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CE5D6" w14:textId="7952FD4F" w:rsidR="00B0769F" w:rsidRDefault="00B0769F" w:rsidP="00B0769F">
      <w:pPr>
        <w:pStyle w:val="Akapitzlist"/>
        <w:numPr>
          <w:ilvl w:val="0"/>
          <w:numId w:val="1"/>
        </w:numPr>
      </w:pPr>
      <w:r w:rsidRPr="00B0769F">
        <w:t xml:space="preserve">Podaj i opisz kilka </w:t>
      </w:r>
      <w:proofErr w:type="spellStart"/>
      <w:r w:rsidRPr="00B0769F">
        <w:t>rodzaji</w:t>
      </w:r>
      <w:proofErr w:type="spellEnd"/>
      <w:r w:rsidRPr="00B0769F">
        <w:t xml:space="preserve"> diod oraz prostowników</w:t>
      </w:r>
    </w:p>
    <w:p w14:paraId="1A7AEFEC" w14:textId="2530E3E4" w:rsidR="00B0769F" w:rsidRDefault="00B0769F" w:rsidP="00B0769F">
      <w:r w:rsidRPr="00B0769F">
        <w:t>Dioda prostownicza</w:t>
      </w:r>
      <w:r>
        <w:t xml:space="preserve"> - </w:t>
      </w:r>
      <w:r w:rsidRPr="00B0769F">
        <w:t> dioda półprzewodnikowa lub próżniowa, która służy głównie do prostowania prądu przemiennego</w:t>
      </w:r>
      <w:r>
        <w:t xml:space="preserve"> (</w:t>
      </w:r>
      <w:r w:rsidRPr="00B0769F">
        <w:t>przekształcenie prądu przemiennego (</w:t>
      </w:r>
      <w:r w:rsidRPr="00B0769F">
        <w:rPr>
          <w:b/>
          <w:bCs/>
        </w:rPr>
        <w:t>AC</w:t>
      </w:r>
      <w:r w:rsidRPr="00B0769F">
        <w:t>) w prąd stały (</w:t>
      </w:r>
      <w:r w:rsidRPr="00B0769F">
        <w:rPr>
          <w:b/>
          <w:bCs/>
        </w:rPr>
        <w:t>DC</w:t>
      </w:r>
      <w:r w:rsidRPr="00B0769F">
        <w:t>).</w:t>
      </w:r>
      <w:r>
        <w:t>)</w:t>
      </w:r>
      <w:r w:rsidRPr="00B0769F">
        <w:t xml:space="preserve"> </w:t>
      </w:r>
      <w:r w:rsidRPr="00B0769F">
        <w:t>Podczas przewodzenia prąd płynie od anody (+) do katody (-), a w przeciwną stronę dioda blokuje przepływ prądu.</w:t>
      </w:r>
      <w:r>
        <w:t xml:space="preserve"> Stosuję się między innymi w </w:t>
      </w:r>
      <w:r w:rsidRPr="00B0769F">
        <w:t>Układ</w:t>
      </w:r>
      <w:r>
        <w:t>ach</w:t>
      </w:r>
      <w:r w:rsidRPr="00B0769F">
        <w:t xml:space="preserve"> prostownikow</w:t>
      </w:r>
      <w:r>
        <w:t>ych</w:t>
      </w:r>
      <w:r w:rsidRPr="00B0769F">
        <w:t xml:space="preserve"> w zasilaczach</w:t>
      </w:r>
      <w:r>
        <w:t xml:space="preserve">, w celu </w:t>
      </w:r>
      <w:r w:rsidRPr="00B0769F">
        <w:t>Ochron</w:t>
      </w:r>
      <w:r>
        <w:t>y</w:t>
      </w:r>
      <w:r w:rsidRPr="00B0769F">
        <w:t xml:space="preserve"> przed odwrotną polaryzacją napięcia</w:t>
      </w:r>
      <w:r>
        <w:t xml:space="preserve"> oraz w </w:t>
      </w:r>
      <w:r w:rsidRPr="00B0769F">
        <w:t>Prost</w:t>
      </w:r>
      <w:r>
        <w:t>ych</w:t>
      </w:r>
      <w:r w:rsidRPr="00B0769F">
        <w:t xml:space="preserve"> układ</w:t>
      </w:r>
      <w:r>
        <w:t>ach</w:t>
      </w:r>
      <w:r w:rsidRPr="00B0769F">
        <w:t xml:space="preserve"> sterując</w:t>
      </w:r>
      <w:r>
        <w:t>ych.</w:t>
      </w:r>
    </w:p>
    <w:p w14:paraId="1C2E336B" w14:textId="77777777" w:rsidR="00B0769F" w:rsidRDefault="00B0769F" w:rsidP="00B0769F"/>
    <w:p w14:paraId="7C934E57" w14:textId="3FF6998F" w:rsidR="00B0769F" w:rsidRDefault="00B0769F" w:rsidP="00B0769F">
      <w:r w:rsidRPr="00B0769F">
        <w:rPr>
          <w:b/>
          <w:bCs/>
        </w:rPr>
        <w:t>Dioda krzemowa</w:t>
      </w:r>
      <w:r w:rsidRPr="00B0769F">
        <w:t xml:space="preserve">: Jest to najpopularniejszy rodzaj diody prostowniczej. </w:t>
      </w:r>
      <w:r w:rsidRPr="00B0769F">
        <w:t>M</w:t>
      </w:r>
      <w:r w:rsidRPr="00B0769F">
        <w:t>ają</w:t>
      </w:r>
      <w:r>
        <w:t xml:space="preserve"> one</w:t>
      </w:r>
      <w:r w:rsidRPr="00B0769F">
        <w:t xml:space="preserve"> zdolność przewodzenia prądu o wysokich wartościach natężenia </w:t>
      </w:r>
      <w:r w:rsidR="0012519A">
        <w:t xml:space="preserve">oraz </w:t>
      </w:r>
      <w:r w:rsidRPr="00B0769F">
        <w:t>napięcia</w:t>
      </w:r>
      <w:r w:rsidR="0012519A">
        <w:t>.</w:t>
      </w:r>
      <w:r w:rsidRPr="00B0769F">
        <w:t xml:space="preserve"> </w:t>
      </w:r>
      <w:r w:rsidR="0012519A">
        <w:t>C</w:t>
      </w:r>
      <w:r w:rsidRPr="00B0769F">
        <w:t>echują się kompaktowym rozmiarem oraz dużą odpornością na wysoką temperaturę.</w:t>
      </w:r>
    </w:p>
    <w:p w14:paraId="7C853A00" w14:textId="77777777" w:rsidR="0012519A" w:rsidRDefault="0012519A" w:rsidP="00B0769F"/>
    <w:p w14:paraId="27CC3C91" w14:textId="35632BA0" w:rsidR="0012519A" w:rsidRPr="0012519A" w:rsidRDefault="0012519A" w:rsidP="0012519A">
      <w:pPr>
        <w:rPr>
          <w:b/>
          <w:bCs/>
        </w:rPr>
      </w:pPr>
      <w:r w:rsidRPr="0012519A">
        <w:t xml:space="preserve">Dioda </w:t>
      </w:r>
      <w:proofErr w:type="spellStart"/>
      <w:r w:rsidRPr="0012519A">
        <w:t>Schottky’ego</w:t>
      </w:r>
      <w:proofErr w:type="spellEnd"/>
      <w:r>
        <w:t xml:space="preserve"> - </w:t>
      </w:r>
      <w:r w:rsidRPr="0012519A">
        <w:t>Jest to dioda z złączem metal-półprzewodnik</w:t>
      </w:r>
      <w:r>
        <w:t xml:space="preserve">. </w:t>
      </w:r>
      <w:r w:rsidRPr="0012519A">
        <w:t>Charakteryzuje się bardzo małym spadkiem napięcia w stanie przewodzenia (</w:t>
      </w:r>
      <w:r w:rsidRPr="0012519A">
        <w:rPr>
          <w:b/>
          <w:bCs/>
        </w:rPr>
        <w:t>ok. 0,15V – 0,45V</w:t>
      </w:r>
      <w:r>
        <w:rPr>
          <w:b/>
          <w:bCs/>
        </w:rPr>
        <w:t>) oraz szybkością przełączenia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. </w:t>
      </w:r>
    </w:p>
    <w:p w14:paraId="402C49D0" w14:textId="613C5EA4" w:rsidR="0012519A" w:rsidRPr="00B0769F" w:rsidRDefault="0012519A" w:rsidP="00B0769F"/>
    <w:p w14:paraId="040020BF" w14:textId="47972396" w:rsidR="00B0769F" w:rsidRDefault="0012519A" w:rsidP="00B0769F">
      <w:r w:rsidRPr="0012519A">
        <w:t>Dioda LED (</w:t>
      </w:r>
      <w:proofErr w:type="spellStart"/>
      <w:r w:rsidRPr="0012519A">
        <w:t>Light</w:t>
      </w:r>
      <w:proofErr w:type="spellEnd"/>
      <w:r w:rsidRPr="0012519A">
        <w:t xml:space="preserve"> </w:t>
      </w:r>
      <w:proofErr w:type="spellStart"/>
      <w:r w:rsidRPr="0012519A">
        <w:t>Emitting</w:t>
      </w:r>
      <w:proofErr w:type="spellEnd"/>
      <w:r w:rsidRPr="0012519A">
        <w:t xml:space="preserve"> Diode)</w:t>
      </w:r>
      <w:r>
        <w:t xml:space="preserve"> - </w:t>
      </w:r>
      <w:r w:rsidRPr="0012519A">
        <w:t xml:space="preserve">Dioda elektroluminescencyjna emituje światło, gdy przepływa przez nią prąd. Świecenie następuje w wyniku </w:t>
      </w:r>
      <w:r w:rsidRPr="0012519A">
        <w:rPr>
          <w:b/>
          <w:bCs/>
        </w:rPr>
        <w:t>rekombinacji</w:t>
      </w:r>
      <w:r w:rsidRPr="0012519A">
        <w:t xml:space="preserve"> elektronów i dziur w półprzewodniku.</w:t>
      </w:r>
      <w:r>
        <w:t xml:space="preserve"> Stosuje się w </w:t>
      </w:r>
      <w:r w:rsidRPr="0012519A">
        <w:t>Oświetleni</w:t>
      </w:r>
      <w:r>
        <w:t>u</w:t>
      </w:r>
      <w:r w:rsidRPr="0012519A">
        <w:t xml:space="preserve"> LED</w:t>
      </w:r>
      <w:r>
        <w:t xml:space="preserve">, </w:t>
      </w:r>
      <w:r w:rsidRPr="0012519A">
        <w:t>Wyświetlacz</w:t>
      </w:r>
      <w:r>
        <w:t>ach</w:t>
      </w:r>
      <w:r w:rsidRPr="0012519A">
        <w:t xml:space="preserve"> i wskaźnik</w:t>
      </w:r>
      <w:r>
        <w:t xml:space="preserve">ach oraz </w:t>
      </w:r>
      <w:r w:rsidRPr="0012519A">
        <w:t>Światłowod</w:t>
      </w:r>
      <w:r>
        <w:t>ach</w:t>
      </w:r>
      <w:r w:rsidRPr="0012519A">
        <w:t xml:space="preserve"> i komunikacj</w:t>
      </w:r>
      <w:r>
        <w:t>i</w:t>
      </w:r>
      <w:r w:rsidRPr="0012519A">
        <w:t xml:space="preserve"> optyczn</w:t>
      </w:r>
      <w:r>
        <w:t>ej.</w:t>
      </w:r>
    </w:p>
    <w:p w14:paraId="1B75C9B3" w14:textId="77777777" w:rsidR="0012519A" w:rsidRDefault="0012519A" w:rsidP="00B0769F"/>
    <w:p w14:paraId="6F852823" w14:textId="16763696" w:rsidR="0012519A" w:rsidRPr="0012519A" w:rsidRDefault="0012519A" w:rsidP="0012519A">
      <w:r w:rsidRPr="0012519A">
        <w:t>Prostownik jednopołówkowy</w:t>
      </w:r>
      <w:r>
        <w:t xml:space="preserve"> - </w:t>
      </w:r>
      <w:r w:rsidRPr="0012519A">
        <w:t xml:space="preserve">Najprostszy rodzaj prostownika, wykorzystujący </w:t>
      </w:r>
      <w:r w:rsidRPr="0012519A">
        <w:rPr>
          <w:b/>
          <w:bCs/>
        </w:rPr>
        <w:t>jedną diodę</w:t>
      </w:r>
      <w:r w:rsidRPr="0012519A">
        <w:t xml:space="preserve"> do wyprostowania prądu przemiennego.</w:t>
      </w:r>
      <w:r>
        <w:t xml:space="preserve"> </w:t>
      </w:r>
      <w:r w:rsidRPr="0012519A">
        <w:t xml:space="preserve">Przepuszcza tylko jedną połówkę fali sinusoidalnej, co powoduje </w:t>
      </w:r>
      <w:r>
        <w:t>występowanie tętnienia napięcia</w:t>
      </w:r>
      <w:r w:rsidRPr="0012519A">
        <w:t>.</w:t>
      </w:r>
    </w:p>
    <w:p w14:paraId="55E8BB60" w14:textId="6261ACD7" w:rsidR="0012519A" w:rsidRDefault="0012519A" w:rsidP="00B0769F"/>
    <w:p w14:paraId="7927B191" w14:textId="7C73807B" w:rsidR="00765042" w:rsidRDefault="00765042" w:rsidP="00B0769F">
      <w:r w:rsidRPr="00765042">
        <w:rPr>
          <w:b/>
          <w:bCs/>
        </w:rPr>
        <w:t>Prostownik dwupołówkowy</w:t>
      </w:r>
      <w:r w:rsidRPr="00765042">
        <w:t xml:space="preserve">: Używa </w:t>
      </w:r>
      <w:r>
        <w:t>czterech</w:t>
      </w:r>
      <w:r w:rsidRPr="00765042">
        <w:t xml:space="preserve"> diod prostowniczych do prostowania prądu przemiennego.</w:t>
      </w:r>
      <w:r>
        <w:t xml:space="preserve"> D</w:t>
      </w:r>
      <w:r w:rsidRPr="00765042">
        <w:t>zięki czemu prąd wyprostowany obejmuje obie połówki sinusoidy.</w:t>
      </w:r>
      <w:r>
        <w:t xml:space="preserve"> </w:t>
      </w:r>
      <w:r w:rsidRPr="00765042">
        <w:t xml:space="preserve">Jest bardziej skomplikowany niż prostownik jednopołówkowy, ale oferuje większą sprawność </w:t>
      </w:r>
      <w:r>
        <w:t>oraz mniejsze tętnienie napięcia. Dlatego</w:t>
      </w:r>
      <w:r w:rsidRPr="00765042">
        <w:t xml:space="preserve"> jest szeroko stosowany w urządzeniach elektronicznych.</w:t>
      </w:r>
    </w:p>
    <w:p w14:paraId="1B0398E3" w14:textId="77777777" w:rsidR="00765042" w:rsidRDefault="00765042" w:rsidP="00B0769F"/>
    <w:p w14:paraId="3362D3ED" w14:textId="2CF32A71" w:rsidR="00765042" w:rsidRDefault="00765042" w:rsidP="00B0769F">
      <w:pPr>
        <w:rPr>
          <w:b/>
          <w:bCs/>
        </w:rPr>
      </w:pPr>
      <w:r w:rsidRPr="00765042">
        <w:t>Prostownik sterowany</w:t>
      </w:r>
      <w:r>
        <w:t xml:space="preserve">- </w:t>
      </w:r>
      <w:r w:rsidRPr="00765042">
        <w:t xml:space="preserve">układ prostowniczy, w którym </w:t>
      </w:r>
      <w:r w:rsidRPr="00765042">
        <w:rPr>
          <w:b/>
          <w:bCs/>
        </w:rPr>
        <w:t>zamiast zwykłych diod stosuje się tyrystory</w:t>
      </w:r>
      <w:r>
        <w:rPr>
          <w:b/>
          <w:bCs/>
        </w:rPr>
        <w:t xml:space="preserve"> </w:t>
      </w:r>
      <w:r w:rsidRPr="00765042">
        <w:rPr>
          <w:b/>
          <w:bCs/>
        </w:rPr>
        <w:t xml:space="preserve">lub </w:t>
      </w:r>
      <w:proofErr w:type="spellStart"/>
      <w:r w:rsidRPr="00765042">
        <w:rPr>
          <w:b/>
          <w:bCs/>
        </w:rPr>
        <w:t>triaki</w:t>
      </w:r>
      <w:proofErr w:type="spellEnd"/>
      <w:r>
        <w:rPr>
          <w:b/>
          <w:bCs/>
        </w:rPr>
        <w:t>.</w:t>
      </w:r>
      <w:r w:rsidRPr="00765042">
        <w:rPr>
          <w:b/>
          <w:bCs/>
        </w:rPr>
        <w:t xml:space="preserve"> </w:t>
      </w:r>
      <w:r>
        <w:rPr>
          <w:b/>
          <w:bCs/>
        </w:rPr>
        <w:t>P</w:t>
      </w:r>
      <w:r w:rsidRPr="00765042">
        <w:rPr>
          <w:b/>
          <w:bCs/>
        </w:rPr>
        <w:t>ozwalają</w:t>
      </w:r>
      <w:r>
        <w:rPr>
          <w:b/>
          <w:bCs/>
        </w:rPr>
        <w:t xml:space="preserve"> one</w:t>
      </w:r>
      <w:r w:rsidRPr="00765042">
        <w:rPr>
          <w:b/>
          <w:bCs/>
        </w:rPr>
        <w:t xml:space="preserve"> na kontrolę momentu, w którym prąd zaczyna przepływać przez obwód. Dzięki temu można regulować średnią wartość napięcia wyprostowanego</w:t>
      </w:r>
    </w:p>
    <w:p w14:paraId="1336785B" w14:textId="21211B5F" w:rsidR="00024294" w:rsidRDefault="00024294" w:rsidP="00024294">
      <w:pPr>
        <w:pStyle w:val="Akapitzlist"/>
        <w:numPr>
          <w:ilvl w:val="0"/>
          <w:numId w:val="1"/>
        </w:numPr>
      </w:pPr>
      <w:r w:rsidRPr="00024294">
        <w:lastRenderedPageBreak/>
        <w:t>Przedstaw oba (amplitudowy, fazowy) warunki generacji sygnału.</w:t>
      </w:r>
    </w:p>
    <w:p w14:paraId="6ED186A3" w14:textId="77777777" w:rsidR="00024294" w:rsidRDefault="00024294" w:rsidP="00024294"/>
    <w:p w14:paraId="78170DA9" w14:textId="209B3D16" w:rsidR="00DE4590" w:rsidRDefault="00DE4590" w:rsidP="00024294">
      <w:r w:rsidRPr="00DE4590">
        <w:rPr>
          <w:b/>
          <w:bCs/>
        </w:rPr>
        <w:t>Warunek amplitudy</w:t>
      </w:r>
      <w:r w:rsidRPr="00DE4590">
        <w:t>: Sygnał na wejściu wzmacniacza podawany z układu sprzężenia zwrotnego musi być na tyle duży, aby na wyjściu wzmacniacza otrzymać sygnał o takim samym lub większym poziomie</w:t>
      </w:r>
      <w:r>
        <w:t xml:space="preserve"> </w:t>
      </w:r>
      <w:r w:rsidRPr="00DE4590">
        <w:t>(</w:t>
      </w:r>
      <w:r w:rsidRPr="00DE4590">
        <w:rPr>
          <w:b/>
          <w:bCs/>
        </w:rPr>
        <w:t>|Aβ| ≥ 1</w:t>
      </w:r>
      <w:r w:rsidRPr="00DE4590">
        <w:t>)</w:t>
      </w:r>
      <w:r>
        <w:t>,</w:t>
      </w:r>
      <w:r w:rsidRPr="00DE4590">
        <w:t xml:space="preserve"> </w:t>
      </w:r>
      <w:r w:rsidR="00A44E2C" w:rsidRPr="00A44E2C">
        <w:t>aby sygnał nie zanikał</w:t>
      </w:r>
      <w:r w:rsidRPr="00DE4590">
        <w:t>.</w:t>
      </w:r>
      <w:r>
        <w:t xml:space="preserve"> </w:t>
      </w:r>
      <w:r w:rsidRPr="00DE4590">
        <w:t xml:space="preserve">Jeśli </w:t>
      </w:r>
      <w:r w:rsidRPr="00DE4590">
        <w:rPr>
          <w:b/>
          <w:bCs/>
        </w:rPr>
        <w:t>|Aβ| &lt; 1</w:t>
      </w:r>
      <w:r w:rsidRPr="00DE4590">
        <w:t xml:space="preserve">, amplituda sygnału będzie stopniowo zanikać, a jeśli </w:t>
      </w:r>
      <w:r w:rsidRPr="00DE4590">
        <w:rPr>
          <w:b/>
          <w:bCs/>
        </w:rPr>
        <w:t>|Aβ| &gt; 1</w:t>
      </w:r>
      <w:r w:rsidRPr="00DE4590">
        <w:t xml:space="preserve">, amplituda będzie rosnąć, co może prowadzić do przesterowania układu. </w:t>
      </w:r>
      <w:r w:rsidR="00A44E2C" w:rsidRPr="00A44E2C">
        <w:t xml:space="preserve">W praktyce stosuje się mechanizmy regulacji wzmocnienia, które utrzymują jego wartość blisko </w:t>
      </w:r>
      <w:r w:rsidR="00A44E2C" w:rsidRPr="00A44E2C">
        <w:rPr>
          <w:b/>
          <w:bCs/>
        </w:rPr>
        <w:t>1</w:t>
      </w:r>
      <w:r w:rsidR="00A44E2C" w:rsidRPr="00A44E2C">
        <w:t>, zapobiegając zniekształceniom.</w:t>
      </w:r>
      <w:r w:rsidR="00A44E2C">
        <w:t xml:space="preserve"> </w:t>
      </w:r>
      <w:r w:rsidRPr="00DE4590">
        <w:t>Wzmacniacz w generatorze musi rekompensować straty energii w układzie, aby oscylacje były stabilne.</w:t>
      </w:r>
      <w:r>
        <w:t xml:space="preserve"> </w:t>
      </w:r>
      <w:r w:rsidRPr="00DE4590">
        <w:t xml:space="preserve">W </w:t>
      </w:r>
      <w:r>
        <w:t>tym celu</w:t>
      </w:r>
      <w:r w:rsidRPr="00DE4590">
        <w:t xml:space="preserve"> stosuje się układy automatycznej regulacji wzmocnienia (np. termistory w mostku Wiena)</w:t>
      </w:r>
      <w:r>
        <w:t>.</w:t>
      </w:r>
      <w:r w:rsidR="00A44E2C">
        <w:t xml:space="preserve"> </w:t>
      </w:r>
      <w:r w:rsidR="00A44E2C" w:rsidRPr="00A44E2C">
        <w:t>Spełnienie tego warunku zapewnia podtrzymanie drgań, ale nie gwarantuje jeszcze poprawnej generacji sygnału.</w:t>
      </w:r>
      <w:r w:rsidR="00A44E2C">
        <w:t xml:space="preserve"> Do poprawnego działania potrzebny jest warunek fazowy.</w:t>
      </w:r>
    </w:p>
    <w:p w14:paraId="6EFE2146" w14:textId="77777777" w:rsidR="00DE4590" w:rsidRDefault="00DE4590" w:rsidP="00024294"/>
    <w:p w14:paraId="52542845" w14:textId="77777777" w:rsidR="00DE4590" w:rsidRDefault="00DE4590" w:rsidP="00024294"/>
    <w:p w14:paraId="02B33E4F" w14:textId="2C0893CA" w:rsidR="00DE4590" w:rsidRDefault="00DE4590" w:rsidP="00024294">
      <w:pPr>
        <w:rPr>
          <w:b/>
          <w:bCs/>
        </w:rPr>
      </w:pPr>
      <w:r w:rsidRPr="00DE4590">
        <w:t>Warunek fazowy</w:t>
      </w:r>
      <w:r>
        <w:t>:</w:t>
      </w:r>
      <w:r w:rsidRPr="00DE4590">
        <w:t xml:space="preserve"> mówi, że całkowite przesunięcie fazowe sygnału w pętli sprzężenia zwrotnego musi wynosić </w:t>
      </w:r>
      <w:r w:rsidRPr="00DE4590">
        <w:rPr>
          <w:b/>
          <w:bCs/>
        </w:rPr>
        <w:t>0° lub wielokrotność 360</w:t>
      </w:r>
      <w:r w:rsidRPr="00DE4590">
        <w:t xml:space="preserve"> </w:t>
      </w:r>
      <w:r w:rsidRPr="00DE4590">
        <w:rPr>
          <w:b/>
          <w:bCs/>
        </w:rPr>
        <w:t>aby sygnał powracający na wejście wzmacniacza był w tej samej fazie co pierwotny sygnał. Jeśli sygnał ulegnie przesunięciu o inną wartość, może dojść do wygaszenia oscylacji</w:t>
      </w:r>
      <w:r w:rsidR="00A44E2C">
        <w:rPr>
          <w:b/>
          <w:bCs/>
        </w:rPr>
        <w:t xml:space="preserve">, </w:t>
      </w:r>
      <w:r w:rsidR="00A44E2C" w:rsidRPr="00A44E2C">
        <w:rPr>
          <w:b/>
          <w:bCs/>
        </w:rPr>
        <w:t>ponieważ fale nie będą się wzmacniać, lecz tłumić</w:t>
      </w:r>
      <w:r w:rsidRPr="00DE4590">
        <w:rPr>
          <w:b/>
          <w:bCs/>
        </w:rPr>
        <w:t xml:space="preserve">. </w:t>
      </w:r>
      <w:r w:rsidR="00A44E2C" w:rsidRPr="00A44E2C">
        <w:rPr>
          <w:b/>
          <w:bCs/>
        </w:rPr>
        <w:t>W różnych typach generatorów za przesunięcie fazowe odpowiadają elementy takie jak obwody LC, układy RC lub rezonatory kwarcowe. Każdy z tych układów jest zaprojektowany tak, aby zapewnić właściwe przesunięcie fazowe dla określonej częstotliwości.</w:t>
      </w:r>
    </w:p>
    <w:p w14:paraId="79D1F7D5" w14:textId="77777777" w:rsidR="00A44E2C" w:rsidRDefault="00A44E2C" w:rsidP="00024294">
      <w:pPr>
        <w:rPr>
          <w:b/>
          <w:bCs/>
        </w:rPr>
      </w:pPr>
    </w:p>
    <w:p w14:paraId="15C3685E" w14:textId="6F8192FA" w:rsidR="00A44E2C" w:rsidRDefault="00A44E2C" w:rsidP="00024294">
      <w:r w:rsidRPr="00DE4590">
        <w:t>Warunek fazowy</w:t>
      </w:r>
      <w:r w:rsidRPr="00A44E2C">
        <w:t xml:space="preserve"> </w:t>
      </w:r>
      <w:r>
        <w:t>w</w:t>
      </w:r>
      <w:r w:rsidRPr="00A44E2C">
        <w:t>raz z warunkiem amplitudowym jest to kluczowy czynnik umożliwiający generację stabilnego sygnału sinusoidalnego.</w:t>
      </w:r>
    </w:p>
    <w:sectPr w:rsidR="00A44E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B1868"/>
    <w:multiLevelType w:val="multilevel"/>
    <w:tmpl w:val="013A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65354"/>
    <w:multiLevelType w:val="hybridMultilevel"/>
    <w:tmpl w:val="3634DF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477995">
    <w:abstractNumId w:val="1"/>
  </w:num>
  <w:num w:numId="2" w16cid:durableId="558444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9F"/>
    <w:rsid w:val="00024294"/>
    <w:rsid w:val="0012519A"/>
    <w:rsid w:val="00765042"/>
    <w:rsid w:val="00A44E2C"/>
    <w:rsid w:val="00B0769F"/>
    <w:rsid w:val="00DE4590"/>
    <w:rsid w:val="00E60558"/>
    <w:rsid w:val="00E7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6AA67"/>
  <w15:chartTrackingRefBased/>
  <w15:docId w15:val="{A05F5C41-0E38-4C3B-8470-80048657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07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07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07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07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07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07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07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07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07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7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07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07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0769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0769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0769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0769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0769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0769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07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07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07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07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07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0769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0769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0769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07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0769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0769F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12519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529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Żądło</dc:creator>
  <cp:keywords/>
  <dc:description/>
  <cp:lastModifiedBy>Krystian Żądło</cp:lastModifiedBy>
  <cp:revision>2</cp:revision>
  <dcterms:created xsi:type="dcterms:W3CDTF">2025-03-17T18:20:00Z</dcterms:created>
  <dcterms:modified xsi:type="dcterms:W3CDTF">2025-03-17T19:15:00Z</dcterms:modified>
</cp:coreProperties>
</file>