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995" w:rsidRPr="00EF3995" w:rsidRDefault="00EF3995" w:rsidP="00EF39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995">
        <w:rPr>
          <w:rFonts w:ascii="Arial" w:eastAsia="宋体" w:hAnsi="Arial" w:cs="Arial"/>
          <w:color w:val="000000"/>
          <w:kern w:val="0"/>
          <w:sz w:val="16"/>
          <w:szCs w:val="16"/>
          <w:shd w:val="clear" w:color="auto" w:fill="FFFFFF"/>
        </w:rPr>
        <w:t> </w:t>
      </w:r>
      <w:r w:rsidRPr="00EF3995">
        <w:rPr>
          <w:rFonts w:ascii="Helvetica" w:eastAsia="宋体" w:hAnsi="Helvetica" w:cs="Helvetica"/>
          <w:color w:val="222222"/>
          <w:kern w:val="0"/>
          <w:sz w:val="19"/>
          <w:szCs w:val="19"/>
        </w:rPr>
        <w:t>John Doe</w:t>
      </w:r>
      <w:r w:rsidRPr="00EF3995">
        <w:rPr>
          <w:rFonts w:ascii="Helvetica" w:eastAsia="宋体" w:hAnsi="Helvetica" w:cs="Helvetica"/>
          <w:color w:val="222222"/>
          <w:kern w:val="0"/>
          <w:sz w:val="19"/>
          <w:szCs w:val="19"/>
        </w:rPr>
        <w:t>有一块变形了的栅栏</w:t>
      </w:r>
      <w:r w:rsidRPr="00EF3995">
        <w:rPr>
          <w:rFonts w:ascii="Helvetica" w:eastAsia="宋体" w:hAnsi="Helvetica" w:cs="Helvetica"/>
          <w:color w:val="222222"/>
          <w:kern w:val="0"/>
          <w:sz w:val="19"/>
          <w:szCs w:val="19"/>
        </w:rPr>
        <w:t xml:space="preserve">, </w:t>
      </w:r>
      <w:r w:rsidRPr="00EF3995">
        <w:rPr>
          <w:rFonts w:ascii="Helvetica" w:eastAsia="宋体" w:hAnsi="Helvetica" w:cs="Helvetica"/>
          <w:color w:val="222222"/>
          <w:kern w:val="0"/>
          <w:sz w:val="19"/>
          <w:szCs w:val="19"/>
        </w:rPr>
        <w:t>这块栅栏由</w:t>
      </w:r>
      <w:r w:rsidRPr="00EF3995">
        <w:rPr>
          <w:rFonts w:ascii="Times New Roman" w:eastAsia="宋体" w:hAnsi="Times New Roman" w:cs="Times New Roman"/>
          <w:i/>
          <w:iCs/>
          <w:color w:val="222222"/>
          <w:kern w:val="0"/>
          <w:sz w:val="25"/>
        </w:rPr>
        <w:t>n</w:t>
      </w:r>
      <w:r w:rsidRPr="00EF3995">
        <w:rPr>
          <w:rFonts w:ascii="Helvetica" w:eastAsia="宋体" w:hAnsi="Helvetica" w:cs="Helvetica"/>
          <w:color w:val="222222"/>
          <w:kern w:val="0"/>
          <w:sz w:val="19"/>
          <w:szCs w:val="19"/>
        </w:rPr>
        <w:t>个长方形木板组成：从左到右</w:t>
      </w:r>
      <w:r w:rsidR="00A72CEE"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依次</w:t>
      </w:r>
      <w:r w:rsidRPr="00EF3995">
        <w:rPr>
          <w:rFonts w:ascii="Helvetica" w:eastAsia="宋体" w:hAnsi="Helvetica" w:cs="Helvetica"/>
          <w:color w:val="222222"/>
          <w:kern w:val="0"/>
          <w:sz w:val="19"/>
          <w:szCs w:val="19"/>
        </w:rPr>
        <w:t>标号为</w:t>
      </w:r>
      <w:r w:rsidR="00A72CEE"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1,2,3,</w:t>
      </w:r>
      <w:r w:rsidR="00A72CEE">
        <w:rPr>
          <w:rFonts w:ascii="Helvetica" w:eastAsia="宋体" w:hAnsi="Helvetica" w:cs="Helvetica"/>
          <w:color w:val="222222"/>
          <w:kern w:val="0"/>
          <w:sz w:val="19"/>
          <w:szCs w:val="19"/>
        </w:rPr>
        <w:t>…</w:t>
      </w:r>
      <w:r w:rsidR="00A72CEE"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 xml:space="preserve"> </w:t>
      </w:r>
      <w:r w:rsidR="00A72CEE"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第</w:t>
      </w:r>
      <w:r w:rsidR="00A72CEE" w:rsidRPr="00A72CEE">
        <w:rPr>
          <w:rFonts w:ascii="Times New Roman" w:eastAsia="宋体" w:hAnsi="Times New Roman" w:cs="Times New Roman"/>
          <w:i/>
          <w:color w:val="222222"/>
          <w:kern w:val="0"/>
          <w:sz w:val="25"/>
          <w:szCs w:val="25"/>
        </w:rPr>
        <w:t>i</w:t>
      </w:r>
      <w:r w:rsidR="00A72CEE" w:rsidRPr="00A72CEE">
        <w:rPr>
          <w:rFonts w:ascii="Times New Roman" w:eastAsia="宋体" w:hAnsi="Times New Roman" w:cs="Times New Roman" w:hint="eastAsia"/>
          <w:color w:val="222222"/>
          <w:kern w:val="0"/>
          <w:szCs w:val="21"/>
        </w:rPr>
        <w:t>个木板</w:t>
      </w:r>
      <w:r w:rsidR="00A72CEE"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宽为</w:t>
      </w:r>
      <w:r w:rsidR="00A72CEE"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1</w:t>
      </w:r>
      <w:r w:rsidR="00A72CEE"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，高为</w:t>
      </w:r>
      <w:r w:rsidRPr="00EF3995">
        <w:rPr>
          <w:rFonts w:ascii="Helvetica" w:eastAsia="宋体" w:hAnsi="Helvetica" w:cs="Helvetica"/>
          <w:color w:val="222222"/>
          <w:kern w:val="0"/>
          <w:sz w:val="19"/>
          <w:szCs w:val="19"/>
        </w:rPr>
        <w:t> </w:t>
      </w:r>
      <w:r w:rsidRPr="00EF3995">
        <w:rPr>
          <w:rFonts w:ascii="Times New Roman" w:eastAsia="宋体" w:hAnsi="Times New Roman" w:cs="Times New Roman"/>
          <w:i/>
          <w:iCs/>
          <w:color w:val="222222"/>
          <w:kern w:val="0"/>
          <w:sz w:val="25"/>
        </w:rPr>
        <w:t>h</w:t>
      </w:r>
      <w:r w:rsidRPr="00EF3995">
        <w:rPr>
          <w:rFonts w:ascii="Times New Roman" w:eastAsia="宋体" w:hAnsi="Times New Roman" w:cs="Times New Roman"/>
          <w:i/>
          <w:iCs/>
          <w:color w:val="222222"/>
          <w:kern w:val="0"/>
          <w:sz w:val="18"/>
          <w:vertAlign w:val="subscript"/>
        </w:rPr>
        <w:t>i</w:t>
      </w:r>
      <w:r w:rsidRPr="00EF3995">
        <w:rPr>
          <w:rFonts w:ascii="Helvetica" w:eastAsia="宋体" w:hAnsi="Helvetica" w:cs="Helvetica"/>
          <w:color w:val="222222"/>
          <w:kern w:val="0"/>
          <w:sz w:val="19"/>
          <w:szCs w:val="19"/>
        </w:rPr>
        <w:t xml:space="preserve">. </w:t>
      </w:r>
    </w:p>
    <w:p w:rsidR="00EF3995" w:rsidRPr="00EF3995" w:rsidRDefault="00751F04" w:rsidP="00EF3995">
      <w:pPr>
        <w:widowControl/>
        <w:spacing w:before="360" w:line="285" w:lineRule="atLeast"/>
        <w:jc w:val="left"/>
        <w:rPr>
          <w:rFonts w:ascii="Helvetica" w:eastAsia="宋体" w:hAnsi="Helvetica" w:cs="Helvetica"/>
          <w:color w:val="222222"/>
          <w:kern w:val="0"/>
          <w:sz w:val="19"/>
          <w:szCs w:val="19"/>
        </w:rPr>
      </w:pPr>
      <w:r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一段</w:t>
      </w:r>
      <w:r w:rsidR="00CE7516" w:rsidRPr="0002533F">
        <w:rPr>
          <w:rFonts w:ascii="Helvetica" w:eastAsia="宋体" w:hAnsi="Helvetica" w:cs="Helvetica" w:hint="eastAsia"/>
          <w:b/>
          <w:color w:val="222222"/>
          <w:kern w:val="0"/>
          <w:sz w:val="19"/>
          <w:szCs w:val="19"/>
        </w:rPr>
        <w:t>连续栅栏</w:t>
      </w:r>
      <w:r w:rsidR="00CE7516"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是由</w:t>
      </w:r>
      <w:r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编号从</w:t>
      </w:r>
      <w:r w:rsidR="00EF3995" w:rsidRPr="00EF3995">
        <w:rPr>
          <w:rFonts w:ascii="Helvetica" w:eastAsia="宋体" w:hAnsi="Helvetica" w:cs="Helvetica"/>
          <w:color w:val="222222"/>
          <w:kern w:val="0"/>
          <w:sz w:val="19"/>
          <w:szCs w:val="19"/>
        </w:rPr>
        <w:t> </w:t>
      </w:r>
      <w:r w:rsidR="00EF3995" w:rsidRPr="00EF3995">
        <w:rPr>
          <w:rFonts w:ascii="Times New Roman" w:eastAsia="宋体" w:hAnsi="Times New Roman" w:cs="Times New Roman"/>
          <w:i/>
          <w:iCs/>
          <w:color w:val="222222"/>
          <w:kern w:val="0"/>
          <w:sz w:val="25"/>
        </w:rPr>
        <w:t>l</w:t>
      </w:r>
      <w:r w:rsidRPr="00751F04">
        <w:rPr>
          <w:rFonts w:ascii="Times New Roman" w:eastAsia="宋体" w:hAnsi="Times New Roman" w:cs="Times New Roman" w:hint="eastAsia"/>
          <w:iCs/>
          <w:color w:val="222222"/>
          <w:kern w:val="0"/>
          <w:szCs w:val="21"/>
        </w:rPr>
        <w:t>到</w:t>
      </w:r>
      <w:r w:rsidR="00EF3995" w:rsidRPr="00EF3995">
        <w:rPr>
          <w:rFonts w:ascii="Helvetica" w:eastAsia="宋体" w:hAnsi="Helvetica" w:cs="Helvetica"/>
          <w:color w:val="222222"/>
          <w:kern w:val="0"/>
          <w:sz w:val="19"/>
          <w:szCs w:val="19"/>
        </w:rPr>
        <w:t> </w:t>
      </w:r>
      <w:r w:rsidR="00EF3995" w:rsidRPr="00EF3995">
        <w:rPr>
          <w:rFonts w:ascii="Times New Roman" w:eastAsia="宋体" w:hAnsi="Times New Roman" w:cs="Times New Roman"/>
          <w:i/>
          <w:iCs/>
          <w:color w:val="222222"/>
          <w:kern w:val="0"/>
          <w:sz w:val="25"/>
        </w:rPr>
        <w:t>r</w:t>
      </w:r>
      <w:r w:rsidR="00EF3995" w:rsidRPr="00EF3995">
        <w:rPr>
          <w:rFonts w:ascii="Helvetica" w:eastAsia="宋体" w:hAnsi="Helvetica" w:cs="Helvetica"/>
          <w:color w:val="222222"/>
          <w:kern w:val="0"/>
          <w:sz w:val="19"/>
          <w:szCs w:val="19"/>
        </w:rPr>
        <w:t> </w:t>
      </w:r>
      <w:r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之间</w:t>
      </w:r>
      <w:r w:rsidR="00CE7516"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的木板组成</w:t>
      </w:r>
      <w:r w:rsidR="00EF3995" w:rsidRPr="00EF3995">
        <w:rPr>
          <w:rFonts w:ascii="Helvetica" w:eastAsia="宋体" w:hAnsi="Helvetica" w:cs="Helvetica"/>
          <w:color w:val="222222"/>
          <w:kern w:val="0"/>
          <w:sz w:val="19"/>
          <w:szCs w:val="19"/>
        </w:rPr>
        <w:t xml:space="preserve">, </w:t>
      </w:r>
      <w:r w:rsidR="006907BD"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其宽为</w:t>
      </w:r>
      <w:r w:rsidR="006907BD" w:rsidRPr="006907BD">
        <w:rPr>
          <w:rFonts w:ascii="Times New Roman" w:eastAsia="宋体" w:hAnsi="Times New Roman" w:cs="Times New Roman" w:hint="eastAsia"/>
          <w:i/>
          <w:iCs/>
          <w:color w:val="222222"/>
          <w:kern w:val="0"/>
          <w:sz w:val="25"/>
        </w:rPr>
        <w:t>r-l+1</w:t>
      </w:r>
      <w:r w:rsidR="00EF3995" w:rsidRPr="00EF3995">
        <w:rPr>
          <w:rFonts w:ascii="Helvetica" w:eastAsia="宋体" w:hAnsi="Helvetica" w:cs="Helvetica"/>
          <w:color w:val="222222"/>
          <w:kern w:val="0"/>
          <w:sz w:val="19"/>
          <w:szCs w:val="19"/>
        </w:rPr>
        <w:t>.</w:t>
      </w:r>
    </w:p>
    <w:p w:rsidR="00EF3995" w:rsidRPr="00EF3995" w:rsidRDefault="006A2232" w:rsidP="00EF3995">
      <w:pPr>
        <w:widowControl/>
        <w:spacing w:before="360" w:line="285" w:lineRule="atLeast"/>
        <w:jc w:val="left"/>
        <w:rPr>
          <w:rFonts w:ascii="Helvetica" w:eastAsia="宋体" w:hAnsi="Helvetica" w:cs="Helvetica"/>
          <w:color w:val="222222"/>
          <w:kern w:val="0"/>
          <w:sz w:val="19"/>
          <w:szCs w:val="19"/>
          <w:u w:val="single"/>
        </w:rPr>
      </w:pPr>
      <w:r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只有符合以下条件时，两段</w:t>
      </w:r>
      <w:r w:rsidRPr="0002533F">
        <w:rPr>
          <w:rFonts w:ascii="Helvetica" w:eastAsia="宋体" w:hAnsi="Helvetica" w:cs="Helvetica" w:hint="eastAsia"/>
          <w:b/>
          <w:color w:val="222222"/>
          <w:kern w:val="0"/>
          <w:sz w:val="19"/>
          <w:szCs w:val="19"/>
        </w:rPr>
        <w:t>连续栅栏</w:t>
      </w:r>
      <w:r w:rsidRPr="006A2232"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被</w:t>
      </w:r>
      <w:r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称为是</w:t>
      </w:r>
      <w:r w:rsidRPr="006A2232">
        <w:rPr>
          <w:rFonts w:ascii="Helvetica" w:eastAsia="宋体" w:hAnsi="Helvetica" w:cs="Helvetica" w:hint="eastAsia"/>
          <w:b/>
          <w:color w:val="222222"/>
          <w:kern w:val="0"/>
          <w:sz w:val="19"/>
          <w:szCs w:val="19"/>
        </w:rPr>
        <w:t>匹配</w:t>
      </w:r>
      <w:r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的：</w:t>
      </w:r>
    </w:p>
    <w:p w:rsidR="00EF3995" w:rsidRPr="00EF3995" w:rsidRDefault="00D232EA" w:rsidP="00EF3995">
      <w:pPr>
        <w:widowControl/>
        <w:numPr>
          <w:ilvl w:val="0"/>
          <w:numId w:val="1"/>
        </w:numPr>
        <w:spacing w:line="360" w:lineRule="atLeast"/>
        <w:ind w:left="432"/>
        <w:jc w:val="left"/>
        <w:rPr>
          <w:rFonts w:ascii="Helvetica" w:eastAsia="宋体" w:hAnsi="Helvetica" w:cs="Helvetica"/>
          <w:color w:val="222222"/>
          <w:kern w:val="0"/>
          <w:sz w:val="19"/>
          <w:szCs w:val="19"/>
        </w:rPr>
      </w:pPr>
      <w:r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两</w:t>
      </w:r>
      <w:r w:rsidR="00486399"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段</w:t>
      </w:r>
      <w:r w:rsidRPr="0002533F">
        <w:rPr>
          <w:rFonts w:ascii="Helvetica" w:eastAsia="宋体" w:hAnsi="Helvetica" w:cs="Helvetica" w:hint="eastAsia"/>
          <w:b/>
          <w:color w:val="222222"/>
          <w:kern w:val="0"/>
          <w:sz w:val="19"/>
          <w:szCs w:val="19"/>
        </w:rPr>
        <w:t>连续栅栏</w:t>
      </w:r>
      <w:r w:rsidRPr="00D232EA"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不相交</w:t>
      </w:r>
      <w:r w:rsidR="00ED2A37"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（即没有一块木板同属于两段）</w:t>
      </w:r>
      <w:r w:rsidR="00F84876"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；</w:t>
      </w:r>
    </w:p>
    <w:p w:rsidR="00CB291D" w:rsidRPr="00CB291D" w:rsidRDefault="00CB291D" w:rsidP="00EF3995">
      <w:pPr>
        <w:widowControl/>
        <w:numPr>
          <w:ilvl w:val="0"/>
          <w:numId w:val="1"/>
        </w:numPr>
        <w:spacing w:line="360" w:lineRule="atLeast"/>
        <w:ind w:left="432"/>
        <w:jc w:val="left"/>
        <w:rPr>
          <w:rFonts w:ascii="Helvetica" w:eastAsia="宋体" w:hAnsi="Helvetica" w:cs="Helvetica"/>
          <w:color w:val="222222"/>
          <w:kern w:val="0"/>
          <w:sz w:val="19"/>
          <w:szCs w:val="19"/>
        </w:rPr>
      </w:pPr>
      <w:r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两</w:t>
      </w:r>
      <w:r w:rsidR="00486399"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段</w:t>
      </w:r>
      <w:r w:rsidRPr="0002533F">
        <w:rPr>
          <w:rFonts w:ascii="Helvetica" w:eastAsia="宋体" w:hAnsi="Helvetica" w:cs="Helvetica" w:hint="eastAsia"/>
          <w:b/>
          <w:color w:val="222222"/>
          <w:kern w:val="0"/>
          <w:sz w:val="19"/>
          <w:szCs w:val="19"/>
        </w:rPr>
        <w:t>连续栅栏</w:t>
      </w:r>
      <w:r w:rsidRPr="00CB291D"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的</w:t>
      </w:r>
      <w:r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宽相等</w:t>
      </w:r>
    </w:p>
    <w:p w:rsidR="00EF3995" w:rsidRPr="00EF3995" w:rsidRDefault="005C1817" w:rsidP="00EF3995">
      <w:pPr>
        <w:widowControl/>
        <w:numPr>
          <w:ilvl w:val="0"/>
          <w:numId w:val="1"/>
        </w:numPr>
        <w:spacing w:line="360" w:lineRule="atLeast"/>
        <w:ind w:left="432"/>
        <w:jc w:val="left"/>
        <w:rPr>
          <w:rFonts w:ascii="Helvetica" w:eastAsia="宋体" w:hAnsi="Helvetica" w:cs="Helvetica"/>
          <w:color w:val="222222"/>
          <w:kern w:val="0"/>
          <w:sz w:val="19"/>
          <w:szCs w:val="19"/>
        </w:rPr>
      </w:pPr>
      <w:r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对于所有的</w:t>
      </w:r>
      <w:r w:rsidR="00EF3995" w:rsidRPr="00EF3995">
        <w:rPr>
          <w:rFonts w:ascii="Helvetica" w:eastAsia="宋体" w:hAnsi="Helvetica" w:cs="Helvetica"/>
          <w:color w:val="222222"/>
          <w:kern w:val="0"/>
          <w:sz w:val="19"/>
          <w:szCs w:val="19"/>
        </w:rPr>
        <w:t> </w:t>
      </w:r>
      <w:r w:rsidR="00EF3995" w:rsidRPr="00EF3995">
        <w:rPr>
          <w:rFonts w:ascii="Times New Roman" w:eastAsia="宋体" w:hAnsi="Times New Roman" w:cs="Times New Roman"/>
          <w:i/>
          <w:iCs/>
          <w:color w:val="222222"/>
          <w:kern w:val="0"/>
          <w:sz w:val="25"/>
        </w:rPr>
        <w:t>i</w:t>
      </w:r>
      <w:r w:rsidR="00EF3995" w:rsidRPr="00EF3995">
        <w:rPr>
          <w:rFonts w:ascii="Helvetica" w:eastAsia="宋体" w:hAnsi="Helvetica" w:cs="Helvetica"/>
          <w:color w:val="222222"/>
          <w:kern w:val="0"/>
          <w:sz w:val="19"/>
          <w:szCs w:val="19"/>
        </w:rPr>
        <w:t> </w:t>
      </w:r>
      <w:r w:rsidR="00EF3995" w:rsidRPr="00EF3995">
        <w:rPr>
          <w:rFonts w:ascii="Times New Roman" w:eastAsia="宋体" w:hAnsi="Times New Roman" w:cs="Times New Roman"/>
          <w:color w:val="222222"/>
          <w:kern w:val="0"/>
          <w:sz w:val="25"/>
        </w:rPr>
        <w:t>(0 ≤ </w:t>
      </w:r>
      <w:r w:rsidR="00EF3995" w:rsidRPr="00EF3995">
        <w:rPr>
          <w:rFonts w:ascii="Times New Roman" w:eastAsia="宋体" w:hAnsi="Times New Roman" w:cs="Times New Roman"/>
          <w:i/>
          <w:iCs/>
          <w:color w:val="222222"/>
          <w:kern w:val="0"/>
          <w:sz w:val="25"/>
        </w:rPr>
        <w:t>i</w:t>
      </w:r>
      <w:r w:rsidR="00EF3995" w:rsidRPr="00EF3995">
        <w:rPr>
          <w:rFonts w:ascii="Times New Roman" w:eastAsia="宋体" w:hAnsi="Times New Roman" w:cs="Times New Roman"/>
          <w:color w:val="222222"/>
          <w:kern w:val="0"/>
          <w:sz w:val="25"/>
        </w:rPr>
        <w:t> ≤ </w:t>
      </w:r>
      <w:r w:rsidR="00EF3995" w:rsidRPr="00EF3995">
        <w:rPr>
          <w:rFonts w:ascii="Times New Roman" w:eastAsia="宋体" w:hAnsi="Times New Roman" w:cs="Times New Roman"/>
          <w:i/>
          <w:iCs/>
          <w:color w:val="222222"/>
          <w:kern w:val="0"/>
          <w:sz w:val="25"/>
        </w:rPr>
        <w:t>r</w:t>
      </w:r>
      <w:r w:rsidR="00EF3995" w:rsidRPr="00EF3995">
        <w:rPr>
          <w:rFonts w:ascii="Times New Roman" w:eastAsia="宋体" w:hAnsi="Times New Roman" w:cs="Times New Roman"/>
          <w:color w:val="222222"/>
          <w:kern w:val="0"/>
          <w:sz w:val="18"/>
          <w:vertAlign w:val="subscript"/>
        </w:rPr>
        <w:t>1</w:t>
      </w:r>
      <w:r w:rsidR="00EF3995" w:rsidRPr="00EF3995">
        <w:rPr>
          <w:rFonts w:ascii="Times New Roman" w:eastAsia="宋体" w:hAnsi="Times New Roman" w:cs="Times New Roman"/>
          <w:color w:val="222222"/>
          <w:kern w:val="0"/>
          <w:sz w:val="25"/>
        </w:rPr>
        <w:t> - </w:t>
      </w:r>
      <w:r w:rsidR="00EF3995" w:rsidRPr="00EF3995">
        <w:rPr>
          <w:rFonts w:ascii="Times New Roman" w:eastAsia="宋体" w:hAnsi="Times New Roman" w:cs="Times New Roman"/>
          <w:i/>
          <w:iCs/>
          <w:color w:val="222222"/>
          <w:kern w:val="0"/>
          <w:sz w:val="25"/>
        </w:rPr>
        <w:t>l</w:t>
      </w:r>
      <w:r w:rsidR="00EF3995" w:rsidRPr="00EF3995">
        <w:rPr>
          <w:rFonts w:ascii="Times New Roman" w:eastAsia="宋体" w:hAnsi="Times New Roman" w:cs="Times New Roman"/>
          <w:color w:val="222222"/>
          <w:kern w:val="0"/>
          <w:sz w:val="18"/>
          <w:vertAlign w:val="subscript"/>
        </w:rPr>
        <w:t>1</w:t>
      </w:r>
      <w:r w:rsidR="00EF3995" w:rsidRPr="00EF3995">
        <w:rPr>
          <w:rFonts w:ascii="Times New Roman" w:eastAsia="宋体" w:hAnsi="Times New Roman" w:cs="Times New Roman"/>
          <w:color w:val="222222"/>
          <w:kern w:val="0"/>
          <w:sz w:val="25"/>
        </w:rPr>
        <w:t>)</w:t>
      </w:r>
      <w:r w:rsidR="00EF3995" w:rsidRPr="00EF3995">
        <w:rPr>
          <w:rFonts w:ascii="Helvetica" w:eastAsia="宋体" w:hAnsi="Helvetica" w:cs="Helvetica"/>
          <w:color w:val="222222"/>
          <w:kern w:val="0"/>
          <w:sz w:val="19"/>
          <w:szCs w:val="19"/>
        </w:rPr>
        <w:t> </w:t>
      </w:r>
      <w:r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，满足</w:t>
      </w:r>
      <w:r w:rsidR="00EF3995" w:rsidRPr="00EF3995">
        <w:rPr>
          <w:rFonts w:ascii="Helvetica" w:eastAsia="宋体" w:hAnsi="Helvetica" w:cs="Helvetica"/>
          <w:color w:val="222222"/>
          <w:kern w:val="0"/>
          <w:sz w:val="19"/>
          <w:szCs w:val="19"/>
        </w:rPr>
        <w:t>:</w:t>
      </w:r>
      <w:r w:rsidR="003731CE" w:rsidRPr="003731CE">
        <w:rPr>
          <w:rFonts w:ascii="Times New Roman" w:hAnsi="Times New Roman" w:cs="Times New Roman"/>
          <w:i/>
          <w:iCs/>
          <w:color w:val="222222"/>
          <w:sz w:val="25"/>
          <w:szCs w:val="25"/>
          <w:shd w:val="clear" w:color="auto" w:fill="FFFFFF"/>
        </w:rPr>
        <w:t xml:space="preserve"> </w:t>
      </w:r>
      <w:r w:rsidR="003731CE">
        <w:rPr>
          <w:rFonts w:ascii="Times New Roman" w:hAnsi="Times New Roman" w:cs="Times New Roman"/>
          <w:i/>
          <w:iCs/>
          <w:color w:val="222222"/>
          <w:sz w:val="25"/>
          <w:szCs w:val="25"/>
          <w:shd w:val="clear" w:color="auto" w:fill="FFFFFF"/>
        </w:rPr>
        <w:t>h</w:t>
      </w:r>
      <w:r w:rsidR="003731CE">
        <w:rPr>
          <w:rFonts w:ascii="Times New Roman" w:hAnsi="Times New Roman" w:cs="Times New Roman"/>
          <w:i/>
          <w:iCs/>
          <w:color w:val="222222"/>
          <w:sz w:val="18"/>
          <w:szCs w:val="18"/>
          <w:shd w:val="clear" w:color="auto" w:fill="FFFFFF"/>
          <w:vertAlign w:val="subscript"/>
        </w:rPr>
        <w:t>l</w:t>
      </w:r>
      <w:r w:rsidR="003731CE">
        <w:rPr>
          <w:rFonts w:ascii="Times New Roman" w:hAnsi="Times New Roman" w:cs="Times New Roman"/>
          <w:color w:val="222222"/>
          <w:sz w:val="14"/>
          <w:szCs w:val="14"/>
          <w:shd w:val="clear" w:color="auto" w:fill="FFFFFF"/>
          <w:vertAlign w:val="subscript"/>
        </w:rPr>
        <w:t>1</w:t>
      </w:r>
      <w:r w:rsidR="003731C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 + </w:t>
      </w:r>
      <w:r w:rsidR="003731CE">
        <w:rPr>
          <w:rFonts w:ascii="Times New Roman" w:hAnsi="Times New Roman" w:cs="Times New Roman"/>
          <w:i/>
          <w:iCs/>
          <w:color w:val="222222"/>
          <w:sz w:val="18"/>
          <w:szCs w:val="18"/>
          <w:shd w:val="clear" w:color="auto" w:fill="FFFFFF"/>
        </w:rPr>
        <w:t>i</w:t>
      </w:r>
      <w:r w:rsidR="003731CE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  <w:t> + </w:t>
      </w:r>
      <w:r w:rsidR="003731CE">
        <w:rPr>
          <w:rFonts w:ascii="Times New Roman" w:hAnsi="Times New Roman" w:cs="Times New Roman"/>
          <w:i/>
          <w:iCs/>
          <w:color w:val="222222"/>
          <w:sz w:val="25"/>
          <w:szCs w:val="25"/>
          <w:shd w:val="clear" w:color="auto" w:fill="FFFFFF"/>
        </w:rPr>
        <w:t>h</w:t>
      </w:r>
      <w:r w:rsidR="003731CE">
        <w:rPr>
          <w:rFonts w:ascii="Times New Roman" w:hAnsi="Times New Roman" w:cs="Times New Roman"/>
          <w:i/>
          <w:iCs/>
          <w:color w:val="222222"/>
          <w:sz w:val="18"/>
          <w:szCs w:val="18"/>
          <w:shd w:val="clear" w:color="auto" w:fill="FFFFFF"/>
          <w:vertAlign w:val="subscript"/>
        </w:rPr>
        <w:t>l</w:t>
      </w:r>
      <w:r w:rsidR="003731CE">
        <w:rPr>
          <w:rFonts w:ascii="Times New Roman" w:hAnsi="Times New Roman" w:cs="Times New Roman"/>
          <w:color w:val="222222"/>
          <w:sz w:val="14"/>
          <w:szCs w:val="14"/>
          <w:shd w:val="clear" w:color="auto" w:fill="FFFFFF"/>
          <w:vertAlign w:val="subscript"/>
        </w:rPr>
        <w:t>2</w:t>
      </w:r>
      <w:r w:rsidR="003731C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 + </w:t>
      </w:r>
      <w:r w:rsidR="003731CE">
        <w:rPr>
          <w:rFonts w:ascii="Times New Roman" w:hAnsi="Times New Roman" w:cs="Times New Roman"/>
          <w:i/>
          <w:iCs/>
          <w:color w:val="222222"/>
          <w:sz w:val="18"/>
          <w:szCs w:val="18"/>
          <w:shd w:val="clear" w:color="auto" w:fill="FFFFFF"/>
        </w:rPr>
        <w:t>i</w:t>
      </w:r>
      <w:r w:rsidR="003731CE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  <w:t> = </w:t>
      </w:r>
      <w:r w:rsidR="003731CE">
        <w:rPr>
          <w:rFonts w:ascii="Times New Roman" w:hAnsi="Times New Roman" w:cs="Times New Roman"/>
          <w:i/>
          <w:iCs/>
          <w:color w:val="222222"/>
          <w:sz w:val="25"/>
          <w:szCs w:val="25"/>
          <w:shd w:val="clear" w:color="auto" w:fill="FFFFFF"/>
        </w:rPr>
        <w:t>h</w:t>
      </w:r>
      <w:r w:rsidR="003731CE">
        <w:rPr>
          <w:rFonts w:ascii="Times New Roman" w:hAnsi="Times New Roman" w:cs="Times New Roman"/>
          <w:i/>
          <w:iCs/>
          <w:color w:val="222222"/>
          <w:sz w:val="18"/>
          <w:szCs w:val="18"/>
          <w:shd w:val="clear" w:color="auto" w:fill="FFFFFF"/>
          <w:vertAlign w:val="subscript"/>
        </w:rPr>
        <w:t>l</w:t>
      </w:r>
      <w:r w:rsidR="003731CE">
        <w:rPr>
          <w:rFonts w:ascii="Times New Roman" w:hAnsi="Times New Roman" w:cs="Times New Roman"/>
          <w:color w:val="222222"/>
          <w:sz w:val="14"/>
          <w:szCs w:val="14"/>
          <w:shd w:val="clear" w:color="auto" w:fill="FFFFFF"/>
          <w:vertAlign w:val="subscript"/>
        </w:rPr>
        <w:t>1</w:t>
      </w:r>
      <w:r w:rsidR="003731CE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  <w:t> + </w:t>
      </w:r>
      <w:r w:rsidR="003731CE">
        <w:rPr>
          <w:rFonts w:ascii="Times New Roman" w:hAnsi="Times New Roman" w:cs="Times New Roman"/>
          <w:i/>
          <w:iCs/>
          <w:color w:val="222222"/>
          <w:sz w:val="25"/>
          <w:szCs w:val="25"/>
          <w:shd w:val="clear" w:color="auto" w:fill="FFFFFF"/>
        </w:rPr>
        <w:t>h</w:t>
      </w:r>
      <w:r w:rsidR="003731CE">
        <w:rPr>
          <w:rFonts w:ascii="Times New Roman" w:hAnsi="Times New Roman" w:cs="Times New Roman"/>
          <w:i/>
          <w:iCs/>
          <w:color w:val="222222"/>
          <w:sz w:val="18"/>
          <w:szCs w:val="18"/>
          <w:shd w:val="clear" w:color="auto" w:fill="FFFFFF"/>
          <w:vertAlign w:val="subscript"/>
        </w:rPr>
        <w:t>l</w:t>
      </w:r>
      <w:r w:rsidR="003731CE">
        <w:rPr>
          <w:rFonts w:ascii="Times New Roman" w:hAnsi="Times New Roman" w:cs="Times New Roman"/>
          <w:color w:val="222222"/>
          <w:sz w:val="14"/>
          <w:szCs w:val="14"/>
          <w:shd w:val="clear" w:color="auto" w:fill="FFFFFF"/>
          <w:vertAlign w:val="subscript"/>
        </w:rPr>
        <w:t>2</w:t>
      </w:r>
      <w:r w:rsidR="00EF3995" w:rsidRPr="00EF3995">
        <w:rPr>
          <w:rFonts w:ascii="Helvetica" w:eastAsia="宋体" w:hAnsi="Helvetica" w:cs="Helvetica"/>
          <w:color w:val="222222"/>
          <w:kern w:val="0"/>
          <w:sz w:val="19"/>
          <w:szCs w:val="19"/>
        </w:rPr>
        <w:t>.</w:t>
      </w:r>
    </w:p>
    <w:p w:rsidR="0046455D" w:rsidRDefault="00EF3995" w:rsidP="00776FFC">
      <w:pPr>
        <w:widowControl/>
        <w:spacing w:before="360" w:line="285" w:lineRule="atLeast"/>
        <w:jc w:val="left"/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</w:pPr>
      <w:r w:rsidRPr="00EF3995">
        <w:rPr>
          <w:rFonts w:ascii="Helvetica" w:eastAsia="宋体" w:hAnsi="Helvetica" w:cs="Helvetica"/>
          <w:color w:val="222222"/>
          <w:kern w:val="0"/>
          <w:sz w:val="19"/>
          <w:szCs w:val="19"/>
        </w:rPr>
        <w:t>John</w:t>
      </w:r>
      <w:r w:rsidR="00AE52CF"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选了一些</w:t>
      </w:r>
      <w:r w:rsidR="00AE52CF" w:rsidRPr="00792E93">
        <w:rPr>
          <w:rFonts w:ascii="Helvetica" w:eastAsia="宋体" w:hAnsi="Helvetica" w:cs="Helvetica" w:hint="eastAsia"/>
          <w:b/>
          <w:color w:val="222222"/>
          <w:kern w:val="0"/>
          <w:sz w:val="19"/>
          <w:szCs w:val="19"/>
        </w:rPr>
        <w:t>连续栅栏</w:t>
      </w:r>
      <w:r w:rsidR="00AE52CF"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，他希望知道有多少不同的</w:t>
      </w:r>
      <w:r w:rsidR="00AE52CF" w:rsidRPr="00792E93">
        <w:rPr>
          <w:rFonts w:ascii="Helvetica" w:eastAsia="宋体" w:hAnsi="Helvetica" w:cs="Helvetica" w:hint="eastAsia"/>
          <w:b/>
          <w:color w:val="222222"/>
          <w:kern w:val="0"/>
          <w:sz w:val="19"/>
          <w:szCs w:val="19"/>
        </w:rPr>
        <w:t>连续栅栏</w:t>
      </w:r>
      <w:r w:rsidR="00AE52CF"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与它匹配。</w:t>
      </w:r>
      <w:r w:rsidR="00776FFC"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两个</w:t>
      </w:r>
      <w:r w:rsidR="007E2616" w:rsidRPr="00792E93">
        <w:rPr>
          <w:rFonts w:ascii="Helvetica" w:eastAsia="宋体" w:hAnsi="Helvetica" w:cs="Helvetica" w:hint="eastAsia"/>
          <w:b/>
          <w:color w:val="222222"/>
          <w:kern w:val="0"/>
          <w:sz w:val="19"/>
          <w:szCs w:val="19"/>
        </w:rPr>
        <w:t>连续栅栏</w:t>
      </w:r>
      <w:r w:rsidR="00776FFC"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不同是指存在一个木板属于其中一个，但不属于另外一个。</w:t>
      </w:r>
    </w:p>
    <w:p w:rsidR="00751CDE" w:rsidRDefault="00751CDE" w:rsidP="00776FFC">
      <w:pPr>
        <w:widowControl/>
        <w:spacing w:line="285" w:lineRule="atLeast"/>
        <w:jc w:val="left"/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</w:pPr>
    </w:p>
    <w:p w:rsidR="004E241B" w:rsidRDefault="005E6E23" w:rsidP="004E241B">
      <w:pPr>
        <w:widowControl/>
        <w:shd w:val="clear" w:color="auto" w:fill="FFFFFF"/>
        <w:spacing w:line="285" w:lineRule="atLeast"/>
        <w:jc w:val="left"/>
        <w:rPr>
          <w:rFonts w:ascii="Helvetica" w:eastAsia="宋体" w:hAnsi="Helvetica" w:cs="Helvetica" w:hint="eastAsia"/>
          <w:b/>
          <w:bCs/>
          <w:color w:val="222222"/>
          <w:kern w:val="0"/>
          <w:sz w:val="22"/>
        </w:rPr>
      </w:pPr>
      <w:r>
        <w:rPr>
          <w:rFonts w:ascii="Helvetica" w:eastAsia="宋体" w:hAnsi="Helvetica" w:cs="Helvetica" w:hint="eastAsia"/>
          <w:b/>
          <w:bCs/>
          <w:color w:val="222222"/>
          <w:kern w:val="0"/>
          <w:sz w:val="22"/>
        </w:rPr>
        <w:t>输入格式</w:t>
      </w:r>
    </w:p>
    <w:p w:rsidR="00751CDE" w:rsidRPr="00751CDE" w:rsidRDefault="004E241B" w:rsidP="004E241B">
      <w:pPr>
        <w:widowControl/>
        <w:shd w:val="clear" w:color="auto" w:fill="FFFFFF"/>
        <w:spacing w:line="285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2"/>
        </w:rPr>
      </w:pPr>
      <w:r w:rsidRPr="00887920">
        <w:rPr>
          <w:rFonts w:ascii="Helvetica" w:eastAsia="宋体" w:hAnsi="Helvetica" w:cs="Helvetica" w:hint="eastAsia"/>
          <w:bCs/>
          <w:color w:val="222222"/>
          <w:kern w:val="0"/>
          <w:sz w:val="22"/>
        </w:rPr>
        <w:t>第一行包含一个整数</w:t>
      </w:r>
      <w:r w:rsidR="00751CDE" w:rsidRPr="00751CDE">
        <w:rPr>
          <w:rFonts w:ascii="Helvetica" w:eastAsia="宋体" w:hAnsi="Helvetica" w:cs="Helvetica"/>
          <w:color w:val="222222"/>
          <w:kern w:val="0"/>
          <w:sz w:val="19"/>
        </w:rPr>
        <w:t> </w:t>
      </w:r>
      <w:r w:rsidR="00751CDE" w:rsidRPr="00751CDE">
        <w:rPr>
          <w:rFonts w:ascii="Times New Roman" w:eastAsia="宋体" w:hAnsi="Times New Roman" w:cs="Times New Roman"/>
          <w:i/>
          <w:iCs/>
          <w:color w:val="222222"/>
          <w:kern w:val="0"/>
          <w:sz w:val="25"/>
        </w:rPr>
        <w:t>n</w:t>
      </w:r>
      <w:r w:rsidR="00751CDE" w:rsidRPr="00751CDE">
        <w:rPr>
          <w:rFonts w:ascii="Helvetica" w:eastAsia="宋体" w:hAnsi="Helvetica" w:cs="Helvetica"/>
          <w:color w:val="222222"/>
          <w:kern w:val="0"/>
          <w:sz w:val="19"/>
        </w:rPr>
        <w:t> </w:t>
      </w:r>
      <w:r w:rsidR="00751CDE" w:rsidRPr="00751CDE">
        <w:rPr>
          <w:rFonts w:ascii="Helvetica" w:eastAsia="宋体" w:hAnsi="Helvetica" w:cs="Helvetica"/>
          <w:color w:val="222222"/>
          <w:kern w:val="0"/>
          <w:sz w:val="19"/>
          <w:szCs w:val="19"/>
        </w:rPr>
        <w:t>(</w:t>
      </w:r>
      <w:r w:rsidR="00751CDE" w:rsidRPr="00751CDE">
        <w:rPr>
          <w:rFonts w:ascii="Times New Roman" w:eastAsia="宋体" w:hAnsi="Times New Roman" w:cs="Times New Roman"/>
          <w:color w:val="222222"/>
          <w:kern w:val="0"/>
          <w:sz w:val="25"/>
        </w:rPr>
        <w:t>1 ≤ </w:t>
      </w:r>
      <w:r w:rsidR="00751CDE" w:rsidRPr="00751CDE">
        <w:rPr>
          <w:rFonts w:ascii="Times New Roman" w:eastAsia="宋体" w:hAnsi="Times New Roman" w:cs="Times New Roman"/>
          <w:i/>
          <w:iCs/>
          <w:color w:val="222222"/>
          <w:kern w:val="0"/>
          <w:sz w:val="25"/>
        </w:rPr>
        <w:t>n</w:t>
      </w:r>
      <w:r w:rsidR="00751CDE" w:rsidRPr="00751CDE">
        <w:rPr>
          <w:rFonts w:ascii="Times New Roman" w:eastAsia="宋体" w:hAnsi="Times New Roman" w:cs="Times New Roman"/>
          <w:color w:val="222222"/>
          <w:kern w:val="0"/>
          <w:sz w:val="25"/>
        </w:rPr>
        <w:t> ≤ 10</w:t>
      </w:r>
      <w:r w:rsidR="00751CDE" w:rsidRPr="00751CDE">
        <w:rPr>
          <w:rFonts w:ascii="Times New Roman" w:eastAsia="宋体" w:hAnsi="Times New Roman" w:cs="Times New Roman"/>
          <w:color w:val="222222"/>
          <w:kern w:val="0"/>
          <w:sz w:val="18"/>
          <w:vertAlign w:val="superscript"/>
        </w:rPr>
        <w:t>5</w:t>
      </w:r>
      <w:r w:rsidR="00751CDE" w:rsidRPr="00751CDE">
        <w:rPr>
          <w:rFonts w:ascii="Helvetica" w:eastAsia="宋体" w:hAnsi="Helvetica" w:cs="Helvetica"/>
          <w:color w:val="222222"/>
          <w:kern w:val="0"/>
          <w:sz w:val="19"/>
          <w:szCs w:val="19"/>
        </w:rPr>
        <w:t>) —</w:t>
      </w:r>
      <w:r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栅栏中的木板数。第二行包含</w:t>
      </w:r>
      <w:r w:rsidR="00751CDE" w:rsidRPr="00751CDE">
        <w:rPr>
          <w:rFonts w:ascii="Helvetica" w:eastAsia="宋体" w:hAnsi="Helvetica" w:cs="Helvetica"/>
          <w:color w:val="222222"/>
          <w:kern w:val="0"/>
          <w:sz w:val="19"/>
        </w:rPr>
        <w:t> </w:t>
      </w:r>
      <w:r w:rsidR="00751CDE" w:rsidRPr="00751CDE">
        <w:rPr>
          <w:rFonts w:ascii="Times New Roman" w:eastAsia="宋体" w:hAnsi="Times New Roman" w:cs="Times New Roman"/>
          <w:i/>
          <w:iCs/>
          <w:color w:val="222222"/>
          <w:kern w:val="0"/>
          <w:sz w:val="25"/>
        </w:rPr>
        <w:t>n</w:t>
      </w:r>
      <w:r w:rsidR="00751CDE" w:rsidRPr="00751CDE">
        <w:rPr>
          <w:rFonts w:ascii="Helvetica" w:eastAsia="宋体" w:hAnsi="Helvetica" w:cs="Helvetica"/>
          <w:color w:val="222222"/>
          <w:kern w:val="0"/>
          <w:sz w:val="19"/>
        </w:rPr>
        <w:t> </w:t>
      </w:r>
      <w:r>
        <w:rPr>
          <w:rFonts w:ascii="Helvetica" w:eastAsia="宋体" w:hAnsi="Helvetica" w:cs="Helvetica" w:hint="eastAsia"/>
          <w:color w:val="222222"/>
          <w:kern w:val="0"/>
          <w:sz w:val="19"/>
        </w:rPr>
        <w:t>个空格隔开的整数</w:t>
      </w:r>
      <w:r w:rsidR="00751CDE" w:rsidRPr="00751CDE">
        <w:rPr>
          <w:rFonts w:ascii="Helvetica" w:eastAsia="宋体" w:hAnsi="Helvetica" w:cs="Helvetica"/>
          <w:color w:val="222222"/>
          <w:kern w:val="0"/>
          <w:sz w:val="19"/>
        </w:rPr>
        <w:t> </w:t>
      </w:r>
      <w:r w:rsidR="00751CDE" w:rsidRPr="00751CDE">
        <w:rPr>
          <w:rFonts w:ascii="Times New Roman" w:eastAsia="宋体" w:hAnsi="Times New Roman" w:cs="Times New Roman"/>
          <w:i/>
          <w:iCs/>
          <w:color w:val="222222"/>
          <w:kern w:val="0"/>
          <w:sz w:val="25"/>
        </w:rPr>
        <w:t>h</w:t>
      </w:r>
      <w:r w:rsidR="00751CDE" w:rsidRPr="00751CDE">
        <w:rPr>
          <w:rFonts w:ascii="Times New Roman" w:eastAsia="宋体" w:hAnsi="Times New Roman" w:cs="Times New Roman"/>
          <w:color w:val="222222"/>
          <w:kern w:val="0"/>
          <w:sz w:val="18"/>
          <w:vertAlign w:val="subscript"/>
        </w:rPr>
        <w:t>1</w:t>
      </w:r>
      <w:r w:rsidR="00751CDE" w:rsidRPr="00751CDE">
        <w:rPr>
          <w:rFonts w:ascii="Times New Roman" w:eastAsia="宋体" w:hAnsi="Times New Roman" w:cs="Times New Roman"/>
          <w:color w:val="222222"/>
          <w:kern w:val="0"/>
          <w:sz w:val="25"/>
        </w:rPr>
        <w:t>, </w:t>
      </w:r>
      <w:r w:rsidR="00751CDE" w:rsidRPr="00751CDE">
        <w:rPr>
          <w:rFonts w:ascii="Times New Roman" w:eastAsia="宋体" w:hAnsi="Times New Roman" w:cs="Times New Roman"/>
          <w:i/>
          <w:iCs/>
          <w:color w:val="222222"/>
          <w:kern w:val="0"/>
          <w:sz w:val="25"/>
        </w:rPr>
        <w:t>h</w:t>
      </w:r>
      <w:r w:rsidR="00751CDE" w:rsidRPr="00751CDE">
        <w:rPr>
          <w:rFonts w:ascii="Times New Roman" w:eastAsia="宋体" w:hAnsi="Times New Roman" w:cs="Times New Roman"/>
          <w:color w:val="222222"/>
          <w:kern w:val="0"/>
          <w:sz w:val="18"/>
          <w:vertAlign w:val="subscript"/>
        </w:rPr>
        <w:t>2</w:t>
      </w:r>
      <w:r w:rsidR="00751CDE" w:rsidRPr="00751CDE">
        <w:rPr>
          <w:rFonts w:ascii="Times New Roman" w:eastAsia="宋体" w:hAnsi="Times New Roman" w:cs="Times New Roman"/>
          <w:color w:val="222222"/>
          <w:kern w:val="0"/>
          <w:sz w:val="25"/>
        </w:rPr>
        <w:t>, ..., </w:t>
      </w:r>
      <w:r w:rsidR="00751CDE" w:rsidRPr="00751CDE">
        <w:rPr>
          <w:rFonts w:ascii="Times New Roman" w:eastAsia="宋体" w:hAnsi="Times New Roman" w:cs="Times New Roman"/>
          <w:i/>
          <w:iCs/>
          <w:color w:val="222222"/>
          <w:kern w:val="0"/>
          <w:sz w:val="25"/>
        </w:rPr>
        <w:t>h</w:t>
      </w:r>
      <w:r w:rsidR="00751CDE" w:rsidRPr="00751CDE">
        <w:rPr>
          <w:rFonts w:ascii="Times New Roman" w:eastAsia="宋体" w:hAnsi="Times New Roman" w:cs="Times New Roman"/>
          <w:i/>
          <w:iCs/>
          <w:color w:val="222222"/>
          <w:kern w:val="0"/>
          <w:sz w:val="18"/>
          <w:vertAlign w:val="subscript"/>
        </w:rPr>
        <w:t>n</w:t>
      </w:r>
      <w:r w:rsidR="00751CDE" w:rsidRPr="00751CDE">
        <w:rPr>
          <w:rFonts w:ascii="Helvetica" w:eastAsia="宋体" w:hAnsi="Helvetica" w:cs="Helvetica"/>
          <w:color w:val="222222"/>
          <w:kern w:val="0"/>
          <w:sz w:val="19"/>
        </w:rPr>
        <w:t> </w:t>
      </w:r>
      <w:r w:rsidR="00751CDE" w:rsidRPr="00751CDE">
        <w:rPr>
          <w:rFonts w:ascii="Helvetica" w:eastAsia="宋体" w:hAnsi="Helvetica" w:cs="Helvetica"/>
          <w:color w:val="222222"/>
          <w:kern w:val="0"/>
          <w:sz w:val="19"/>
          <w:szCs w:val="19"/>
        </w:rPr>
        <w:t>(</w:t>
      </w:r>
      <w:r w:rsidR="00751CDE" w:rsidRPr="00751CDE">
        <w:rPr>
          <w:rFonts w:ascii="Times New Roman" w:eastAsia="宋体" w:hAnsi="Times New Roman" w:cs="Times New Roman"/>
          <w:color w:val="222222"/>
          <w:kern w:val="0"/>
          <w:sz w:val="25"/>
        </w:rPr>
        <w:t>1 ≤ </w:t>
      </w:r>
      <w:r w:rsidR="00751CDE" w:rsidRPr="00751CDE">
        <w:rPr>
          <w:rFonts w:ascii="Times New Roman" w:eastAsia="宋体" w:hAnsi="Times New Roman" w:cs="Times New Roman"/>
          <w:i/>
          <w:iCs/>
          <w:color w:val="222222"/>
          <w:kern w:val="0"/>
          <w:sz w:val="25"/>
        </w:rPr>
        <w:t>h</w:t>
      </w:r>
      <w:r w:rsidR="00751CDE" w:rsidRPr="00751CDE">
        <w:rPr>
          <w:rFonts w:ascii="Times New Roman" w:eastAsia="宋体" w:hAnsi="Times New Roman" w:cs="Times New Roman"/>
          <w:i/>
          <w:iCs/>
          <w:color w:val="222222"/>
          <w:kern w:val="0"/>
          <w:sz w:val="18"/>
          <w:vertAlign w:val="subscript"/>
        </w:rPr>
        <w:t>i</w:t>
      </w:r>
      <w:r w:rsidR="00751CDE" w:rsidRPr="00751CDE">
        <w:rPr>
          <w:rFonts w:ascii="Times New Roman" w:eastAsia="宋体" w:hAnsi="Times New Roman" w:cs="Times New Roman"/>
          <w:color w:val="222222"/>
          <w:kern w:val="0"/>
          <w:sz w:val="25"/>
        </w:rPr>
        <w:t> ≤ 10</w:t>
      </w:r>
      <w:r w:rsidR="00751CDE" w:rsidRPr="00751CDE">
        <w:rPr>
          <w:rFonts w:ascii="Times New Roman" w:eastAsia="宋体" w:hAnsi="Times New Roman" w:cs="Times New Roman"/>
          <w:color w:val="222222"/>
          <w:kern w:val="0"/>
          <w:sz w:val="18"/>
          <w:vertAlign w:val="superscript"/>
        </w:rPr>
        <w:t>9</w:t>
      </w:r>
      <w:r w:rsidR="00751CDE" w:rsidRPr="00751CDE">
        <w:rPr>
          <w:rFonts w:ascii="Helvetica" w:eastAsia="宋体" w:hAnsi="Helvetica" w:cs="Helvetica"/>
          <w:color w:val="222222"/>
          <w:kern w:val="0"/>
          <w:sz w:val="19"/>
          <w:szCs w:val="19"/>
        </w:rPr>
        <w:t>) —</w:t>
      </w:r>
      <w:r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每个木板的高度</w:t>
      </w:r>
      <w:r w:rsidR="00B43044"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。</w:t>
      </w:r>
    </w:p>
    <w:p w:rsidR="00751CDE" w:rsidRDefault="00B43044" w:rsidP="00751CDE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</w:pPr>
      <w:r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第三行是一个整数</w:t>
      </w:r>
      <w:r w:rsidR="00751CDE" w:rsidRPr="00751CDE">
        <w:rPr>
          <w:rFonts w:ascii="Helvetica" w:eastAsia="宋体" w:hAnsi="Helvetica" w:cs="Helvetica"/>
          <w:color w:val="222222"/>
          <w:kern w:val="0"/>
          <w:sz w:val="19"/>
        </w:rPr>
        <w:t> </w:t>
      </w:r>
      <w:r w:rsidR="00751CDE" w:rsidRPr="00751CDE">
        <w:rPr>
          <w:rFonts w:ascii="Times New Roman" w:eastAsia="宋体" w:hAnsi="Times New Roman" w:cs="Times New Roman"/>
          <w:i/>
          <w:iCs/>
          <w:color w:val="222222"/>
          <w:kern w:val="0"/>
          <w:sz w:val="25"/>
        </w:rPr>
        <w:t>q</w:t>
      </w:r>
      <w:r w:rsidR="00751CDE" w:rsidRPr="00751CDE">
        <w:rPr>
          <w:rFonts w:ascii="Helvetica" w:eastAsia="宋体" w:hAnsi="Helvetica" w:cs="Helvetica"/>
          <w:color w:val="222222"/>
          <w:kern w:val="0"/>
          <w:sz w:val="19"/>
        </w:rPr>
        <w:t> </w:t>
      </w:r>
      <w:r w:rsidR="00751CDE" w:rsidRPr="00751CDE">
        <w:rPr>
          <w:rFonts w:ascii="Helvetica" w:eastAsia="宋体" w:hAnsi="Helvetica" w:cs="Helvetica"/>
          <w:color w:val="222222"/>
          <w:kern w:val="0"/>
          <w:sz w:val="19"/>
          <w:szCs w:val="19"/>
        </w:rPr>
        <w:t>(</w:t>
      </w:r>
      <w:r w:rsidR="00751CDE" w:rsidRPr="00751CDE">
        <w:rPr>
          <w:rFonts w:ascii="Times New Roman" w:eastAsia="宋体" w:hAnsi="Times New Roman" w:cs="Times New Roman"/>
          <w:color w:val="222222"/>
          <w:kern w:val="0"/>
          <w:sz w:val="25"/>
        </w:rPr>
        <w:t>1 ≤ </w:t>
      </w:r>
      <w:r w:rsidR="00751CDE" w:rsidRPr="00751CDE">
        <w:rPr>
          <w:rFonts w:ascii="Times New Roman" w:eastAsia="宋体" w:hAnsi="Times New Roman" w:cs="Times New Roman"/>
          <w:i/>
          <w:iCs/>
          <w:color w:val="222222"/>
          <w:kern w:val="0"/>
          <w:sz w:val="25"/>
        </w:rPr>
        <w:t>q</w:t>
      </w:r>
      <w:r w:rsidR="00751CDE" w:rsidRPr="00751CDE">
        <w:rPr>
          <w:rFonts w:ascii="Times New Roman" w:eastAsia="宋体" w:hAnsi="Times New Roman" w:cs="Times New Roman"/>
          <w:color w:val="222222"/>
          <w:kern w:val="0"/>
          <w:sz w:val="25"/>
        </w:rPr>
        <w:t> ≤ 10</w:t>
      </w:r>
      <w:r w:rsidR="00751CDE" w:rsidRPr="00751CDE">
        <w:rPr>
          <w:rFonts w:ascii="Times New Roman" w:eastAsia="宋体" w:hAnsi="Times New Roman" w:cs="Times New Roman"/>
          <w:color w:val="222222"/>
          <w:kern w:val="0"/>
          <w:sz w:val="18"/>
          <w:vertAlign w:val="superscript"/>
        </w:rPr>
        <w:t>5</w:t>
      </w:r>
      <w:r>
        <w:rPr>
          <w:rFonts w:ascii="Helvetica" w:eastAsia="宋体" w:hAnsi="Helvetica" w:cs="Helvetica"/>
          <w:color w:val="222222"/>
          <w:kern w:val="0"/>
          <w:sz w:val="19"/>
          <w:szCs w:val="19"/>
        </w:rPr>
        <w:t xml:space="preserve">) </w:t>
      </w:r>
      <w:r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，即询问数。接下来每行包含两个整数</w:t>
      </w:r>
      <w:r w:rsidR="00751CDE" w:rsidRPr="00751CDE">
        <w:rPr>
          <w:rFonts w:ascii="Helvetica" w:eastAsia="宋体" w:hAnsi="Helvetica" w:cs="Helvetica"/>
          <w:color w:val="222222"/>
          <w:kern w:val="0"/>
          <w:sz w:val="19"/>
        </w:rPr>
        <w:t> </w:t>
      </w:r>
      <w:r w:rsidR="00751CDE" w:rsidRPr="00751CDE">
        <w:rPr>
          <w:rFonts w:ascii="Times New Roman" w:eastAsia="宋体" w:hAnsi="Times New Roman" w:cs="Times New Roman"/>
          <w:i/>
          <w:iCs/>
          <w:color w:val="222222"/>
          <w:kern w:val="0"/>
          <w:sz w:val="25"/>
        </w:rPr>
        <w:t>l</w:t>
      </w:r>
      <w:r w:rsidR="00751CDE" w:rsidRPr="00751CDE">
        <w:rPr>
          <w:rFonts w:ascii="Times New Roman" w:eastAsia="宋体" w:hAnsi="Times New Roman" w:cs="Times New Roman"/>
          <w:i/>
          <w:iCs/>
          <w:color w:val="222222"/>
          <w:kern w:val="0"/>
          <w:sz w:val="18"/>
          <w:vertAlign w:val="subscript"/>
        </w:rPr>
        <w:t>i</w:t>
      </w:r>
      <w:r w:rsidR="00751CDE" w:rsidRPr="00751CDE">
        <w:rPr>
          <w:rFonts w:ascii="Helvetica" w:eastAsia="宋体" w:hAnsi="Helvetica" w:cs="Helvetica"/>
          <w:color w:val="222222"/>
          <w:kern w:val="0"/>
          <w:sz w:val="19"/>
        </w:rPr>
        <w:t> </w:t>
      </w:r>
      <w:r>
        <w:rPr>
          <w:rFonts w:ascii="Helvetica" w:eastAsia="宋体" w:hAnsi="Helvetica" w:cs="Helvetica" w:hint="eastAsia"/>
          <w:color w:val="222222"/>
          <w:kern w:val="0"/>
          <w:sz w:val="19"/>
        </w:rPr>
        <w:t>和</w:t>
      </w:r>
      <w:r w:rsidR="00751CDE" w:rsidRPr="00751CDE">
        <w:rPr>
          <w:rFonts w:ascii="Helvetica" w:eastAsia="宋体" w:hAnsi="Helvetica" w:cs="Helvetica"/>
          <w:color w:val="222222"/>
          <w:kern w:val="0"/>
          <w:sz w:val="19"/>
        </w:rPr>
        <w:t> </w:t>
      </w:r>
      <w:r w:rsidR="00751CDE" w:rsidRPr="00751CDE">
        <w:rPr>
          <w:rFonts w:ascii="Times New Roman" w:eastAsia="宋体" w:hAnsi="Times New Roman" w:cs="Times New Roman"/>
          <w:i/>
          <w:iCs/>
          <w:color w:val="222222"/>
          <w:kern w:val="0"/>
          <w:sz w:val="25"/>
        </w:rPr>
        <w:t>r</w:t>
      </w:r>
      <w:r w:rsidR="00751CDE" w:rsidRPr="00751CDE">
        <w:rPr>
          <w:rFonts w:ascii="Times New Roman" w:eastAsia="宋体" w:hAnsi="Times New Roman" w:cs="Times New Roman"/>
          <w:i/>
          <w:iCs/>
          <w:color w:val="222222"/>
          <w:kern w:val="0"/>
          <w:sz w:val="18"/>
          <w:vertAlign w:val="subscript"/>
        </w:rPr>
        <w:t>i</w:t>
      </w:r>
      <w:r w:rsidR="00751CDE" w:rsidRPr="00751CDE">
        <w:rPr>
          <w:rFonts w:ascii="Helvetica" w:eastAsia="宋体" w:hAnsi="Helvetica" w:cs="Helvetica"/>
          <w:color w:val="222222"/>
          <w:kern w:val="0"/>
          <w:sz w:val="19"/>
        </w:rPr>
        <w:t> </w:t>
      </w:r>
      <w:r w:rsidR="00751CDE" w:rsidRPr="00751CDE">
        <w:rPr>
          <w:rFonts w:ascii="Helvetica" w:eastAsia="宋体" w:hAnsi="Helvetica" w:cs="Helvetica"/>
          <w:color w:val="222222"/>
          <w:kern w:val="0"/>
          <w:sz w:val="19"/>
          <w:szCs w:val="19"/>
        </w:rPr>
        <w:t>(</w:t>
      </w:r>
      <w:r w:rsidR="00751CDE" w:rsidRPr="00751CDE">
        <w:rPr>
          <w:rFonts w:ascii="Times New Roman" w:eastAsia="宋体" w:hAnsi="Times New Roman" w:cs="Times New Roman"/>
          <w:color w:val="222222"/>
          <w:kern w:val="0"/>
          <w:sz w:val="25"/>
        </w:rPr>
        <w:t>1 ≤ </w:t>
      </w:r>
      <w:r w:rsidR="00751CDE" w:rsidRPr="00751CDE">
        <w:rPr>
          <w:rFonts w:ascii="Times New Roman" w:eastAsia="宋体" w:hAnsi="Times New Roman" w:cs="Times New Roman"/>
          <w:i/>
          <w:iCs/>
          <w:color w:val="222222"/>
          <w:kern w:val="0"/>
          <w:sz w:val="25"/>
        </w:rPr>
        <w:t>l</w:t>
      </w:r>
      <w:r w:rsidR="00751CDE" w:rsidRPr="00751CDE">
        <w:rPr>
          <w:rFonts w:ascii="Times New Roman" w:eastAsia="宋体" w:hAnsi="Times New Roman" w:cs="Times New Roman"/>
          <w:i/>
          <w:iCs/>
          <w:color w:val="222222"/>
          <w:kern w:val="0"/>
          <w:sz w:val="18"/>
          <w:vertAlign w:val="subscript"/>
        </w:rPr>
        <w:t>i</w:t>
      </w:r>
      <w:r w:rsidR="00751CDE" w:rsidRPr="00751CDE">
        <w:rPr>
          <w:rFonts w:ascii="Times New Roman" w:eastAsia="宋体" w:hAnsi="Times New Roman" w:cs="Times New Roman"/>
          <w:color w:val="222222"/>
          <w:kern w:val="0"/>
          <w:sz w:val="25"/>
        </w:rPr>
        <w:t> ≤ </w:t>
      </w:r>
      <w:r w:rsidR="00751CDE" w:rsidRPr="00751CDE">
        <w:rPr>
          <w:rFonts w:ascii="Times New Roman" w:eastAsia="宋体" w:hAnsi="Times New Roman" w:cs="Times New Roman"/>
          <w:i/>
          <w:iCs/>
          <w:color w:val="222222"/>
          <w:kern w:val="0"/>
          <w:sz w:val="25"/>
        </w:rPr>
        <w:t>r</w:t>
      </w:r>
      <w:r w:rsidR="00751CDE" w:rsidRPr="00751CDE">
        <w:rPr>
          <w:rFonts w:ascii="Times New Roman" w:eastAsia="宋体" w:hAnsi="Times New Roman" w:cs="Times New Roman"/>
          <w:i/>
          <w:iCs/>
          <w:color w:val="222222"/>
          <w:kern w:val="0"/>
          <w:sz w:val="18"/>
          <w:vertAlign w:val="subscript"/>
        </w:rPr>
        <w:t>i</w:t>
      </w:r>
      <w:r w:rsidR="00751CDE" w:rsidRPr="00751CDE">
        <w:rPr>
          <w:rFonts w:ascii="Times New Roman" w:eastAsia="宋体" w:hAnsi="Times New Roman" w:cs="Times New Roman"/>
          <w:color w:val="222222"/>
          <w:kern w:val="0"/>
          <w:sz w:val="25"/>
        </w:rPr>
        <w:t> ≤ </w:t>
      </w:r>
      <w:r w:rsidR="00751CDE" w:rsidRPr="00751CDE">
        <w:rPr>
          <w:rFonts w:ascii="Times New Roman" w:eastAsia="宋体" w:hAnsi="Times New Roman" w:cs="Times New Roman"/>
          <w:i/>
          <w:iCs/>
          <w:color w:val="222222"/>
          <w:kern w:val="0"/>
          <w:sz w:val="25"/>
        </w:rPr>
        <w:t>n</w:t>
      </w:r>
      <w:r w:rsidR="00751CDE" w:rsidRPr="00751CDE">
        <w:rPr>
          <w:rFonts w:ascii="Helvetica" w:eastAsia="宋体" w:hAnsi="Helvetica" w:cs="Helvetica"/>
          <w:color w:val="222222"/>
          <w:kern w:val="0"/>
          <w:sz w:val="19"/>
          <w:szCs w:val="19"/>
        </w:rPr>
        <w:t xml:space="preserve">) — </w:t>
      </w:r>
      <w:r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第</w:t>
      </w:r>
      <w:r w:rsidRPr="00B43044">
        <w:rPr>
          <w:rFonts w:ascii="Times New Roman" w:eastAsia="宋体" w:hAnsi="Times New Roman" w:cs="Times New Roman" w:hint="eastAsia"/>
          <w:i/>
          <w:iCs/>
          <w:color w:val="222222"/>
          <w:kern w:val="0"/>
          <w:sz w:val="25"/>
        </w:rPr>
        <w:t>i</w:t>
      </w:r>
      <w:r w:rsidR="00A85909"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个</w:t>
      </w:r>
      <w:r w:rsidR="00A85909" w:rsidRPr="00792E93">
        <w:rPr>
          <w:rFonts w:ascii="Helvetica" w:eastAsia="宋体" w:hAnsi="Helvetica" w:cs="Helvetica" w:hint="eastAsia"/>
          <w:b/>
          <w:color w:val="222222"/>
          <w:kern w:val="0"/>
          <w:sz w:val="19"/>
          <w:szCs w:val="19"/>
        </w:rPr>
        <w:t>连续栅栏</w:t>
      </w:r>
      <w:r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的左右边界。</w:t>
      </w:r>
    </w:p>
    <w:p w:rsidR="00D45077" w:rsidRPr="00751CDE" w:rsidRDefault="00D45077" w:rsidP="00751CDE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222222"/>
          <w:kern w:val="0"/>
          <w:sz w:val="19"/>
          <w:szCs w:val="19"/>
        </w:rPr>
      </w:pPr>
    </w:p>
    <w:p w:rsidR="00751CDE" w:rsidRPr="00751CDE" w:rsidRDefault="00415F70" w:rsidP="00751CDE">
      <w:pPr>
        <w:widowControl/>
        <w:shd w:val="clear" w:color="auto" w:fill="FFFFFF"/>
        <w:spacing w:line="285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2"/>
        </w:rPr>
      </w:pPr>
      <w:r>
        <w:rPr>
          <w:rFonts w:ascii="Helvetica" w:eastAsia="宋体" w:hAnsi="Helvetica" w:cs="Helvetica" w:hint="eastAsia"/>
          <w:b/>
          <w:bCs/>
          <w:color w:val="222222"/>
          <w:kern w:val="0"/>
          <w:sz w:val="22"/>
        </w:rPr>
        <w:t>输出格式</w:t>
      </w:r>
    </w:p>
    <w:p w:rsidR="00751CDE" w:rsidRDefault="00DF51EF" w:rsidP="00DF51EF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</w:pPr>
      <w:r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对于每个询问</w:t>
      </w:r>
      <w:r w:rsidR="0019326D"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按输入顺序</w:t>
      </w:r>
      <w:r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输出一个整数，即匹配数</w:t>
      </w:r>
      <w:r w:rsidR="00991412"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。</w:t>
      </w:r>
    </w:p>
    <w:p w:rsidR="00351AF1" w:rsidRDefault="00351AF1" w:rsidP="00DF51EF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</w:pPr>
    </w:p>
    <w:p w:rsidR="00351AF1" w:rsidRDefault="00351AF1" w:rsidP="00DF51EF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</w:pPr>
      <w:r>
        <w:rPr>
          <w:rFonts w:ascii="Helvetica" w:eastAsia="宋体" w:hAnsi="Helvetica" w:cs="Helvetica" w:hint="eastAsia"/>
          <w:color w:val="222222"/>
          <w:kern w:val="0"/>
          <w:sz w:val="19"/>
          <w:szCs w:val="19"/>
        </w:rPr>
        <w:t>输入样例</w:t>
      </w:r>
    </w:p>
    <w:p w:rsidR="00A4119E" w:rsidRDefault="00A4119E" w:rsidP="00A4119E">
      <w:pPr>
        <w:widowControl/>
        <w:shd w:val="clear" w:color="auto" w:fill="FFFFFF"/>
        <w:jc w:val="left"/>
      </w:pPr>
      <w:r>
        <w:t>10</w:t>
      </w:r>
    </w:p>
    <w:p w:rsidR="00A4119E" w:rsidRDefault="00A4119E" w:rsidP="00A4119E">
      <w:pPr>
        <w:widowControl/>
        <w:shd w:val="clear" w:color="auto" w:fill="FFFFFF"/>
        <w:jc w:val="left"/>
      </w:pPr>
      <w:r>
        <w:t>1 2 2 1 100 99 99 100 100 100</w:t>
      </w:r>
    </w:p>
    <w:p w:rsidR="00A4119E" w:rsidRDefault="00A4119E" w:rsidP="00A4119E">
      <w:pPr>
        <w:widowControl/>
        <w:shd w:val="clear" w:color="auto" w:fill="FFFFFF"/>
        <w:jc w:val="left"/>
      </w:pPr>
      <w:r>
        <w:t>6</w:t>
      </w:r>
    </w:p>
    <w:p w:rsidR="00A4119E" w:rsidRDefault="00A4119E" w:rsidP="00A4119E">
      <w:pPr>
        <w:widowControl/>
        <w:shd w:val="clear" w:color="auto" w:fill="FFFFFF"/>
        <w:jc w:val="left"/>
      </w:pPr>
      <w:r>
        <w:t>1 4</w:t>
      </w:r>
    </w:p>
    <w:p w:rsidR="00A4119E" w:rsidRDefault="00A4119E" w:rsidP="00A4119E">
      <w:pPr>
        <w:widowControl/>
        <w:shd w:val="clear" w:color="auto" w:fill="FFFFFF"/>
        <w:jc w:val="left"/>
      </w:pPr>
      <w:r>
        <w:t>1 2</w:t>
      </w:r>
    </w:p>
    <w:p w:rsidR="00A4119E" w:rsidRDefault="00A4119E" w:rsidP="00A4119E">
      <w:pPr>
        <w:widowControl/>
        <w:shd w:val="clear" w:color="auto" w:fill="FFFFFF"/>
        <w:jc w:val="left"/>
      </w:pPr>
      <w:r>
        <w:t>3 4</w:t>
      </w:r>
    </w:p>
    <w:p w:rsidR="00A4119E" w:rsidRDefault="00A4119E" w:rsidP="00A4119E">
      <w:pPr>
        <w:widowControl/>
        <w:shd w:val="clear" w:color="auto" w:fill="FFFFFF"/>
        <w:jc w:val="left"/>
      </w:pPr>
      <w:r>
        <w:t>1 5</w:t>
      </w:r>
    </w:p>
    <w:p w:rsidR="00A4119E" w:rsidRDefault="00A4119E" w:rsidP="00A4119E">
      <w:pPr>
        <w:widowControl/>
        <w:shd w:val="clear" w:color="auto" w:fill="FFFFFF"/>
        <w:jc w:val="left"/>
      </w:pPr>
      <w:r>
        <w:t>9 10</w:t>
      </w:r>
    </w:p>
    <w:p w:rsidR="00A4119E" w:rsidRDefault="00A4119E" w:rsidP="00A4119E">
      <w:pPr>
        <w:widowControl/>
        <w:shd w:val="clear" w:color="auto" w:fill="FFFFFF"/>
        <w:jc w:val="left"/>
        <w:rPr>
          <w:rFonts w:hint="eastAsia"/>
        </w:rPr>
      </w:pPr>
      <w:r>
        <w:t>10 10</w:t>
      </w:r>
    </w:p>
    <w:p w:rsidR="00A4119E" w:rsidRDefault="00A4119E" w:rsidP="00A4119E">
      <w:pPr>
        <w:widowControl/>
        <w:shd w:val="clear" w:color="auto" w:fill="FFFFFF"/>
        <w:jc w:val="left"/>
        <w:rPr>
          <w:rFonts w:hint="eastAsia"/>
        </w:rPr>
      </w:pPr>
      <w:r>
        <w:rPr>
          <w:rFonts w:hint="eastAsia"/>
        </w:rPr>
        <w:t>输出样例</w:t>
      </w:r>
    </w:p>
    <w:p w:rsidR="00281958" w:rsidRDefault="00281958" w:rsidP="00281958">
      <w:pPr>
        <w:widowControl/>
        <w:shd w:val="clear" w:color="auto" w:fill="FFFFFF"/>
        <w:jc w:val="left"/>
      </w:pPr>
      <w:r>
        <w:t>1</w:t>
      </w:r>
    </w:p>
    <w:p w:rsidR="00281958" w:rsidRDefault="00281958" w:rsidP="00281958">
      <w:pPr>
        <w:widowControl/>
        <w:shd w:val="clear" w:color="auto" w:fill="FFFFFF"/>
        <w:jc w:val="left"/>
      </w:pPr>
      <w:r>
        <w:t>2</w:t>
      </w:r>
    </w:p>
    <w:p w:rsidR="00281958" w:rsidRDefault="00281958" w:rsidP="00281958">
      <w:pPr>
        <w:widowControl/>
        <w:shd w:val="clear" w:color="auto" w:fill="FFFFFF"/>
        <w:jc w:val="left"/>
      </w:pPr>
      <w:r>
        <w:t>2</w:t>
      </w:r>
    </w:p>
    <w:p w:rsidR="00281958" w:rsidRDefault="00281958" w:rsidP="00281958">
      <w:pPr>
        <w:widowControl/>
        <w:shd w:val="clear" w:color="auto" w:fill="FFFFFF"/>
        <w:jc w:val="left"/>
      </w:pPr>
      <w:r>
        <w:t>0</w:t>
      </w:r>
    </w:p>
    <w:p w:rsidR="00281958" w:rsidRDefault="00281958" w:rsidP="00281958">
      <w:pPr>
        <w:widowControl/>
        <w:shd w:val="clear" w:color="auto" w:fill="FFFFFF"/>
        <w:jc w:val="left"/>
      </w:pPr>
      <w:r>
        <w:t>2</w:t>
      </w:r>
    </w:p>
    <w:p w:rsidR="00A4119E" w:rsidRPr="00351AF1" w:rsidRDefault="00281958" w:rsidP="00281958">
      <w:pPr>
        <w:widowControl/>
        <w:shd w:val="clear" w:color="auto" w:fill="FFFFFF"/>
        <w:jc w:val="left"/>
      </w:pPr>
      <w:r>
        <w:t>9</w:t>
      </w:r>
    </w:p>
    <w:sectPr w:rsidR="00A4119E" w:rsidRPr="00351AF1" w:rsidSect="00D22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A5B" w:rsidRDefault="00596A5B" w:rsidP="00EF3995">
      <w:r>
        <w:separator/>
      </w:r>
    </w:p>
  </w:endnote>
  <w:endnote w:type="continuationSeparator" w:id="1">
    <w:p w:rsidR="00596A5B" w:rsidRDefault="00596A5B" w:rsidP="00EF39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A5B" w:rsidRDefault="00596A5B" w:rsidP="00EF3995">
      <w:r>
        <w:separator/>
      </w:r>
    </w:p>
  </w:footnote>
  <w:footnote w:type="continuationSeparator" w:id="1">
    <w:p w:rsidR="00596A5B" w:rsidRDefault="00596A5B" w:rsidP="00EF39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83742"/>
    <w:multiLevelType w:val="multilevel"/>
    <w:tmpl w:val="45B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3995"/>
    <w:rsid w:val="0002533F"/>
    <w:rsid w:val="0019326D"/>
    <w:rsid w:val="00281958"/>
    <w:rsid w:val="003312C9"/>
    <w:rsid w:val="00351AF1"/>
    <w:rsid w:val="003731CE"/>
    <w:rsid w:val="00415F70"/>
    <w:rsid w:val="00416257"/>
    <w:rsid w:val="0046455D"/>
    <w:rsid w:val="00486399"/>
    <w:rsid w:val="004C039E"/>
    <w:rsid w:val="004E241B"/>
    <w:rsid w:val="00596A5B"/>
    <w:rsid w:val="005C1817"/>
    <w:rsid w:val="005E6E23"/>
    <w:rsid w:val="006907BD"/>
    <w:rsid w:val="006A2232"/>
    <w:rsid w:val="00751CDE"/>
    <w:rsid w:val="00751F04"/>
    <w:rsid w:val="00776FFC"/>
    <w:rsid w:val="00792E93"/>
    <w:rsid w:val="007E2616"/>
    <w:rsid w:val="00887920"/>
    <w:rsid w:val="00991412"/>
    <w:rsid w:val="00A4119E"/>
    <w:rsid w:val="00A72CEE"/>
    <w:rsid w:val="00A85909"/>
    <w:rsid w:val="00AE52CF"/>
    <w:rsid w:val="00B43044"/>
    <w:rsid w:val="00CB291D"/>
    <w:rsid w:val="00CC65E4"/>
    <w:rsid w:val="00CE7516"/>
    <w:rsid w:val="00D226FD"/>
    <w:rsid w:val="00D232EA"/>
    <w:rsid w:val="00D45077"/>
    <w:rsid w:val="00DF51EF"/>
    <w:rsid w:val="00ED2A37"/>
    <w:rsid w:val="00EF3995"/>
    <w:rsid w:val="00F30B57"/>
    <w:rsid w:val="00F84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6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3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39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3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3995"/>
    <w:rPr>
      <w:sz w:val="18"/>
      <w:szCs w:val="18"/>
    </w:rPr>
  </w:style>
  <w:style w:type="character" w:customStyle="1" w:styleId="tex-span">
    <w:name w:val="tex-span"/>
    <w:basedOn w:val="a0"/>
    <w:rsid w:val="00EF3995"/>
  </w:style>
  <w:style w:type="paragraph" w:styleId="a5">
    <w:name w:val="Normal (Web)"/>
    <w:basedOn w:val="a"/>
    <w:uiPriority w:val="99"/>
    <w:semiHidden/>
    <w:unhideWhenUsed/>
    <w:rsid w:val="00EF39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-font-style-it">
    <w:name w:val="tex-font-style-it"/>
    <w:basedOn w:val="a0"/>
    <w:rsid w:val="00EF3995"/>
  </w:style>
  <w:style w:type="character" w:customStyle="1" w:styleId="apple-converted-space">
    <w:name w:val="apple-converted-space"/>
    <w:basedOn w:val="a0"/>
    <w:rsid w:val="00751C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6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2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csimstu</dc:creator>
  <cp:keywords/>
  <dc:description/>
  <cp:lastModifiedBy>csimstu</cp:lastModifiedBy>
  <cp:revision>38</cp:revision>
  <dcterms:created xsi:type="dcterms:W3CDTF">2012-11-05T12:20:00Z</dcterms:created>
  <dcterms:modified xsi:type="dcterms:W3CDTF">2012-11-05T12:39:00Z</dcterms:modified>
</cp:coreProperties>
</file>