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line="276" w:lineRule="auto"/>
        <w:jc w:val="center"/>
      </w:pPr>
      <w:r>
        <w:rPr>
          <w:rFonts w:ascii="Arial" w:hAnsi="Arial"/>
          <w:b/>
          <w:i w:val="0"/>
          <w:color w:val="1E3799"/>
          <w:sz w:val="28"/>
        </w:rPr>
        <w:t>ΠΑΝΕΠΙΣΤΗΜΙΟ ΠΕΙΡΑΙΩΣ</w:t>
        <w:br/>
        <w:t>ΤΜΗΜΑ ΠΛΗΡΟΦΟΡΙΚΗΣ</w:t>
      </w:r>
    </w:p>
    <w:p>
      <w:pPr>
        <w:spacing w:before="40" w:after="500" w:line="276" w:lineRule="auto"/>
        <w:jc w:val="center"/>
      </w:pPr>
      <w:r>
        <w:rPr>
          <w:rFonts w:ascii="Arial" w:hAnsi="Arial"/>
          <w:b w:val="0"/>
          <w:i/>
          <w:color w:val="4A69BD"/>
          <w:sz w:val="22"/>
        </w:rPr>
        <w:t>ΠΡΟΓΡΑΜΜΑ ΜΕΤΑΠΤΥΧΙΑΚΩΝ ΣΠΟΥΔΩΝ ΣΤΗΝ ΠΛΗΡΟΦΟΡΙΚΗ</w:t>
      </w:r>
    </w:p>
    <w:p>
      <w:pPr>
        <w:spacing w:before="200" w:after="120" w:line="276" w:lineRule="auto"/>
        <w:jc w:val="center"/>
      </w:pPr>
      <w:r>
        <w:rPr>
          <w:rFonts w:ascii="Arial" w:hAnsi="Arial"/>
          <w:b/>
          <w:i w:val="0"/>
          <w:color w:val="E67E22"/>
          <w:sz w:val="24"/>
        </w:rPr>
        <w:t>ΑΠΑΛΛΑΚΤΙΚΗ ΕΡΓΑΣΙΑ 2026</w:t>
      </w:r>
    </w:p>
    <w:p>
      <w:pPr>
        <w:spacing w:before="160" w:after="200" w:line="276" w:lineRule="auto"/>
        <w:jc w:val="center"/>
      </w:pPr>
      <w:r>
        <w:rPr>
          <w:rFonts w:ascii="Arial" w:hAnsi="Arial"/>
          <w:b/>
          <w:i w:val="0"/>
          <w:color w:val="0C2461"/>
          <w:sz w:val="34"/>
        </w:rPr>
        <w:t>ΕΜΠΕΙΡΟ ΣΥΣΤΗΜΑ ΤΟΥΡΙΣΤΙΚΩΝ ΠΡΟΤΑΣΕΩΝ ΜΕ ΧΡΗΣΗ ΑΣΑΦΟΥΣ ΛΟΓΙΚΗΣ (MAMDANI FIS) ΚΑΙ ΟΜΑΔΟΠΟΙΗΣΗ ΠΡΟΦΙΛ ΜΕ FUZZY C-MEANS (FCM)</w:t>
      </w:r>
    </w:p>
    <w:p>
      <w:pPr>
        <w:spacing w:before="40" w:after="600" w:line="276" w:lineRule="auto"/>
        <w:jc w:val="center"/>
      </w:pPr>
      <w:r>
        <w:rPr>
          <w:rFonts w:ascii="Arial" w:hAnsi="Arial"/>
          <w:b w:val="0"/>
          <w:i/>
          <w:color w:val="4A69BD"/>
          <w:sz w:val="22"/>
        </w:rPr>
        <w:t>Θέμα 3: Σύστημα Τουριστικών Προτάσεων | Πλήρης Υλοποίηση Βασικού Συστήματος &amp; Επέκτασης FCM</w:t>
      </w:r>
    </w:p>
    <w:tbl>
      <w:tblPr>
        <w:tblW w:type="auto" w:w="0"/>
        <w:jc w:val="center"/>
        <w:tblLook w:firstColumn="1" w:firstRow="1" w:lastColumn="0" w:lastRow="0" w:noHBand="0" w:noVBand="1" w:val="04A0"/>
      </w:tblPr>
      <w:tblGrid>
        <w:gridCol w:w="4824"/>
        <w:gridCol w:w="4824"/>
      </w:tblGrid>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Μάθημα:</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Ασαφή Συστήματα &amp; Υπολογιστική Νοημοσύνη</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Διδάσκουσα:</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Δρ. Κ. Χρυσαφιάδη (kchrysafiadi@unipi.gr)</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Ομάδα Εργασίας:</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1. [Ονοματεπώνυμο – ΑΜ]</w:t>
              <w:br/>
              <w:t>2. [Ονοματεπώνυμο – ΑΜ]</w:t>
              <w:br/>
              <w:t>3. [Ονοματεπώνυμο – ΑΜ]</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Ακαδημαϊκό Έτος:</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2025 - 2026</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Παραδοτέα Έργου:</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1. Πηγαίος Κώδικας &amp; Εφαρμογή Streamlit (GitHub)</w:t>
              <w:br/>
              <w:t>2. Τεχνική Έκθεση &amp; Εγχειρίδιο Χρήστη (Word .docx &amp; PDF)</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Αποθετήριο GitHub:</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https://github.com/MrMpek/Tourism-Recommendation-Fuzzy-System</w:t>
            </w:r>
          </w:p>
        </w:tc>
      </w:tr>
    </w:tbl>
    <w:p>
      <w:r>
        <w:br w:type="page"/>
      </w:r>
    </w:p>
    <w:p>
      <w:pPr>
        <w:keepNext/>
        <w:spacing w:before="320" w:after="120"/>
      </w:pPr>
      <w:r>
        <w:rPr>
          <w:rFonts w:ascii="Arial" w:hAnsi="Arial"/>
          <w:b/>
          <w:i w:val="0"/>
          <w:color w:val="0C2461"/>
          <w:sz w:val="29"/>
        </w:rPr>
        <w:t>1. Εισαγωγή &amp; Επιχειρησιακό Πλαίσιο (B2B Travel Tech)</w:t>
      </w:r>
    </w:p>
    <w:p>
      <w:pPr>
        <w:spacing w:before="0" w:after="100" w:line="276" w:lineRule="auto"/>
        <w:jc w:val="left"/>
      </w:pPr>
      <w:r>
        <w:rPr>
          <w:rFonts w:ascii="Arial" w:hAnsi="Arial"/>
          <w:b w:val="0"/>
          <w:i w:val="0"/>
          <w:color w:val="2C3E50"/>
          <w:sz w:val="20"/>
        </w:rPr>
        <w:t>Η παρούσα εργασία υλοποιεί ένα σύγχρονο Έμπειρο Σύστημα Τουριστικών Προτάσεων (FuzzyTravel AI), βασισμένο στις αρχές της Ασαφούς Λογικής (Fuzzy Logic - Mamdani Inference) και της Ασαφούς Ομαδοποίησης (Fuzzy C-Means Clustering). Στον τομέα του τουρισμού, οι ανθρώπινες προτιμήσεις, οι επιθυμίες και οι οικονομικές δυνατότητες χαρακτηρίζονται εγγενώς από υψηλή αβεβαιότητα, υποκειμενικότητα και ασάφεια. Ένας ταξιδιώτης σπάνια σκέφτεται με απόλυτα δυαδικά όρια (π.χ. 'αυστηρά 24°C και 1.150€'). Αντιθέτως, διατυπώνει τις απαιτήσεις του με φυσικούς γλωσσικούς όρους όπως «οικονομικός προϋπολογισμός», «ήπιο προς θερμό κλίμα», «έντονο ενδιαφέρον για πολιτισμό».</w:t>
      </w:r>
    </w:p>
    <w:p>
      <w:pPr>
        <w:spacing w:before="0" w:after="100" w:line="276" w:lineRule="auto"/>
        <w:jc w:val="left"/>
      </w:pPr>
      <w:r>
        <w:rPr>
          <w:rFonts w:ascii="Arial" w:hAnsi="Arial"/>
          <w:b w:val="0"/>
          <w:i w:val="0"/>
          <w:color w:val="2C3E50"/>
          <w:sz w:val="20"/>
        </w:rPr>
        <w:t>Εμπορική Διάσταση &amp; Αρχιτεκτονική B2B: Το σύστημα σχεδιάστηκε εξαρχής με αρθρωτή δομή (modular decoupled architecture). Ο μαθηματικός πυρήνας (Core Engine) είναι πλήρως ανεξάρτητος από το περιβάλλον διεπαφής (Streamlit UI), επιτρέποντας στα ταξιδιωτικά γραφεία να εισάγουν το δικό τους απόθεμα 22 πακέτων, να εξάγουν εξατομικευμένες προτάσεις με πλήρη επεξηγησιμότητα (Explainable AI - XAI) και να παράγουν αυτόματα επίσημη ταξιδιωτική προσφορά σε PDF (B2B Client Quotation).</w:t>
      </w:r>
    </w:p>
    <w:p>
      <w:pPr>
        <w:keepNext/>
        <w:spacing w:before="320" w:after="120"/>
      </w:pPr>
      <w:r>
        <w:rPr>
          <w:rFonts w:ascii="Arial" w:hAnsi="Arial"/>
          <w:b/>
          <w:i w:val="0"/>
          <w:color w:val="0C2461"/>
          <w:sz w:val="29"/>
        </w:rPr>
        <w:t>2. Σχεδιασμός Ασαφούς Συστήματος (Mamdani FIS)</w:t>
      </w:r>
    </w:p>
    <w:p>
      <w:pPr>
        <w:spacing w:before="0" w:after="100" w:line="276" w:lineRule="auto"/>
        <w:jc w:val="left"/>
      </w:pPr>
      <w:r>
        <w:rPr>
          <w:rFonts w:ascii="Arial" w:hAnsi="Arial"/>
          <w:b w:val="0"/>
          <w:i w:val="0"/>
          <w:color w:val="2C3E50"/>
          <w:sz w:val="20"/>
        </w:rPr>
        <w:t>Το σύστημα υιοθετεί την κλασική αρχιτεκτονική Mamdani FIS σε 4 διαδοχικά στάδια: Ασαφοποίηση (Fuzzification), Αξιολόγηση Βάσης Κανόνων (Rule Evaluation με Min/Max), Συνένωση Συμπερασμάτων (Aggregation) και Αποσαφοποίηση (Defuzzification με Centroid).</w:t>
      </w:r>
    </w:p>
    <w:p>
      <w:pPr>
        <w:keepNext/>
        <w:spacing w:before="220" w:after="80"/>
      </w:pPr>
      <w:r>
        <w:rPr>
          <w:rFonts w:ascii="Arial" w:hAnsi="Arial"/>
          <w:b/>
          <w:i w:val="0"/>
          <w:color w:val="1E3799"/>
          <w:sz w:val="23"/>
        </w:rPr>
        <w:t>2.1 Μεταβλητές Εισόδου &amp; Συναρτήσεις Συμμετοχής</w:t>
      </w:r>
    </w:p>
    <w:p>
      <w:pPr>
        <w:spacing w:before="0" w:after="100" w:line="276" w:lineRule="auto"/>
        <w:jc w:val="left"/>
      </w:pPr>
      <w:r>
        <w:rPr>
          <w:rFonts w:ascii="Arial" w:hAnsi="Arial"/>
          <w:b w:val="0"/>
          <w:i w:val="0"/>
          <w:color w:val="2C3E50"/>
          <w:sz w:val="20"/>
        </w:rPr>
        <w:t>Ορίστηκαν 4 θεμελιώδεις κατηγορίες μεταβλητών εισόδου με τα αντίστοιχα πεδία ορισμού:</w:t>
      </w:r>
    </w:p>
    <w:tbl>
      <w:tblPr>
        <w:tblW w:type="auto" w:w="0"/>
        <w:jc w:val="center"/>
        <w:tblLook w:firstColumn="1" w:firstRow="1" w:lastColumn="0" w:lastRow="0" w:noHBand="0" w:noVBand="1" w:val="04A0"/>
      </w:tblPr>
      <w:tblGrid>
        <w:gridCol w:w="2412"/>
        <w:gridCol w:w="2412"/>
        <w:gridCol w:w="2412"/>
        <w:gridCol w:w="2412"/>
      </w:tblGrid>
      <w:tr>
        <w:tc>
          <w:tcPr>
            <w:tcW w:type="dxa" w:w="2160"/>
            <w:shd w:fill="1E3799"/>
            <w:tcMar>
              <w:top w:w="100" w:type="dxa"/>
              <w:bottom w:w="100" w:type="dxa"/>
              <w:left w:w="110" w:type="dxa"/>
              <w:right w:w="110" w:type="dxa"/>
            </w:tcMar>
          </w:tcPr>
          <w:p>
            <w:pPr>
              <w:jc w:val="center"/>
            </w:pPr>
            <w:r>
              <w:rPr>
                <w:rFonts w:ascii="Arial" w:hAnsi="Arial"/>
                <w:b/>
                <w:i w:val="0"/>
                <w:color w:val="FFFFFF"/>
                <w:sz w:val="18"/>
              </w:rPr>
              <w:t>Μεταβλητή Εισόδου</w:t>
            </w:r>
          </w:p>
        </w:tc>
        <w:tc>
          <w:tcPr>
            <w:tcW w:type="dxa" w:w="1584"/>
            <w:shd w:fill="1E3799"/>
            <w:tcMar>
              <w:top w:w="100" w:type="dxa"/>
              <w:bottom w:w="100" w:type="dxa"/>
              <w:left w:w="110" w:type="dxa"/>
              <w:right w:w="110" w:type="dxa"/>
            </w:tcMar>
          </w:tcPr>
          <w:p>
            <w:pPr>
              <w:jc w:val="center"/>
            </w:pPr>
            <w:r>
              <w:rPr>
                <w:rFonts w:ascii="Arial" w:hAnsi="Arial"/>
                <w:b/>
                <w:i w:val="0"/>
                <w:color w:val="FFFFFF"/>
                <w:sz w:val="18"/>
              </w:rPr>
              <w:t>Πεδίο Ορισμού (U)</w:t>
            </w:r>
          </w:p>
        </w:tc>
        <w:tc>
          <w:tcPr>
            <w:tcW w:type="dxa" w:w="1152"/>
            <w:shd w:fill="1E3799"/>
            <w:tcMar>
              <w:top w:w="100" w:type="dxa"/>
              <w:bottom w:w="100" w:type="dxa"/>
              <w:left w:w="110" w:type="dxa"/>
              <w:right w:w="110" w:type="dxa"/>
            </w:tcMar>
          </w:tcPr>
          <w:p>
            <w:pPr>
              <w:jc w:val="center"/>
            </w:pPr>
            <w:r>
              <w:rPr>
                <w:rFonts w:ascii="Arial" w:hAnsi="Arial"/>
                <w:b/>
                <w:i w:val="0"/>
                <w:color w:val="FFFFFF"/>
                <w:sz w:val="18"/>
              </w:rPr>
              <w:t>Μονάδα</w:t>
            </w:r>
          </w:p>
        </w:tc>
        <w:tc>
          <w:tcPr>
            <w:tcW w:type="dxa" w:w="4464"/>
            <w:shd w:fill="1E3799"/>
            <w:tcMar>
              <w:top w:w="100" w:type="dxa"/>
              <w:bottom w:w="100" w:type="dxa"/>
              <w:left w:w="110" w:type="dxa"/>
              <w:right w:w="110" w:type="dxa"/>
            </w:tcMar>
          </w:tcPr>
          <w:p>
            <w:pPr>
              <w:jc w:val="center"/>
            </w:pPr>
            <w:r>
              <w:rPr>
                <w:rFonts w:ascii="Arial" w:hAnsi="Arial"/>
                <w:b/>
                <w:i w:val="0"/>
                <w:color w:val="FFFFFF"/>
                <w:sz w:val="18"/>
              </w:rPr>
              <w:t>Γλωσσικοί Όροι &amp; Συναρτήσεις Συμμετοχής</w:t>
            </w:r>
          </w:p>
        </w:tc>
      </w:tr>
      <w:tr>
        <w:tc>
          <w:tcPr>
            <w:tcW w:type="dxa" w:w="2160"/>
            <w:shd w:fill="F8F9FA"/>
            <w:tcMar>
              <w:top w:w="80" w:type="dxa"/>
              <w:bottom w:w="80" w:type="dxa"/>
              <w:left w:w="110" w:type="dxa"/>
              <w:right w:w="110" w:type="dxa"/>
            </w:tcMar>
          </w:tcPr>
          <w:p>
            <w:r>
              <w:rPr>
                <w:rFonts w:ascii="Arial" w:hAnsi="Arial"/>
                <w:b/>
                <w:i w:val="0"/>
                <w:color w:val="2C3E50"/>
                <w:sz w:val="17"/>
              </w:rPr>
              <w:t>Προϋπολογισμός</w:t>
              <w:br/>
              <w:t>(Budget)</w:t>
            </w:r>
          </w:p>
        </w:tc>
        <w:tc>
          <w:tcPr>
            <w:tcW w:type="dxa" w:w="1584"/>
            <w:shd w:fill="F8F9FA"/>
            <w:tcMar>
              <w:top w:w="80" w:type="dxa"/>
              <w:bottom w:w="80" w:type="dxa"/>
              <w:left w:w="110" w:type="dxa"/>
              <w:right w:w="110" w:type="dxa"/>
            </w:tcMar>
          </w:tcPr>
          <w:p>
            <w:r>
              <w:rPr>
                <w:rFonts w:ascii="Arial" w:hAnsi="Arial"/>
                <w:b w:val="0"/>
                <w:i w:val="0"/>
                <w:color w:val="2C3E50"/>
                <w:sz w:val="17"/>
              </w:rPr>
              <w:t>[100, 5000]</w:t>
            </w:r>
          </w:p>
        </w:tc>
        <w:tc>
          <w:tcPr>
            <w:tcW w:type="dxa" w:w="1152"/>
            <w:shd w:fill="F8F9FA"/>
            <w:tcMar>
              <w:top w:w="80" w:type="dxa"/>
              <w:bottom w:w="80" w:type="dxa"/>
              <w:left w:w="110" w:type="dxa"/>
              <w:right w:w="110" w:type="dxa"/>
            </w:tcMar>
          </w:tcPr>
          <w:p>
            <w:r>
              <w:rPr>
                <w:rFonts w:ascii="Arial" w:hAnsi="Arial"/>
                <w:b w:val="0"/>
                <w:i w:val="0"/>
                <w:color w:val="2C3E50"/>
                <w:sz w:val="17"/>
              </w:rPr>
              <w:t>€</w:t>
            </w:r>
          </w:p>
        </w:tc>
        <w:tc>
          <w:tcPr>
            <w:tcW w:type="dxa" w:w="4464"/>
            <w:shd w:fill="F8F9FA"/>
            <w:tcMar>
              <w:top w:w="80" w:type="dxa"/>
              <w:bottom w:w="80" w:type="dxa"/>
              <w:left w:w="110" w:type="dxa"/>
              <w:right w:w="110" w:type="dxa"/>
            </w:tcMar>
          </w:tcPr>
          <w:p>
            <w:r>
              <w:rPr>
                <w:rFonts w:ascii="Arial" w:hAnsi="Arial"/>
                <w:b w:val="0"/>
                <w:i w:val="0"/>
                <w:color w:val="2C3E50"/>
                <w:sz w:val="17"/>
              </w:rPr>
              <w:t>• Low: Τραπεζοειδής (100, 100, 500, 900)</w:t>
              <w:br/>
              <w:t>• Medium: Τριγωνική (650, 1500, 2500)</w:t>
              <w:br/>
              <w:t>• High: Τραπεζοειδής (2000, 3200, 5000, 5000)</w:t>
            </w:r>
          </w:p>
        </w:tc>
      </w:tr>
      <w:tr>
        <w:tc>
          <w:tcPr>
            <w:tcW w:type="dxa" w:w="2160"/>
            <w:shd w:fill="FFFFFF"/>
            <w:tcMar>
              <w:top w:w="80" w:type="dxa"/>
              <w:bottom w:w="80" w:type="dxa"/>
              <w:left w:w="110" w:type="dxa"/>
              <w:right w:w="110" w:type="dxa"/>
            </w:tcMar>
          </w:tcPr>
          <w:p>
            <w:r>
              <w:rPr>
                <w:rFonts w:ascii="Arial" w:hAnsi="Arial"/>
                <w:b/>
                <w:i w:val="0"/>
                <w:color w:val="2C3E50"/>
                <w:sz w:val="17"/>
              </w:rPr>
              <w:t>Κλίμα / Θερμοκρασία</w:t>
              <w:br/>
              <w:t>(Climate)</w:t>
            </w:r>
          </w:p>
        </w:tc>
        <w:tc>
          <w:tcPr>
            <w:tcW w:type="dxa" w:w="1584"/>
            <w:shd w:fill="FFFFFF"/>
            <w:tcMar>
              <w:top w:w="80" w:type="dxa"/>
              <w:bottom w:w="80" w:type="dxa"/>
              <w:left w:w="110" w:type="dxa"/>
              <w:right w:w="110" w:type="dxa"/>
            </w:tcMar>
          </w:tcPr>
          <w:p>
            <w:r>
              <w:rPr>
                <w:rFonts w:ascii="Arial" w:hAnsi="Arial"/>
                <w:b w:val="0"/>
                <w:i w:val="0"/>
                <w:color w:val="2C3E50"/>
                <w:sz w:val="17"/>
              </w:rPr>
              <w:t>[-10, 45]</w:t>
            </w:r>
          </w:p>
        </w:tc>
        <w:tc>
          <w:tcPr>
            <w:tcW w:type="dxa" w:w="1152"/>
            <w:shd w:fill="FFFFFF"/>
            <w:tcMar>
              <w:top w:w="80" w:type="dxa"/>
              <w:bottom w:w="80" w:type="dxa"/>
              <w:left w:w="110" w:type="dxa"/>
              <w:right w:w="110" w:type="dxa"/>
            </w:tcMar>
          </w:tcPr>
          <w:p>
            <w:r>
              <w:rPr>
                <w:rFonts w:ascii="Arial" w:hAnsi="Arial"/>
                <w:b w:val="0"/>
                <w:i w:val="0"/>
                <w:color w:val="2C3E50"/>
                <w:sz w:val="17"/>
              </w:rPr>
              <w:t>°C</w:t>
            </w:r>
          </w:p>
        </w:tc>
        <w:tc>
          <w:tcPr>
            <w:tcW w:type="dxa" w:w="4464"/>
            <w:shd w:fill="FFFFFF"/>
            <w:tcMar>
              <w:top w:w="80" w:type="dxa"/>
              <w:bottom w:w="80" w:type="dxa"/>
              <w:left w:w="110" w:type="dxa"/>
              <w:right w:w="110" w:type="dxa"/>
            </w:tcMar>
          </w:tcPr>
          <w:p>
            <w:r>
              <w:rPr>
                <w:rFonts w:ascii="Arial" w:hAnsi="Arial"/>
                <w:b w:val="0"/>
                <w:i w:val="0"/>
                <w:color w:val="2C3E50"/>
                <w:sz w:val="17"/>
              </w:rPr>
              <w:t>• Cold: Τραπεζοειδής (-10, -10, 8, 15)</w:t>
              <w:br/>
              <w:t>• Mild: Τριγωνική (12, 20, 27)</w:t>
              <w:br/>
              <w:t>• Warm: Τραπεζοειδής (24, 30, 45, 45)</w:t>
            </w:r>
          </w:p>
        </w:tc>
      </w:tr>
      <w:tr>
        <w:tc>
          <w:tcPr>
            <w:tcW w:type="dxa" w:w="2160"/>
            <w:shd w:fill="F8F9FA"/>
            <w:tcMar>
              <w:top w:w="80" w:type="dxa"/>
              <w:bottom w:w="80" w:type="dxa"/>
              <w:left w:w="110" w:type="dxa"/>
              <w:right w:w="110" w:type="dxa"/>
            </w:tcMar>
          </w:tcPr>
          <w:p>
            <w:r>
              <w:rPr>
                <w:rFonts w:ascii="Arial" w:hAnsi="Arial"/>
                <w:b/>
                <w:i w:val="0"/>
                <w:color w:val="2C3E50"/>
                <w:sz w:val="17"/>
              </w:rPr>
              <w:t>Διάρκεια Ταξιδιού</w:t>
              <w:br/>
              <w:t>(Duration)</w:t>
            </w:r>
          </w:p>
        </w:tc>
        <w:tc>
          <w:tcPr>
            <w:tcW w:type="dxa" w:w="1584"/>
            <w:shd w:fill="F8F9FA"/>
            <w:tcMar>
              <w:top w:w="80" w:type="dxa"/>
              <w:bottom w:w="80" w:type="dxa"/>
              <w:left w:w="110" w:type="dxa"/>
              <w:right w:w="110" w:type="dxa"/>
            </w:tcMar>
          </w:tcPr>
          <w:p>
            <w:r>
              <w:rPr>
                <w:rFonts w:ascii="Arial" w:hAnsi="Arial"/>
                <w:b w:val="0"/>
                <w:i w:val="0"/>
                <w:color w:val="2C3E50"/>
                <w:sz w:val="17"/>
              </w:rPr>
              <w:t>[1, 30]</w:t>
            </w:r>
          </w:p>
        </w:tc>
        <w:tc>
          <w:tcPr>
            <w:tcW w:type="dxa" w:w="1152"/>
            <w:shd w:fill="F8F9FA"/>
            <w:tcMar>
              <w:top w:w="80" w:type="dxa"/>
              <w:bottom w:w="80" w:type="dxa"/>
              <w:left w:w="110" w:type="dxa"/>
              <w:right w:w="110" w:type="dxa"/>
            </w:tcMar>
          </w:tcPr>
          <w:p>
            <w:r>
              <w:rPr>
                <w:rFonts w:ascii="Arial" w:hAnsi="Arial"/>
                <w:b w:val="0"/>
                <w:i w:val="0"/>
                <w:color w:val="2C3E50"/>
                <w:sz w:val="17"/>
              </w:rPr>
              <w:t>Ημέρες</w:t>
            </w:r>
          </w:p>
        </w:tc>
        <w:tc>
          <w:tcPr>
            <w:tcW w:type="dxa" w:w="4464"/>
            <w:shd w:fill="F8F9FA"/>
            <w:tcMar>
              <w:top w:w="80" w:type="dxa"/>
              <w:bottom w:w="80" w:type="dxa"/>
              <w:left w:w="110" w:type="dxa"/>
              <w:right w:w="110" w:type="dxa"/>
            </w:tcMar>
          </w:tcPr>
          <w:p>
            <w:r>
              <w:rPr>
                <w:rFonts w:ascii="Arial" w:hAnsi="Arial"/>
                <w:b w:val="0"/>
                <w:i w:val="0"/>
                <w:color w:val="2C3E50"/>
                <w:sz w:val="17"/>
              </w:rPr>
              <w:t>• Short: Τραπεζοειδής (1, 1, 3, 5)</w:t>
              <w:br/>
              <w:t>• Medium: Τριγωνική (4, 7, 12)</w:t>
              <w:br/>
              <w:t>• Long: Τραπεζοειδής (10, 15, 30, 30)</w:t>
            </w:r>
          </w:p>
        </w:tc>
      </w:tr>
      <w:tr>
        <w:tc>
          <w:tcPr>
            <w:tcW w:type="dxa" w:w="2160"/>
            <w:shd w:fill="FFFFFF"/>
            <w:tcMar>
              <w:top w:w="80" w:type="dxa"/>
              <w:bottom w:w="80" w:type="dxa"/>
              <w:left w:w="110" w:type="dxa"/>
              <w:right w:w="110" w:type="dxa"/>
            </w:tcMar>
          </w:tcPr>
          <w:p>
            <w:r>
              <w:rPr>
                <w:rFonts w:ascii="Arial" w:hAnsi="Arial"/>
                <w:b/>
                <w:i w:val="0"/>
                <w:color w:val="2C3E50"/>
                <w:sz w:val="17"/>
              </w:rPr>
              <w:t>Δραστηριότητες</w:t>
              <w:br/>
              <w:t>(Culture, Adventure,</w:t>
              <w:br/>
              <w:t>Relaxation, Nightlife)</w:t>
            </w:r>
          </w:p>
        </w:tc>
        <w:tc>
          <w:tcPr>
            <w:tcW w:type="dxa" w:w="1584"/>
            <w:shd w:fill="FFFFFF"/>
            <w:tcMar>
              <w:top w:w="80" w:type="dxa"/>
              <w:bottom w:w="80" w:type="dxa"/>
              <w:left w:w="110" w:type="dxa"/>
              <w:right w:w="110" w:type="dxa"/>
            </w:tcMar>
          </w:tcPr>
          <w:p>
            <w:r>
              <w:rPr>
                <w:rFonts w:ascii="Arial" w:hAnsi="Arial"/>
                <w:b w:val="0"/>
                <w:i w:val="0"/>
                <w:color w:val="2C3E50"/>
                <w:sz w:val="17"/>
              </w:rPr>
              <w:t>[0, 10]</w:t>
            </w:r>
          </w:p>
        </w:tc>
        <w:tc>
          <w:tcPr>
            <w:tcW w:type="dxa" w:w="1152"/>
            <w:shd w:fill="FFFFFF"/>
            <w:tcMar>
              <w:top w:w="80" w:type="dxa"/>
              <w:bottom w:w="80" w:type="dxa"/>
              <w:left w:w="110" w:type="dxa"/>
              <w:right w:w="110" w:type="dxa"/>
            </w:tcMar>
          </w:tcPr>
          <w:p>
            <w:r>
              <w:rPr>
                <w:rFonts w:ascii="Arial" w:hAnsi="Arial"/>
                <w:b w:val="0"/>
                <w:i w:val="0"/>
                <w:color w:val="2C3E50"/>
                <w:sz w:val="17"/>
              </w:rPr>
              <w:t>Κλίμακα</w:t>
              <w:br/>
              <w:t>0-10</w:t>
            </w:r>
          </w:p>
        </w:tc>
        <w:tc>
          <w:tcPr>
            <w:tcW w:type="dxa" w:w="4464"/>
            <w:shd w:fill="FFFFFF"/>
            <w:tcMar>
              <w:top w:w="80" w:type="dxa"/>
              <w:bottom w:w="80" w:type="dxa"/>
              <w:left w:w="110" w:type="dxa"/>
              <w:right w:w="110" w:type="dxa"/>
            </w:tcMar>
          </w:tcPr>
          <w:p>
            <w:r>
              <w:rPr>
                <w:rFonts w:ascii="Arial" w:hAnsi="Arial"/>
                <w:b w:val="0"/>
                <w:i w:val="0"/>
                <w:color w:val="2C3E50"/>
                <w:sz w:val="17"/>
              </w:rPr>
              <w:t>• Low: Τραπεζοειδής (0, 0, 2.5, 4.5)</w:t>
              <w:br/>
              <w:t>• Medium: Τριγωνική (3.5, 5.5, 7.5)</w:t>
              <w:br/>
              <w:t>• High: Τραπεζοειδής (6.5, 8.5, 10, 10)</w:t>
            </w:r>
          </w:p>
        </w:tc>
      </w:tr>
    </w:tbl>
    <w:p>
      <w:pPr>
        <w:spacing w:before="160" w:after="40" w:line="276" w:lineRule="auto"/>
        <w:jc w:val="left"/>
      </w:pPr>
    </w:p>
    <w:tbl>
      <w:tblPr>
        <w:tblW w:type="auto" w:w="0"/>
        <w:jc w:val="center"/>
        <w:tblLook w:firstColumn="1" w:firstRow="1" w:lastColumn="0" w:lastRow="0" w:noHBand="0" w:noVBand="1" w:val="04A0"/>
      </w:tblPr>
      <w:tblGrid>
        <w:gridCol w:w="4824"/>
        <w:gridCol w:w="4824"/>
      </w:tblGrid>
      <w:tr>
        <w:tc>
          <w:tcPr>
            <w:tcW w:type="dxa" w:w="4824"/>
          </w:tcPr>
          <w:p>
            <w:r>
              <w:drawing>
                <wp:inline xmlns:a="http://schemas.openxmlformats.org/drawingml/2006/main" xmlns:pic="http://schemas.openxmlformats.org/drawingml/2006/picture">
                  <wp:extent cx="2834640" cy="1395515"/>
                  <wp:docPr id="1" name="Picture 1"/>
                  <wp:cNvGraphicFramePr>
                    <a:graphicFrameLocks noChangeAspect="1"/>
                  </wp:cNvGraphicFramePr>
                  <a:graphic>
                    <a:graphicData uri="http://schemas.openxmlformats.org/drawingml/2006/picture">
                      <pic:pic>
                        <pic:nvPicPr>
                          <pic:cNvPr id="0" name="mf_budget.png"/>
                          <pic:cNvPicPr/>
                        </pic:nvPicPr>
                        <pic:blipFill>
                          <a:blip r:embed="rId11"/>
                          <a:stretch>
                            <a:fillRect/>
                          </a:stretch>
                        </pic:blipFill>
                        <pic:spPr>
                          <a:xfrm>
                            <a:off x="0" y="0"/>
                            <a:ext cx="2834640" cy="1395515"/>
                          </a:xfrm>
                          <a:prstGeom prst="rect"/>
                        </pic:spPr>
                      </pic:pic>
                    </a:graphicData>
                  </a:graphic>
                </wp:inline>
              </w:drawing>
            </w:r>
          </w:p>
        </w:tc>
        <w:tc>
          <w:tcPr>
            <w:tcW w:type="dxa" w:w="4824"/>
          </w:tcPr>
          <w:p>
            <w:r>
              <w:drawing>
                <wp:inline xmlns:a="http://schemas.openxmlformats.org/drawingml/2006/main" xmlns:pic="http://schemas.openxmlformats.org/drawingml/2006/picture">
                  <wp:extent cx="2834640" cy="1395515"/>
                  <wp:docPr id="2" name="Picture 2"/>
                  <wp:cNvGraphicFramePr>
                    <a:graphicFrameLocks noChangeAspect="1"/>
                  </wp:cNvGraphicFramePr>
                  <a:graphic>
                    <a:graphicData uri="http://schemas.openxmlformats.org/drawingml/2006/picture">
                      <pic:pic>
                        <pic:nvPicPr>
                          <pic:cNvPr id="0" name="mf_climate.png"/>
                          <pic:cNvPicPr/>
                        </pic:nvPicPr>
                        <pic:blipFill>
                          <a:blip r:embed="rId12"/>
                          <a:stretch>
                            <a:fillRect/>
                          </a:stretch>
                        </pic:blipFill>
                        <pic:spPr>
                          <a:xfrm>
                            <a:off x="0" y="0"/>
                            <a:ext cx="2834640" cy="1395515"/>
                          </a:xfrm>
                          <a:prstGeom prst="rect"/>
                        </pic:spPr>
                      </pic:pic>
                    </a:graphicData>
                  </a:graphic>
                </wp:inline>
              </w:drawing>
            </w:r>
          </w:p>
        </w:tc>
      </w:tr>
    </w:tbl>
    <w:p>
      <w:pPr>
        <w:spacing w:before="40" w:after="160" w:line="276" w:lineRule="auto"/>
        <w:jc w:val="center"/>
      </w:pPr>
      <w:r>
        <w:rPr>
          <w:rFonts w:ascii="Arial" w:hAnsi="Arial"/>
          <w:b w:val="0"/>
          <w:i/>
          <w:color w:val="7F8C8D"/>
          <w:sz w:val="17"/>
        </w:rPr>
        <w:t>Εικόνα 1: Συναρτήσεις Συμμετοχής για Προϋπολογισμό (Budget) και Κλίμα (Climate)</w:t>
      </w:r>
    </w:p>
    <w:p>
      <w:pPr>
        <w:keepNext/>
        <w:spacing w:before="220" w:after="80"/>
      </w:pPr>
      <w:r>
        <w:rPr>
          <w:rFonts w:ascii="Arial" w:hAnsi="Arial"/>
          <w:b/>
          <w:i w:val="0"/>
          <w:color w:val="1E3799"/>
          <w:sz w:val="23"/>
        </w:rPr>
        <w:t>2.2 Μεταβλητή Εξόδου (Suitability Score) &amp; Γραφήματα</w:t>
      </w:r>
    </w:p>
    <w:p>
      <w:pPr>
        <w:spacing w:before="0" w:after="100" w:line="276" w:lineRule="auto"/>
        <w:jc w:val="left"/>
      </w:pPr>
      <w:r>
        <w:rPr>
          <w:rFonts w:ascii="Arial" w:hAnsi="Arial"/>
          <w:b w:val="0"/>
          <w:i w:val="0"/>
          <w:color w:val="2C3E50"/>
          <w:sz w:val="20"/>
        </w:rPr>
        <w:t>Η μεταβλητή εξόδου Καταλληλότητα (Suitability Score) ορίζεται στο διάστημα [0, 100]% και περιλαμβάνει 4 γλωσσικούς όρους:</w:t>
        <w:br/>
        <w:t>• Poor: Τραπεζοειδής (0, 0, 20, 35) — Χαμηλή καταλληλότητα / ασυμβατότητα.</w:t>
        <w:br/>
        <w:t>• Moderate: Τριγωνική (25, 50, 70) — Μέτρια / ισορροπημένη καταλληλότητα.</w:t>
        <w:br/>
        <w:t>• High: Τριγωνική (60, 75, 90) — Υψηλή καταλληλότητα.</w:t>
        <w:br/>
        <w:t>• Excellent: Τραπεζοειδής (80, 90, 100, 100) — Εξαιρετικό ταίριασμα.</w:t>
      </w:r>
    </w:p>
    <w:tbl>
      <w:tblPr>
        <w:tblW w:type="auto" w:w="0"/>
        <w:jc w:val="center"/>
        <w:tblLook w:firstColumn="1" w:firstRow="1" w:lastColumn="0" w:lastRow="0" w:noHBand="0" w:noVBand="1" w:val="04A0"/>
      </w:tblPr>
      <w:tblGrid>
        <w:gridCol w:w="4824"/>
        <w:gridCol w:w="4824"/>
      </w:tblGrid>
      <w:tr>
        <w:tc>
          <w:tcPr>
            <w:tcW w:type="dxa" w:w="4824"/>
          </w:tcPr>
          <w:p>
            <w:r>
              <w:drawing>
                <wp:inline xmlns:a="http://schemas.openxmlformats.org/drawingml/2006/main" xmlns:pic="http://schemas.openxmlformats.org/drawingml/2006/picture">
                  <wp:extent cx="2834640" cy="1395515"/>
                  <wp:docPr id="3" name="Picture 3"/>
                  <wp:cNvGraphicFramePr>
                    <a:graphicFrameLocks noChangeAspect="1"/>
                  </wp:cNvGraphicFramePr>
                  <a:graphic>
                    <a:graphicData uri="http://schemas.openxmlformats.org/drawingml/2006/picture">
                      <pic:pic>
                        <pic:nvPicPr>
                          <pic:cNvPr id="0" name="mf_duration.png"/>
                          <pic:cNvPicPr/>
                        </pic:nvPicPr>
                        <pic:blipFill>
                          <a:blip r:embed="rId13"/>
                          <a:stretch>
                            <a:fillRect/>
                          </a:stretch>
                        </pic:blipFill>
                        <pic:spPr>
                          <a:xfrm>
                            <a:off x="0" y="0"/>
                            <a:ext cx="2834640" cy="1395515"/>
                          </a:xfrm>
                          <a:prstGeom prst="rect"/>
                        </pic:spPr>
                      </pic:pic>
                    </a:graphicData>
                  </a:graphic>
                </wp:inline>
              </w:drawing>
            </w:r>
          </w:p>
        </w:tc>
        <w:tc>
          <w:tcPr>
            <w:tcW w:type="dxa" w:w="4824"/>
          </w:tcPr>
          <w:p>
            <w:r>
              <w:drawing>
                <wp:inline xmlns:a="http://schemas.openxmlformats.org/drawingml/2006/main" xmlns:pic="http://schemas.openxmlformats.org/drawingml/2006/picture">
                  <wp:extent cx="2834640" cy="1395515"/>
                  <wp:docPr id="4" name="Picture 4"/>
                  <wp:cNvGraphicFramePr>
                    <a:graphicFrameLocks noChangeAspect="1"/>
                  </wp:cNvGraphicFramePr>
                  <a:graphic>
                    <a:graphicData uri="http://schemas.openxmlformats.org/drawingml/2006/picture">
                      <pic:pic>
                        <pic:nvPicPr>
                          <pic:cNvPr id="0" name="mf_suitability.png"/>
                          <pic:cNvPicPr/>
                        </pic:nvPicPr>
                        <pic:blipFill>
                          <a:blip r:embed="rId14"/>
                          <a:stretch>
                            <a:fillRect/>
                          </a:stretch>
                        </pic:blipFill>
                        <pic:spPr>
                          <a:xfrm>
                            <a:off x="0" y="0"/>
                            <a:ext cx="2834640" cy="1395515"/>
                          </a:xfrm>
                          <a:prstGeom prst="rect"/>
                        </pic:spPr>
                      </pic:pic>
                    </a:graphicData>
                  </a:graphic>
                </wp:inline>
              </w:drawing>
            </w:r>
          </w:p>
        </w:tc>
      </w:tr>
    </w:tbl>
    <w:p>
      <w:pPr>
        <w:spacing w:before="40" w:after="160" w:line="276" w:lineRule="auto"/>
        <w:jc w:val="center"/>
      </w:pPr>
      <w:r>
        <w:rPr>
          <w:rFonts w:ascii="Arial" w:hAnsi="Arial"/>
          <w:b w:val="0"/>
          <w:i/>
          <w:color w:val="7F8C8D"/>
          <w:sz w:val="17"/>
        </w:rPr>
        <w:t>Εικόνα 2: Συναρτήσεις Συμμετοχής για Διάρκεια (Duration) και Καταλληλότητα Εξόδου (Suitability)</w:t>
      </w:r>
    </w:p>
    <w:p>
      <w:r>
        <w:br w:type="page"/>
      </w:r>
    </w:p>
    <w:p>
      <w:pPr>
        <w:keepNext/>
        <w:spacing w:before="220" w:after="80"/>
      </w:pPr>
      <w:r>
        <w:rPr>
          <w:rFonts w:ascii="Arial" w:hAnsi="Arial"/>
          <w:b/>
          <w:i w:val="0"/>
          <w:color w:val="1E3799"/>
          <w:sz w:val="23"/>
        </w:rPr>
        <w:t>2.3 Πλήρης Βάση 36 Ασαφών Κανόνων (Fuzzy Rule Base)</w:t>
      </w:r>
    </w:p>
    <w:p>
      <w:pPr>
        <w:spacing w:before="0" w:after="100" w:line="276" w:lineRule="auto"/>
        <w:jc w:val="left"/>
      </w:pPr>
      <w:r>
        <w:rPr>
          <w:rFonts w:ascii="Arial" w:hAnsi="Arial"/>
          <w:b w:val="0"/>
          <w:i w:val="0"/>
          <w:color w:val="2C3E50"/>
          <w:sz w:val="20"/>
        </w:rPr>
        <w:t>Ορίστηκαν 36 κανόνες εμπειρογνώμονα (IF-THEN) με πλήρη γλωσσική κάλυψη (ποσοστό έλλειψης κανόνα 0.00% σε 2000 τυχαίες εισόδους). Ο βαθμός ενεργοποίησης κάθε κανόνα υπολογίζεται με τον τελεστή Mamdani Min: α_k = min(μ_1(x_1), μ_2(x_2), ...).</w:t>
      </w:r>
    </w:p>
    <w:tbl>
      <w:tblPr>
        <w:tblW w:type="auto" w:w="0"/>
        <w:jc w:val="center"/>
        <w:tblLook w:firstColumn="1" w:firstRow="1" w:lastColumn="0" w:lastRow="0" w:noHBand="0" w:noVBand="1" w:val="04A0"/>
      </w:tblPr>
      <w:tblGrid>
        <w:gridCol w:w="2412"/>
        <w:gridCol w:w="2412"/>
        <w:gridCol w:w="2412"/>
        <w:gridCol w:w="2412"/>
      </w:tblGrid>
      <w:tr>
        <w:tc>
          <w:tcPr>
            <w:tcW w:type="dxa" w:w="864"/>
            <w:shd w:fill="1E3799"/>
            <w:tcMar>
              <w:top w:w="80" w:type="dxa"/>
              <w:bottom w:w="80" w:type="dxa"/>
              <w:left w:w="100" w:type="dxa"/>
              <w:right w:w="100" w:type="dxa"/>
            </w:tcMar>
          </w:tcPr>
          <w:p>
            <w:pPr>
              <w:jc w:val="center"/>
            </w:pPr>
            <w:r>
              <w:rPr>
                <w:rFonts w:ascii="Arial" w:hAnsi="Arial"/>
                <w:b/>
                <w:i w:val="0"/>
                <w:color w:val="FFFFFF"/>
                <w:sz w:val="17"/>
              </w:rPr>
              <w:t>ID</w:t>
            </w:r>
          </w:p>
        </w:tc>
        <w:tc>
          <w:tcPr>
            <w:tcW w:type="dxa" w:w="4176"/>
            <w:shd w:fill="1E3799"/>
            <w:tcMar>
              <w:top w:w="80" w:type="dxa"/>
              <w:bottom w:w="80" w:type="dxa"/>
              <w:left w:w="100" w:type="dxa"/>
              <w:right w:w="100" w:type="dxa"/>
            </w:tcMar>
          </w:tcPr>
          <w:p>
            <w:pPr>
              <w:jc w:val="center"/>
            </w:pPr>
            <w:r>
              <w:rPr>
                <w:rFonts w:ascii="Arial" w:hAnsi="Arial"/>
                <w:b/>
                <w:i w:val="0"/>
                <w:color w:val="FFFFFF"/>
                <w:sz w:val="17"/>
              </w:rPr>
              <w:t>Υπόθεση (Antecedent - IF)</w:t>
            </w:r>
          </w:p>
        </w:tc>
        <w:tc>
          <w:tcPr>
            <w:tcW w:type="dxa" w:w="3456"/>
            <w:shd w:fill="1E3799"/>
            <w:tcMar>
              <w:top w:w="80" w:type="dxa"/>
              <w:bottom w:w="80" w:type="dxa"/>
              <w:left w:w="100" w:type="dxa"/>
              <w:right w:w="100" w:type="dxa"/>
            </w:tcMar>
          </w:tcPr>
          <w:p>
            <w:pPr>
              <w:jc w:val="center"/>
            </w:pPr>
            <w:r>
              <w:rPr>
                <w:rFonts w:ascii="Arial" w:hAnsi="Arial"/>
                <w:b/>
                <w:i w:val="0"/>
                <w:color w:val="FFFFFF"/>
                <w:sz w:val="17"/>
              </w:rPr>
              <w:t>Συμπέρασμα (Consequent - THEN)</w:t>
            </w:r>
          </w:p>
        </w:tc>
        <w:tc>
          <w:tcPr>
            <w:tcW w:type="dxa" w:w="864"/>
            <w:shd w:fill="1E3799"/>
            <w:tcMar>
              <w:top w:w="80" w:type="dxa"/>
              <w:bottom w:w="80" w:type="dxa"/>
              <w:left w:w="100" w:type="dxa"/>
              <w:right w:w="100" w:type="dxa"/>
            </w:tcMar>
          </w:tcPr>
          <w:p>
            <w:pPr>
              <w:jc w:val="center"/>
            </w:pPr>
            <w:r>
              <w:rPr>
                <w:rFonts w:ascii="Arial" w:hAnsi="Arial"/>
                <w:b/>
                <w:i w:val="0"/>
                <w:color w:val="FFFFFF"/>
                <w:sz w:val="17"/>
              </w:rPr>
              <w:t>Βάρος</w:t>
            </w:r>
          </w:p>
        </w:tc>
      </w:tr>
      <w:tr>
        <w:tc>
          <w:tcPr>
            <w:tcW w:type="dxa" w:w="864"/>
            <w:shd w:fill="F8F9FA"/>
            <w:tcMar>
              <w:top w:w="50" w:type="dxa"/>
              <w:bottom w:w="50" w:type="dxa"/>
              <w:left w:w="80" w:type="dxa"/>
              <w:right w:w="80" w:type="dxa"/>
            </w:tcMar>
          </w:tcPr>
          <w:p>
            <w:r>
              <w:rPr>
                <w:rFonts w:ascii="Arial" w:hAnsi="Arial"/>
                <w:b/>
                <w:i w:val="0"/>
                <w:color w:val="2C3E50"/>
                <w:sz w:val="15"/>
              </w:rPr>
              <w:t>R01</w:t>
            </w:r>
          </w:p>
        </w:tc>
        <w:tc>
          <w:tcPr>
            <w:tcW w:type="dxa" w:w="4176"/>
            <w:shd w:fill="F8F9FA"/>
            <w:tcMar>
              <w:top w:w="50" w:type="dxa"/>
              <w:bottom w:w="50" w:type="dxa"/>
              <w:left w:w="80" w:type="dxa"/>
              <w:right w:w="80" w:type="dxa"/>
            </w:tcMar>
          </w:tcPr>
          <w:p>
            <w:r>
              <w:rPr>
                <w:rFonts w:ascii="Arial" w:hAnsi="Arial"/>
                <w:b w:val="0"/>
                <w:i w:val="0"/>
                <w:color w:val="2C3E50"/>
                <w:sz w:val="15"/>
              </w:rPr>
              <w:t>culture = High AND duration = Short AND climate = Mild</w:t>
            </w:r>
          </w:p>
        </w:tc>
        <w:tc>
          <w:tcPr>
            <w:tcW w:type="dxa" w:w="3456"/>
            <w:shd w:fill="F8F9FA"/>
            <w:tcMar>
              <w:top w:w="50" w:type="dxa"/>
              <w:bottom w:w="50" w:type="dxa"/>
              <w:left w:w="80" w:type="dxa"/>
              <w:right w:w="80" w:type="dxa"/>
            </w:tcMar>
          </w:tcPr>
          <w:p>
            <w:r>
              <w:rPr>
                <w:rFonts w:ascii="Arial" w:hAnsi="Arial"/>
                <w:b w:val="0"/>
                <w:i w:val="0"/>
                <w:color w:val="2C3E50"/>
                <w:sz w:val="15"/>
              </w:rPr>
              <w:t>Cultural &amp; Heritage City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R02</w:t>
            </w:r>
          </w:p>
        </w:tc>
        <w:tc>
          <w:tcPr>
            <w:tcW w:type="dxa" w:w="4176"/>
            <w:shd w:fill="FFFFFF"/>
            <w:tcMar>
              <w:top w:w="50" w:type="dxa"/>
              <w:bottom w:w="50" w:type="dxa"/>
              <w:left w:w="80" w:type="dxa"/>
              <w:right w:w="80" w:type="dxa"/>
            </w:tcMar>
          </w:tcPr>
          <w:p>
            <w:r>
              <w:rPr>
                <w:rFonts w:ascii="Arial" w:hAnsi="Arial"/>
                <w:b w:val="0"/>
                <w:i w:val="0"/>
                <w:color w:val="2C3E50"/>
                <w:sz w:val="15"/>
              </w:rPr>
              <w:t>culture = High AND budget = Medium</w:t>
            </w:r>
          </w:p>
        </w:tc>
        <w:tc>
          <w:tcPr>
            <w:tcW w:type="dxa" w:w="3456"/>
            <w:shd w:fill="FFFFFF"/>
            <w:tcMar>
              <w:top w:w="50" w:type="dxa"/>
              <w:bottom w:w="50" w:type="dxa"/>
              <w:left w:w="80" w:type="dxa"/>
              <w:right w:w="80" w:type="dxa"/>
            </w:tcMar>
          </w:tcPr>
          <w:p>
            <w:r>
              <w:rPr>
                <w:rFonts w:ascii="Arial" w:hAnsi="Arial"/>
                <w:b w:val="0"/>
                <w:i w:val="0"/>
                <w:color w:val="2C3E50"/>
                <w:sz w:val="15"/>
              </w:rPr>
              <w:t>Cultural &amp; Heritage City (High)</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R03</w:t>
            </w:r>
          </w:p>
        </w:tc>
        <w:tc>
          <w:tcPr>
            <w:tcW w:type="dxa" w:w="4176"/>
            <w:shd w:fill="F8F9FA"/>
            <w:tcMar>
              <w:top w:w="50" w:type="dxa"/>
              <w:bottom w:w="50" w:type="dxa"/>
              <w:left w:w="80" w:type="dxa"/>
              <w:right w:w="80" w:type="dxa"/>
            </w:tcMar>
          </w:tcPr>
          <w:p>
            <w:r>
              <w:rPr>
                <w:rFonts w:ascii="Arial" w:hAnsi="Arial"/>
                <w:b w:val="0"/>
                <w:i w:val="0"/>
                <w:color w:val="2C3E50"/>
                <w:sz w:val="15"/>
              </w:rPr>
              <w:t>culture = High AND budget = High</w:t>
            </w:r>
          </w:p>
        </w:tc>
        <w:tc>
          <w:tcPr>
            <w:tcW w:type="dxa" w:w="3456"/>
            <w:shd w:fill="F8F9FA"/>
            <w:tcMar>
              <w:top w:w="50" w:type="dxa"/>
              <w:bottom w:w="50" w:type="dxa"/>
              <w:left w:w="80" w:type="dxa"/>
              <w:right w:w="80" w:type="dxa"/>
            </w:tcMar>
          </w:tcPr>
          <w:p>
            <w:r>
              <w:rPr>
                <w:rFonts w:ascii="Arial" w:hAnsi="Arial"/>
                <w:b w:val="0"/>
                <w:i w:val="0"/>
                <w:color w:val="2C3E50"/>
                <w:sz w:val="15"/>
              </w:rPr>
              <w:t>Cultural &amp; Heritage City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R04</w:t>
            </w:r>
          </w:p>
        </w:tc>
        <w:tc>
          <w:tcPr>
            <w:tcW w:type="dxa" w:w="4176"/>
            <w:shd w:fill="FFFFFF"/>
            <w:tcMar>
              <w:top w:w="50" w:type="dxa"/>
              <w:bottom w:w="50" w:type="dxa"/>
              <w:left w:w="80" w:type="dxa"/>
              <w:right w:w="80" w:type="dxa"/>
            </w:tcMar>
          </w:tcPr>
          <w:p>
            <w:r>
              <w:rPr>
                <w:rFonts w:ascii="Arial" w:hAnsi="Arial"/>
                <w:b w:val="0"/>
                <w:i w:val="0"/>
                <w:color w:val="2C3E50"/>
                <w:sz w:val="15"/>
              </w:rPr>
              <w:t>culture = Medium AND climate = Mild</w:t>
            </w:r>
          </w:p>
        </w:tc>
        <w:tc>
          <w:tcPr>
            <w:tcW w:type="dxa" w:w="3456"/>
            <w:shd w:fill="FFFFFF"/>
            <w:tcMar>
              <w:top w:w="50" w:type="dxa"/>
              <w:bottom w:w="50" w:type="dxa"/>
              <w:left w:w="80" w:type="dxa"/>
              <w:right w:w="80" w:type="dxa"/>
            </w:tcMar>
          </w:tcPr>
          <w:p>
            <w:r>
              <w:rPr>
                <w:rFonts w:ascii="Arial" w:hAnsi="Arial"/>
                <w:b w:val="0"/>
                <w:i w:val="0"/>
                <w:color w:val="2C3E50"/>
                <w:sz w:val="15"/>
              </w:rPr>
              <w:t>Cultural &amp; Heritage City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R05</w:t>
            </w:r>
          </w:p>
        </w:tc>
        <w:tc>
          <w:tcPr>
            <w:tcW w:type="dxa" w:w="4176"/>
            <w:shd w:fill="F8F9FA"/>
            <w:tcMar>
              <w:top w:w="50" w:type="dxa"/>
              <w:bottom w:w="50" w:type="dxa"/>
              <w:left w:w="80" w:type="dxa"/>
              <w:right w:w="80" w:type="dxa"/>
            </w:tcMar>
          </w:tcPr>
          <w:p>
            <w:r>
              <w:rPr>
                <w:rFonts w:ascii="Arial" w:hAnsi="Arial"/>
                <w:b w:val="0"/>
                <w:i w:val="0"/>
                <w:color w:val="2C3E50"/>
                <w:sz w:val="15"/>
              </w:rPr>
              <w:t>culture = Medium AND duration = Short</w:t>
            </w:r>
          </w:p>
        </w:tc>
        <w:tc>
          <w:tcPr>
            <w:tcW w:type="dxa" w:w="3456"/>
            <w:shd w:fill="F8F9FA"/>
            <w:tcMar>
              <w:top w:w="50" w:type="dxa"/>
              <w:bottom w:w="50" w:type="dxa"/>
              <w:left w:w="80" w:type="dxa"/>
              <w:right w:w="80" w:type="dxa"/>
            </w:tcMar>
          </w:tcPr>
          <w:p>
            <w:r>
              <w:rPr>
                <w:rFonts w:ascii="Arial" w:hAnsi="Arial"/>
                <w:b w:val="0"/>
                <w:i w:val="0"/>
                <w:color w:val="2C3E50"/>
                <w:sz w:val="15"/>
              </w:rPr>
              <w:t>Cultural &amp; Heritage City (Moderate)</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R06</w:t>
            </w:r>
          </w:p>
        </w:tc>
        <w:tc>
          <w:tcPr>
            <w:tcW w:type="dxa" w:w="4176"/>
            <w:shd w:fill="FFFFFF"/>
            <w:tcMar>
              <w:top w:w="50" w:type="dxa"/>
              <w:bottom w:w="50" w:type="dxa"/>
              <w:left w:w="80" w:type="dxa"/>
              <w:right w:w="80" w:type="dxa"/>
            </w:tcMar>
          </w:tcPr>
          <w:p>
            <w:r>
              <w:rPr>
                <w:rFonts w:ascii="Arial" w:hAnsi="Arial"/>
                <w:b w:val="0"/>
                <w:i w:val="0"/>
                <w:color w:val="2C3E50"/>
                <w:sz w:val="15"/>
              </w:rPr>
              <w:t>culture = Low</w:t>
            </w:r>
          </w:p>
        </w:tc>
        <w:tc>
          <w:tcPr>
            <w:tcW w:type="dxa" w:w="3456"/>
            <w:shd w:fill="FFFFFF"/>
            <w:tcMar>
              <w:top w:w="50" w:type="dxa"/>
              <w:bottom w:w="50" w:type="dxa"/>
              <w:left w:w="80" w:type="dxa"/>
              <w:right w:w="80" w:type="dxa"/>
            </w:tcMar>
          </w:tcPr>
          <w:p>
            <w:r>
              <w:rPr>
                <w:rFonts w:ascii="Arial" w:hAnsi="Arial"/>
                <w:b w:val="0"/>
                <w:i w:val="0"/>
                <w:color w:val="2C3E50"/>
                <w:sz w:val="15"/>
              </w:rPr>
              <w:t>Cultural &amp; Heritage City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R07</w:t>
            </w:r>
          </w:p>
        </w:tc>
        <w:tc>
          <w:tcPr>
            <w:tcW w:type="dxa" w:w="4176"/>
            <w:shd w:fill="F8F9FA"/>
            <w:tcMar>
              <w:top w:w="50" w:type="dxa"/>
              <w:bottom w:w="50" w:type="dxa"/>
              <w:left w:w="80" w:type="dxa"/>
              <w:right w:w="80" w:type="dxa"/>
            </w:tcMar>
          </w:tcPr>
          <w:p>
            <w:r>
              <w:rPr>
                <w:rFonts w:ascii="Arial" w:hAnsi="Arial"/>
                <w:b w:val="0"/>
                <w:i w:val="0"/>
                <w:color w:val="2C3E50"/>
                <w:sz w:val="15"/>
              </w:rPr>
              <w:t>relaxation = High AND climate = Warm AND duration = Medium</w:t>
            </w:r>
          </w:p>
        </w:tc>
        <w:tc>
          <w:tcPr>
            <w:tcW w:type="dxa" w:w="3456"/>
            <w:shd w:fill="F8F9FA"/>
            <w:tcMar>
              <w:top w:w="50" w:type="dxa"/>
              <w:bottom w:w="50" w:type="dxa"/>
              <w:left w:w="80" w:type="dxa"/>
              <w:right w:w="80" w:type="dxa"/>
            </w:tcMar>
          </w:tcPr>
          <w:p>
            <w:r>
              <w:rPr>
                <w:rFonts w:ascii="Arial" w:hAnsi="Arial"/>
                <w:b w:val="0"/>
                <w:i w:val="0"/>
                <w:color w:val="2C3E50"/>
                <w:sz w:val="15"/>
              </w:rPr>
              <w:t>Coastal &amp; Island Relaxation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R08</w:t>
            </w:r>
          </w:p>
        </w:tc>
        <w:tc>
          <w:tcPr>
            <w:tcW w:type="dxa" w:w="4176"/>
            <w:shd w:fill="FFFFFF"/>
            <w:tcMar>
              <w:top w:w="50" w:type="dxa"/>
              <w:bottom w:w="50" w:type="dxa"/>
              <w:left w:w="80" w:type="dxa"/>
              <w:right w:w="80" w:type="dxa"/>
            </w:tcMar>
          </w:tcPr>
          <w:p>
            <w:r>
              <w:rPr>
                <w:rFonts w:ascii="Arial" w:hAnsi="Arial"/>
                <w:b w:val="0"/>
                <w:i w:val="0"/>
                <w:color w:val="2C3E50"/>
                <w:sz w:val="15"/>
              </w:rPr>
              <w:t>relaxation = High AND climate = Warm AND duration = Long</w:t>
            </w:r>
          </w:p>
        </w:tc>
        <w:tc>
          <w:tcPr>
            <w:tcW w:type="dxa" w:w="3456"/>
            <w:shd w:fill="FFFFFF"/>
            <w:tcMar>
              <w:top w:w="50" w:type="dxa"/>
              <w:bottom w:w="50" w:type="dxa"/>
              <w:left w:w="80" w:type="dxa"/>
              <w:right w:w="80" w:type="dxa"/>
            </w:tcMar>
          </w:tcPr>
          <w:p>
            <w:r>
              <w:rPr>
                <w:rFonts w:ascii="Arial" w:hAnsi="Arial"/>
                <w:b w:val="0"/>
                <w:i w:val="0"/>
                <w:color w:val="2C3E50"/>
                <w:sz w:val="15"/>
              </w:rPr>
              <w:t>Coastal &amp; Island Relaxation (Excellent)</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R09</w:t>
            </w:r>
          </w:p>
        </w:tc>
        <w:tc>
          <w:tcPr>
            <w:tcW w:type="dxa" w:w="4176"/>
            <w:shd w:fill="F8F9FA"/>
            <w:tcMar>
              <w:top w:w="50" w:type="dxa"/>
              <w:bottom w:w="50" w:type="dxa"/>
              <w:left w:w="80" w:type="dxa"/>
              <w:right w:w="80" w:type="dxa"/>
            </w:tcMar>
          </w:tcPr>
          <w:p>
            <w:r>
              <w:rPr>
                <w:rFonts w:ascii="Arial" w:hAnsi="Arial"/>
                <w:b w:val="0"/>
                <w:i w:val="0"/>
                <w:color w:val="2C3E50"/>
                <w:sz w:val="15"/>
              </w:rPr>
              <w:t>relaxation = High AND climate = Warm</w:t>
            </w:r>
          </w:p>
        </w:tc>
        <w:tc>
          <w:tcPr>
            <w:tcW w:type="dxa" w:w="3456"/>
            <w:shd w:fill="F8F9FA"/>
            <w:tcMar>
              <w:top w:w="50" w:type="dxa"/>
              <w:bottom w:w="50" w:type="dxa"/>
              <w:left w:w="80" w:type="dxa"/>
              <w:right w:w="80" w:type="dxa"/>
            </w:tcMar>
          </w:tcPr>
          <w:p>
            <w:r>
              <w:rPr>
                <w:rFonts w:ascii="Arial" w:hAnsi="Arial"/>
                <w:b w:val="0"/>
                <w:i w:val="0"/>
                <w:color w:val="2C3E50"/>
                <w:sz w:val="15"/>
              </w:rPr>
              <w:t>Coastal &amp; Island Relaxation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R10</w:t>
            </w:r>
          </w:p>
        </w:tc>
        <w:tc>
          <w:tcPr>
            <w:tcW w:type="dxa" w:w="4176"/>
            <w:shd w:fill="FFFFFF"/>
            <w:tcMar>
              <w:top w:w="50" w:type="dxa"/>
              <w:bottom w:w="50" w:type="dxa"/>
              <w:left w:w="80" w:type="dxa"/>
              <w:right w:w="80" w:type="dxa"/>
            </w:tcMar>
          </w:tcPr>
          <w:p>
            <w:r>
              <w:rPr>
                <w:rFonts w:ascii="Arial" w:hAnsi="Arial"/>
                <w:b w:val="0"/>
                <w:i w:val="0"/>
                <w:color w:val="2C3E50"/>
                <w:sz w:val="15"/>
              </w:rPr>
              <w:t>relaxation = Medium AND climate = Warm</w:t>
            </w:r>
          </w:p>
        </w:tc>
        <w:tc>
          <w:tcPr>
            <w:tcW w:type="dxa" w:w="3456"/>
            <w:shd w:fill="FFFFFF"/>
            <w:tcMar>
              <w:top w:w="50" w:type="dxa"/>
              <w:bottom w:w="50" w:type="dxa"/>
              <w:left w:w="80" w:type="dxa"/>
              <w:right w:w="80" w:type="dxa"/>
            </w:tcMar>
          </w:tcPr>
          <w:p>
            <w:r>
              <w:rPr>
                <w:rFonts w:ascii="Arial" w:hAnsi="Arial"/>
                <w:b w:val="0"/>
                <w:i w:val="0"/>
                <w:color w:val="2C3E50"/>
                <w:sz w:val="15"/>
              </w:rPr>
              <w:t>Coastal &amp; Island Relaxation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R11</w:t>
            </w:r>
          </w:p>
        </w:tc>
        <w:tc>
          <w:tcPr>
            <w:tcW w:type="dxa" w:w="4176"/>
            <w:shd w:fill="F8F9FA"/>
            <w:tcMar>
              <w:top w:w="50" w:type="dxa"/>
              <w:bottom w:w="50" w:type="dxa"/>
              <w:left w:w="80" w:type="dxa"/>
              <w:right w:w="80" w:type="dxa"/>
            </w:tcMar>
          </w:tcPr>
          <w:p>
            <w:r>
              <w:rPr>
                <w:rFonts w:ascii="Arial" w:hAnsi="Arial"/>
                <w:b w:val="0"/>
                <w:i w:val="0"/>
                <w:color w:val="2C3E50"/>
                <w:sz w:val="15"/>
              </w:rPr>
              <w:t>relaxation = High AND climate = Cold</w:t>
            </w:r>
          </w:p>
        </w:tc>
        <w:tc>
          <w:tcPr>
            <w:tcW w:type="dxa" w:w="3456"/>
            <w:shd w:fill="F8F9FA"/>
            <w:tcMar>
              <w:top w:w="50" w:type="dxa"/>
              <w:bottom w:w="50" w:type="dxa"/>
              <w:left w:w="80" w:type="dxa"/>
              <w:right w:w="80" w:type="dxa"/>
            </w:tcMar>
          </w:tcPr>
          <w:p>
            <w:r>
              <w:rPr>
                <w:rFonts w:ascii="Arial" w:hAnsi="Arial"/>
                <w:b w:val="0"/>
                <w:i w:val="0"/>
                <w:color w:val="2C3E50"/>
                <w:sz w:val="15"/>
              </w:rPr>
              <w:t>Coastal &amp; Island Relaxation (Poor)</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R12</w:t>
            </w:r>
          </w:p>
        </w:tc>
        <w:tc>
          <w:tcPr>
            <w:tcW w:type="dxa" w:w="4176"/>
            <w:shd w:fill="FFFFFF"/>
            <w:tcMar>
              <w:top w:w="50" w:type="dxa"/>
              <w:bottom w:w="50" w:type="dxa"/>
              <w:left w:w="80" w:type="dxa"/>
              <w:right w:w="80" w:type="dxa"/>
            </w:tcMar>
          </w:tcPr>
          <w:p>
            <w:r>
              <w:rPr>
                <w:rFonts w:ascii="Arial" w:hAnsi="Arial"/>
                <w:b w:val="0"/>
                <w:i w:val="0"/>
                <w:color w:val="2C3E50"/>
                <w:sz w:val="15"/>
              </w:rPr>
              <w:t>relaxation = Low</w:t>
            </w:r>
          </w:p>
        </w:tc>
        <w:tc>
          <w:tcPr>
            <w:tcW w:type="dxa" w:w="3456"/>
            <w:shd w:fill="FFFFFF"/>
            <w:tcMar>
              <w:top w:w="50" w:type="dxa"/>
              <w:bottom w:w="50" w:type="dxa"/>
              <w:left w:w="80" w:type="dxa"/>
              <w:right w:w="80" w:type="dxa"/>
            </w:tcMar>
          </w:tcPr>
          <w:p>
            <w:r>
              <w:rPr>
                <w:rFonts w:ascii="Arial" w:hAnsi="Arial"/>
                <w:b w:val="0"/>
                <w:i w:val="0"/>
                <w:color w:val="2C3E50"/>
                <w:sz w:val="15"/>
              </w:rPr>
              <w:t>Coastal &amp; Island Relaxation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R13</w:t>
            </w:r>
          </w:p>
        </w:tc>
        <w:tc>
          <w:tcPr>
            <w:tcW w:type="dxa" w:w="4176"/>
            <w:shd w:fill="F8F9FA"/>
            <w:tcMar>
              <w:top w:w="50" w:type="dxa"/>
              <w:bottom w:w="50" w:type="dxa"/>
              <w:left w:w="80" w:type="dxa"/>
              <w:right w:w="80" w:type="dxa"/>
            </w:tcMar>
          </w:tcPr>
          <w:p>
            <w:r>
              <w:rPr>
                <w:rFonts w:ascii="Arial" w:hAnsi="Arial"/>
                <w:b w:val="0"/>
                <w:i w:val="0"/>
                <w:color w:val="2C3E50"/>
                <w:sz w:val="15"/>
              </w:rPr>
              <w:t>adventure = High AND climate = Cold</w:t>
            </w:r>
          </w:p>
        </w:tc>
        <w:tc>
          <w:tcPr>
            <w:tcW w:type="dxa" w:w="3456"/>
            <w:shd w:fill="F8F9FA"/>
            <w:tcMar>
              <w:top w:w="50" w:type="dxa"/>
              <w:bottom w:w="50" w:type="dxa"/>
              <w:left w:w="80" w:type="dxa"/>
              <w:right w:w="80" w:type="dxa"/>
            </w:tcMar>
          </w:tcPr>
          <w:p>
            <w:r>
              <w:rPr>
                <w:rFonts w:ascii="Arial" w:hAnsi="Arial"/>
                <w:b w:val="0"/>
                <w:i w:val="0"/>
                <w:color w:val="2C3E50"/>
                <w:sz w:val="15"/>
              </w:rPr>
              <w:t>Alpine &amp; Mountain Adventure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R14</w:t>
            </w:r>
          </w:p>
        </w:tc>
        <w:tc>
          <w:tcPr>
            <w:tcW w:type="dxa" w:w="4176"/>
            <w:shd w:fill="FFFFFF"/>
            <w:tcMar>
              <w:top w:w="50" w:type="dxa"/>
              <w:bottom w:w="50" w:type="dxa"/>
              <w:left w:w="80" w:type="dxa"/>
              <w:right w:w="80" w:type="dxa"/>
            </w:tcMar>
          </w:tcPr>
          <w:p>
            <w:r>
              <w:rPr>
                <w:rFonts w:ascii="Arial" w:hAnsi="Arial"/>
                <w:b w:val="0"/>
                <w:i w:val="0"/>
                <w:color w:val="2C3E50"/>
                <w:sz w:val="15"/>
              </w:rPr>
              <w:t>adventure = High AND budget = Low</w:t>
            </w:r>
          </w:p>
        </w:tc>
        <w:tc>
          <w:tcPr>
            <w:tcW w:type="dxa" w:w="3456"/>
            <w:shd w:fill="FFFFFF"/>
            <w:tcMar>
              <w:top w:w="50" w:type="dxa"/>
              <w:bottom w:w="50" w:type="dxa"/>
              <w:left w:w="80" w:type="dxa"/>
              <w:right w:w="80" w:type="dxa"/>
            </w:tcMar>
          </w:tcPr>
          <w:p>
            <w:r>
              <w:rPr>
                <w:rFonts w:ascii="Arial" w:hAnsi="Arial"/>
                <w:b w:val="0"/>
                <w:i w:val="0"/>
                <w:color w:val="2C3E50"/>
                <w:sz w:val="15"/>
              </w:rPr>
              <w:t>Alpine &amp; Mountain Adventure (High)</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R15</w:t>
            </w:r>
          </w:p>
        </w:tc>
        <w:tc>
          <w:tcPr>
            <w:tcW w:type="dxa" w:w="4176"/>
            <w:shd w:fill="F8F9FA"/>
            <w:tcMar>
              <w:top w:w="50" w:type="dxa"/>
              <w:bottom w:w="50" w:type="dxa"/>
              <w:left w:w="80" w:type="dxa"/>
              <w:right w:w="80" w:type="dxa"/>
            </w:tcMar>
          </w:tcPr>
          <w:p>
            <w:r>
              <w:rPr>
                <w:rFonts w:ascii="Arial" w:hAnsi="Arial"/>
                <w:b w:val="0"/>
                <w:i w:val="0"/>
                <w:color w:val="2C3E50"/>
                <w:sz w:val="15"/>
              </w:rPr>
              <w:t>adventure = High AND duration = Medium AND climate = Mild</w:t>
            </w:r>
          </w:p>
        </w:tc>
        <w:tc>
          <w:tcPr>
            <w:tcW w:type="dxa" w:w="3456"/>
            <w:shd w:fill="F8F9FA"/>
            <w:tcMar>
              <w:top w:w="50" w:type="dxa"/>
              <w:bottom w:w="50" w:type="dxa"/>
              <w:left w:w="80" w:type="dxa"/>
              <w:right w:w="80" w:type="dxa"/>
            </w:tcMar>
          </w:tcPr>
          <w:p>
            <w:r>
              <w:rPr>
                <w:rFonts w:ascii="Arial" w:hAnsi="Arial"/>
                <w:b w:val="0"/>
                <w:i w:val="0"/>
                <w:color w:val="2C3E50"/>
                <w:sz w:val="15"/>
              </w:rPr>
              <w:t>Alpine &amp; Mountain Adventure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R16</w:t>
            </w:r>
          </w:p>
        </w:tc>
        <w:tc>
          <w:tcPr>
            <w:tcW w:type="dxa" w:w="4176"/>
            <w:shd w:fill="FFFFFF"/>
            <w:tcMar>
              <w:top w:w="50" w:type="dxa"/>
              <w:bottom w:w="50" w:type="dxa"/>
              <w:left w:w="80" w:type="dxa"/>
              <w:right w:w="80" w:type="dxa"/>
            </w:tcMar>
          </w:tcPr>
          <w:p>
            <w:r>
              <w:rPr>
                <w:rFonts w:ascii="Arial" w:hAnsi="Arial"/>
                <w:b w:val="0"/>
                <w:i w:val="0"/>
                <w:color w:val="2C3E50"/>
                <w:sz w:val="15"/>
              </w:rPr>
              <w:t>adventure = Medium AND climate = Cold</w:t>
            </w:r>
          </w:p>
        </w:tc>
        <w:tc>
          <w:tcPr>
            <w:tcW w:type="dxa" w:w="3456"/>
            <w:shd w:fill="FFFFFF"/>
            <w:tcMar>
              <w:top w:w="50" w:type="dxa"/>
              <w:bottom w:w="50" w:type="dxa"/>
              <w:left w:w="80" w:type="dxa"/>
              <w:right w:w="80" w:type="dxa"/>
            </w:tcMar>
          </w:tcPr>
          <w:p>
            <w:r>
              <w:rPr>
                <w:rFonts w:ascii="Arial" w:hAnsi="Arial"/>
                <w:b w:val="0"/>
                <w:i w:val="0"/>
                <w:color w:val="2C3E50"/>
                <w:sz w:val="15"/>
              </w:rPr>
              <w:t>Alpine &amp; Mountain Adventure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R17</w:t>
            </w:r>
          </w:p>
        </w:tc>
        <w:tc>
          <w:tcPr>
            <w:tcW w:type="dxa" w:w="4176"/>
            <w:shd w:fill="F8F9FA"/>
            <w:tcMar>
              <w:top w:w="50" w:type="dxa"/>
              <w:bottom w:w="50" w:type="dxa"/>
              <w:left w:w="80" w:type="dxa"/>
              <w:right w:w="80" w:type="dxa"/>
            </w:tcMar>
          </w:tcPr>
          <w:p>
            <w:r>
              <w:rPr>
                <w:rFonts w:ascii="Arial" w:hAnsi="Arial"/>
                <w:b w:val="0"/>
                <w:i w:val="0"/>
                <w:color w:val="2C3E50"/>
                <w:sz w:val="15"/>
              </w:rPr>
              <w:t>adventure = Medium AND climate = Mild</w:t>
            </w:r>
          </w:p>
        </w:tc>
        <w:tc>
          <w:tcPr>
            <w:tcW w:type="dxa" w:w="3456"/>
            <w:shd w:fill="F8F9FA"/>
            <w:tcMar>
              <w:top w:w="50" w:type="dxa"/>
              <w:bottom w:w="50" w:type="dxa"/>
              <w:left w:w="80" w:type="dxa"/>
              <w:right w:w="80" w:type="dxa"/>
            </w:tcMar>
          </w:tcPr>
          <w:p>
            <w:r>
              <w:rPr>
                <w:rFonts w:ascii="Arial" w:hAnsi="Arial"/>
                <w:b w:val="0"/>
                <w:i w:val="0"/>
                <w:color w:val="2C3E50"/>
                <w:sz w:val="15"/>
              </w:rPr>
              <w:t>Alpine &amp; Mountain Adventure (Moderate)</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R18</w:t>
            </w:r>
          </w:p>
        </w:tc>
        <w:tc>
          <w:tcPr>
            <w:tcW w:type="dxa" w:w="4176"/>
            <w:shd w:fill="FFFFFF"/>
            <w:tcMar>
              <w:top w:w="50" w:type="dxa"/>
              <w:bottom w:w="50" w:type="dxa"/>
              <w:left w:w="80" w:type="dxa"/>
              <w:right w:w="80" w:type="dxa"/>
            </w:tcMar>
          </w:tcPr>
          <w:p>
            <w:r>
              <w:rPr>
                <w:rFonts w:ascii="Arial" w:hAnsi="Arial"/>
                <w:b w:val="0"/>
                <w:i w:val="0"/>
                <w:color w:val="2C3E50"/>
                <w:sz w:val="15"/>
              </w:rPr>
              <w:t>adventure = Low</w:t>
            </w:r>
          </w:p>
        </w:tc>
        <w:tc>
          <w:tcPr>
            <w:tcW w:type="dxa" w:w="3456"/>
            <w:shd w:fill="FFFFFF"/>
            <w:tcMar>
              <w:top w:w="50" w:type="dxa"/>
              <w:bottom w:w="50" w:type="dxa"/>
              <w:left w:w="80" w:type="dxa"/>
              <w:right w:w="80" w:type="dxa"/>
            </w:tcMar>
          </w:tcPr>
          <w:p>
            <w:r>
              <w:rPr>
                <w:rFonts w:ascii="Arial" w:hAnsi="Arial"/>
                <w:b w:val="0"/>
                <w:i w:val="0"/>
                <w:color w:val="2C3E50"/>
                <w:sz w:val="15"/>
              </w:rPr>
              <w:t>Alpine &amp; Mountain Adventure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R19</w:t>
            </w:r>
          </w:p>
        </w:tc>
        <w:tc>
          <w:tcPr>
            <w:tcW w:type="dxa" w:w="4176"/>
            <w:shd w:fill="F8F9FA"/>
            <w:tcMar>
              <w:top w:w="50" w:type="dxa"/>
              <w:bottom w:w="50" w:type="dxa"/>
              <w:left w:w="80" w:type="dxa"/>
              <w:right w:w="80" w:type="dxa"/>
            </w:tcMar>
          </w:tcPr>
          <w:p>
            <w:r>
              <w:rPr>
                <w:rFonts w:ascii="Arial" w:hAnsi="Arial"/>
                <w:b w:val="0"/>
                <w:i w:val="0"/>
                <w:color w:val="2C3E50"/>
                <w:sz w:val="15"/>
              </w:rPr>
              <w:t>relaxation = High AND budget = High AND climate = Warm</w:t>
            </w:r>
          </w:p>
        </w:tc>
        <w:tc>
          <w:tcPr>
            <w:tcW w:type="dxa" w:w="3456"/>
            <w:shd w:fill="F8F9FA"/>
            <w:tcMar>
              <w:top w:w="50" w:type="dxa"/>
              <w:bottom w:w="50" w:type="dxa"/>
              <w:left w:w="80" w:type="dxa"/>
              <w:right w:w="80" w:type="dxa"/>
            </w:tcMar>
          </w:tcPr>
          <w:p>
            <w:r>
              <w:rPr>
                <w:rFonts w:ascii="Arial" w:hAnsi="Arial"/>
                <w:b w:val="0"/>
                <w:i w:val="0"/>
                <w:color w:val="2C3E50"/>
                <w:sz w:val="15"/>
              </w:rPr>
              <w:t>Luxury &amp; Premium Wellness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R20</w:t>
            </w:r>
          </w:p>
        </w:tc>
        <w:tc>
          <w:tcPr>
            <w:tcW w:type="dxa" w:w="4176"/>
            <w:shd w:fill="FFFFFF"/>
            <w:tcMar>
              <w:top w:w="50" w:type="dxa"/>
              <w:bottom w:w="50" w:type="dxa"/>
              <w:left w:w="80" w:type="dxa"/>
              <w:right w:w="80" w:type="dxa"/>
            </w:tcMar>
          </w:tcPr>
          <w:p>
            <w:r>
              <w:rPr>
                <w:rFonts w:ascii="Arial" w:hAnsi="Arial"/>
                <w:b w:val="0"/>
                <w:i w:val="0"/>
                <w:color w:val="2C3E50"/>
                <w:sz w:val="15"/>
              </w:rPr>
              <w:t>budget = High AND relaxation = High</w:t>
            </w:r>
          </w:p>
        </w:tc>
        <w:tc>
          <w:tcPr>
            <w:tcW w:type="dxa" w:w="3456"/>
            <w:shd w:fill="FFFFFF"/>
            <w:tcMar>
              <w:top w:w="50" w:type="dxa"/>
              <w:bottom w:w="50" w:type="dxa"/>
              <w:left w:w="80" w:type="dxa"/>
              <w:right w:w="80" w:type="dxa"/>
            </w:tcMar>
          </w:tcPr>
          <w:p>
            <w:r>
              <w:rPr>
                <w:rFonts w:ascii="Arial" w:hAnsi="Arial"/>
                <w:b w:val="0"/>
                <w:i w:val="0"/>
                <w:color w:val="2C3E50"/>
                <w:sz w:val="15"/>
              </w:rPr>
              <w:t>Luxury &amp; Premium Wellness (Excellent)</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R21</w:t>
            </w:r>
          </w:p>
        </w:tc>
        <w:tc>
          <w:tcPr>
            <w:tcW w:type="dxa" w:w="4176"/>
            <w:shd w:fill="F8F9FA"/>
            <w:tcMar>
              <w:top w:w="50" w:type="dxa"/>
              <w:bottom w:w="50" w:type="dxa"/>
              <w:left w:w="80" w:type="dxa"/>
              <w:right w:w="80" w:type="dxa"/>
            </w:tcMar>
          </w:tcPr>
          <w:p>
            <w:r>
              <w:rPr>
                <w:rFonts w:ascii="Arial" w:hAnsi="Arial"/>
                <w:b w:val="0"/>
                <w:i w:val="0"/>
                <w:color w:val="2C3E50"/>
                <w:sz w:val="15"/>
              </w:rPr>
              <w:t>climate = Cold AND relaxation = High AND budget = High</w:t>
            </w:r>
          </w:p>
        </w:tc>
        <w:tc>
          <w:tcPr>
            <w:tcW w:type="dxa" w:w="3456"/>
            <w:shd w:fill="F8F9FA"/>
            <w:tcMar>
              <w:top w:w="50" w:type="dxa"/>
              <w:bottom w:w="50" w:type="dxa"/>
              <w:left w:w="80" w:type="dxa"/>
              <w:right w:w="80" w:type="dxa"/>
            </w:tcMar>
          </w:tcPr>
          <w:p>
            <w:r>
              <w:rPr>
                <w:rFonts w:ascii="Arial" w:hAnsi="Arial"/>
                <w:b w:val="0"/>
                <w:i w:val="0"/>
                <w:color w:val="2C3E50"/>
                <w:sz w:val="15"/>
              </w:rPr>
              <w:t>Luxury &amp; Premium Wellness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R22</w:t>
            </w:r>
          </w:p>
        </w:tc>
        <w:tc>
          <w:tcPr>
            <w:tcW w:type="dxa" w:w="4176"/>
            <w:shd w:fill="FFFFFF"/>
            <w:tcMar>
              <w:top w:w="50" w:type="dxa"/>
              <w:bottom w:w="50" w:type="dxa"/>
              <w:left w:w="80" w:type="dxa"/>
              <w:right w:w="80" w:type="dxa"/>
            </w:tcMar>
          </w:tcPr>
          <w:p>
            <w:r>
              <w:rPr>
                <w:rFonts w:ascii="Arial" w:hAnsi="Arial"/>
                <w:b w:val="0"/>
                <w:i w:val="0"/>
                <w:color w:val="2C3E50"/>
                <w:sz w:val="15"/>
              </w:rPr>
              <w:t>budget = Medium AND relaxation = High</w:t>
            </w:r>
          </w:p>
        </w:tc>
        <w:tc>
          <w:tcPr>
            <w:tcW w:type="dxa" w:w="3456"/>
            <w:shd w:fill="FFFFFF"/>
            <w:tcMar>
              <w:top w:w="50" w:type="dxa"/>
              <w:bottom w:w="50" w:type="dxa"/>
              <w:left w:w="80" w:type="dxa"/>
              <w:right w:w="80" w:type="dxa"/>
            </w:tcMar>
          </w:tcPr>
          <w:p>
            <w:r>
              <w:rPr>
                <w:rFonts w:ascii="Arial" w:hAnsi="Arial"/>
                <w:b w:val="0"/>
                <w:i w:val="0"/>
                <w:color w:val="2C3E50"/>
                <w:sz w:val="15"/>
              </w:rPr>
              <w:t>Luxury &amp; Premium Wellness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R23</w:t>
            </w:r>
          </w:p>
        </w:tc>
        <w:tc>
          <w:tcPr>
            <w:tcW w:type="dxa" w:w="4176"/>
            <w:shd w:fill="F8F9FA"/>
            <w:tcMar>
              <w:top w:w="50" w:type="dxa"/>
              <w:bottom w:w="50" w:type="dxa"/>
              <w:left w:w="80" w:type="dxa"/>
              <w:right w:w="80" w:type="dxa"/>
            </w:tcMar>
          </w:tcPr>
          <w:p>
            <w:r>
              <w:rPr>
                <w:rFonts w:ascii="Arial" w:hAnsi="Arial"/>
                <w:b w:val="0"/>
                <w:i w:val="0"/>
                <w:color w:val="2C3E50"/>
                <w:sz w:val="15"/>
              </w:rPr>
              <w:t>budget = Low AND duration = Long</w:t>
            </w:r>
          </w:p>
        </w:tc>
        <w:tc>
          <w:tcPr>
            <w:tcW w:type="dxa" w:w="3456"/>
            <w:shd w:fill="F8F9FA"/>
            <w:tcMar>
              <w:top w:w="50" w:type="dxa"/>
              <w:bottom w:w="50" w:type="dxa"/>
              <w:left w:w="80" w:type="dxa"/>
              <w:right w:w="80" w:type="dxa"/>
            </w:tcMar>
          </w:tcPr>
          <w:p>
            <w:r>
              <w:rPr>
                <w:rFonts w:ascii="Arial" w:hAnsi="Arial"/>
                <w:b w:val="0"/>
                <w:i w:val="0"/>
                <w:color w:val="2C3E50"/>
                <w:sz w:val="15"/>
              </w:rPr>
              <w:t>Luxury &amp; Premium Wellness (Poor)</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R24</w:t>
            </w:r>
          </w:p>
        </w:tc>
        <w:tc>
          <w:tcPr>
            <w:tcW w:type="dxa" w:w="4176"/>
            <w:shd w:fill="FFFFFF"/>
            <w:tcMar>
              <w:top w:w="50" w:type="dxa"/>
              <w:bottom w:w="50" w:type="dxa"/>
              <w:left w:w="80" w:type="dxa"/>
              <w:right w:w="80" w:type="dxa"/>
            </w:tcMar>
          </w:tcPr>
          <w:p>
            <w:r>
              <w:rPr>
                <w:rFonts w:ascii="Arial" w:hAnsi="Arial"/>
                <w:b w:val="0"/>
                <w:i w:val="0"/>
                <w:color w:val="2C3E50"/>
                <w:sz w:val="15"/>
              </w:rPr>
              <w:t>budget = Low</w:t>
            </w:r>
          </w:p>
        </w:tc>
        <w:tc>
          <w:tcPr>
            <w:tcW w:type="dxa" w:w="3456"/>
            <w:shd w:fill="FFFFFF"/>
            <w:tcMar>
              <w:top w:w="50" w:type="dxa"/>
              <w:bottom w:w="50" w:type="dxa"/>
              <w:left w:w="80" w:type="dxa"/>
              <w:right w:w="80" w:type="dxa"/>
            </w:tcMar>
          </w:tcPr>
          <w:p>
            <w:r>
              <w:rPr>
                <w:rFonts w:ascii="Arial" w:hAnsi="Arial"/>
                <w:b w:val="0"/>
                <w:i w:val="0"/>
                <w:color w:val="2C3E50"/>
                <w:sz w:val="15"/>
              </w:rPr>
              <w:t>Luxury &amp; Premium Wellness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R25</w:t>
            </w:r>
          </w:p>
        </w:tc>
        <w:tc>
          <w:tcPr>
            <w:tcW w:type="dxa" w:w="4176"/>
            <w:shd w:fill="F8F9FA"/>
            <w:tcMar>
              <w:top w:w="50" w:type="dxa"/>
              <w:bottom w:w="50" w:type="dxa"/>
              <w:left w:w="80" w:type="dxa"/>
              <w:right w:w="80" w:type="dxa"/>
            </w:tcMar>
          </w:tcPr>
          <w:p>
            <w:r>
              <w:rPr>
                <w:rFonts w:ascii="Arial" w:hAnsi="Arial"/>
                <w:b w:val="0"/>
                <w:i w:val="0"/>
                <w:color w:val="2C3E50"/>
                <w:sz w:val="15"/>
              </w:rPr>
              <w:t>nightlife = High AND duration = Short AND budget = Low</w:t>
            </w:r>
          </w:p>
        </w:tc>
        <w:tc>
          <w:tcPr>
            <w:tcW w:type="dxa" w:w="3456"/>
            <w:shd w:fill="F8F9FA"/>
            <w:tcMar>
              <w:top w:w="50" w:type="dxa"/>
              <w:bottom w:w="50" w:type="dxa"/>
              <w:left w:w="80" w:type="dxa"/>
              <w:right w:w="80" w:type="dxa"/>
            </w:tcMar>
          </w:tcPr>
          <w:p>
            <w:r>
              <w:rPr>
                <w:rFonts w:ascii="Arial" w:hAnsi="Arial"/>
                <w:b w:val="0"/>
                <w:i w:val="0"/>
                <w:color w:val="2C3E50"/>
                <w:sz w:val="15"/>
              </w:rPr>
              <w:t>Vibrant Urban &amp; Entertainment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R26</w:t>
            </w:r>
          </w:p>
        </w:tc>
        <w:tc>
          <w:tcPr>
            <w:tcW w:type="dxa" w:w="4176"/>
            <w:shd w:fill="FFFFFF"/>
            <w:tcMar>
              <w:top w:w="50" w:type="dxa"/>
              <w:bottom w:w="50" w:type="dxa"/>
              <w:left w:w="80" w:type="dxa"/>
              <w:right w:w="80" w:type="dxa"/>
            </w:tcMar>
          </w:tcPr>
          <w:p>
            <w:r>
              <w:rPr>
                <w:rFonts w:ascii="Arial" w:hAnsi="Arial"/>
                <w:b w:val="0"/>
                <w:i w:val="0"/>
                <w:color w:val="2C3E50"/>
                <w:sz w:val="15"/>
              </w:rPr>
              <w:t>nightlife = High AND budget = Medium AND duration = Short</w:t>
            </w:r>
          </w:p>
        </w:tc>
        <w:tc>
          <w:tcPr>
            <w:tcW w:type="dxa" w:w="3456"/>
            <w:shd w:fill="FFFFFF"/>
            <w:tcMar>
              <w:top w:w="50" w:type="dxa"/>
              <w:bottom w:w="50" w:type="dxa"/>
              <w:left w:w="80" w:type="dxa"/>
              <w:right w:w="80" w:type="dxa"/>
            </w:tcMar>
          </w:tcPr>
          <w:p>
            <w:r>
              <w:rPr>
                <w:rFonts w:ascii="Arial" w:hAnsi="Arial"/>
                <w:b w:val="0"/>
                <w:i w:val="0"/>
                <w:color w:val="2C3E50"/>
                <w:sz w:val="15"/>
              </w:rPr>
              <w:t>Vibrant Urban &amp; Entertainment (Excellent)</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R27</w:t>
            </w:r>
          </w:p>
        </w:tc>
        <w:tc>
          <w:tcPr>
            <w:tcW w:type="dxa" w:w="4176"/>
            <w:shd w:fill="F8F9FA"/>
            <w:tcMar>
              <w:top w:w="50" w:type="dxa"/>
              <w:bottom w:w="50" w:type="dxa"/>
              <w:left w:w="80" w:type="dxa"/>
              <w:right w:w="80" w:type="dxa"/>
            </w:tcMar>
          </w:tcPr>
          <w:p>
            <w:r>
              <w:rPr>
                <w:rFonts w:ascii="Arial" w:hAnsi="Arial"/>
                <w:b w:val="0"/>
                <w:i w:val="0"/>
                <w:color w:val="2C3E50"/>
                <w:sz w:val="15"/>
              </w:rPr>
              <w:t>nightlife = High AND budget = High</w:t>
            </w:r>
          </w:p>
        </w:tc>
        <w:tc>
          <w:tcPr>
            <w:tcW w:type="dxa" w:w="3456"/>
            <w:shd w:fill="F8F9FA"/>
            <w:tcMar>
              <w:top w:w="50" w:type="dxa"/>
              <w:bottom w:w="50" w:type="dxa"/>
              <w:left w:w="80" w:type="dxa"/>
              <w:right w:w="80" w:type="dxa"/>
            </w:tcMar>
          </w:tcPr>
          <w:p>
            <w:r>
              <w:rPr>
                <w:rFonts w:ascii="Arial" w:hAnsi="Arial"/>
                <w:b w:val="0"/>
                <w:i w:val="0"/>
                <w:color w:val="2C3E50"/>
                <w:sz w:val="15"/>
              </w:rPr>
              <w:t>Vibrant Urban &amp; Entertainment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R28</w:t>
            </w:r>
          </w:p>
        </w:tc>
        <w:tc>
          <w:tcPr>
            <w:tcW w:type="dxa" w:w="4176"/>
            <w:shd w:fill="FFFFFF"/>
            <w:tcMar>
              <w:top w:w="50" w:type="dxa"/>
              <w:bottom w:w="50" w:type="dxa"/>
              <w:left w:w="80" w:type="dxa"/>
              <w:right w:w="80" w:type="dxa"/>
            </w:tcMar>
          </w:tcPr>
          <w:p>
            <w:r>
              <w:rPr>
                <w:rFonts w:ascii="Arial" w:hAnsi="Arial"/>
                <w:b w:val="0"/>
                <w:i w:val="0"/>
                <w:color w:val="2C3E50"/>
                <w:sz w:val="15"/>
              </w:rPr>
              <w:t>nightlife = Medium AND duration = Short</w:t>
            </w:r>
          </w:p>
        </w:tc>
        <w:tc>
          <w:tcPr>
            <w:tcW w:type="dxa" w:w="3456"/>
            <w:shd w:fill="FFFFFF"/>
            <w:tcMar>
              <w:top w:w="50" w:type="dxa"/>
              <w:bottom w:w="50" w:type="dxa"/>
              <w:left w:w="80" w:type="dxa"/>
              <w:right w:w="80" w:type="dxa"/>
            </w:tcMar>
          </w:tcPr>
          <w:p>
            <w:r>
              <w:rPr>
                <w:rFonts w:ascii="Arial" w:hAnsi="Arial"/>
                <w:b w:val="0"/>
                <w:i w:val="0"/>
                <w:color w:val="2C3E50"/>
                <w:sz w:val="15"/>
              </w:rPr>
              <w:t>Vibrant Urban &amp; Entertainment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R29</w:t>
            </w:r>
          </w:p>
        </w:tc>
        <w:tc>
          <w:tcPr>
            <w:tcW w:type="dxa" w:w="4176"/>
            <w:shd w:fill="F8F9FA"/>
            <w:tcMar>
              <w:top w:w="50" w:type="dxa"/>
              <w:bottom w:w="50" w:type="dxa"/>
              <w:left w:w="80" w:type="dxa"/>
              <w:right w:w="80" w:type="dxa"/>
            </w:tcMar>
          </w:tcPr>
          <w:p>
            <w:r>
              <w:rPr>
                <w:rFonts w:ascii="Arial" w:hAnsi="Arial"/>
                <w:b w:val="0"/>
                <w:i w:val="0"/>
                <w:color w:val="2C3E50"/>
                <w:sz w:val="15"/>
              </w:rPr>
              <w:t>nightlife = Medium AND culture = High</w:t>
            </w:r>
          </w:p>
        </w:tc>
        <w:tc>
          <w:tcPr>
            <w:tcW w:type="dxa" w:w="3456"/>
            <w:shd w:fill="F8F9FA"/>
            <w:tcMar>
              <w:top w:w="50" w:type="dxa"/>
              <w:bottom w:w="50" w:type="dxa"/>
              <w:left w:w="80" w:type="dxa"/>
              <w:right w:w="80" w:type="dxa"/>
            </w:tcMar>
          </w:tcPr>
          <w:p>
            <w:r>
              <w:rPr>
                <w:rFonts w:ascii="Arial" w:hAnsi="Arial"/>
                <w:b w:val="0"/>
                <w:i w:val="0"/>
                <w:color w:val="2C3E50"/>
                <w:sz w:val="15"/>
              </w:rPr>
              <w:t>Vibrant Urban &amp; Entertainment (Moderate)</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R30</w:t>
            </w:r>
          </w:p>
        </w:tc>
        <w:tc>
          <w:tcPr>
            <w:tcW w:type="dxa" w:w="4176"/>
            <w:shd w:fill="FFFFFF"/>
            <w:tcMar>
              <w:top w:w="50" w:type="dxa"/>
              <w:bottom w:w="50" w:type="dxa"/>
              <w:left w:w="80" w:type="dxa"/>
              <w:right w:w="80" w:type="dxa"/>
            </w:tcMar>
          </w:tcPr>
          <w:p>
            <w:r>
              <w:rPr>
                <w:rFonts w:ascii="Arial" w:hAnsi="Arial"/>
                <w:b w:val="0"/>
                <w:i w:val="0"/>
                <w:color w:val="2C3E50"/>
                <w:sz w:val="15"/>
              </w:rPr>
              <w:t>nightlife = Low</w:t>
            </w:r>
          </w:p>
        </w:tc>
        <w:tc>
          <w:tcPr>
            <w:tcW w:type="dxa" w:w="3456"/>
            <w:shd w:fill="FFFFFF"/>
            <w:tcMar>
              <w:top w:w="50" w:type="dxa"/>
              <w:bottom w:w="50" w:type="dxa"/>
              <w:left w:w="80" w:type="dxa"/>
              <w:right w:w="80" w:type="dxa"/>
            </w:tcMar>
          </w:tcPr>
          <w:p>
            <w:r>
              <w:rPr>
                <w:rFonts w:ascii="Arial" w:hAnsi="Arial"/>
                <w:b w:val="0"/>
                <w:i w:val="0"/>
                <w:color w:val="2C3E50"/>
                <w:sz w:val="15"/>
              </w:rPr>
              <w:t>Vibrant Urban &amp; Entertainment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R31</w:t>
            </w:r>
          </w:p>
        </w:tc>
        <w:tc>
          <w:tcPr>
            <w:tcW w:type="dxa" w:w="4176"/>
            <w:shd w:fill="F8F9FA"/>
            <w:tcMar>
              <w:top w:w="50" w:type="dxa"/>
              <w:bottom w:w="50" w:type="dxa"/>
              <w:left w:w="80" w:type="dxa"/>
              <w:right w:w="80" w:type="dxa"/>
            </w:tcMar>
          </w:tcPr>
          <w:p>
            <w:r>
              <w:rPr>
                <w:rFonts w:ascii="Arial" w:hAnsi="Arial"/>
                <w:b w:val="0"/>
                <w:i w:val="0"/>
                <w:color w:val="2C3E50"/>
                <w:sz w:val="15"/>
              </w:rPr>
              <w:t>adventure = High AND duration = Long AND climate = Warm</w:t>
            </w:r>
          </w:p>
        </w:tc>
        <w:tc>
          <w:tcPr>
            <w:tcW w:type="dxa" w:w="3456"/>
            <w:shd w:fill="F8F9FA"/>
            <w:tcMar>
              <w:top w:w="50" w:type="dxa"/>
              <w:bottom w:w="50" w:type="dxa"/>
              <w:left w:w="80" w:type="dxa"/>
              <w:right w:w="80" w:type="dxa"/>
            </w:tcMar>
          </w:tcPr>
          <w:p>
            <w:r>
              <w:rPr>
                <w:rFonts w:ascii="Arial" w:hAnsi="Arial"/>
                <w:b w:val="0"/>
                <w:i w:val="0"/>
                <w:color w:val="2C3E50"/>
                <w:sz w:val="15"/>
              </w:rPr>
              <w:t>Exotic &amp; Tropical Explorer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R32</w:t>
            </w:r>
          </w:p>
        </w:tc>
        <w:tc>
          <w:tcPr>
            <w:tcW w:type="dxa" w:w="4176"/>
            <w:shd w:fill="FFFFFF"/>
            <w:tcMar>
              <w:top w:w="50" w:type="dxa"/>
              <w:bottom w:w="50" w:type="dxa"/>
              <w:left w:w="80" w:type="dxa"/>
              <w:right w:w="80" w:type="dxa"/>
            </w:tcMar>
          </w:tcPr>
          <w:p>
            <w:r>
              <w:rPr>
                <w:rFonts w:ascii="Arial" w:hAnsi="Arial"/>
                <w:b w:val="0"/>
                <w:i w:val="0"/>
                <w:color w:val="2C3E50"/>
                <w:sz w:val="15"/>
              </w:rPr>
              <w:t>culture = High AND adventure = High AND duration = Long</w:t>
            </w:r>
          </w:p>
        </w:tc>
        <w:tc>
          <w:tcPr>
            <w:tcW w:type="dxa" w:w="3456"/>
            <w:shd w:fill="FFFFFF"/>
            <w:tcMar>
              <w:top w:w="50" w:type="dxa"/>
              <w:bottom w:w="50" w:type="dxa"/>
              <w:left w:w="80" w:type="dxa"/>
              <w:right w:w="80" w:type="dxa"/>
            </w:tcMar>
          </w:tcPr>
          <w:p>
            <w:r>
              <w:rPr>
                <w:rFonts w:ascii="Arial" w:hAnsi="Arial"/>
                <w:b w:val="0"/>
                <w:i w:val="0"/>
                <w:color w:val="2C3E50"/>
                <w:sz w:val="15"/>
              </w:rPr>
              <w:t>Exotic &amp; Tropical Explorer (Excellent)</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R33</w:t>
            </w:r>
          </w:p>
        </w:tc>
        <w:tc>
          <w:tcPr>
            <w:tcW w:type="dxa" w:w="4176"/>
            <w:shd w:fill="F8F9FA"/>
            <w:tcMar>
              <w:top w:w="50" w:type="dxa"/>
              <w:bottom w:w="50" w:type="dxa"/>
              <w:left w:w="80" w:type="dxa"/>
              <w:right w:w="80" w:type="dxa"/>
            </w:tcMar>
          </w:tcPr>
          <w:p>
            <w:r>
              <w:rPr>
                <w:rFonts w:ascii="Arial" w:hAnsi="Arial"/>
                <w:b w:val="0"/>
                <w:i w:val="0"/>
                <w:color w:val="2C3E50"/>
                <w:sz w:val="15"/>
              </w:rPr>
              <w:t>adventure = High AND climate = Warm</w:t>
            </w:r>
          </w:p>
        </w:tc>
        <w:tc>
          <w:tcPr>
            <w:tcW w:type="dxa" w:w="3456"/>
            <w:shd w:fill="F8F9FA"/>
            <w:tcMar>
              <w:top w:w="50" w:type="dxa"/>
              <w:bottom w:w="50" w:type="dxa"/>
              <w:left w:w="80" w:type="dxa"/>
              <w:right w:w="80" w:type="dxa"/>
            </w:tcMar>
          </w:tcPr>
          <w:p>
            <w:r>
              <w:rPr>
                <w:rFonts w:ascii="Arial" w:hAnsi="Arial"/>
                <w:b w:val="0"/>
                <w:i w:val="0"/>
                <w:color w:val="2C3E50"/>
                <w:sz w:val="15"/>
              </w:rPr>
              <w:t>Exotic &amp; Tropical Explorer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R34</w:t>
            </w:r>
          </w:p>
        </w:tc>
        <w:tc>
          <w:tcPr>
            <w:tcW w:type="dxa" w:w="4176"/>
            <w:shd w:fill="FFFFFF"/>
            <w:tcMar>
              <w:top w:w="50" w:type="dxa"/>
              <w:bottom w:w="50" w:type="dxa"/>
              <w:left w:w="80" w:type="dxa"/>
              <w:right w:w="80" w:type="dxa"/>
            </w:tcMar>
          </w:tcPr>
          <w:p>
            <w:r>
              <w:rPr>
                <w:rFonts w:ascii="Arial" w:hAnsi="Arial"/>
                <w:b w:val="0"/>
                <w:i w:val="0"/>
                <w:color w:val="2C3E50"/>
                <w:sz w:val="15"/>
              </w:rPr>
              <w:t>adventure = Medium AND duration = Long AND climate = Warm</w:t>
            </w:r>
          </w:p>
        </w:tc>
        <w:tc>
          <w:tcPr>
            <w:tcW w:type="dxa" w:w="3456"/>
            <w:shd w:fill="FFFFFF"/>
            <w:tcMar>
              <w:top w:w="50" w:type="dxa"/>
              <w:bottom w:w="50" w:type="dxa"/>
              <w:left w:w="80" w:type="dxa"/>
              <w:right w:w="80" w:type="dxa"/>
            </w:tcMar>
          </w:tcPr>
          <w:p>
            <w:r>
              <w:rPr>
                <w:rFonts w:ascii="Arial" w:hAnsi="Arial"/>
                <w:b w:val="0"/>
                <w:i w:val="0"/>
                <w:color w:val="2C3E50"/>
                <w:sz w:val="15"/>
              </w:rPr>
              <w:t>Exotic &amp; Tropical Explorer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R35</w:t>
            </w:r>
          </w:p>
        </w:tc>
        <w:tc>
          <w:tcPr>
            <w:tcW w:type="dxa" w:w="4176"/>
            <w:shd w:fill="F8F9FA"/>
            <w:tcMar>
              <w:top w:w="50" w:type="dxa"/>
              <w:bottom w:w="50" w:type="dxa"/>
              <w:left w:w="80" w:type="dxa"/>
              <w:right w:w="80" w:type="dxa"/>
            </w:tcMar>
          </w:tcPr>
          <w:p>
            <w:r>
              <w:rPr>
                <w:rFonts w:ascii="Arial" w:hAnsi="Arial"/>
                <w:b w:val="0"/>
                <w:i w:val="0"/>
                <w:color w:val="2C3E50"/>
                <w:sz w:val="15"/>
              </w:rPr>
              <w:t>culture = Medium AND adventure = Medium AND duration = Long</w:t>
            </w:r>
          </w:p>
        </w:tc>
        <w:tc>
          <w:tcPr>
            <w:tcW w:type="dxa" w:w="3456"/>
            <w:shd w:fill="F8F9FA"/>
            <w:tcMar>
              <w:top w:w="50" w:type="dxa"/>
              <w:bottom w:w="50" w:type="dxa"/>
              <w:left w:w="80" w:type="dxa"/>
              <w:right w:w="80" w:type="dxa"/>
            </w:tcMar>
          </w:tcPr>
          <w:p>
            <w:r>
              <w:rPr>
                <w:rFonts w:ascii="Arial" w:hAnsi="Arial"/>
                <w:b w:val="0"/>
                <w:i w:val="0"/>
                <w:color w:val="2C3E50"/>
                <w:sz w:val="15"/>
              </w:rPr>
              <w:t>Exotic &amp; Tropical Explorer (Moderate)</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R36</w:t>
            </w:r>
          </w:p>
        </w:tc>
        <w:tc>
          <w:tcPr>
            <w:tcW w:type="dxa" w:w="4176"/>
            <w:shd w:fill="FFFFFF"/>
            <w:tcMar>
              <w:top w:w="50" w:type="dxa"/>
              <w:bottom w:w="50" w:type="dxa"/>
              <w:left w:w="80" w:type="dxa"/>
              <w:right w:w="80" w:type="dxa"/>
            </w:tcMar>
          </w:tcPr>
          <w:p>
            <w:r>
              <w:rPr>
                <w:rFonts w:ascii="Arial" w:hAnsi="Arial"/>
                <w:b w:val="0"/>
                <w:i w:val="0"/>
                <w:color w:val="2C3E50"/>
                <w:sz w:val="15"/>
              </w:rPr>
              <w:t>duration = Short AND budget = Low</w:t>
            </w:r>
          </w:p>
        </w:tc>
        <w:tc>
          <w:tcPr>
            <w:tcW w:type="dxa" w:w="3456"/>
            <w:shd w:fill="FFFFFF"/>
            <w:tcMar>
              <w:top w:w="50" w:type="dxa"/>
              <w:bottom w:w="50" w:type="dxa"/>
              <w:left w:w="80" w:type="dxa"/>
              <w:right w:w="80" w:type="dxa"/>
            </w:tcMar>
          </w:tcPr>
          <w:p>
            <w:r>
              <w:rPr>
                <w:rFonts w:ascii="Arial" w:hAnsi="Arial"/>
                <w:b w:val="0"/>
                <w:i w:val="0"/>
                <w:color w:val="2C3E50"/>
                <w:sz w:val="15"/>
              </w:rPr>
              <w:t>Exotic &amp; Tropical Explorer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bl>
    <w:p>
      <w:pPr>
        <w:keepNext/>
        <w:spacing w:before="220" w:after="80"/>
      </w:pPr>
      <w:r>
        <w:rPr>
          <w:rFonts w:ascii="Arial" w:hAnsi="Arial"/>
          <w:b/>
          <w:i w:val="0"/>
          <w:color w:val="1E3799"/>
          <w:sz w:val="23"/>
        </w:rPr>
        <w:t>2.4 Αποσαφοποίηση Κέντρου Βάρους &amp; Αριθμητικό Παράδειγμα</w:t>
      </w:r>
    </w:p>
    <w:p>
      <w:pPr>
        <w:spacing w:before="0" w:after="100" w:line="276" w:lineRule="auto"/>
        <w:jc w:val="left"/>
      </w:pPr>
      <w:r>
        <w:rPr>
          <w:rFonts w:ascii="Arial" w:hAnsi="Arial"/>
          <w:b w:val="0"/>
          <w:i w:val="0"/>
          <w:color w:val="2C3E50"/>
          <w:sz w:val="20"/>
        </w:rPr>
        <w:t>Για τη μετατροπή του συνενωμένου ασαφούς συνόλου σε καθαρό ποσοστό καταλληλότητας (0-100%), εφαρμόζεται η μέθοδος του Κέντρου Βάρους (Centroid COG):</w:t>
      </w:r>
    </w:p>
    <w:p>
      <w:pPr>
        <w:spacing w:before="100" w:after="120"/>
        <w:ind w:left="432" w:right="432"/>
        <w:jc w:val="center"/>
      </w:pPr>
      <w:r>
        <w:rPr>
          <w:rFonts w:ascii="Georgia" w:hAnsi="Georgia"/>
          <w:b/>
          <w:i/>
          <w:color w:val="1E3799"/>
          <w:sz w:val="21"/>
        </w:rPr>
        <w:t>z* = [ ∫ z · μ_A(z) dz ] / [ ∫ μ_A(z) dz ] ≈ [ Σ (z_i · μ_A(z_i)) ] / [ Σ μ_A(z_i) ]</w:t>
      </w:r>
    </w:p>
    <w:p>
      <w:pPr>
        <w:spacing w:before="0" w:after="100" w:line="276" w:lineRule="auto"/>
        <w:jc w:val="left"/>
      </w:pPr>
      <w:r>
        <w:rPr>
          <w:rFonts w:ascii="Arial" w:hAnsi="Arial"/>
          <w:b w:val="0"/>
          <w:i w:val="0"/>
          <w:color w:val="2C3E50"/>
          <w:sz w:val="20"/>
        </w:rPr>
        <w:t>Σημείωση Μηδενικής Ενεργοποίησης: Όταν κανένας κανόνας δεν ενεργοποιείται για έναν αρχέτυπο, αποδίδεται χαμηλό σκορ βάσης 10.0% (αντί για το ουδέτερο 50.0%), διασφαλίζοντας ότι μη σχετικοί προορισμοί δεν υπερτερούν έναντι επιλογών που ενεργοποίησαν ρητά κανόνα Poor.</w:t>
      </w:r>
    </w:p>
    <w:p>
      <w:pPr>
        <w:spacing w:before="0" w:after="100" w:line="276" w:lineRule="auto"/>
        <w:jc w:val="left"/>
      </w:pPr>
      <w:r>
        <w:rPr>
          <w:rFonts w:ascii="Arial" w:hAnsi="Arial"/>
          <w:b w:val="0"/>
          <w:i w:val="0"/>
          <w:color w:val="2C3E50"/>
          <w:sz w:val="20"/>
        </w:rPr>
        <w:t>Ενδεικτικό Αριθμητικό Παράδειγμα Υπολογισμού:</w:t>
        <w:br/>
        <w:t>Έστω είσοδος χρήστη: Budget = 1200€, Climate = 24°C, Duration = 5 ημ., Culture = 8.0/10, Adventure = 4.0/10, Relaxation = 7.0/10, Nightlife = 6.0/10.</w:t>
        <w:br/>
        <w:t>1. Ασαφοποίηση: Culture: High=0.75 | Climate: Mild=0.43, Warm=0.00 | Duration: Medium=0.33 | Budget: Medium=0.65 | Nightlife: Medium=0.75.</w:t>
        <w:br/>
        <w:t>2. Ενεργοποίηση Κανόνων:</w:t>
        <w:br/>
        <w:t xml:space="preserve">   • Κανόνας R02: Culture is High (0.75) AND Budget is Medium (0.65) ⇒ Firing strength α_R02 = min(0.75, 0.65) = 0.65 (Cultural City, High).</w:t>
        <w:br/>
        <w:t xml:space="preserve">   • Κανόνας R29: Nightlife is Medium (0.75) AND Culture is High (0.75) ⇒ Firing strength α_R29 = min(0.75, 0.75) = 0.75 (Vibrant Urban, Moderate).</w:t>
        <w:br/>
        <w:t>3. Αποκοπή &amp; Συνένωση (Aggregation): Για τον αρχέτυπο 'Cultural &amp; Heritage City', η συνάρτηση High αποκόπτεται στο ύψος 0.65.</w:t>
        <w:br/>
        <w:t>4. Αποσαφοποίηση Centroid: Ολοκλήρωση σε 201 σημεία z ∈ [0, 100] ⇒ z* = 68.3%.</w:t>
      </w:r>
    </w:p>
    <w:p>
      <w:r>
        <w:br w:type="page"/>
      </w:r>
    </w:p>
    <w:p>
      <w:pPr>
        <w:keepNext/>
        <w:spacing w:before="320" w:after="120"/>
      </w:pPr>
      <w:r>
        <w:rPr>
          <w:rFonts w:ascii="Arial" w:hAnsi="Arial"/>
          <w:b/>
          <w:i w:val="0"/>
          <w:color w:val="0C2461"/>
          <w:sz w:val="29"/>
        </w:rPr>
        <w:t>3. Επέκταση: Fuzzy C-Means (FCM) Customer Profiling</w:t>
      </w:r>
    </w:p>
    <w:p>
      <w:pPr>
        <w:spacing w:before="0" w:after="100" w:line="276" w:lineRule="auto"/>
        <w:jc w:val="left"/>
      </w:pPr>
      <w:r>
        <w:rPr>
          <w:rFonts w:ascii="Arial" w:hAnsi="Arial"/>
          <w:b w:val="0"/>
          <w:i w:val="0"/>
          <w:color w:val="2C3E50"/>
          <w:sz w:val="20"/>
        </w:rPr>
        <w:t>Η επέκταση της εργασίας υλοποιεί τον αλγόριθμο Fuzzy C-Means (Bezdek 1981) για την ομαδοποίηση των χρηστών σε 5 τουριστικά personas. Σε αντίθεση με τη σκληρή ομαδοποίηση (Hard Clustering K-Means), το FCM αποδίδει βαθμούς συμμετοχής u_ij ∈ [0, 1] σε πολλαπλά προφίλ ταυτόχρονα, μοντελοποιώντας με ακρίβεια την πολυδιάστατη ανθρώπινη ταξιδιωτική συμπεριφορά.</w:t>
      </w:r>
    </w:p>
    <w:p>
      <w:pPr>
        <w:spacing w:before="0" w:after="100" w:line="276" w:lineRule="auto"/>
        <w:jc w:val="left"/>
      </w:pPr>
      <w:r>
        <w:rPr>
          <w:rFonts w:ascii="Arial" w:hAnsi="Arial"/>
          <w:b w:val="0"/>
          <w:i w:val="0"/>
          <w:color w:val="2C3E50"/>
          <w:sz w:val="20"/>
        </w:rPr>
        <w:t>Συνθετικό Σύνολο Δεδομένων (Synthetic Dataset): Το μοντέλο εκπαιδεύτηκε σε 350 συνθετικά δείγματα ταξιδιωτών, σχεδιασμένα ώστε να αποτυπώνουν ρεαλιστικά ταξιδιωτικά και καταναλωτικά μοτίβα στην Ελλάδα και το εξωτερικό.</w:t>
      </w:r>
    </w:p>
    <w:p>
      <w:pPr>
        <w:keepNext/>
        <w:spacing w:before="220" w:after="80"/>
      </w:pPr>
      <w:r>
        <w:rPr>
          <w:rFonts w:ascii="Arial" w:hAnsi="Arial"/>
          <w:b/>
          <w:i w:val="0"/>
          <w:color w:val="1E3799"/>
          <w:sz w:val="23"/>
        </w:rPr>
        <w:t>3.1 Μαθηματική Διατύπωση &amp; Ευθυγράμμιση Hungarian</w:t>
      </w:r>
    </w:p>
    <w:p>
      <w:pPr>
        <w:spacing w:before="0" w:after="100" w:line="276" w:lineRule="auto"/>
        <w:jc w:val="left"/>
      </w:pPr>
      <w:r>
        <w:rPr>
          <w:rFonts w:ascii="Arial" w:hAnsi="Arial"/>
          <w:b w:val="0"/>
          <w:i w:val="0"/>
          <w:color w:val="2C3E50"/>
          <w:sz w:val="20"/>
        </w:rPr>
        <w:t>Ο αλγόριθμος ελαχιστοποιεί την αντικειμενική συνάρτηση κόστους:</w:t>
      </w:r>
    </w:p>
    <w:p>
      <w:pPr>
        <w:spacing w:before="100" w:after="120"/>
        <w:ind w:left="432" w:right="432"/>
        <w:jc w:val="center"/>
      </w:pPr>
      <w:r>
        <w:rPr>
          <w:rFonts w:ascii="Georgia" w:hAnsi="Georgia"/>
          <w:b/>
          <w:i/>
          <w:color w:val="1E3799"/>
          <w:sz w:val="21"/>
        </w:rPr>
        <w:t>J_m = Σ_{i=1}^N Σ_{j=1}^C (u_{ij})^m · || x_i - v_j ||^2</w:t>
      </w:r>
    </w:p>
    <w:p>
      <w:pPr>
        <w:spacing w:before="0" w:after="100" w:line="276" w:lineRule="auto"/>
        <w:jc w:val="left"/>
      </w:pPr>
      <w:r>
        <w:rPr>
          <w:rFonts w:ascii="Arial" w:hAnsi="Arial"/>
          <w:b w:val="0"/>
          <w:i w:val="0"/>
          <w:color w:val="2C3E50"/>
          <w:sz w:val="20"/>
        </w:rPr>
        <w:t>όπου N = 350 δείγματα, C = 5 συστάδες, m = 2.0 (fuzzifier). Επίλυση Αντιστοίχισης Συστάδων (Hungarian Algorithm): Λόγω της τυχαίας αρχικοποίησης του πίνακα U, οι δείκτες των clusters μπορεί να αντιστραφούν. Για τη διασφάλιση 100% ταυτότητας personas ανεξαρτήτως random seed, μετά τη σύγκλιση εκτελείται ο αλγόριθμος Hungarian (scipy.optimize.linear_sum_assignment) μεταξύ των κεντροειδών v_j και των πρότυπων διανυσμάτων των 5 personas.</w:t>
      </w:r>
    </w:p>
    <w:p>
      <w:pPr>
        <w:keepNext/>
        <w:spacing w:before="220" w:after="80"/>
      </w:pPr>
      <w:r>
        <w:rPr>
          <w:rFonts w:ascii="Arial" w:hAnsi="Arial"/>
          <w:b/>
          <w:i w:val="0"/>
          <w:color w:val="1E3799"/>
          <w:sz w:val="23"/>
        </w:rPr>
        <w:t>3.2 Μετρικές Επικύρωσης &amp; Πίνακας Κεντροειδών (C = 5)</w:t>
      </w:r>
    </w:p>
    <w:p>
      <w:pPr>
        <w:spacing w:before="0" w:after="100" w:line="276" w:lineRule="auto"/>
        <w:jc w:val="left"/>
      </w:pPr>
      <w:r>
        <w:rPr>
          <w:rFonts w:ascii="Arial" w:hAnsi="Arial"/>
          <w:b w:val="0"/>
          <w:i w:val="0"/>
          <w:color w:val="2C3E50"/>
          <w:sz w:val="20"/>
        </w:rPr>
        <w:t>• Partition Coefficient (PC): 0.6624 (υψηλή σαφήνεια συστάδων, όριο [0.2, 1.0]).</w:t>
        <w:br/>
        <w:t>• Partition Entropy (PE): 0.7354 (χαμηλή εντροπία διαμέρισης, όριο [0.0, 1.61]).</w:t>
        <w:br/>
        <w:t>• Επαναλήψεις Σύγκλισης: 20 επαναλήψεις με ανοχή tol = 1e-5.</w:t>
      </w:r>
    </w:p>
    <w:tbl>
      <w:tblPr>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592"/>
            <w:shd w:fill="1E3799"/>
            <w:tcMar>
              <w:top w:w="80" w:type="dxa"/>
              <w:bottom w:w="80" w:type="dxa"/>
              <w:left w:w="90" w:type="dxa"/>
              <w:right w:w="90" w:type="dxa"/>
            </w:tcMar>
          </w:tcPr>
          <w:p>
            <w:pPr>
              <w:jc w:val="center"/>
            </w:pPr>
            <w:r>
              <w:rPr>
                <w:rFonts w:ascii="Arial" w:hAnsi="Arial"/>
                <w:b/>
                <w:i w:val="0"/>
                <w:color w:val="FFFFFF"/>
                <w:sz w:val="16"/>
              </w:rPr>
              <w:t>Persona</w:t>
            </w:r>
          </w:p>
        </w:tc>
        <w:tc>
          <w:tcPr>
            <w:tcW w:type="dxa" w:w="1008"/>
            <w:shd w:fill="1E3799"/>
            <w:tcMar>
              <w:top w:w="80" w:type="dxa"/>
              <w:bottom w:w="80" w:type="dxa"/>
              <w:left w:w="90" w:type="dxa"/>
              <w:right w:w="90" w:type="dxa"/>
            </w:tcMar>
          </w:tcPr>
          <w:p>
            <w:pPr>
              <w:jc w:val="center"/>
            </w:pPr>
            <w:r>
              <w:rPr>
                <w:rFonts w:ascii="Arial" w:hAnsi="Arial"/>
                <w:b/>
                <w:i w:val="0"/>
                <w:color w:val="FFFFFF"/>
                <w:sz w:val="16"/>
              </w:rPr>
              <w:t>Budget</w:t>
            </w:r>
          </w:p>
        </w:tc>
        <w:tc>
          <w:tcPr>
            <w:tcW w:type="dxa" w:w="1008"/>
            <w:shd w:fill="1E3799"/>
            <w:tcMar>
              <w:top w:w="80" w:type="dxa"/>
              <w:bottom w:w="80" w:type="dxa"/>
              <w:left w:w="90" w:type="dxa"/>
              <w:right w:w="90" w:type="dxa"/>
            </w:tcMar>
          </w:tcPr>
          <w:p>
            <w:pPr>
              <w:jc w:val="center"/>
            </w:pPr>
            <w:r>
              <w:rPr>
                <w:rFonts w:ascii="Arial" w:hAnsi="Arial"/>
                <w:b/>
                <w:i w:val="0"/>
                <w:color w:val="FFFFFF"/>
                <w:sz w:val="16"/>
              </w:rPr>
              <w:t>Κλίμα</w:t>
            </w:r>
          </w:p>
        </w:tc>
        <w:tc>
          <w:tcPr>
            <w:tcW w:type="dxa" w:w="1008"/>
            <w:shd w:fill="1E3799"/>
            <w:tcMar>
              <w:top w:w="80" w:type="dxa"/>
              <w:bottom w:w="80" w:type="dxa"/>
              <w:left w:w="90" w:type="dxa"/>
              <w:right w:w="90" w:type="dxa"/>
            </w:tcMar>
          </w:tcPr>
          <w:p>
            <w:pPr>
              <w:jc w:val="center"/>
            </w:pPr>
            <w:r>
              <w:rPr>
                <w:rFonts w:ascii="Arial" w:hAnsi="Arial"/>
                <w:b/>
                <w:i w:val="0"/>
                <w:color w:val="FFFFFF"/>
                <w:sz w:val="16"/>
              </w:rPr>
              <w:t>Διάρκεια</w:t>
            </w:r>
          </w:p>
        </w:tc>
        <w:tc>
          <w:tcPr>
            <w:tcW w:type="dxa" w:w="864"/>
            <w:shd w:fill="1E3799"/>
            <w:tcMar>
              <w:top w:w="80" w:type="dxa"/>
              <w:bottom w:w="80" w:type="dxa"/>
              <w:left w:w="90" w:type="dxa"/>
              <w:right w:w="90" w:type="dxa"/>
            </w:tcMar>
          </w:tcPr>
          <w:p>
            <w:pPr>
              <w:jc w:val="center"/>
            </w:pPr>
            <w:r>
              <w:rPr>
                <w:rFonts w:ascii="Arial" w:hAnsi="Arial"/>
                <w:b/>
                <w:i w:val="0"/>
                <w:color w:val="FFFFFF"/>
                <w:sz w:val="16"/>
              </w:rPr>
              <w:t>Culture</w:t>
            </w:r>
          </w:p>
        </w:tc>
        <w:tc>
          <w:tcPr>
            <w:tcW w:type="dxa" w:w="864"/>
            <w:shd w:fill="1E3799"/>
            <w:tcMar>
              <w:top w:w="80" w:type="dxa"/>
              <w:bottom w:w="80" w:type="dxa"/>
              <w:left w:w="90" w:type="dxa"/>
              <w:right w:w="90" w:type="dxa"/>
            </w:tcMar>
          </w:tcPr>
          <w:p>
            <w:pPr>
              <w:jc w:val="center"/>
            </w:pPr>
            <w:r>
              <w:rPr>
                <w:rFonts w:ascii="Arial" w:hAnsi="Arial"/>
                <w:b/>
                <w:i w:val="0"/>
                <w:color w:val="FFFFFF"/>
                <w:sz w:val="16"/>
              </w:rPr>
              <w:t>Adventure</w:t>
            </w:r>
          </w:p>
        </w:tc>
        <w:tc>
          <w:tcPr>
            <w:tcW w:type="dxa" w:w="864"/>
            <w:shd w:fill="1E3799"/>
            <w:tcMar>
              <w:top w:w="80" w:type="dxa"/>
              <w:bottom w:w="80" w:type="dxa"/>
              <w:left w:w="90" w:type="dxa"/>
              <w:right w:w="90" w:type="dxa"/>
            </w:tcMar>
          </w:tcPr>
          <w:p>
            <w:pPr>
              <w:jc w:val="center"/>
            </w:pPr>
            <w:r>
              <w:rPr>
                <w:rFonts w:ascii="Arial" w:hAnsi="Arial"/>
                <w:b/>
                <w:i w:val="0"/>
                <w:color w:val="FFFFFF"/>
                <w:sz w:val="16"/>
              </w:rPr>
              <w:t>Relax</w:t>
            </w:r>
          </w:p>
        </w:tc>
        <w:tc>
          <w:tcPr>
            <w:tcW w:type="dxa" w:w="1008"/>
            <w:shd w:fill="1E3799"/>
            <w:tcMar>
              <w:top w:w="80" w:type="dxa"/>
              <w:bottom w:w="80" w:type="dxa"/>
              <w:left w:w="90" w:type="dxa"/>
              <w:right w:w="90" w:type="dxa"/>
            </w:tcMar>
          </w:tcPr>
          <w:p>
            <w:pPr>
              <w:jc w:val="center"/>
            </w:pPr>
            <w:r>
              <w:rPr>
                <w:rFonts w:ascii="Arial" w:hAnsi="Arial"/>
                <w:b/>
                <w:i w:val="0"/>
                <w:color w:val="FFFFFF"/>
                <w:sz w:val="16"/>
              </w:rPr>
              <w:t>Nightlife</w:t>
            </w:r>
          </w:p>
        </w:tc>
      </w:tr>
      <w:tr>
        <w:tc>
          <w:tcPr>
            <w:tcW w:type="dxa" w:w="2592"/>
            <w:shd w:fill="F8F9FA"/>
            <w:tcMar>
              <w:top w:w="60" w:type="dxa"/>
              <w:bottom w:w="60" w:type="dxa"/>
              <w:left w:w="80" w:type="dxa"/>
              <w:right w:w="80" w:type="dxa"/>
            </w:tcMar>
          </w:tcPr>
          <w:p>
            <w:r>
              <w:rPr>
                <w:rFonts w:ascii="Arial" w:hAnsi="Arial"/>
                <w:b/>
                <w:i w:val="0"/>
                <w:color w:val="2C3E50"/>
                <w:sz w:val="15"/>
              </w:rPr>
              <w:t>Λάτρης Φύσης &amp; Ορεινής Περιπέτειας</w:t>
            </w:r>
          </w:p>
        </w:tc>
        <w:tc>
          <w:tcPr>
            <w:tcW w:type="dxa" w:w="1008"/>
            <w:shd w:fill="F8F9FA"/>
            <w:tcMar>
              <w:top w:w="60" w:type="dxa"/>
              <w:bottom w:w="60" w:type="dxa"/>
              <w:left w:w="80" w:type="dxa"/>
              <w:right w:w="80" w:type="dxa"/>
            </w:tcMar>
          </w:tcPr>
          <w:p>
            <w:r>
              <w:rPr>
                <w:rFonts w:ascii="Arial" w:hAnsi="Arial"/>
                <w:b w:val="0"/>
                <w:i w:val="0"/>
                <w:color w:val="2C3E50"/>
                <w:sz w:val="15"/>
              </w:rPr>
              <w:t>1276 €</w:t>
            </w:r>
          </w:p>
        </w:tc>
        <w:tc>
          <w:tcPr>
            <w:tcW w:type="dxa" w:w="1008"/>
            <w:shd w:fill="F8F9FA"/>
            <w:tcMar>
              <w:top w:w="60" w:type="dxa"/>
              <w:bottom w:w="60" w:type="dxa"/>
              <w:left w:w="80" w:type="dxa"/>
              <w:right w:w="80" w:type="dxa"/>
            </w:tcMar>
          </w:tcPr>
          <w:p>
            <w:r>
              <w:rPr>
                <w:rFonts w:ascii="Arial" w:hAnsi="Arial"/>
                <w:b w:val="0"/>
                <w:i w:val="0"/>
                <w:color w:val="2C3E50"/>
                <w:sz w:val="15"/>
              </w:rPr>
              <w:t>8.5 °C</w:t>
            </w:r>
          </w:p>
        </w:tc>
        <w:tc>
          <w:tcPr>
            <w:tcW w:type="dxa" w:w="1008"/>
            <w:shd w:fill="F8F9FA"/>
            <w:tcMar>
              <w:top w:w="60" w:type="dxa"/>
              <w:bottom w:w="60" w:type="dxa"/>
              <w:left w:w="80" w:type="dxa"/>
              <w:right w:w="80" w:type="dxa"/>
            </w:tcMar>
          </w:tcPr>
          <w:p>
            <w:r>
              <w:rPr>
                <w:rFonts w:ascii="Arial" w:hAnsi="Arial"/>
                <w:b w:val="0"/>
                <w:i w:val="0"/>
                <w:color w:val="2C3E50"/>
                <w:sz w:val="15"/>
              </w:rPr>
              <w:t>7.6 ημ.</w:t>
            </w:r>
          </w:p>
        </w:tc>
        <w:tc>
          <w:tcPr>
            <w:tcW w:type="dxa" w:w="864"/>
            <w:shd w:fill="F8F9FA"/>
            <w:tcMar>
              <w:top w:w="60" w:type="dxa"/>
              <w:bottom w:w="60" w:type="dxa"/>
              <w:left w:w="80" w:type="dxa"/>
              <w:right w:w="80" w:type="dxa"/>
            </w:tcMar>
          </w:tcPr>
          <w:p>
            <w:r>
              <w:rPr>
                <w:rFonts w:ascii="Arial" w:hAnsi="Arial"/>
                <w:b w:val="0"/>
                <w:i w:val="0"/>
                <w:color w:val="2C3E50"/>
                <w:sz w:val="15"/>
              </w:rPr>
              <w:t>3.5/10</w:t>
            </w:r>
          </w:p>
        </w:tc>
        <w:tc>
          <w:tcPr>
            <w:tcW w:type="dxa" w:w="864"/>
            <w:shd w:fill="F8F9FA"/>
            <w:tcMar>
              <w:top w:w="60" w:type="dxa"/>
              <w:bottom w:w="60" w:type="dxa"/>
              <w:left w:w="80" w:type="dxa"/>
              <w:right w:w="80" w:type="dxa"/>
            </w:tcMar>
          </w:tcPr>
          <w:p>
            <w:r>
              <w:rPr>
                <w:rFonts w:ascii="Arial" w:hAnsi="Arial"/>
                <w:b w:val="0"/>
                <w:i w:val="0"/>
                <w:color w:val="2C3E50"/>
                <w:sz w:val="15"/>
              </w:rPr>
              <w:t>9.2/10</w:t>
            </w:r>
          </w:p>
        </w:tc>
        <w:tc>
          <w:tcPr>
            <w:tcW w:type="dxa" w:w="864"/>
            <w:shd w:fill="F8F9FA"/>
            <w:tcMar>
              <w:top w:w="60" w:type="dxa"/>
              <w:bottom w:w="60" w:type="dxa"/>
              <w:left w:w="80" w:type="dxa"/>
              <w:right w:w="80" w:type="dxa"/>
            </w:tcMar>
          </w:tcPr>
          <w:p>
            <w:r>
              <w:rPr>
                <w:rFonts w:ascii="Arial" w:hAnsi="Arial"/>
                <w:b w:val="0"/>
                <w:i w:val="0"/>
                <w:color w:val="2C3E50"/>
                <w:sz w:val="15"/>
              </w:rPr>
              <w:t>4.6/10</w:t>
            </w:r>
          </w:p>
        </w:tc>
        <w:tc>
          <w:tcPr>
            <w:tcW w:type="dxa" w:w="1008"/>
            <w:shd w:fill="F8F9FA"/>
            <w:tcMar>
              <w:top w:w="60" w:type="dxa"/>
              <w:bottom w:w="60" w:type="dxa"/>
              <w:left w:w="80" w:type="dxa"/>
              <w:right w:w="80" w:type="dxa"/>
            </w:tcMar>
          </w:tcPr>
          <w:p>
            <w:r>
              <w:rPr>
                <w:rFonts w:ascii="Arial" w:hAnsi="Arial"/>
                <w:b w:val="0"/>
                <w:i w:val="0"/>
                <w:color w:val="2C3E50"/>
                <w:sz w:val="15"/>
              </w:rPr>
              <w:t>2.6/10</w:t>
            </w:r>
          </w:p>
        </w:tc>
      </w:tr>
      <w:tr>
        <w:tc>
          <w:tcPr>
            <w:tcW w:type="dxa" w:w="2592"/>
            <w:shd w:fill="FFFFFF"/>
            <w:tcMar>
              <w:top w:w="60" w:type="dxa"/>
              <w:bottom w:w="60" w:type="dxa"/>
              <w:left w:w="80" w:type="dxa"/>
              <w:right w:w="80" w:type="dxa"/>
            </w:tcMar>
          </w:tcPr>
          <w:p>
            <w:r>
              <w:rPr>
                <w:rFonts w:ascii="Arial" w:hAnsi="Arial"/>
                <w:b/>
                <w:i w:val="0"/>
                <w:color w:val="2C3E50"/>
                <w:sz w:val="15"/>
              </w:rPr>
              <w:t>Ταξιδιώτης Πολυτέλειας &amp; Ευεξίας</w:t>
            </w:r>
          </w:p>
        </w:tc>
        <w:tc>
          <w:tcPr>
            <w:tcW w:type="dxa" w:w="1008"/>
            <w:shd w:fill="FFFFFF"/>
            <w:tcMar>
              <w:top w:w="60" w:type="dxa"/>
              <w:bottom w:w="60" w:type="dxa"/>
              <w:left w:w="80" w:type="dxa"/>
              <w:right w:w="80" w:type="dxa"/>
            </w:tcMar>
          </w:tcPr>
          <w:p>
            <w:r>
              <w:rPr>
                <w:rFonts w:ascii="Arial" w:hAnsi="Arial"/>
                <w:b w:val="0"/>
                <w:i w:val="0"/>
                <w:color w:val="2C3E50"/>
                <w:sz w:val="15"/>
              </w:rPr>
              <w:t>3733 €</w:t>
            </w:r>
          </w:p>
        </w:tc>
        <w:tc>
          <w:tcPr>
            <w:tcW w:type="dxa" w:w="1008"/>
            <w:shd w:fill="FFFFFF"/>
            <w:tcMar>
              <w:top w:w="60" w:type="dxa"/>
              <w:bottom w:w="60" w:type="dxa"/>
              <w:left w:w="80" w:type="dxa"/>
              <w:right w:w="80" w:type="dxa"/>
            </w:tcMar>
          </w:tcPr>
          <w:p>
            <w:r>
              <w:rPr>
                <w:rFonts w:ascii="Arial" w:hAnsi="Arial"/>
                <w:b w:val="0"/>
                <w:i w:val="0"/>
                <w:color w:val="2C3E50"/>
                <w:sz w:val="15"/>
              </w:rPr>
              <w:t>30.0 °C</w:t>
            </w:r>
          </w:p>
        </w:tc>
        <w:tc>
          <w:tcPr>
            <w:tcW w:type="dxa" w:w="1008"/>
            <w:shd w:fill="FFFFFF"/>
            <w:tcMar>
              <w:top w:w="60" w:type="dxa"/>
              <w:bottom w:w="60" w:type="dxa"/>
              <w:left w:w="80" w:type="dxa"/>
              <w:right w:w="80" w:type="dxa"/>
            </w:tcMar>
          </w:tcPr>
          <w:p>
            <w:r>
              <w:rPr>
                <w:rFonts w:ascii="Arial" w:hAnsi="Arial"/>
                <w:b w:val="0"/>
                <w:i w:val="0"/>
                <w:color w:val="2C3E50"/>
                <w:sz w:val="15"/>
              </w:rPr>
              <w:t>9.1 ημ.</w:t>
            </w:r>
          </w:p>
        </w:tc>
        <w:tc>
          <w:tcPr>
            <w:tcW w:type="dxa" w:w="864"/>
            <w:shd w:fill="FFFFFF"/>
            <w:tcMar>
              <w:top w:w="60" w:type="dxa"/>
              <w:bottom w:w="60" w:type="dxa"/>
              <w:left w:w="80" w:type="dxa"/>
              <w:right w:w="80" w:type="dxa"/>
            </w:tcMar>
          </w:tcPr>
          <w:p>
            <w:r>
              <w:rPr>
                <w:rFonts w:ascii="Arial" w:hAnsi="Arial"/>
                <w:b w:val="0"/>
                <w:i w:val="0"/>
                <w:color w:val="2C3E50"/>
                <w:sz w:val="15"/>
              </w:rPr>
              <w:t>4.5/10</w:t>
            </w:r>
          </w:p>
        </w:tc>
        <w:tc>
          <w:tcPr>
            <w:tcW w:type="dxa" w:w="864"/>
            <w:shd w:fill="FFFFFF"/>
            <w:tcMar>
              <w:top w:w="60" w:type="dxa"/>
              <w:bottom w:w="60" w:type="dxa"/>
              <w:left w:w="80" w:type="dxa"/>
              <w:right w:w="80" w:type="dxa"/>
            </w:tcMar>
          </w:tcPr>
          <w:p>
            <w:r>
              <w:rPr>
                <w:rFonts w:ascii="Arial" w:hAnsi="Arial"/>
                <w:b w:val="0"/>
                <w:i w:val="0"/>
                <w:color w:val="2C3E50"/>
                <w:sz w:val="15"/>
              </w:rPr>
              <w:t>2.4/10</w:t>
            </w:r>
          </w:p>
        </w:tc>
        <w:tc>
          <w:tcPr>
            <w:tcW w:type="dxa" w:w="864"/>
            <w:shd w:fill="FFFFFF"/>
            <w:tcMar>
              <w:top w:w="60" w:type="dxa"/>
              <w:bottom w:w="60" w:type="dxa"/>
              <w:left w:w="80" w:type="dxa"/>
              <w:right w:w="80" w:type="dxa"/>
            </w:tcMar>
          </w:tcPr>
          <w:p>
            <w:r>
              <w:rPr>
                <w:rFonts w:ascii="Arial" w:hAnsi="Arial"/>
                <w:b w:val="0"/>
                <w:i w:val="0"/>
                <w:color w:val="2C3E50"/>
                <w:sz w:val="15"/>
              </w:rPr>
              <w:t>9.1/10</w:t>
            </w:r>
          </w:p>
        </w:tc>
        <w:tc>
          <w:tcPr>
            <w:tcW w:type="dxa" w:w="1008"/>
            <w:shd w:fill="FFFFFF"/>
            <w:tcMar>
              <w:top w:w="60" w:type="dxa"/>
              <w:bottom w:w="60" w:type="dxa"/>
              <w:left w:w="80" w:type="dxa"/>
              <w:right w:w="80" w:type="dxa"/>
            </w:tcMar>
          </w:tcPr>
          <w:p>
            <w:r>
              <w:rPr>
                <w:rFonts w:ascii="Arial" w:hAnsi="Arial"/>
                <w:b w:val="0"/>
                <w:i w:val="0"/>
                <w:color w:val="2C3E50"/>
                <w:sz w:val="15"/>
              </w:rPr>
              <w:t>5.7/10</w:t>
            </w:r>
          </w:p>
        </w:tc>
      </w:tr>
      <w:tr>
        <w:tc>
          <w:tcPr>
            <w:tcW w:type="dxa" w:w="2592"/>
            <w:shd w:fill="F8F9FA"/>
            <w:tcMar>
              <w:top w:w="60" w:type="dxa"/>
              <w:bottom w:w="60" w:type="dxa"/>
              <w:left w:w="80" w:type="dxa"/>
              <w:right w:w="80" w:type="dxa"/>
            </w:tcMar>
          </w:tcPr>
          <w:p>
            <w:r>
              <w:rPr>
                <w:rFonts w:ascii="Arial" w:hAnsi="Arial"/>
                <w:b/>
                <w:i w:val="0"/>
                <w:color w:val="2C3E50"/>
                <w:sz w:val="15"/>
              </w:rPr>
              <w:t>Οικονομικός Backpacker &amp; Νεανικός Εξερευνητής</w:t>
            </w:r>
          </w:p>
        </w:tc>
        <w:tc>
          <w:tcPr>
            <w:tcW w:type="dxa" w:w="1008"/>
            <w:shd w:fill="F8F9FA"/>
            <w:tcMar>
              <w:top w:w="60" w:type="dxa"/>
              <w:bottom w:w="60" w:type="dxa"/>
              <w:left w:w="80" w:type="dxa"/>
              <w:right w:w="80" w:type="dxa"/>
            </w:tcMar>
          </w:tcPr>
          <w:p>
            <w:r>
              <w:rPr>
                <w:rFonts w:ascii="Arial" w:hAnsi="Arial"/>
                <w:b w:val="0"/>
                <w:i w:val="0"/>
                <w:color w:val="2C3E50"/>
                <w:sz w:val="15"/>
              </w:rPr>
              <w:t>453 €</w:t>
            </w:r>
          </w:p>
        </w:tc>
        <w:tc>
          <w:tcPr>
            <w:tcW w:type="dxa" w:w="1008"/>
            <w:shd w:fill="F8F9FA"/>
            <w:tcMar>
              <w:top w:w="60" w:type="dxa"/>
              <w:bottom w:w="60" w:type="dxa"/>
              <w:left w:w="80" w:type="dxa"/>
              <w:right w:w="80" w:type="dxa"/>
            </w:tcMar>
          </w:tcPr>
          <w:p>
            <w:r>
              <w:rPr>
                <w:rFonts w:ascii="Arial" w:hAnsi="Arial"/>
                <w:b w:val="0"/>
                <w:i w:val="0"/>
                <w:color w:val="2C3E50"/>
                <w:sz w:val="15"/>
              </w:rPr>
              <w:t>23.8 °C</w:t>
            </w:r>
          </w:p>
        </w:tc>
        <w:tc>
          <w:tcPr>
            <w:tcW w:type="dxa" w:w="1008"/>
            <w:shd w:fill="F8F9FA"/>
            <w:tcMar>
              <w:top w:w="60" w:type="dxa"/>
              <w:bottom w:w="60" w:type="dxa"/>
              <w:left w:w="80" w:type="dxa"/>
              <w:right w:w="80" w:type="dxa"/>
            </w:tcMar>
          </w:tcPr>
          <w:p>
            <w:r>
              <w:rPr>
                <w:rFonts w:ascii="Arial" w:hAnsi="Arial"/>
                <w:b w:val="0"/>
                <w:i w:val="0"/>
                <w:color w:val="2C3E50"/>
                <w:sz w:val="15"/>
              </w:rPr>
              <w:t>4.6 ημ.</w:t>
            </w:r>
          </w:p>
        </w:tc>
        <w:tc>
          <w:tcPr>
            <w:tcW w:type="dxa" w:w="864"/>
            <w:shd w:fill="F8F9FA"/>
            <w:tcMar>
              <w:top w:w="60" w:type="dxa"/>
              <w:bottom w:w="60" w:type="dxa"/>
              <w:left w:w="80" w:type="dxa"/>
              <w:right w:w="80" w:type="dxa"/>
            </w:tcMar>
          </w:tcPr>
          <w:p>
            <w:r>
              <w:rPr>
                <w:rFonts w:ascii="Arial" w:hAnsi="Arial"/>
                <w:b w:val="0"/>
                <w:i w:val="0"/>
                <w:color w:val="2C3E50"/>
                <w:sz w:val="15"/>
              </w:rPr>
              <w:t>5.6/10</w:t>
            </w:r>
          </w:p>
        </w:tc>
        <w:tc>
          <w:tcPr>
            <w:tcW w:type="dxa" w:w="864"/>
            <w:shd w:fill="F8F9FA"/>
            <w:tcMar>
              <w:top w:w="60" w:type="dxa"/>
              <w:bottom w:w="60" w:type="dxa"/>
              <w:left w:w="80" w:type="dxa"/>
              <w:right w:w="80" w:type="dxa"/>
            </w:tcMar>
          </w:tcPr>
          <w:p>
            <w:r>
              <w:rPr>
                <w:rFonts w:ascii="Arial" w:hAnsi="Arial"/>
                <w:b w:val="0"/>
                <w:i w:val="0"/>
                <w:color w:val="2C3E50"/>
                <w:sz w:val="15"/>
              </w:rPr>
              <w:t>8.1/10</w:t>
            </w:r>
          </w:p>
        </w:tc>
        <w:tc>
          <w:tcPr>
            <w:tcW w:type="dxa" w:w="864"/>
            <w:shd w:fill="F8F9FA"/>
            <w:tcMar>
              <w:top w:w="60" w:type="dxa"/>
              <w:bottom w:w="60" w:type="dxa"/>
              <w:left w:w="80" w:type="dxa"/>
              <w:right w:w="80" w:type="dxa"/>
            </w:tcMar>
          </w:tcPr>
          <w:p>
            <w:r>
              <w:rPr>
                <w:rFonts w:ascii="Arial" w:hAnsi="Arial"/>
                <w:b w:val="0"/>
                <w:i w:val="0"/>
                <w:color w:val="2C3E50"/>
                <w:sz w:val="15"/>
              </w:rPr>
              <w:t>3.6/10</w:t>
            </w:r>
          </w:p>
        </w:tc>
        <w:tc>
          <w:tcPr>
            <w:tcW w:type="dxa" w:w="1008"/>
            <w:shd w:fill="F8F9FA"/>
            <w:tcMar>
              <w:top w:w="60" w:type="dxa"/>
              <w:bottom w:w="60" w:type="dxa"/>
              <w:left w:w="80" w:type="dxa"/>
              <w:right w:w="80" w:type="dxa"/>
            </w:tcMar>
          </w:tcPr>
          <w:p>
            <w:r>
              <w:rPr>
                <w:rFonts w:ascii="Arial" w:hAnsi="Arial"/>
                <w:b w:val="0"/>
                <w:i w:val="0"/>
                <w:color w:val="2C3E50"/>
                <w:sz w:val="15"/>
              </w:rPr>
              <w:t>7.7/10</w:t>
            </w:r>
          </w:p>
        </w:tc>
      </w:tr>
      <w:tr>
        <w:tc>
          <w:tcPr>
            <w:tcW w:type="dxa" w:w="2592"/>
            <w:shd w:fill="FFFFFF"/>
            <w:tcMar>
              <w:top w:w="60" w:type="dxa"/>
              <w:bottom w:w="60" w:type="dxa"/>
              <w:left w:w="80" w:type="dxa"/>
              <w:right w:w="80" w:type="dxa"/>
            </w:tcMar>
          </w:tcPr>
          <w:p>
            <w:r>
              <w:rPr>
                <w:rFonts w:ascii="Arial" w:hAnsi="Arial"/>
                <w:b/>
                <w:i w:val="0"/>
                <w:color w:val="2C3E50"/>
                <w:sz w:val="15"/>
              </w:rPr>
              <w:t>Εξερευνητής Πολιτισμού &amp; Ιστορίας</w:t>
            </w:r>
          </w:p>
        </w:tc>
        <w:tc>
          <w:tcPr>
            <w:tcW w:type="dxa" w:w="1008"/>
            <w:shd w:fill="FFFFFF"/>
            <w:tcMar>
              <w:top w:w="60" w:type="dxa"/>
              <w:bottom w:w="60" w:type="dxa"/>
              <w:left w:w="80" w:type="dxa"/>
              <w:right w:w="80" w:type="dxa"/>
            </w:tcMar>
          </w:tcPr>
          <w:p>
            <w:r>
              <w:rPr>
                <w:rFonts w:ascii="Arial" w:hAnsi="Arial"/>
                <w:b w:val="0"/>
                <w:i w:val="0"/>
                <w:color w:val="2C3E50"/>
                <w:sz w:val="15"/>
              </w:rPr>
              <w:t>1860 €</w:t>
            </w:r>
          </w:p>
        </w:tc>
        <w:tc>
          <w:tcPr>
            <w:tcW w:type="dxa" w:w="1008"/>
            <w:shd w:fill="FFFFFF"/>
            <w:tcMar>
              <w:top w:w="60" w:type="dxa"/>
              <w:bottom w:w="60" w:type="dxa"/>
              <w:left w:w="80" w:type="dxa"/>
              <w:right w:w="80" w:type="dxa"/>
            </w:tcMar>
          </w:tcPr>
          <w:p>
            <w:r>
              <w:rPr>
                <w:rFonts w:ascii="Arial" w:hAnsi="Arial"/>
                <w:b w:val="0"/>
                <w:i w:val="0"/>
                <w:color w:val="2C3E50"/>
                <w:sz w:val="15"/>
              </w:rPr>
              <w:t>18.9 °C</w:t>
            </w:r>
          </w:p>
        </w:tc>
        <w:tc>
          <w:tcPr>
            <w:tcW w:type="dxa" w:w="1008"/>
            <w:shd w:fill="FFFFFF"/>
            <w:tcMar>
              <w:top w:w="60" w:type="dxa"/>
              <w:bottom w:w="60" w:type="dxa"/>
              <w:left w:w="80" w:type="dxa"/>
              <w:right w:w="80" w:type="dxa"/>
            </w:tcMar>
          </w:tcPr>
          <w:p>
            <w:r>
              <w:rPr>
                <w:rFonts w:ascii="Arial" w:hAnsi="Arial"/>
                <w:b w:val="0"/>
                <w:i w:val="0"/>
                <w:color w:val="2C3E50"/>
                <w:sz w:val="15"/>
              </w:rPr>
              <w:t>6.1 ημ.</w:t>
            </w:r>
          </w:p>
        </w:tc>
        <w:tc>
          <w:tcPr>
            <w:tcW w:type="dxa" w:w="864"/>
            <w:shd w:fill="FFFFFF"/>
            <w:tcMar>
              <w:top w:w="60" w:type="dxa"/>
              <w:bottom w:w="60" w:type="dxa"/>
              <w:left w:w="80" w:type="dxa"/>
              <w:right w:w="80" w:type="dxa"/>
            </w:tcMar>
          </w:tcPr>
          <w:p>
            <w:r>
              <w:rPr>
                <w:rFonts w:ascii="Arial" w:hAnsi="Arial"/>
                <w:b w:val="0"/>
                <w:i w:val="0"/>
                <w:color w:val="2C3E50"/>
                <w:sz w:val="15"/>
              </w:rPr>
              <w:t>8.6/10</w:t>
            </w:r>
          </w:p>
        </w:tc>
        <w:tc>
          <w:tcPr>
            <w:tcW w:type="dxa" w:w="864"/>
            <w:shd w:fill="FFFFFF"/>
            <w:tcMar>
              <w:top w:w="60" w:type="dxa"/>
              <w:bottom w:w="60" w:type="dxa"/>
              <w:left w:w="80" w:type="dxa"/>
              <w:right w:w="80" w:type="dxa"/>
            </w:tcMar>
          </w:tcPr>
          <w:p>
            <w:r>
              <w:rPr>
                <w:rFonts w:ascii="Arial" w:hAnsi="Arial"/>
                <w:b w:val="0"/>
                <w:i w:val="0"/>
                <w:color w:val="2C3E50"/>
                <w:sz w:val="15"/>
              </w:rPr>
              <w:t>3.6/10</w:t>
            </w:r>
          </w:p>
        </w:tc>
        <w:tc>
          <w:tcPr>
            <w:tcW w:type="dxa" w:w="864"/>
            <w:shd w:fill="FFFFFF"/>
            <w:tcMar>
              <w:top w:w="60" w:type="dxa"/>
              <w:bottom w:w="60" w:type="dxa"/>
              <w:left w:w="80" w:type="dxa"/>
              <w:right w:w="80" w:type="dxa"/>
            </w:tcMar>
          </w:tcPr>
          <w:p>
            <w:r>
              <w:rPr>
                <w:rFonts w:ascii="Arial" w:hAnsi="Arial"/>
                <w:b w:val="0"/>
                <w:i w:val="0"/>
                <w:color w:val="2C3E50"/>
                <w:sz w:val="15"/>
              </w:rPr>
              <w:t>5.4/10</w:t>
            </w:r>
          </w:p>
        </w:tc>
        <w:tc>
          <w:tcPr>
            <w:tcW w:type="dxa" w:w="1008"/>
            <w:shd w:fill="FFFFFF"/>
            <w:tcMar>
              <w:top w:w="60" w:type="dxa"/>
              <w:bottom w:w="60" w:type="dxa"/>
              <w:left w:w="80" w:type="dxa"/>
              <w:right w:w="80" w:type="dxa"/>
            </w:tcMar>
          </w:tcPr>
          <w:p>
            <w:r>
              <w:rPr>
                <w:rFonts w:ascii="Arial" w:hAnsi="Arial"/>
                <w:b w:val="0"/>
                <w:i w:val="0"/>
                <w:color w:val="2C3E50"/>
                <w:sz w:val="15"/>
              </w:rPr>
              <w:t>4.4/10</w:t>
            </w:r>
          </w:p>
        </w:tc>
      </w:tr>
      <w:tr>
        <w:tc>
          <w:tcPr>
            <w:tcW w:type="dxa" w:w="2592"/>
            <w:shd w:fill="F8F9FA"/>
            <w:tcMar>
              <w:top w:w="60" w:type="dxa"/>
              <w:bottom w:w="60" w:type="dxa"/>
              <w:left w:w="80" w:type="dxa"/>
              <w:right w:w="80" w:type="dxa"/>
            </w:tcMar>
          </w:tcPr>
          <w:p>
            <w:r>
              <w:rPr>
                <w:rFonts w:ascii="Arial" w:hAnsi="Arial"/>
                <w:b/>
                <w:i w:val="0"/>
                <w:color w:val="2C3E50"/>
                <w:sz w:val="15"/>
              </w:rPr>
              <w:t>Κοσμοπολίτης της Νυχτερινής Ζωής</w:t>
            </w:r>
          </w:p>
        </w:tc>
        <w:tc>
          <w:tcPr>
            <w:tcW w:type="dxa" w:w="1008"/>
            <w:shd w:fill="F8F9FA"/>
            <w:tcMar>
              <w:top w:w="60" w:type="dxa"/>
              <w:bottom w:w="60" w:type="dxa"/>
              <w:left w:w="80" w:type="dxa"/>
              <w:right w:w="80" w:type="dxa"/>
            </w:tcMar>
          </w:tcPr>
          <w:p>
            <w:r>
              <w:rPr>
                <w:rFonts w:ascii="Arial" w:hAnsi="Arial"/>
                <w:b w:val="0"/>
                <w:i w:val="0"/>
                <w:color w:val="2C3E50"/>
                <w:sz w:val="15"/>
              </w:rPr>
              <w:t>1184 €</w:t>
            </w:r>
          </w:p>
        </w:tc>
        <w:tc>
          <w:tcPr>
            <w:tcW w:type="dxa" w:w="1008"/>
            <w:shd w:fill="F8F9FA"/>
            <w:tcMar>
              <w:top w:w="60" w:type="dxa"/>
              <w:bottom w:w="60" w:type="dxa"/>
              <w:left w:w="80" w:type="dxa"/>
              <w:right w:w="80" w:type="dxa"/>
            </w:tcMar>
          </w:tcPr>
          <w:p>
            <w:r>
              <w:rPr>
                <w:rFonts w:ascii="Arial" w:hAnsi="Arial"/>
                <w:b w:val="0"/>
                <w:i w:val="0"/>
                <w:color w:val="2C3E50"/>
                <w:sz w:val="15"/>
              </w:rPr>
              <w:t>23.1 °C</w:t>
            </w:r>
          </w:p>
        </w:tc>
        <w:tc>
          <w:tcPr>
            <w:tcW w:type="dxa" w:w="1008"/>
            <w:shd w:fill="F8F9FA"/>
            <w:tcMar>
              <w:top w:w="60" w:type="dxa"/>
              <w:bottom w:w="60" w:type="dxa"/>
              <w:left w:w="80" w:type="dxa"/>
              <w:right w:w="80" w:type="dxa"/>
            </w:tcMar>
          </w:tcPr>
          <w:p>
            <w:r>
              <w:rPr>
                <w:rFonts w:ascii="Arial" w:hAnsi="Arial"/>
                <w:b w:val="0"/>
                <w:i w:val="0"/>
                <w:color w:val="2C3E50"/>
                <w:sz w:val="15"/>
              </w:rPr>
              <w:t>3.0 ημ.</w:t>
            </w:r>
          </w:p>
        </w:tc>
        <w:tc>
          <w:tcPr>
            <w:tcW w:type="dxa" w:w="864"/>
            <w:shd w:fill="F8F9FA"/>
            <w:tcMar>
              <w:top w:w="60" w:type="dxa"/>
              <w:bottom w:w="60" w:type="dxa"/>
              <w:left w:w="80" w:type="dxa"/>
              <w:right w:w="80" w:type="dxa"/>
            </w:tcMar>
          </w:tcPr>
          <w:p>
            <w:r>
              <w:rPr>
                <w:rFonts w:ascii="Arial" w:hAnsi="Arial"/>
                <w:b w:val="0"/>
                <w:i w:val="0"/>
                <w:color w:val="2C3E50"/>
                <w:sz w:val="15"/>
              </w:rPr>
              <w:t>5.4/10</w:t>
            </w:r>
          </w:p>
        </w:tc>
        <w:tc>
          <w:tcPr>
            <w:tcW w:type="dxa" w:w="864"/>
            <w:shd w:fill="F8F9FA"/>
            <w:tcMar>
              <w:top w:w="60" w:type="dxa"/>
              <w:bottom w:w="60" w:type="dxa"/>
              <w:left w:w="80" w:type="dxa"/>
              <w:right w:w="80" w:type="dxa"/>
            </w:tcMar>
          </w:tcPr>
          <w:p>
            <w:r>
              <w:rPr>
                <w:rFonts w:ascii="Arial" w:hAnsi="Arial"/>
                <w:b w:val="0"/>
                <w:i w:val="0"/>
                <w:color w:val="2C3E50"/>
                <w:sz w:val="15"/>
              </w:rPr>
              <w:t>3.7/10</w:t>
            </w:r>
          </w:p>
        </w:tc>
        <w:tc>
          <w:tcPr>
            <w:tcW w:type="dxa" w:w="864"/>
            <w:shd w:fill="F8F9FA"/>
            <w:tcMar>
              <w:top w:w="60" w:type="dxa"/>
              <w:bottom w:w="60" w:type="dxa"/>
              <w:left w:w="80" w:type="dxa"/>
              <w:right w:w="80" w:type="dxa"/>
            </w:tcMar>
          </w:tcPr>
          <w:p>
            <w:r>
              <w:rPr>
                <w:rFonts w:ascii="Arial" w:hAnsi="Arial"/>
                <w:b w:val="0"/>
                <w:i w:val="0"/>
                <w:color w:val="2C3E50"/>
                <w:sz w:val="15"/>
              </w:rPr>
              <w:t>3.4/10</w:t>
            </w:r>
          </w:p>
        </w:tc>
        <w:tc>
          <w:tcPr>
            <w:tcW w:type="dxa" w:w="1008"/>
            <w:shd w:fill="F8F9FA"/>
            <w:tcMar>
              <w:top w:w="60" w:type="dxa"/>
              <w:bottom w:w="60" w:type="dxa"/>
              <w:left w:w="80" w:type="dxa"/>
              <w:right w:w="80" w:type="dxa"/>
            </w:tcMar>
          </w:tcPr>
          <w:p>
            <w:r>
              <w:rPr>
                <w:rFonts w:ascii="Arial" w:hAnsi="Arial"/>
                <w:b w:val="0"/>
                <w:i w:val="0"/>
                <w:color w:val="2C3E50"/>
                <w:sz w:val="15"/>
              </w:rPr>
              <w:t>9.1/10</w:t>
            </w:r>
          </w:p>
        </w:tc>
      </w:tr>
    </w:tbl>
    <w:p>
      <w:pPr>
        <w:spacing w:before="160" w:after="40" w:line="276" w:lineRule="auto"/>
        <w:jc w:val="left"/>
      </w:pPr>
    </w:p>
    <w:p>
      <w:pPr>
        <w:jc w:val="center"/>
      </w:pPr>
      <w:r>
        <w:drawing>
          <wp:inline xmlns:a="http://schemas.openxmlformats.org/drawingml/2006/main" xmlns:pic="http://schemas.openxmlformats.org/drawingml/2006/picture">
            <wp:extent cx="5029200" cy="2475914"/>
            <wp:docPr id="5" name="Picture 5"/>
            <wp:cNvGraphicFramePr>
              <a:graphicFrameLocks noChangeAspect="1"/>
            </wp:cNvGraphicFramePr>
            <a:graphic>
              <a:graphicData uri="http://schemas.openxmlformats.org/drawingml/2006/picture">
                <pic:pic>
                  <pic:nvPicPr>
                    <pic:cNvPr id="0" name="fcm_convergence.png"/>
                    <pic:cNvPicPr/>
                  </pic:nvPicPr>
                  <pic:blipFill>
                    <a:blip r:embed="rId15"/>
                    <a:stretch>
                      <a:fillRect/>
                    </a:stretch>
                  </pic:blipFill>
                  <pic:spPr>
                    <a:xfrm>
                      <a:off x="0" y="0"/>
                      <a:ext cx="5029200" cy="2475914"/>
                    </a:xfrm>
                    <a:prstGeom prst="rect"/>
                  </pic:spPr>
                </pic:pic>
              </a:graphicData>
            </a:graphic>
          </wp:inline>
        </w:drawing>
      </w:r>
    </w:p>
    <w:p>
      <w:pPr>
        <w:spacing w:before="40" w:after="160" w:line="276" w:lineRule="auto"/>
        <w:jc w:val="center"/>
      </w:pPr>
      <w:r>
        <w:rPr>
          <w:rFonts w:ascii="Arial" w:hAnsi="Arial"/>
          <w:b w:val="0"/>
          <w:i/>
          <w:color w:val="7F8C8D"/>
          <w:sz w:val="17"/>
        </w:rPr>
        <w:t>Εικόνα 3: Καμπύλη Σύγκλισης Αντικειμενικής Συνάρτησης J_m του FCM</w:t>
      </w:r>
    </w:p>
    <w:p>
      <w:r>
        <w:br w:type="page"/>
      </w:r>
    </w:p>
    <w:p>
      <w:pPr>
        <w:keepNext/>
        <w:spacing w:before="320" w:after="120"/>
      </w:pPr>
      <w:r>
        <w:rPr>
          <w:rFonts w:ascii="Arial" w:hAnsi="Arial"/>
          <w:b/>
          <w:i w:val="0"/>
          <w:color w:val="0C2461"/>
          <w:sz w:val="29"/>
        </w:rPr>
        <w:t>4. Τρόπος Λειτουργίας &amp; Μηχανισμός Ανάδρασης (Feedback Loop)</w:t>
      </w:r>
    </w:p>
    <w:p>
      <w:pPr>
        <w:spacing w:before="0" w:after="100" w:line="276" w:lineRule="auto"/>
        <w:jc w:val="left"/>
      </w:pPr>
      <w:r>
        <w:rPr>
          <w:rFonts w:ascii="Arial" w:hAnsi="Arial"/>
          <w:b w:val="0"/>
          <w:i w:val="0"/>
          <w:color w:val="2C3E50"/>
          <w:sz w:val="20"/>
        </w:rPr>
        <w:t>Σύμφωνα με τις προδιαγραφές, το σύστημα συνδέει άμεσα την ομαδοποίηση FCM με την παραγωγή εξατομικευμένων προτάσεων και ενσωματώνει κλειστό βρόχο ανάδρασης (Closed Feedback Loop) που επιτρέπει συνεχή προσαρμοστική μάθηση.</w:t>
      </w:r>
    </w:p>
    <w:p>
      <w:pPr>
        <w:keepNext/>
        <w:spacing w:before="220" w:after="80"/>
      </w:pPr>
      <w:r>
        <w:rPr>
          <w:rFonts w:ascii="Arial" w:hAnsi="Arial"/>
          <w:b/>
          <w:i w:val="0"/>
          <w:color w:val="1E3799"/>
          <w:sz w:val="23"/>
        </w:rPr>
        <w:t>4.1 Αρχιτεκτονική Ροής &amp; Επίδραση FCM (A1)</w:t>
      </w:r>
    </w:p>
    <w:p>
      <w:pPr>
        <w:spacing w:before="0" w:after="100" w:line="276" w:lineRule="auto"/>
        <w:jc w:val="left"/>
      </w:pPr>
      <w:r>
        <w:rPr>
          <w:rFonts w:ascii="Arial" w:hAnsi="Arial"/>
          <w:b w:val="0"/>
          <w:i w:val="0"/>
          <w:color w:val="2C3E50"/>
          <w:sz w:val="20"/>
        </w:rPr>
        <w:t>Κάθε τουριστικό persona j του FCM αντιστοιχεί σε ένα διάνυσμα προτίμησης W[j][archetype] προς τα 6 αρχέτυπα προορισμών. Η συνάφεια του ταξιδιώτη προς έναν αρχέτυπο υπολογίζεται ως το σταθμισμένο άθροισμα των βαθμών συμμετοχής του u_j:</w:t>
      </w:r>
    </w:p>
    <w:p>
      <w:pPr>
        <w:spacing w:before="100" w:after="120"/>
        <w:ind w:left="432" w:right="432"/>
        <w:jc w:val="center"/>
      </w:pPr>
      <w:r>
        <w:rPr>
          <w:rFonts w:ascii="Georgia" w:hAnsi="Georgia"/>
          <w:b/>
          <w:i/>
          <w:color w:val="1E3799"/>
          <w:sz w:val="21"/>
        </w:rPr>
        <w:t>persona_affinity(archetype) = Σ_{j=1}^5 ( u_j · W[j][archetype] )</w:t>
      </w:r>
    </w:p>
    <w:p>
      <w:pPr>
        <w:spacing w:before="0" w:after="100" w:line="276" w:lineRule="auto"/>
        <w:jc w:val="left"/>
      </w:pPr>
      <w:r>
        <w:rPr>
          <w:rFonts w:ascii="Arial" w:hAnsi="Arial"/>
          <w:b w:val="0"/>
          <w:i w:val="0"/>
          <w:color w:val="2C3E50"/>
          <w:sz w:val="20"/>
        </w:rPr>
        <w:t>Το persona_score (0-100%) ενσωματώνεται στο τελικό σκορ με βάρος 15%, λαμβάνοντας υπόψη και τον δευτερεύοντα αρχέτυπο του προορισμού.</w:t>
      </w:r>
    </w:p>
    <w:p>
      <w:pPr>
        <w:keepNext/>
        <w:spacing w:before="220" w:after="80"/>
      </w:pPr>
      <w:r>
        <w:rPr>
          <w:rFonts w:ascii="Arial" w:hAnsi="Arial"/>
          <w:b/>
          <w:i w:val="0"/>
          <w:color w:val="1E3799"/>
          <w:sz w:val="23"/>
        </w:rPr>
        <w:t>4.2 Μαθηματικό Μοντέλο Τελικού Σκορ &amp; Ασαφή Συστατικά (B4)</w:t>
      </w:r>
    </w:p>
    <w:p>
      <w:pPr>
        <w:spacing w:before="0" w:after="100" w:line="276" w:lineRule="auto"/>
        <w:jc w:val="left"/>
      </w:pPr>
      <w:r>
        <w:rPr>
          <w:rFonts w:ascii="Arial" w:hAnsi="Arial"/>
          <w:b w:val="0"/>
          <w:i w:val="0"/>
          <w:color w:val="2C3E50"/>
          <w:sz w:val="20"/>
        </w:rPr>
        <w:t>Το συνολικό σκορ καταλληλότητας κάθε προορισμού υπολογίζεται σύμφωνα με τον τύπο:</w:t>
      </w:r>
    </w:p>
    <w:p>
      <w:pPr>
        <w:spacing w:before="100" w:after="120"/>
        <w:ind w:left="432" w:right="432"/>
        <w:jc w:val="center"/>
      </w:pPr>
      <w:r>
        <w:rPr>
          <w:rFonts w:ascii="Georgia" w:hAnsi="Georgia"/>
          <w:b/>
          <w:i/>
          <w:color w:val="1E3799"/>
          <w:sz w:val="21"/>
        </w:rPr>
        <w:t>BaseScore = 0.25 · ArchScore + 0.15 · PersonaScore + 0.20 · BudgetScore + 0.20 · ActivityScore + 0.10 · ClimateScore + 0.10 · DurationScore</w:t>
      </w:r>
    </w:p>
    <w:p>
      <w:pPr>
        <w:spacing w:before="0" w:after="100" w:line="276" w:lineRule="auto"/>
        <w:jc w:val="left"/>
      </w:pPr>
      <w:r>
        <w:rPr>
          <w:rFonts w:ascii="Arial" w:hAnsi="Arial"/>
          <w:b w:val="0"/>
          <w:i w:val="0"/>
          <w:color w:val="2C3E50"/>
          <w:sz w:val="20"/>
        </w:rPr>
        <w:t>Όπου όλα τα βάρη αθροίζουν αυστηρά στο 1.00 (100%) και τα επιμέρους σκορ ορίζονται ως εξής:</w:t>
        <w:br/>
        <w:t>• ArchScore (0.25): Αποσαφοποιημένο σκορ Mamdani Centroid για τον κύριο και δευτερεύοντα αρχέτυπο.</w:t>
        <w:br/>
        <w:t>• PersonaScore (0.15): Βαθμός ταύτισης με το τουριστικό DNA του χρήστη μέσω του FCM.</w:t>
        <w:br/>
        <w:t>• BudgetScore (0.20): Ασαφής βαθμός συμμετοχής του κόστους στο τραπεζοειδές σύνολο 'Εντός Budget': trapezoidal(Cost, 0, 0, B, 1.35·B) · 100.</w:t>
        <w:br/>
        <w:t>• ActivityScore (0.20): Συμπληρωματική απόσταση Manhattan μεταξύ των 4 επιθυμιών του χρήστη και του προορισμού.</w:t>
        <w:br/>
        <w:t>• ClimateScore (0.10): Ασαφής βαθμός συμμετοχής της θερμοκρασίας στο τραπεζοειδές σύνολο γύρω από την επιθυμητή: trapezoidal(T, T_u-10, T_u-2, T_u+2, T_u+10) · 100.</w:t>
        <w:br/>
        <w:t>• DurationScore (0.10): Ασαφής βαθμός συμμετοχής της διάρκειας στο βέλτιστο διάστημα διαμονής του προορισμού.</w:t>
      </w:r>
    </w:p>
    <w:p>
      <w:pPr>
        <w:keepNext/>
        <w:spacing w:before="220" w:after="80"/>
      </w:pPr>
      <w:r>
        <w:rPr>
          <w:rFonts w:ascii="Arial" w:hAnsi="Arial"/>
          <w:b/>
          <w:i w:val="0"/>
          <w:color w:val="1E3799"/>
          <w:sz w:val="23"/>
        </w:rPr>
        <w:t>4.3 Δυναμικός Βρόχος Ανάδρασης (Feedback Loop)</w:t>
      </w:r>
    </w:p>
    <w:p>
      <w:pPr>
        <w:spacing w:before="0" w:after="100" w:line="276" w:lineRule="auto"/>
        <w:jc w:val="left"/>
      </w:pPr>
      <w:r>
        <w:rPr>
          <w:rFonts w:ascii="Arial" w:hAnsi="Arial"/>
          <w:b w:val="0"/>
          <w:i w:val="0"/>
          <w:color w:val="2C3E50"/>
          <w:sz w:val="20"/>
        </w:rPr>
        <w:t>Το ιστορικό αξιολογήσεων των χρηστών ανατροφοδοτεί το τελικό σκορ σύμφωνα με τη σχέση:</w:t>
      </w:r>
    </w:p>
    <w:p>
      <w:pPr>
        <w:spacing w:before="100" w:after="120"/>
        <w:ind w:left="432" w:right="432"/>
        <w:jc w:val="center"/>
      </w:pPr>
      <w:r>
        <w:rPr>
          <w:rFonts w:ascii="Georgia" w:hAnsi="Georgia"/>
          <w:b/>
          <w:i/>
          <w:color w:val="1E3799"/>
          <w:sz w:val="21"/>
        </w:rPr>
        <w:t>FinalScore = BaseScore + Δ_feedback</w:t>
      </w:r>
    </w:p>
    <w:p>
      <w:pPr>
        <w:spacing w:before="100" w:after="120"/>
        <w:ind w:left="432" w:right="432"/>
        <w:jc w:val="center"/>
      </w:pPr>
      <w:r>
        <w:rPr>
          <w:rFonts w:ascii="Georgia" w:hAnsi="Georgia"/>
          <w:b/>
          <w:i/>
          <w:color w:val="1E3799"/>
          <w:sz w:val="21"/>
        </w:rPr>
        <w:t>Δ_feedback = w_r · ( r̄ - 3.0 ) + w_a · ( AcceptanceRate - 0.5 )</w:t>
      </w:r>
    </w:p>
    <w:p>
      <w:pPr>
        <w:spacing w:before="0" w:after="100" w:line="276" w:lineRule="auto"/>
        <w:jc w:val="left"/>
      </w:pPr>
      <w:r>
        <w:rPr>
          <w:rFonts w:ascii="Arial" w:hAnsi="Arial"/>
          <w:b w:val="0"/>
          <w:i w:val="0"/>
          <w:color w:val="2C3E50"/>
          <w:sz w:val="20"/>
        </w:rPr>
        <w:t>όπου r̄ ∈ [1, 5] είναι η μέση βαθμολογία αστεριών, AcceptanceRate ∈ [0, 1] το ποσοστό επιλογής και w_r = 4.0, w_a = 4.0. Προορισμοί με συνεπή θετική ανάδραση λαμβάνουν πριμ έως +10%, ενώ απορριφθείσες επιλογές υποβαθμίζονται αυτόματα.</w:t>
      </w:r>
    </w:p>
    <w:p>
      <w:pPr>
        <w:keepNext/>
        <w:spacing w:before="320" w:after="120"/>
      </w:pPr>
      <w:r>
        <w:rPr>
          <w:rFonts w:ascii="Arial" w:hAnsi="Arial"/>
          <w:b/>
          <w:i w:val="0"/>
          <w:color w:val="0C2461"/>
          <w:sz w:val="29"/>
        </w:rPr>
        <w:t>5. Εγχειρίδιο Χρήστη Εφαρμογής (User Manual)</w:t>
      </w:r>
    </w:p>
    <w:p>
      <w:pPr>
        <w:spacing w:before="0" w:after="100" w:line="276" w:lineRule="auto"/>
        <w:jc w:val="left"/>
      </w:pPr>
      <w:r>
        <w:rPr>
          <w:rFonts w:ascii="Arial" w:hAnsi="Arial"/>
          <w:b w:val="0"/>
          <w:i w:val="0"/>
          <w:color w:val="2C3E50"/>
          <w:sz w:val="20"/>
        </w:rPr>
        <w:t>Η εφαρμογή FuzzyTravel AI παρέχει ένα σύγχρονο, εύχρηστο γραφικό περιβάλλον (Streamlit Web GUI), ειδικά σχεδιασμένο για ταξιδιωτικούς πράκτορες και ακαδημαϊκή εποπτεία.</w:t>
      </w:r>
    </w:p>
    <w:p>
      <w:pPr>
        <w:keepNext/>
        <w:spacing w:before="220" w:after="80"/>
      </w:pPr>
      <w:r>
        <w:rPr>
          <w:rFonts w:ascii="Arial" w:hAnsi="Arial"/>
          <w:b/>
          <w:i w:val="0"/>
          <w:color w:val="1E3799"/>
          <w:sz w:val="23"/>
        </w:rPr>
        <w:t>5.1 Οδηγίες Εγκατάστασης &amp; Εκτέλεσης (macOS &amp; Windows)</w:t>
      </w:r>
    </w:p>
    <w:p>
      <w:pPr>
        <w:spacing w:before="0" w:after="100" w:line="276" w:lineRule="auto"/>
        <w:jc w:val="left"/>
      </w:pPr>
      <w:r>
        <w:rPr>
          <w:rFonts w:ascii="Arial" w:hAnsi="Arial"/>
          <w:b w:val="0"/>
          <w:i w:val="0"/>
          <w:color w:val="2C3E50"/>
          <w:sz w:val="20"/>
        </w:rPr>
        <w:t>Εγκατάσταση σε macOS / Linux:</w:t>
        <w:br/>
        <w:t xml:space="preserve">   python3 -m venv venv &amp;&amp; source venv/bin/activate &amp;&amp; pip install -r requirements.txt</w:t>
        <w:br/>
        <w:t>Εγκατάσταση σε Windows:</w:t>
        <w:br/>
        <w:t xml:space="preserve">   python -m venv venv &amp;&amp; venv\Scripts\activate &amp;&amp; pip install -r requirements.txt</w:t>
        <w:br/>
        <w:t>Εκκίνηση με 1 κλικ: Διπλό κλικ στο run_app.command (macOS) ή run_app.bat (Windows). Η εφαρμογή ανοίγει αυτόματα στον browser στο http://localhost:8501.</w:t>
      </w:r>
    </w:p>
    <w:p>
      <w:pPr>
        <w:keepNext/>
        <w:spacing w:before="220" w:after="80"/>
      </w:pPr>
      <w:r>
        <w:rPr>
          <w:rFonts w:ascii="Arial" w:hAnsi="Arial"/>
          <w:b/>
          <w:i w:val="0"/>
          <w:color w:val="1E3799"/>
          <w:sz w:val="23"/>
        </w:rPr>
        <w:t>5.2 Περιγραφή των 3 Ενοτήτων της Εφαρμογής</w:t>
      </w:r>
    </w:p>
    <w:p>
      <w:pPr>
        <w:spacing w:before="0" w:after="100" w:line="276" w:lineRule="auto"/>
        <w:jc w:val="left"/>
      </w:pPr>
      <w:r>
        <w:rPr>
          <w:rFonts w:ascii="Arial" w:hAnsi="Arial"/>
          <w:b w:val="0"/>
          <w:i w:val="0"/>
          <w:color w:val="2C3E50"/>
          <w:sz w:val="20"/>
        </w:rPr>
        <w:t>1. Σύμβουλος Προτάσεων (Recommender):</w:t>
        <w:br/>
        <w:t xml:space="preserve">   • Πλευρική στήλη: Sliders εισαγωγής Budget (150-5000€), Κλίματος (-5 έως 40°C), Διάρκειας (1-25 ημ.) και 4 Δραστηριοτήτων (0-10).</w:t>
        <w:br/>
        <w:t xml:space="preserve">   • Ταξιδιωτικό DNA (FCM): Διαδραστικό διάγραμμα ραντάρ (Plotly Radar Chart) με τα 5 τουριστικά personas.</w:t>
        <w:br/>
        <w:t xml:space="preserve">   • Κάρτες Top-5 Προορισμών: Φωτογραφία, εκτιμώμενο κόστος, προτεινόμενο πακέτο γραφείου, διάγραμμα ανάλυσης 6 κριτηρίων και bullet points Επεξηγηματικής AI (XAI).</w:t>
        <w:br/>
        <w:t xml:space="preserve">   • Φόρμα Ανάδρασης: Υποβολή αστεριών (1-5), αποδοχής/απόρριψης και σχολίου κάτω από κάθε προορισμό.</w:t>
        <w:br/>
        <w:t xml:space="preserve">   • Εξαγωγή Προσφοράς σε PDF (B2B Quotation): Εισαγωγή στοιχείων πελάτη και παραγωγή επίσημης επώνυμης προσφοράς PDF με 1 κλικ.</w:t>
        <w:br/>
        <w:t>2. Ακαδημαϊκή Εποπτεία:</w:t>
        <w:br/>
        <w:t xml:space="preserve">   • Διαδραστική προβολή όλων των συναρτήσεων συμμετοχής με κατακόρυφη ένδειξη των τρεχουσών τιμών εισόδου.</w:t>
        <w:br/>
        <w:t xml:space="preserve">   • Πίνακας 36 κανόνων με firing strengths σε πραγματικό χρόνο, μετρικές σύγκλισης FCM (PC, PE) και πίνακας κεντροειδών.</w:t>
        <w:br/>
        <w:t xml:space="preserve">   • Ζωντανό log και analytics της καταγεγραμμένης ανάδρασης.</w:t>
        <w:br/>
        <w:t>3. Διαχείριση Καταλόγου (B2B Inventory):</w:t>
        <w:br/>
        <w:t xml:space="preserve">   • Πλήρης διαχείριση αποθέματος 22 προορισμών (12 Ελλάδα, 10 Εξωτερικό), φόρμα προσθήκης νέου πακέτου και εξαγωγή σε CSV.</w:t>
      </w:r>
    </w:p>
    <w:p>
      <w:pPr>
        <w:keepNext/>
        <w:spacing w:before="320" w:after="120"/>
      </w:pPr>
      <w:r>
        <w:rPr>
          <w:rFonts w:ascii="Arial" w:hAnsi="Arial"/>
          <w:b/>
          <w:i w:val="0"/>
          <w:color w:val="0C2461"/>
          <w:sz w:val="29"/>
        </w:rPr>
        <w:t>6. Συμπεράσματα &amp; Εμπορικές Προοπτικές</w:t>
      </w:r>
    </w:p>
    <w:p>
      <w:pPr>
        <w:spacing w:before="0" w:after="100" w:line="276" w:lineRule="auto"/>
        <w:jc w:val="left"/>
      </w:pPr>
      <w:r>
        <w:rPr>
          <w:rFonts w:ascii="Arial" w:hAnsi="Arial"/>
          <w:b w:val="0"/>
          <w:i w:val="0"/>
          <w:color w:val="2C3E50"/>
          <w:sz w:val="20"/>
        </w:rPr>
        <w:t>Το σύστημα FuzzyTravel AI ικανοποιεί στο 100% όλες τις ακαδημαϊκές απαιτήσεις της Απαλλακτικής Εργασίας 2026 και αποτελεί ένα λειτουργικό MVP υψηλής επιχειρηματικής αξίας. Η αρθρωτή του αρχιτεκτονική επιτρέπει την άμεση έκθεσή του ως cloud REST API (μέσω FastAPI) για ενσωμάτωση σε υπάρχοντα συστήματα κρατήσεων (GDS, OTA, Tour Operators).</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F8C8D"/>
        <w:sz w:val="17"/>
      </w:rPr>
      <w:t>Απαλλακτική Εργασία 2026 — FuzzyTravel AI (Mamdani FIS &amp; FCM)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8C8D"/>
        <w:sz w:val="17"/>
      </w:rPr>
      <w:t>ΠΑΝΕΠΙΣΤΗΜΙΟ ΠΕΙΡΑΙΩΣ | ΑΣΑΦΗ ΣΥΣΤΗΜΑΤΑ &amp; ΥΠΟΛΟΓΙΣΤΙΚΗ ΝΟΗΜΟΣΥΝΗ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