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4D8F627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378A2">
        <w:rPr>
          <w:rFonts w:ascii="Times New Roman"/>
          <w:b/>
          <w:sz w:val="28"/>
        </w:rPr>
        <w:t>1</w:t>
      </w:r>
      <w:r w:rsidR="00EB75A4">
        <w:rPr>
          <w:rFonts w:ascii="Times New Roman"/>
          <w:b/>
          <w:sz w:val="28"/>
        </w:rPr>
        <w:t>5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1042F988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</w:t>
      </w:r>
      <w:r w:rsidR="00EB75A4">
        <w:rPr>
          <w:sz w:val="28"/>
        </w:rPr>
        <w:t xml:space="preserve"> DFD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CC1B701" w14:textId="0C129BCF" w:rsidR="00EB75A4" w:rsidRPr="00EB75A4" w:rsidRDefault="00EB75A4" w:rsidP="00EB75A4">
      <w:pPr>
        <w:pStyle w:val="BodyText"/>
        <w:numPr>
          <w:ilvl w:val="0"/>
          <w:numId w:val="4"/>
        </w:numPr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 xml:space="preserve">DFD </w:t>
      </w:r>
      <w:proofErr w:type="gramStart"/>
      <w:r>
        <w:rPr>
          <w:sz w:val="32"/>
          <w:szCs w:val="52"/>
          <w:u w:val="single"/>
        </w:rPr>
        <w:t xml:space="preserve">OF </w:t>
      </w:r>
      <w:r w:rsidRPr="00EB75A4">
        <w:rPr>
          <w:sz w:val="32"/>
          <w:szCs w:val="52"/>
          <w:u w:val="single"/>
        </w:rPr>
        <w:t xml:space="preserve"> “</w:t>
      </w:r>
      <w:proofErr w:type="gramEnd"/>
      <w:r w:rsidRPr="00EB75A4">
        <w:rPr>
          <w:sz w:val="32"/>
          <w:szCs w:val="52"/>
          <w:u w:val="single"/>
        </w:rPr>
        <w:t>Vehicle Servicing System”.</w:t>
      </w: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134E7E93" w14:textId="354CE7D7" w:rsidR="00922B60" w:rsidRDefault="00EB75A4" w:rsidP="00EB75A4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On this day we discuss how </w:t>
      </w:r>
      <w:proofErr w:type="gramStart"/>
      <w:r>
        <w:rPr>
          <w:sz w:val="20"/>
        </w:rPr>
        <w:t>data is</w:t>
      </w:r>
      <w:proofErr w:type="gramEnd"/>
      <w:r>
        <w:rPr>
          <w:sz w:val="20"/>
        </w:rPr>
        <w:t xml:space="preserve"> flow form on page to another </w:t>
      </w:r>
      <w:proofErr w:type="gramStart"/>
      <w:r>
        <w:rPr>
          <w:sz w:val="20"/>
        </w:rPr>
        <w:t>page .</w:t>
      </w:r>
      <w:proofErr w:type="gramEnd"/>
    </w:p>
    <w:p w14:paraId="24A0BA7A" w14:textId="61C11E58" w:rsidR="00EB75A4" w:rsidRDefault="00EB75A4" w:rsidP="00EB75A4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And </w:t>
      </w:r>
      <w:proofErr w:type="gramStart"/>
      <w:r>
        <w:rPr>
          <w:sz w:val="20"/>
        </w:rPr>
        <w:t>also</w:t>
      </w:r>
      <w:proofErr w:type="gramEnd"/>
      <w:r>
        <w:rPr>
          <w:sz w:val="20"/>
        </w:rPr>
        <w:t xml:space="preserve"> how user </w:t>
      </w:r>
      <w:proofErr w:type="gramStart"/>
      <w:r>
        <w:rPr>
          <w:sz w:val="20"/>
        </w:rPr>
        <w:t>redirect</w:t>
      </w:r>
      <w:proofErr w:type="gramEnd"/>
      <w:r>
        <w:rPr>
          <w:sz w:val="20"/>
        </w:rPr>
        <w:t xml:space="preserve"> form one page to another </w:t>
      </w:r>
      <w:proofErr w:type="spellStart"/>
      <w:r>
        <w:rPr>
          <w:sz w:val="20"/>
        </w:rPr>
        <w:t>rpage</w:t>
      </w:r>
      <w:proofErr w:type="spellEnd"/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04EE1"/>
    <w:multiLevelType w:val="hybridMultilevel"/>
    <w:tmpl w:val="ADC6158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8746085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76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2C6F31"/>
    <w:rsid w:val="003378A2"/>
    <w:rsid w:val="003642DE"/>
    <w:rsid w:val="0054392E"/>
    <w:rsid w:val="00677684"/>
    <w:rsid w:val="008B6B56"/>
    <w:rsid w:val="008C2A7D"/>
    <w:rsid w:val="008D150E"/>
    <w:rsid w:val="00922B60"/>
    <w:rsid w:val="009642B7"/>
    <w:rsid w:val="009663FE"/>
    <w:rsid w:val="00BA0E76"/>
    <w:rsid w:val="00C24F7F"/>
    <w:rsid w:val="00CC2BC2"/>
    <w:rsid w:val="00CD763A"/>
    <w:rsid w:val="00CF3840"/>
    <w:rsid w:val="00DD3885"/>
    <w:rsid w:val="00EA2925"/>
    <w:rsid w:val="00EB75A4"/>
    <w:rsid w:val="00EE56C7"/>
    <w:rsid w:val="00F230EC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2025-01-21T16:52:00Z</dcterms:created>
  <dcterms:modified xsi:type="dcterms:W3CDTF">2025-01-21T17:02:00Z</dcterms:modified>
</cp:coreProperties>
</file>