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BAAE3" w14:textId="77777777" w:rsidR="00D0672E" w:rsidRPr="00462C73" w:rsidRDefault="63FE40D3" w:rsidP="63FE40D3">
      <w:pPr>
        <w:jc w:val="center"/>
        <w:outlineLvl w:val="0"/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t>Object Review Minutes</w:t>
      </w:r>
    </w:p>
    <w:p w14:paraId="672A6659" w14:textId="77777777" w:rsidR="00D0672E" w:rsidRPr="009C0F68" w:rsidRDefault="00D0672E" w:rsidP="00D0672E">
      <w:pPr>
        <w:rPr>
          <w:rFonts w:ascii="Arial" w:hAnsi="Arial" w:cs="Arial"/>
          <w:sz w:val="28"/>
          <w:szCs w:val="28"/>
        </w:rPr>
      </w:pPr>
    </w:p>
    <w:p w14:paraId="2C0661F6" w14:textId="0A1F7A77" w:rsidR="00776279" w:rsidRDefault="0000243D" w:rsidP="63FE40D3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Review Moderator</w:t>
      </w:r>
      <w:r w:rsidR="001C4952">
        <w:rPr>
          <w:rFonts w:ascii="Arial" w:hAnsi="Arial" w:cs="Arial"/>
          <w:sz w:val="28"/>
          <w:szCs w:val="28"/>
        </w:rPr>
        <w:tab/>
      </w:r>
      <w:r w:rsidR="002F45AB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776279">
        <w:rPr>
          <w:rFonts w:ascii="Arial" w:hAnsi="Arial" w:cs="Arial"/>
          <w:sz w:val="28"/>
          <w:szCs w:val="28"/>
        </w:rPr>
        <w:t>Nay Lin Aung</w:t>
      </w:r>
      <w:bookmarkStart w:id="0" w:name="_GoBack"/>
      <w:bookmarkEnd w:id="0"/>
    </w:p>
    <w:p w14:paraId="436E06B0" w14:textId="77777777" w:rsidR="0000243D" w:rsidRPr="009C0F68" w:rsidRDefault="00D0672E" w:rsidP="63FE40D3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Date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1C4952">
        <w:rPr>
          <w:rFonts w:ascii="Arial" w:hAnsi="Arial" w:cs="Arial"/>
          <w:sz w:val="28"/>
          <w:szCs w:val="28"/>
        </w:rPr>
        <w:tab/>
      </w:r>
      <w:r w:rsidR="004D5EED">
        <w:rPr>
          <w:rFonts w:ascii="Arial" w:hAnsi="Arial" w:cs="Arial"/>
          <w:sz w:val="28"/>
          <w:szCs w:val="28"/>
        </w:rPr>
        <w:t>1</w:t>
      </w:r>
      <w:r w:rsidR="00E17DAA">
        <w:rPr>
          <w:rFonts w:ascii="Arial" w:hAnsi="Arial" w:cs="Arial"/>
          <w:sz w:val="28"/>
          <w:szCs w:val="28"/>
        </w:rPr>
        <w:t>5</w:t>
      </w:r>
      <w:r w:rsidR="004D5EED">
        <w:rPr>
          <w:rFonts w:ascii="Arial" w:hAnsi="Arial" w:cs="Arial"/>
          <w:sz w:val="28"/>
          <w:szCs w:val="28"/>
        </w:rPr>
        <w:t>/0</w:t>
      </w:r>
      <w:r w:rsidR="00772B9D">
        <w:rPr>
          <w:rFonts w:ascii="Arial" w:hAnsi="Arial" w:cs="Arial"/>
          <w:sz w:val="28"/>
          <w:szCs w:val="28"/>
        </w:rPr>
        <w:t>4</w:t>
      </w:r>
      <w:r w:rsidR="004D5EED">
        <w:rPr>
          <w:rFonts w:ascii="Arial" w:hAnsi="Arial" w:cs="Arial"/>
          <w:sz w:val="28"/>
          <w:szCs w:val="28"/>
        </w:rPr>
        <w:t>/2018</w:t>
      </w:r>
    </w:p>
    <w:p w14:paraId="10B6AFEB" w14:textId="77777777" w:rsidR="0000243D" w:rsidRPr="009C0F68" w:rsidRDefault="0000243D" w:rsidP="63FE40D3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File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D518A6">
        <w:rPr>
          <w:rFonts w:ascii="Arial" w:hAnsi="Arial" w:cs="Arial"/>
          <w:sz w:val="28"/>
          <w:szCs w:val="28"/>
        </w:rPr>
        <w:t>RAM_TURS</w:t>
      </w:r>
      <w:r w:rsidR="00282BFA">
        <w:rPr>
          <w:rFonts w:ascii="Arial" w:hAnsi="Arial" w:cs="Arial"/>
          <w:sz w:val="28"/>
          <w:szCs w:val="28"/>
        </w:rPr>
        <w:t>.</w:t>
      </w:r>
      <w:r w:rsidR="009C0F68" w:rsidRPr="009C0F68">
        <w:rPr>
          <w:rFonts w:ascii="Arial" w:hAnsi="Arial" w:cs="Arial"/>
          <w:sz w:val="28"/>
          <w:szCs w:val="28"/>
        </w:rPr>
        <w:t>doc</w:t>
      </w:r>
    </w:p>
    <w:p w14:paraId="0A37501D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5DAB6C7B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02EB378F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6A05A809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5A39BBE3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41C8F396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72A3D3EC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0D0B940D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0E27B00A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60061E4C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44EAFD9C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4B94D5A5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3DEEC669" w14:textId="77777777" w:rsidR="0019635B" w:rsidRDefault="0019635B" w:rsidP="00D0672E">
      <w:pPr>
        <w:rPr>
          <w:rFonts w:ascii="Arial" w:hAnsi="Arial" w:cs="Arial"/>
          <w:sz w:val="40"/>
          <w:szCs w:val="40"/>
        </w:rPr>
      </w:pPr>
    </w:p>
    <w:p w14:paraId="3656B9AB" w14:textId="77777777" w:rsidR="0019635B" w:rsidRDefault="0019635B" w:rsidP="00D0672E">
      <w:pPr>
        <w:rPr>
          <w:rFonts w:ascii="Arial" w:hAnsi="Arial" w:cs="Arial"/>
          <w:sz w:val="40"/>
          <w:szCs w:val="40"/>
        </w:rPr>
      </w:pPr>
    </w:p>
    <w:p w14:paraId="348305CD" w14:textId="77777777" w:rsidR="00D0672E" w:rsidRDefault="63FE40D3" w:rsidP="63FE40D3">
      <w:pPr>
        <w:jc w:val="center"/>
        <w:outlineLvl w:val="0"/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lastRenderedPageBreak/>
        <w:t>Object Review Minutes</w:t>
      </w:r>
    </w:p>
    <w:p w14:paraId="6C0E1DE5" w14:textId="77777777" w:rsidR="00D0672E" w:rsidRPr="00D0672E" w:rsidRDefault="63FE40D3" w:rsidP="63FE40D3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t>Overview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350"/>
        <w:gridCol w:w="90"/>
        <w:gridCol w:w="1260"/>
        <w:gridCol w:w="1080"/>
        <w:gridCol w:w="540"/>
        <w:gridCol w:w="630"/>
        <w:gridCol w:w="1080"/>
        <w:gridCol w:w="90"/>
        <w:gridCol w:w="1368"/>
      </w:tblGrid>
      <w:tr w:rsidR="0067252B" w14:paraId="3D0F0C3D" w14:textId="77777777" w:rsidTr="63FE40D3">
        <w:tc>
          <w:tcPr>
            <w:tcW w:w="2088" w:type="dxa"/>
          </w:tcPr>
          <w:p w14:paraId="4F78BBAC" w14:textId="77777777" w:rsidR="0067252B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Type:</w:t>
            </w:r>
          </w:p>
        </w:tc>
        <w:tc>
          <w:tcPr>
            <w:tcW w:w="7488" w:type="dxa"/>
            <w:gridSpan w:val="9"/>
          </w:tcPr>
          <w:p w14:paraId="54F9D536" w14:textId="77777777" w:rsidR="0067252B" w:rsidRPr="00A608B9" w:rsidRDefault="63FE40D3" w:rsidP="63FE40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Document Review</w:t>
            </w:r>
          </w:p>
        </w:tc>
      </w:tr>
      <w:tr w:rsidR="00AE4673" w14:paraId="15D2E696" w14:textId="77777777" w:rsidTr="63FE40D3">
        <w:trPr>
          <w:trHeight w:val="593"/>
        </w:trPr>
        <w:tc>
          <w:tcPr>
            <w:tcW w:w="2088" w:type="dxa"/>
          </w:tcPr>
          <w:p w14:paraId="14D1ED9B" w14:textId="77777777" w:rsidR="00AE4673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No:</w:t>
            </w:r>
          </w:p>
        </w:tc>
        <w:tc>
          <w:tcPr>
            <w:tcW w:w="1350" w:type="dxa"/>
          </w:tcPr>
          <w:p w14:paraId="6C56A129" w14:textId="77777777" w:rsidR="00AE4673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15041803</w:t>
            </w:r>
          </w:p>
        </w:tc>
        <w:tc>
          <w:tcPr>
            <w:tcW w:w="1350" w:type="dxa"/>
            <w:gridSpan w:val="2"/>
          </w:tcPr>
          <w:p w14:paraId="2E340ACF" w14:textId="77777777" w:rsidR="00AE4673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Review Object Size</w:t>
            </w:r>
          </w:p>
        </w:tc>
        <w:tc>
          <w:tcPr>
            <w:tcW w:w="1620" w:type="dxa"/>
            <w:gridSpan w:val="2"/>
          </w:tcPr>
          <w:p w14:paraId="678B7567" w14:textId="77777777" w:rsidR="00AE4673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15 pages</w:t>
            </w:r>
          </w:p>
        </w:tc>
        <w:tc>
          <w:tcPr>
            <w:tcW w:w="1710" w:type="dxa"/>
            <w:gridSpan w:val="2"/>
          </w:tcPr>
          <w:p w14:paraId="3B19E26C" w14:textId="77777777" w:rsidR="00AE4673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Code Size</w:t>
            </w:r>
          </w:p>
        </w:tc>
        <w:tc>
          <w:tcPr>
            <w:tcW w:w="1458" w:type="dxa"/>
            <w:gridSpan w:val="2"/>
          </w:tcPr>
          <w:p w14:paraId="45FB0818" w14:textId="77777777"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14:paraId="21C85837" w14:textId="77777777" w:rsidTr="63FE40D3">
        <w:trPr>
          <w:trHeight w:val="620"/>
        </w:trPr>
        <w:tc>
          <w:tcPr>
            <w:tcW w:w="2088" w:type="dxa"/>
          </w:tcPr>
          <w:p w14:paraId="21A9F4BC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Object:</w:t>
            </w:r>
          </w:p>
        </w:tc>
        <w:tc>
          <w:tcPr>
            <w:tcW w:w="7488" w:type="dxa"/>
            <w:gridSpan w:val="9"/>
          </w:tcPr>
          <w:p w14:paraId="049F31CB" w14:textId="77777777"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E256DA" w14:textId="77777777" w:rsid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SE25PT7SERIS/TECH/Analysis/WORK IN PROGRESS/RAM_TURS.docx</w:t>
            </w:r>
          </w:p>
        </w:tc>
      </w:tr>
      <w:tr w:rsidR="00D0672E" w14:paraId="1B90CE97" w14:textId="77777777" w:rsidTr="63FE40D3">
        <w:trPr>
          <w:trHeight w:val="620"/>
        </w:trPr>
        <w:tc>
          <w:tcPr>
            <w:tcW w:w="2088" w:type="dxa"/>
          </w:tcPr>
          <w:p w14:paraId="38EF1C91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Authors:</w:t>
            </w:r>
          </w:p>
        </w:tc>
        <w:tc>
          <w:tcPr>
            <w:tcW w:w="7488" w:type="dxa"/>
            <w:gridSpan w:val="9"/>
          </w:tcPr>
          <w:p w14:paraId="7A7F38E6" w14:textId="77777777" w:rsidR="00D0672E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Bala</w:t>
            </w:r>
          </w:p>
        </w:tc>
      </w:tr>
      <w:tr w:rsidR="00D0672E" w14:paraId="42F9BBAD" w14:textId="77777777" w:rsidTr="63FE40D3">
        <w:trPr>
          <w:trHeight w:val="800"/>
        </w:trPr>
        <w:tc>
          <w:tcPr>
            <w:tcW w:w="2088" w:type="dxa"/>
          </w:tcPr>
          <w:p w14:paraId="0B7EA13A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Participants:</w:t>
            </w:r>
          </w:p>
        </w:tc>
        <w:tc>
          <w:tcPr>
            <w:tcW w:w="7488" w:type="dxa"/>
            <w:gridSpan w:val="9"/>
          </w:tcPr>
          <w:p w14:paraId="5CD2295C" w14:textId="77777777" w:rsidR="00D0672E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 xml:space="preserve">Nay Lin </w:t>
            </w:r>
            <w:proofErr w:type="spellStart"/>
            <w:r w:rsidRPr="63FE40D3">
              <w:rPr>
                <w:rFonts w:ascii="Arial" w:hAnsi="Arial" w:cs="Arial"/>
                <w:sz w:val="24"/>
                <w:szCs w:val="24"/>
              </w:rPr>
              <w:t>Aung,Treza</w:t>
            </w:r>
            <w:proofErr w:type="spellEnd"/>
            <w:r w:rsidRPr="63FE40D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63FE40D3">
              <w:rPr>
                <w:rFonts w:ascii="Arial" w:hAnsi="Arial" w:cs="Arial"/>
                <w:sz w:val="24"/>
                <w:szCs w:val="24"/>
              </w:rPr>
              <w:t>GaoZhiyu</w:t>
            </w:r>
            <w:proofErr w:type="spellEnd"/>
            <w:r w:rsidRPr="63FE40D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63FE40D3">
              <w:rPr>
                <w:rFonts w:ascii="Arial" w:hAnsi="Arial" w:cs="Arial"/>
                <w:sz w:val="24"/>
                <w:szCs w:val="24"/>
              </w:rPr>
              <w:t>KaungMyat</w:t>
            </w:r>
            <w:proofErr w:type="spellEnd"/>
            <w:r w:rsidRPr="63FE40D3">
              <w:rPr>
                <w:rFonts w:ascii="Arial" w:hAnsi="Arial" w:cs="Arial"/>
                <w:sz w:val="24"/>
                <w:szCs w:val="24"/>
              </w:rPr>
              <w:t xml:space="preserve"> Bo</w:t>
            </w:r>
          </w:p>
        </w:tc>
      </w:tr>
      <w:tr w:rsidR="00D0672E" w14:paraId="2D0126EF" w14:textId="77777777" w:rsidTr="63FE40D3">
        <w:trPr>
          <w:trHeight w:val="800"/>
        </w:trPr>
        <w:tc>
          <w:tcPr>
            <w:tcW w:w="2088" w:type="dxa"/>
          </w:tcPr>
          <w:p w14:paraId="6BD4F703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duration: (in h)</w:t>
            </w:r>
          </w:p>
        </w:tc>
        <w:tc>
          <w:tcPr>
            <w:tcW w:w="1440" w:type="dxa"/>
            <w:gridSpan w:val="2"/>
          </w:tcPr>
          <w:p w14:paraId="53128261" w14:textId="77777777" w:rsidR="00E648A4" w:rsidRDefault="00E648A4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2486C05" w14:textId="77777777" w:rsidR="00D0672E" w:rsidRPr="00D0672E" w:rsidRDefault="00D0672E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gridSpan w:val="6"/>
          </w:tcPr>
          <w:p w14:paraId="4D0C638C" w14:textId="77777777" w:rsidR="00D0672E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Sum of Preparation Time :</w:t>
            </w:r>
          </w:p>
        </w:tc>
        <w:tc>
          <w:tcPr>
            <w:tcW w:w="1368" w:type="dxa"/>
          </w:tcPr>
          <w:p w14:paraId="4101652C" w14:textId="77777777"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99056E" w14:textId="77777777" w:rsidR="006E1FC0" w:rsidRDefault="006E1FC0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14:paraId="5F4B7368" w14:textId="77777777" w:rsidTr="63FE40D3">
        <w:trPr>
          <w:trHeight w:val="800"/>
        </w:trPr>
        <w:tc>
          <w:tcPr>
            <w:tcW w:w="2088" w:type="dxa"/>
          </w:tcPr>
          <w:p w14:paraId="5CAE9028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Number of Comments</w:t>
            </w:r>
          </w:p>
        </w:tc>
        <w:tc>
          <w:tcPr>
            <w:tcW w:w="1440" w:type="dxa"/>
            <w:gridSpan w:val="2"/>
          </w:tcPr>
          <w:p w14:paraId="33AB3772" w14:textId="77777777" w:rsidR="00D0672E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Sum = 0</w:t>
            </w:r>
          </w:p>
        </w:tc>
        <w:tc>
          <w:tcPr>
            <w:tcW w:w="1260" w:type="dxa"/>
          </w:tcPr>
          <w:p w14:paraId="719FDEDD" w14:textId="2A4D139D" w:rsidR="00D0672E" w:rsidRPr="00D0672E" w:rsidRDefault="00A97928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 = 3</w:t>
            </w:r>
          </w:p>
        </w:tc>
        <w:tc>
          <w:tcPr>
            <w:tcW w:w="1080" w:type="dxa"/>
          </w:tcPr>
          <w:p w14:paraId="088E8824" w14:textId="5E67F4C9" w:rsidR="00D0672E" w:rsidRPr="00D0672E" w:rsidRDefault="00A97928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= 4</w:t>
            </w:r>
          </w:p>
        </w:tc>
        <w:tc>
          <w:tcPr>
            <w:tcW w:w="1170" w:type="dxa"/>
            <w:gridSpan w:val="2"/>
          </w:tcPr>
          <w:p w14:paraId="3E64491F" w14:textId="39F630B4" w:rsidR="00D0672E" w:rsidRPr="00D0672E" w:rsidRDefault="00A97928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 = 1</w:t>
            </w:r>
          </w:p>
        </w:tc>
        <w:tc>
          <w:tcPr>
            <w:tcW w:w="1170" w:type="dxa"/>
            <w:gridSpan w:val="2"/>
          </w:tcPr>
          <w:p w14:paraId="1B69FBCE" w14:textId="77777777" w:rsidR="00D0672E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O = 0</w:t>
            </w:r>
          </w:p>
        </w:tc>
        <w:tc>
          <w:tcPr>
            <w:tcW w:w="1368" w:type="dxa"/>
          </w:tcPr>
          <w:p w14:paraId="44BA8D2C" w14:textId="6A9BF0E7" w:rsidR="00D0672E" w:rsidRDefault="00A97928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 = 4</w:t>
            </w:r>
          </w:p>
        </w:tc>
      </w:tr>
    </w:tbl>
    <w:p w14:paraId="1299C43A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4DDBEF00" w14:textId="77777777" w:rsidR="00735E11" w:rsidRDefault="00735E11" w:rsidP="00D0672E">
      <w:pPr>
        <w:rPr>
          <w:rFonts w:ascii="Arial" w:hAnsi="Arial" w:cs="Arial"/>
          <w:sz w:val="40"/>
          <w:szCs w:val="40"/>
        </w:rPr>
      </w:pPr>
    </w:p>
    <w:p w14:paraId="3461D779" w14:textId="77777777" w:rsidR="00735E11" w:rsidRDefault="00735E11" w:rsidP="00D0672E">
      <w:pPr>
        <w:rPr>
          <w:rFonts w:ascii="Arial" w:hAnsi="Arial" w:cs="Arial"/>
          <w:sz w:val="40"/>
          <w:szCs w:val="40"/>
        </w:rPr>
      </w:pPr>
    </w:p>
    <w:p w14:paraId="3CF2D8B6" w14:textId="77777777" w:rsidR="00735E11" w:rsidRDefault="00735E11" w:rsidP="00D0672E">
      <w:pPr>
        <w:rPr>
          <w:rFonts w:ascii="Arial" w:hAnsi="Arial" w:cs="Arial"/>
          <w:sz w:val="40"/>
          <w:szCs w:val="40"/>
        </w:rPr>
      </w:pPr>
    </w:p>
    <w:p w14:paraId="0FB78278" w14:textId="77777777" w:rsidR="000B04D0" w:rsidRDefault="000B04D0" w:rsidP="00D0672E">
      <w:pPr>
        <w:rPr>
          <w:rFonts w:ascii="Arial" w:hAnsi="Arial" w:cs="Arial"/>
          <w:sz w:val="40"/>
          <w:szCs w:val="40"/>
        </w:rPr>
      </w:pPr>
    </w:p>
    <w:p w14:paraId="4CDC6AA9" w14:textId="77777777" w:rsidR="001D4366" w:rsidRPr="004B40B1" w:rsidRDefault="63FE40D3" w:rsidP="63FE40D3">
      <w:pPr>
        <w:outlineLvl w:val="0"/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F = Functional improvement</w:t>
      </w:r>
    </w:p>
    <w:p w14:paraId="59148BC7" w14:textId="77777777"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I = Improvement of content</w:t>
      </w:r>
    </w:p>
    <w:p w14:paraId="14D4C2F6" w14:textId="77777777"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D = Defect</w:t>
      </w:r>
    </w:p>
    <w:p w14:paraId="095BD068" w14:textId="77777777"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O = Open</w:t>
      </w:r>
    </w:p>
    <w:p w14:paraId="56445773" w14:textId="77777777"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K =No change, Just comment</w:t>
      </w:r>
    </w:p>
    <w:p w14:paraId="35A2249F" w14:textId="77777777" w:rsidR="00735E11" w:rsidRPr="00A3056A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DNE = Done, REJ =Reject &lt; Give reason &gt;</w:t>
      </w:r>
    </w:p>
    <w:p w14:paraId="7DCC6A56" w14:textId="77777777" w:rsidR="00735E11" w:rsidRDefault="63FE40D3" w:rsidP="63FE40D3">
      <w:pPr>
        <w:jc w:val="center"/>
        <w:outlineLvl w:val="0"/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lastRenderedPageBreak/>
        <w:t>Object Review Minutes</w:t>
      </w:r>
    </w:p>
    <w:p w14:paraId="3CB4E697" w14:textId="77777777" w:rsidR="00735E11" w:rsidRPr="00735E11" w:rsidRDefault="63FE40D3" w:rsidP="63FE40D3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t>Comments</w:t>
      </w:r>
    </w:p>
    <w:tbl>
      <w:tblPr>
        <w:tblStyle w:val="TableGrid"/>
        <w:tblpPr w:leftFromText="180" w:rightFromText="180" w:vertAnchor="text" w:horzAnchor="margin" w:tblpXSpec="center" w:tblpY="394"/>
        <w:tblW w:w="9513" w:type="dxa"/>
        <w:tblLook w:val="04A0" w:firstRow="1" w:lastRow="0" w:firstColumn="1" w:lastColumn="0" w:noHBand="0" w:noVBand="1"/>
      </w:tblPr>
      <w:tblGrid>
        <w:gridCol w:w="952"/>
        <w:gridCol w:w="1401"/>
        <w:gridCol w:w="1114"/>
        <w:gridCol w:w="3279"/>
        <w:gridCol w:w="777"/>
        <w:gridCol w:w="1990"/>
      </w:tblGrid>
      <w:tr w:rsidR="001423FA" w14:paraId="01FFA98B" w14:textId="77777777" w:rsidTr="00A97D9E">
        <w:trPr>
          <w:trHeight w:val="1035"/>
        </w:trPr>
        <w:tc>
          <w:tcPr>
            <w:tcW w:w="952" w:type="dxa"/>
          </w:tcPr>
          <w:p w14:paraId="32AFB29E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401" w:type="dxa"/>
          </w:tcPr>
          <w:p w14:paraId="4480B6AE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Reviewer</w:t>
            </w:r>
          </w:p>
        </w:tc>
        <w:tc>
          <w:tcPr>
            <w:tcW w:w="1114" w:type="dxa"/>
          </w:tcPr>
          <w:p w14:paraId="02148DB9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Place</w:t>
            </w:r>
          </w:p>
        </w:tc>
        <w:tc>
          <w:tcPr>
            <w:tcW w:w="3279" w:type="dxa"/>
          </w:tcPr>
          <w:p w14:paraId="39306093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Comment/Error description</w:t>
            </w:r>
          </w:p>
        </w:tc>
        <w:tc>
          <w:tcPr>
            <w:tcW w:w="777" w:type="dxa"/>
          </w:tcPr>
          <w:p w14:paraId="3AB3EEAD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990" w:type="dxa"/>
          </w:tcPr>
          <w:p w14:paraId="2BE223A3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Authors comment to implementation of issue</w:t>
            </w:r>
          </w:p>
        </w:tc>
      </w:tr>
      <w:tr w:rsidR="001423FA" w14:paraId="42877119" w14:textId="77777777" w:rsidTr="00A97D9E">
        <w:trPr>
          <w:trHeight w:val="483"/>
        </w:trPr>
        <w:tc>
          <w:tcPr>
            <w:tcW w:w="952" w:type="dxa"/>
          </w:tcPr>
          <w:p w14:paraId="0135CBF0" w14:textId="77777777" w:rsidR="001423FA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1401" w:type="dxa"/>
          </w:tcPr>
          <w:p w14:paraId="6B2B8CCC" w14:textId="77777777" w:rsidR="001423FA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63FE40D3">
              <w:rPr>
                <w:rFonts w:ascii="Arial" w:hAnsi="Arial" w:cs="Arial"/>
                <w:sz w:val="20"/>
                <w:szCs w:val="20"/>
              </w:rPr>
              <w:t>Kaung</w:t>
            </w:r>
            <w:proofErr w:type="spellEnd"/>
            <w:r w:rsidRPr="63FE40D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63FE40D3">
              <w:rPr>
                <w:rFonts w:ascii="Arial" w:hAnsi="Arial" w:cs="Arial"/>
                <w:sz w:val="20"/>
                <w:szCs w:val="20"/>
              </w:rPr>
              <w:t>Myat</w:t>
            </w:r>
            <w:proofErr w:type="spellEnd"/>
            <w:r w:rsidRPr="63FE40D3">
              <w:rPr>
                <w:rFonts w:ascii="Arial" w:hAnsi="Arial" w:cs="Arial"/>
                <w:sz w:val="20"/>
                <w:szCs w:val="20"/>
              </w:rPr>
              <w:t xml:space="preserve"> Bo</w:t>
            </w:r>
          </w:p>
        </w:tc>
        <w:tc>
          <w:tcPr>
            <w:tcW w:w="1114" w:type="dxa"/>
          </w:tcPr>
          <w:p w14:paraId="33402C06" w14:textId="77777777" w:rsidR="001423FA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Page 10</w:t>
            </w:r>
          </w:p>
        </w:tc>
        <w:tc>
          <w:tcPr>
            <w:tcW w:w="3279" w:type="dxa"/>
          </w:tcPr>
          <w:p w14:paraId="00505094" w14:textId="77777777" w:rsidR="001423FA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There is a change in Architecture. System overview is required to update after the Architecture doc is updated</w:t>
            </w:r>
          </w:p>
        </w:tc>
        <w:tc>
          <w:tcPr>
            <w:tcW w:w="777" w:type="dxa"/>
          </w:tcPr>
          <w:p w14:paraId="2906B3E5" w14:textId="77777777" w:rsidR="001423FA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990" w:type="dxa"/>
          </w:tcPr>
          <w:p w14:paraId="1FC39945" w14:textId="2938A9F2" w:rsidR="001423FA" w:rsidRPr="00735E11" w:rsidRDefault="00A97D9E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the arch diagram</w:t>
            </w:r>
          </w:p>
        </w:tc>
      </w:tr>
      <w:tr w:rsidR="001423FA" w14:paraId="08DF9020" w14:textId="77777777" w:rsidTr="00A97D9E">
        <w:trPr>
          <w:trHeight w:val="501"/>
        </w:trPr>
        <w:tc>
          <w:tcPr>
            <w:tcW w:w="952" w:type="dxa"/>
          </w:tcPr>
          <w:p w14:paraId="47886996" w14:textId="77777777" w:rsidR="001423FA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1401" w:type="dxa"/>
          </w:tcPr>
          <w:p w14:paraId="0E9E0EE6" w14:textId="77777777" w:rsidR="001423FA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63FE40D3">
              <w:rPr>
                <w:rFonts w:ascii="Arial" w:hAnsi="Arial" w:cs="Arial"/>
                <w:sz w:val="20"/>
                <w:szCs w:val="20"/>
              </w:rPr>
              <w:t>Kaung</w:t>
            </w:r>
            <w:proofErr w:type="spellEnd"/>
            <w:r w:rsidRPr="63FE40D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63FE40D3">
              <w:rPr>
                <w:rFonts w:ascii="Arial" w:hAnsi="Arial" w:cs="Arial"/>
                <w:sz w:val="20"/>
                <w:szCs w:val="20"/>
              </w:rPr>
              <w:t>Myat</w:t>
            </w:r>
            <w:proofErr w:type="spellEnd"/>
            <w:r w:rsidRPr="63FE40D3">
              <w:rPr>
                <w:rFonts w:ascii="Arial" w:hAnsi="Arial" w:cs="Arial"/>
                <w:sz w:val="20"/>
                <w:szCs w:val="20"/>
              </w:rPr>
              <w:t xml:space="preserve"> Bo</w:t>
            </w:r>
          </w:p>
        </w:tc>
        <w:tc>
          <w:tcPr>
            <w:tcW w:w="1114" w:type="dxa"/>
          </w:tcPr>
          <w:p w14:paraId="2B8FB495" w14:textId="77777777" w:rsidR="001423FA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Page 11</w:t>
            </w:r>
          </w:p>
        </w:tc>
        <w:tc>
          <w:tcPr>
            <w:tcW w:w="3279" w:type="dxa"/>
          </w:tcPr>
          <w:p w14:paraId="683E63B3" w14:textId="77777777" w:rsidR="001423FA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There is a change in Use Case Modelling doc</w:t>
            </w:r>
            <w:proofErr w:type="gramStart"/>
            <w:r w:rsidRPr="63FE40D3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="000E571C">
              <w:br/>
            </w:r>
            <w:r w:rsidRPr="63FE40D3">
              <w:rPr>
                <w:rFonts w:ascii="Arial" w:hAnsi="Arial" w:cs="Arial"/>
                <w:sz w:val="20"/>
                <w:szCs w:val="20"/>
              </w:rPr>
              <w:t>Primary Use Cases diagram is required to update after UCMS doc is updated.</w:t>
            </w:r>
          </w:p>
        </w:tc>
        <w:tc>
          <w:tcPr>
            <w:tcW w:w="777" w:type="dxa"/>
          </w:tcPr>
          <w:p w14:paraId="56AB6BD4" w14:textId="77777777" w:rsidR="001423FA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990" w:type="dxa"/>
          </w:tcPr>
          <w:p w14:paraId="0562CB0E" w14:textId="3A61E672" w:rsidR="001423FA" w:rsidRPr="00735E11" w:rsidRDefault="00A97D9E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the Primary Use Case</w:t>
            </w:r>
          </w:p>
        </w:tc>
      </w:tr>
      <w:tr w:rsidR="001423FA" w14:paraId="6FC3DB8D" w14:textId="77777777" w:rsidTr="00A97D9E">
        <w:trPr>
          <w:trHeight w:val="501"/>
        </w:trPr>
        <w:tc>
          <w:tcPr>
            <w:tcW w:w="952" w:type="dxa"/>
          </w:tcPr>
          <w:p w14:paraId="1F75A9DD" w14:textId="77777777" w:rsidR="001423FA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1401" w:type="dxa"/>
          </w:tcPr>
          <w:p w14:paraId="753EE807" w14:textId="77777777" w:rsidR="001423FA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63FE40D3">
              <w:rPr>
                <w:rFonts w:ascii="Arial" w:hAnsi="Arial" w:cs="Arial"/>
                <w:sz w:val="20"/>
                <w:szCs w:val="20"/>
              </w:rPr>
              <w:t>Kaung</w:t>
            </w:r>
            <w:proofErr w:type="spellEnd"/>
            <w:r w:rsidRPr="63FE40D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63FE40D3">
              <w:rPr>
                <w:rFonts w:ascii="Arial" w:hAnsi="Arial" w:cs="Arial"/>
                <w:sz w:val="20"/>
                <w:szCs w:val="20"/>
              </w:rPr>
              <w:t>Myat</w:t>
            </w:r>
            <w:proofErr w:type="spellEnd"/>
            <w:r w:rsidRPr="63FE40D3">
              <w:rPr>
                <w:rFonts w:ascii="Arial" w:hAnsi="Arial" w:cs="Arial"/>
                <w:sz w:val="20"/>
                <w:szCs w:val="20"/>
              </w:rPr>
              <w:t xml:space="preserve"> Bo</w:t>
            </w:r>
          </w:p>
        </w:tc>
        <w:tc>
          <w:tcPr>
            <w:tcW w:w="1114" w:type="dxa"/>
          </w:tcPr>
          <w:p w14:paraId="536D2711" w14:textId="77777777" w:rsidR="001423FA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Page 12</w:t>
            </w:r>
          </w:p>
        </w:tc>
        <w:tc>
          <w:tcPr>
            <w:tcW w:w="3279" w:type="dxa"/>
          </w:tcPr>
          <w:p w14:paraId="08820E79" w14:textId="77777777" w:rsidR="001423FA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We need to add Downloading History Data in functional requirements.</w:t>
            </w:r>
          </w:p>
        </w:tc>
        <w:tc>
          <w:tcPr>
            <w:tcW w:w="777" w:type="dxa"/>
          </w:tcPr>
          <w:p w14:paraId="632692EA" w14:textId="77777777" w:rsidR="001423FA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990" w:type="dxa"/>
          </w:tcPr>
          <w:p w14:paraId="34CE0A41" w14:textId="21372B54" w:rsidR="001423FA" w:rsidRPr="00735E11" w:rsidRDefault="00A97D9E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Incorporated</w:t>
            </w:r>
          </w:p>
        </w:tc>
      </w:tr>
      <w:tr w:rsidR="00F03431" w14:paraId="70184BF1" w14:textId="77777777" w:rsidTr="00A97D9E">
        <w:trPr>
          <w:trHeight w:val="501"/>
        </w:trPr>
        <w:tc>
          <w:tcPr>
            <w:tcW w:w="952" w:type="dxa"/>
          </w:tcPr>
          <w:p w14:paraId="0F9ABB3F" w14:textId="77777777" w:rsidR="00F0343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1401" w:type="dxa"/>
          </w:tcPr>
          <w:p w14:paraId="09ACE0B5" w14:textId="77777777" w:rsidR="00F03431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63FE40D3">
              <w:rPr>
                <w:rFonts w:ascii="Arial" w:hAnsi="Arial" w:cs="Arial"/>
                <w:sz w:val="20"/>
                <w:szCs w:val="20"/>
              </w:rPr>
              <w:t>Kaung</w:t>
            </w:r>
            <w:proofErr w:type="spellEnd"/>
            <w:r w:rsidRPr="63FE40D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63FE40D3">
              <w:rPr>
                <w:rFonts w:ascii="Arial" w:hAnsi="Arial" w:cs="Arial"/>
                <w:sz w:val="20"/>
                <w:szCs w:val="20"/>
              </w:rPr>
              <w:t>Myat</w:t>
            </w:r>
            <w:proofErr w:type="spellEnd"/>
            <w:r w:rsidRPr="63FE40D3">
              <w:rPr>
                <w:rFonts w:ascii="Arial" w:hAnsi="Arial" w:cs="Arial"/>
                <w:sz w:val="20"/>
                <w:szCs w:val="20"/>
              </w:rPr>
              <w:t xml:space="preserve"> Bo</w:t>
            </w:r>
          </w:p>
        </w:tc>
        <w:tc>
          <w:tcPr>
            <w:tcW w:w="1114" w:type="dxa"/>
          </w:tcPr>
          <w:p w14:paraId="2457A3B0" w14:textId="77777777" w:rsidR="00F03431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Page 12</w:t>
            </w:r>
          </w:p>
        </w:tc>
        <w:tc>
          <w:tcPr>
            <w:tcW w:w="3279" w:type="dxa"/>
          </w:tcPr>
          <w:p w14:paraId="76A0339D" w14:textId="77777777" w:rsidR="00F03431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We need to add Viewing Station History Data in functional requirements</w:t>
            </w:r>
          </w:p>
        </w:tc>
        <w:tc>
          <w:tcPr>
            <w:tcW w:w="777" w:type="dxa"/>
          </w:tcPr>
          <w:p w14:paraId="6BEC0FE4" w14:textId="77777777" w:rsidR="00F03431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990" w:type="dxa"/>
          </w:tcPr>
          <w:p w14:paraId="62EBF3C5" w14:textId="5C85F893" w:rsidR="00F03431" w:rsidRPr="00735E11" w:rsidRDefault="00A97D9E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Incorporated</w:t>
            </w:r>
          </w:p>
        </w:tc>
      </w:tr>
      <w:tr w:rsidR="00F03431" w14:paraId="0334A910" w14:textId="77777777" w:rsidTr="00A97D9E">
        <w:trPr>
          <w:trHeight w:val="501"/>
        </w:trPr>
        <w:tc>
          <w:tcPr>
            <w:tcW w:w="952" w:type="dxa"/>
          </w:tcPr>
          <w:p w14:paraId="56C72689" w14:textId="77777777" w:rsidR="00F0343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1401" w:type="dxa"/>
          </w:tcPr>
          <w:p w14:paraId="2242142C" w14:textId="77777777" w:rsidR="00F03431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63FE40D3">
              <w:rPr>
                <w:rFonts w:ascii="Arial" w:hAnsi="Arial" w:cs="Arial"/>
                <w:sz w:val="20"/>
                <w:szCs w:val="20"/>
              </w:rPr>
              <w:t>Kaung</w:t>
            </w:r>
            <w:proofErr w:type="spellEnd"/>
            <w:r w:rsidRPr="63FE40D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63FE40D3">
              <w:rPr>
                <w:rFonts w:ascii="Arial" w:hAnsi="Arial" w:cs="Arial"/>
                <w:sz w:val="20"/>
                <w:szCs w:val="20"/>
              </w:rPr>
              <w:t>Myat</w:t>
            </w:r>
            <w:proofErr w:type="spellEnd"/>
            <w:r w:rsidRPr="63FE40D3">
              <w:rPr>
                <w:rFonts w:ascii="Arial" w:hAnsi="Arial" w:cs="Arial"/>
                <w:sz w:val="20"/>
                <w:szCs w:val="20"/>
              </w:rPr>
              <w:t xml:space="preserve"> Bo</w:t>
            </w:r>
          </w:p>
        </w:tc>
        <w:tc>
          <w:tcPr>
            <w:tcW w:w="1114" w:type="dxa"/>
          </w:tcPr>
          <w:p w14:paraId="51F7DDBA" w14:textId="77777777" w:rsidR="00F03431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Page 12</w:t>
            </w:r>
          </w:p>
        </w:tc>
        <w:tc>
          <w:tcPr>
            <w:tcW w:w="3279" w:type="dxa"/>
          </w:tcPr>
          <w:p w14:paraId="3E6C047C" w14:textId="77777777" w:rsidR="00F03431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We need to add Notifying Device Status in functional requirements</w:t>
            </w:r>
          </w:p>
        </w:tc>
        <w:tc>
          <w:tcPr>
            <w:tcW w:w="777" w:type="dxa"/>
          </w:tcPr>
          <w:p w14:paraId="5ED6266F" w14:textId="77777777" w:rsidR="00F03431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990" w:type="dxa"/>
          </w:tcPr>
          <w:p w14:paraId="6D98A12B" w14:textId="58D2795B" w:rsidR="00F03431" w:rsidRPr="00735E11" w:rsidRDefault="00A97D9E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Incorporated</w:t>
            </w:r>
          </w:p>
        </w:tc>
      </w:tr>
      <w:tr w:rsidR="63FE40D3" w14:paraId="3921757F" w14:textId="77777777" w:rsidTr="00A97D9E">
        <w:trPr>
          <w:trHeight w:val="501"/>
        </w:trPr>
        <w:tc>
          <w:tcPr>
            <w:tcW w:w="952" w:type="dxa"/>
          </w:tcPr>
          <w:p w14:paraId="7D309ED7" w14:textId="47FA791E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1401" w:type="dxa"/>
          </w:tcPr>
          <w:p w14:paraId="6A7C1359" w14:textId="0011494C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Treza Bawm Win</w:t>
            </w:r>
          </w:p>
        </w:tc>
        <w:tc>
          <w:tcPr>
            <w:tcW w:w="1114" w:type="dxa"/>
          </w:tcPr>
          <w:p w14:paraId="703F9985" w14:textId="050909D8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Page 5</w:t>
            </w:r>
          </w:p>
        </w:tc>
        <w:tc>
          <w:tcPr>
            <w:tcW w:w="3279" w:type="dxa"/>
          </w:tcPr>
          <w:p w14:paraId="55F41FC4" w14:textId="511FE099" w:rsidR="63FE40D3" w:rsidRDefault="63FE40D3" w:rsidP="63FE40D3">
            <w:pPr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  <w:r w:rsidRPr="63FE40D3">
              <w:rPr>
                <w:rFonts w:ascii="Arial" w:eastAsia="Arial" w:hAnsi="Arial" w:cs="Arial"/>
                <w:sz w:val="20"/>
                <w:szCs w:val="20"/>
                <w:lang w:val="en-GB"/>
              </w:rPr>
              <w:t>Just curious. What is this line for?</w:t>
            </w:r>
            <w:r>
              <w:br/>
            </w:r>
            <w:r w:rsidRPr="63FE40D3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&lt;PH&gt;&lt;Out-of-scope&gt; </w:t>
            </w:r>
          </w:p>
          <w:p w14:paraId="0B7690A5" w14:textId="03E5A2B4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" w:type="dxa"/>
          </w:tcPr>
          <w:p w14:paraId="55E7007B" w14:textId="2CD36959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K</w:t>
            </w:r>
          </w:p>
        </w:tc>
        <w:tc>
          <w:tcPr>
            <w:tcW w:w="1990" w:type="dxa"/>
          </w:tcPr>
          <w:p w14:paraId="07DACEBF" w14:textId="1A9E0F0C" w:rsidR="63FE40D3" w:rsidRDefault="00A97D9E" w:rsidP="00A97D9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&lt;Place Holder&gt; to add Out-of-scope items</w:t>
            </w:r>
          </w:p>
        </w:tc>
      </w:tr>
      <w:tr w:rsidR="63FE40D3" w14:paraId="460750D9" w14:textId="77777777" w:rsidTr="00A97D9E">
        <w:trPr>
          <w:trHeight w:val="501"/>
        </w:trPr>
        <w:tc>
          <w:tcPr>
            <w:tcW w:w="952" w:type="dxa"/>
          </w:tcPr>
          <w:p w14:paraId="3C8091C4" w14:textId="6744C2CB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1401" w:type="dxa"/>
          </w:tcPr>
          <w:p w14:paraId="007C0E52" w14:textId="256A62CB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Treza Bawm Win</w:t>
            </w:r>
          </w:p>
        </w:tc>
        <w:tc>
          <w:tcPr>
            <w:tcW w:w="1114" w:type="dxa"/>
          </w:tcPr>
          <w:p w14:paraId="7D7CC77D" w14:textId="106DD660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Page 9</w:t>
            </w:r>
          </w:p>
        </w:tc>
        <w:tc>
          <w:tcPr>
            <w:tcW w:w="3279" w:type="dxa"/>
          </w:tcPr>
          <w:p w14:paraId="7838B60D" w14:textId="28A1521E" w:rsidR="63FE40D3" w:rsidRDefault="63FE40D3" w:rsidP="63FE40D3">
            <w:pPr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  <w:r w:rsidRPr="63FE40D3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Remove 'the' after will =&gt; Users will use the </w:t>
            </w:r>
            <w:r w:rsidR="00A97D9E">
              <w:rPr>
                <w:rFonts w:ascii="Arial" w:eastAsia="Arial" w:hAnsi="Arial" w:cs="Arial"/>
                <w:sz w:val="20"/>
                <w:szCs w:val="20"/>
                <w:lang w:val="en-GB"/>
              </w:rPr>
              <w:t>application</w:t>
            </w:r>
          </w:p>
        </w:tc>
        <w:tc>
          <w:tcPr>
            <w:tcW w:w="777" w:type="dxa"/>
          </w:tcPr>
          <w:p w14:paraId="5F10C225" w14:textId="7C240DBE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990" w:type="dxa"/>
          </w:tcPr>
          <w:p w14:paraId="424CEECD" w14:textId="2E44262A" w:rsidR="63FE40D3" w:rsidRDefault="00A97D9E" w:rsidP="00A97D9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Corrected</w:t>
            </w:r>
          </w:p>
        </w:tc>
      </w:tr>
      <w:tr w:rsidR="63FE40D3" w14:paraId="238C15EB" w14:textId="77777777" w:rsidTr="00A97D9E">
        <w:trPr>
          <w:trHeight w:val="501"/>
        </w:trPr>
        <w:tc>
          <w:tcPr>
            <w:tcW w:w="952" w:type="dxa"/>
          </w:tcPr>
          <w:p w14:paraId="2513C3FB" w14:textId="5B5AB935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1401" w:type="dxa"/>
          </w:tcPr>
          <w:p w14:paraId="42ED0C63" w14:textId="72CA71E9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Treza Bawm Win</w:t>
            </w:r>
          </w:p>
        </w:tc>
        <w:tc>
          <w:tcPr>
            <w:tcW w:w="1114" w:type="dxa"/>
          </w:tcPr>
          <w:p w14:paraId="6BA8CF4D" w14:textId="2189EEF6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Page 9</w:t>
            </w:r>
          </w:p>
        </w:tc>
        <w:tc>
          <w:tcPr>
            <w:tcW w:w="3279" w:type="dxa"/>
          </w:tcPr>
          <w:p w14:paraId="626F18F0" w14:textId="73D8F1C9" w:rsidR="63FE40D3" w:rsidRDefault="63FE40D3" w:rsidP="63FE40D3">
            <w:pPr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  <w:r w:rsidRPr="63FE40D3">
              <w:rPr>
                <w:rFonts w:ascii="Arial" w:eastAsia="Arial" w:hAnsi="Arial" w:cs="Arial"/>
                <w:sz w:val="20"/>
                <w:szCs w:val="20"/>
                <w:lang w:val="en-GB"/>
              </w:rPr>
              <w:t>Remove para "A user can only login from at most one system at any point in time.  …"</w:t>
            </w:r>
          </w:p>
          <w:p w14:paraId="60BFEA51" w14:textId="23A3F4BC" w:rsidR="63FE40D3" w:rsidRDefault="63FE40D3" w:rsidP="63FE40D3">
            <w:pPr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  <w:r w:rsidRPr="63FE40D3">
              <w:rPr>
                <w:rFonts w:ascii="Arial" w:eastAsia="Arial" w:hAnsi="Arial" w:cs="Arial"/>
                <w:sz w:val="20"/>
                <w:szCs w:val="20"/>
                <w:lang w:val="en-GB"/>
              </w:rPr>
              <w:t>And replace with "A user can login to the system as he/she is authorized."</w:t>
            </w:r>
          </w:p>
        </w:tc>
        <w:tc>
          <w:tcPr>
            <w:tcW w:w="777" w:type="dxa"/>
          </w:tcPr>
          <w:p w14:paraId="7C5F8CF4" w14:textId="3B5F0C91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990" w:type="dxa"/>
          </w:tcPr>
          <w:p w14:paraId="614D676D" w14:textId="51C10352" w:rsidR="63FE40D3" w:rsidRDefault="004E19A5" w:rsidP="00A97D9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have a specific reason for this statement. </w:t>
            </w:r>
          </w:p>
        </w:tc>
      </w:tr>
      <w:tr w:rsidR="63FE40D3" w14:paraId="70C8F843" w14:textId="77777777" w:rsidTr="00A97D9E">
        <w:trPr>
          <w:trHeight w:val="501"/>
        </w:trPr>
        <w:tc>
          <w:tcPr>
            <w:tcW w:w="952" w:type="dxa"/>
          </w:tcPr>
          <w:p w14:paraId="1FCB64FA" w14:textId="71DEACE2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1401" w:type="dxa"/>
          </w:tcPr>
          <w:p w14:paraId="112189DD" w14:textId="3C1E3B74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Treza Bawm Win</w:t>
            </w:r>
          </w:p>
        </w:tc>
        <w:tc>
          <w:tcPr>
            <w:tcW w:w="1114" w:type="dxa"/>
          </w:tcPr>
          <w:p w14:paraId="532EEDA5" w14:textId="267DFE56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Page 10</w:t>
            </w:r>
          </w:p>
        </w:tc>
        <w:tc>
          <w:tcPr>
            <w:tcW w:w="3279" w:type="dxa"/>
          </w:tcPr>
          <w:p w14:paraId="3A12FBD5" w14:textId="38F5C573" w:rsidR="63FE40D3" w:rsidRDefault="63FE40D3" w:rsidP="63FE40D3">
            <w:pPr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  <w:r w:rsidRPr="63FE40D3">
              <w:rPr>
                <w:rFonts w:ascii="Arial" w:eastAsia="Arial" w:hAnsi="Arial" w:cs="Arial"/>
                <w:sz w:val="20"/>
                <w:szCs w:val="20"/>
                <w:lang w:val="en-GB"/>
              </w:rPr>
              <w:t>There is an update of System Overview diagram. Attached the updated diagram in the email.</w:t>
            </w:r>
          </w:p>
        </w:tc>
        <w:tc>
          <w:tcPr>
            <w:tcW w:w="777" w:type="dxa"/>
          </w:tcPr>
          <w:p w14:paraId="1F70A9CD" w14:textId="69562E20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990" w:type="dxa"/>
          </w:tcPr>
          <w:p w14:paraId="585C7C73" w14:textId="3479CAEC" w:rsidR="63FE40D3" w:rsidRDefault="00A97D9E" w:rsidP="00A97D9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the arch diagram</w:t>
            </w:r>
          </w:p>
        </w:tc>
      </w:tr>
      <w:tr w:rsidR="63FE40D3" w14:paraId="26BA24DC" w14:textId="77777777" w:rsidTr="00A97D9E">
        <w:trPr>
          <w:trHeight w:val="501"/>
        </w:trPr>
        <w:tc>
          <w:tcPr>
            <w:tcW w:w="952" w:type="dxa"/>
          </w:tcPr>
          <w:p w14:paraId="4B65721A" w14:textId="37F7214A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1401" w:type="dxa"/>
          </w:tcPr>
          <w:p w14:paraId="1EDAFFBC" w14:textId="25A79FED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Treza Bawm Win</w:t>
            </w:r>
          </w:p>
        </w:tc>
        <w:tc>
          <w:tcPr>
            <w:tcW w:w="1114" w:type="dxa"/>
          </w:tcPr>
          <w:p w14:paraId="1E89A45D" w14:textId="237B2F9A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74D9EF06" w14:textId="26AFA8DA" w:rsidR="63FE40D3" w:rsidRDefault="63FE40D3" w:rsidP="63FE40D3">
            <w:pPr>
              <w:spacing w:after="200" w:line="276" w:lineRule="auto"/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  <w:r w:rsidRPr="63FE40D3">
              <w:rPr>
                <w:rFonts w:ascii="Arial" w:eastAsia="Arial" w:hAnsi="Arial" w:cs="Arial"/>
                <w:sz w:val="20"/>
                <w:szCs w:val="20"/>
                <w:lang w:val="en-GB"/>
              </w:rPr>
              <w:t>Should we include the statement to say that AWS services will be financially provided by the client??</w:t>
            </w:r>
          </w:p>
        </w:tc>
        <w:tc>
          <w:tcPr>
            <w:tcW w:w="777" w:type="dxa"/>
          </w:tcPr>
          <w:p w14:paraId="25CFF6BE" w14:textId="16687CE7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K</w:t>
            </w:r>
          </w:p>
        </w:tc>
        <w:tc>
          <w:tcPr>
            <w:tcW w:w="1990" w:type="dxa"/>
          </w:tcPr>
          <w:p w14:paraId="76BA8075" w14:textId="736241A8" w:rsidR="63FE40D3" w:rsidRDefault="004E19A5" w:rsidP="00A97D9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Included</w:t>
            </w:r>
            <w:r w:rsidR="009566F7">
              <w:rPr>
                <w:rFonts w:ascii="Arial" w:hAnsi="Arial" w:cs="Arial"/>
                <w:sz w:val="20"/>
                <w:szCs w:val="20"/>
              </w:rPr>
              <w:t xml:space="preserve"> as part of 1.4 Scope</w:t>
            </w:r>
          </w:p>
        </w:tc>
      </w:tr>
      <w:tr w:rsidR="63FE40D3" w14:paraId="26801801" w14:textId="77777777" w:rsidTr="00A97D9E">
        <w:trPr>
          <w:trHeight w:val="501"/>
        </w:trPr>
        <w:tc>
          <w:tcPr>
            <w:tcW w:w="952" w:type="dxa"/>
          </w:tcPr>
          <w:p w14:paraId="68CB4B5C" w14:textId="7572A350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11.</w:t>
            </w:r>
          </w:p>
        </w:tc>
        <w:tc>
          <w:tcPr>
            <w:tcW w:w="1401" w:type="dxa"/>
          </w:tcPr>
          <w:p w14:paraId="41CCAA12" w14:textId="3F52B0D0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Treza Bawm Win</w:t>
            </w:r>
          </w:p>
        </w:tc>
        <w:tc>
          <w:tcPr>
            <w:tcW w:w="1114" w:type="dxa"/>
          </w:tcPr>
          <w:p w14:paraId="66EAB959" w14:textId="458F5962" w:rsidR="63FE40D3" w:rsidRDefault="63FE40D3" w:rsidP="63FE40D3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4AD31F0E" w14:textId="2A17BAF1" w:rsidR="63FE40D3" w:rsidRDefault="63FE40D3" w:rsidP="63FE40D3">
            <w:pPr>
              <w:spacing w:after="200" w:line="276" w:lineRule="auto"/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  <w:r w:rsidRPr="63FE40D3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Add agreement line for browser version: Chrome, Mozilla Firefox, Safari, Microsoft Edge, </w:t>
            </w:r>
            <w:r w:rsidR="00BC00A2" w:rsidRPr="63FE40D3">
              <w:rPr>
                <w:rFonts w:ascii="Arial" w:eastAsia="Arial" w:hAnsi="Arial" w:cs="Arial"/>
                <w:sz w:val="20"/>
                <w:szCs w:val="20"/>
                <w:lang w:val="en-GB"/>
              </w:rPr>
              <w:t>and Internet</w:t>
            </w:r>
            <w:r w:rsidRPr="63FE40D3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 Explorer 11 and above.</w:t>
            </w:r>
          </w:p>
        </w:tc>
        <w:tc>
          <w:tcPr>
            <w:tcW w:w="777" w:type="dxa"/>
          </w:tcPr>
          <w:p w14:paraId="721DA547" w14:textId="50F62E01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K</w:t>
            </w:r>
          </w:p>
        </w:tc>
        <w:tc>
          <w:tcPr>
            <w:tcW w:w="1990" w:type="dxa"/>
          </w:tcPr>
          <w:p w14:paraId="66ED741E" w14:textId="00413EFE" w:rsidR="63FE40D3" w:rsidRDefault="00BC00A2" w:rsidP="00A97D9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Included as part of 2.5 User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Characterestics</w:t>
            </w:r>
            <w:proofErr w:type="spellEnd"/>
          </w:p>
        </w:tc>
      </w:tr>
      <w:tr w:rsidR="63FE40D3" w14:paraId="4D6128E3" w14:textId="77777777" w:rsidTr="00A97D9E">
        <w:trPr>
          <w:trHeight w:val="501"/>
        </w:trPr>
        <w:tc>
          <w:tcPr>
            <w:tcW w:w="952" w:type="dxa"/>
          </w:tcPr>
          <w:p w14:paraId="59B87D40" w14:textId="602CC455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12.</w:t>
            </w:r>
          </w:p>
        </w:tc>
        <w:tc>
          <w:tcPr>
            <w:tcW w:w="1401" w:type="dxa"/>
          </w:tcPr>
          <w:p w14:paraId="700561FE" w14:textId="2CAB887A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63FE40D3">
              <w:rPr>
                <w:rFonts w:ascii="Arial" w:hAnsi="Arial" w:cs="Arial"/>
                <w:sz w:val="20"/>
                <w:szCs w:val="20"/>
              </w:rPr>
              <w:t>Treza</w:t>
            </w:r>
            <w:proofErr w:type="spellEnd"/>
            <w:r w:rsidRPr="63FE40D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63FE40D3">
              <w:rPr>
                <w:rFonts w:ascii="Arial" w:hAnsi="Arial" w:cs="Arial"/>
                <w:sz w:val="20"/>
                <w:szCs w:val="20"/>
              </w:rPr>
              <w:t>Bawm</w:t>
            </w:r>
            <w:proofErr w:type="spellEnd"/>
            <w:r w:rsidRPr="63FE40D3">
              <w:rPr>
                <w:rFonts w:ascii="Arial" w:hAnsi="Arial" w:cs="Arial"/>
                <w:sz w:val="20"/>
                <w:szCs w:val="20"/>
              </w:rPr>
              <w:t xml:space="preserve"> Win</w:t>
            </w:r>
          </w:p>
        </w:tc>
        <w:tc>
          <w:tcPr>
            <w:tcW w:w="1114" w:type="dxa"/>
          </w:tcPr>
          <w:p w14:paraId="5AACD2CD" w14:textId="6C434C42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Page 12-15</w:t>
            </w:r>
          </w:p>
        </w:tc>
        <w:tc>
          <w:tcPr>
            <w:tcW w:w="3279" w:type="dxa"/>
          </w:tcPr>
          <w:p w14:paraId="03A9FCBA" w14:textId="0DAC67BB" w:rsidR="63FE40D3" w:rsidRDefault="63FE40D3" w:rsidP="63FE40D3">
            <w:pPr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  <w:r w:rsidRPr="63FE40D3">
              <w:rPr>
                <w:rFonts w:ascii="Arial" w:eastAsia="Arial" w:hAnsi="Arial" w:cs="Arial"/>
                <w:sz w:val="20"/>
                <w:szCs w:val="20"/>
                <w:lang w:val="en-GB"/>
              </w:rPr>
              <w:t xml:space="preserve">Please change general paragraph alignment to Justify. </w:t>
            </w:r>
            <w:r w:rsidRPr="63FE40D3">
              <w:rPr>
                <w:rFonts w:ascii="Segoe UI Emoji" w:eastAsia="Segoe UI Emoji" w:hAnsi="Segoe UI Emoji" w:cs="Segoe UI Emoji"/>
                <w:sz w:val="20"/>
                <w:szCs w:val="20"/>
                <w:lang w:val="en-GB"/>
              </w:rPr>
              <w:t>🙂</w:t>
            </w:r>
          </w:p>
        </w:tc>
        <w:tc>
          <w:tcPr>
            <w:tcW w:w="777" w:type="dxa"/>
          </w:tcPr>
          <w:p w14:paraId="21639ABA" w14:textId="22299CF7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K</w:t>
            </w:r>
          </w:p>
        </w:tc>
        <w:tc>
          <w:tcPr>
            <w:tcW w:w="1990" w:type="dxa"/>
          </w:tcPr>
          <w:p w14:paraId="25A3BD2F" w14:textId="06416941" w:rsidR="63FE40D3" w:rsidRDefault="004E19A5" w:rsidP="00A97D9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Re-aligned</w:t>
            </w:r>
          </w:p>
        </w:tc>
      </w:tr>
    </w:tbl>
    <w:p w14:paraId="2946DB82" w14:textId="77777777" w:rsid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14:paraId="5997CC1D" w14:textId="77777777" w:rsidR="00735E11" w:rsidRP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14:paraId="110FFD37" w14:textId="77777777" w:rsidR="00735E11" w:rsidRPr="00D0672E" w:rsidRDefault="00735E11" w:rsidP="00D0672E">
      <w:pPr>
        <w:rPr>
          <w:rFonts w:ascii="Arial" w:hAnsi="Arial" w:cs="Arial"/>
          <w:sz w:val="40"/>
          <w:szCs w:val="40"/>
        </w:rPr>
      </w:pPr>
    </w:p>
    <w:sectPr w:rsidR="00735E11" w:rsidRPr="00D0672E" w:rsidSect="00460E1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9FE7AC" w14:textId="77777777" w:rsidR="00E014A5" w:rsidRDefault="00E014A5" w:rsidP="00E255A6">
      <w:pPr>
        <w:spacing w:after="0" w:line="240" w:lineRule="auto"/>
      </w:pPr>
      <w:r>
        <w:separator/>
      </w:r>
    </w:p>
  </w:endnote>
  <w:endnote w:type="continuationSeparator" w:id="0">
    <w:p w14:paraId="1F962BD3" w14:textId="77777777" w:rsidR="00E014A5" w:rsidRDefault="00E014A5" w:rsidP="00E25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60A15" w14:textId="77777777" w:rsidR="00D403D1" w:rsidRDefault="00D403D1" w:rsidP="63FE40D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t xml:space="preserve">Designed </w:t>
    </w:r>
    <w:proofErr w:type="gramStart"/>
    <w:r>
      <w:t>by :</w:t>
    </w:r>
    <w:proofErr w:type="gramEnd"/>
    <w:r>
      <w:t xml:space="preserve">  Nay Lin Aung ,  QA Manager </w:t>
    </w:r>
    <w:r>
      <w:rPr>
        <w:rFonts w:asciiTheme="majorHAnsi" w:hAnsiTheme="majorHAnsi"/>
      </w:rPr>
      <w:ptab w:relativeTo="margin" w:alignment="right" w:leader="none"/>
    </w:r>
    <w:r w:rsidRPr="63FE40D3">
      <w:rPr>
        <w:rFonts w:asciiTheme="majorHAnsi" w:hAnsiTheme="majorHAnsi"/>
      </w:rPr>
      <w:t xml:space="preserve">Page </w:t>
    </w:r>
    <w:r w:rsidR="00C06FE5" w:rsidRPr="63FE40D3">
      <w:rPr>
        <w:rFonts w:asciiTheme="majorHAnsi" w:hAnsiTheme="majorHAnsi"/>
        <w:noProof/>
      </w:rPr>
      <w:fldChar w:fldCharType="begin"/>
    </w:r>
    <w:r w:rsidR="00F14434">
      <w:instrText xml:space="preserve"> PAGE   \* MERGEFORMAT </w:instrText>
    </w:r>
    <w:r w:rsidR="00C06FE5" w:rsidRPr="63FE40D3">
      <w:fldChar w:fldCharType="separate"/>
    </w:r>
    <w:r w:rsidR="000D6ED5" w:rsidRPr="000D6ED5">
      <w:rPr>
        <w:rFonts w:asciiTheme="majorHAnsi" w:hAnsiTheme="majorHAnsi"/>
        <w:noProof/>
      </w:rPr>
      <w:t>1</w:t>
    </w:r>
    <w:r w:rsidR="00C06FE5" w:rsidRPr="63FE40D3">
      <w:rPr>
        <w:rFonts w:asciiTheme="majorHAnsi" w:hAnsiTheme="majorHAnsi"/>
        <w:noProof/>
      </w:rPr>
      <w:fldChar w:fldCharType="end"/>
    </w:r>
  </w:p>
  <w:p w14:paraId="6B699379" w14:textId="77777777" w:rsidR="00E255A6" w:rsidRDefault="00E255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F7ED2C" w14:textId="77777777" w:rsidR="00E014A5" w:rsidRDefault="00E014A5" w:rsidP="00E255A6">
      <w:pPr>
        <w:spacing w:after="0" w:line="240" w:lineRule="auto"/>
      </w:pPr>
      <w:r>
        <w:separator/>
      </w:r>
    </w:p>
  </w:footnote>
  <w:footnote w:type="continuationSeparator" w:id="0">
    <w:p w14:paraId="7DA4BDD5" w14:textId="77777777" w:rsidR="00E014A5" w:rsidRDefault="00E014A5" w:rsidP="00E25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03CBC"/>
    <w:multiLevelType w:val="hybridMultilevel"/>
    <w:tmpl w:val="C310F162"/>
    <w:lvl w:ilvl="0" w:tplc="AAA05C4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0672E"/>
    <w:rsid w:val="0000243D"/>
    <w:rsid w:val="0003459B"/>
    <w:rsid w:val="00062B22"/>
    <w:rsid w:val="00064DA6"/>
    <w:rsid w:val="0008115C"/>
    <w:rsid w:val="000B04D0"/>
    <w:rsid w:val="000C52B1"/>
    <w:rsid w:val="000D6ED5"/>
    <w:rsid w:val="000E571C"/>
    <w:rsid w:val="000F0AA6"/>
    <w:rsid w:val="000F2596"/>
    <w:rsid w:val="000F6DBC"/>
    <w:rsid w:val="000F7315"/>
    <w:rsid w:val="00121D60"/>
    <w:rsid w:val="001423FA"/>
    <w:rsid w:val="00144CCD"/>
    <w:rsid w:val="001617A5"/>
    <w:rsid w:val="0016273E"/>
    <w:rsid w:val="00186AE5"/>
    <w:rsid w:val="0019635B"/>
    <w:rsid w:val="001B1694"/>
    <w:rsid w:val="001C4952"/>
    <w:rsid w:val="001D4366"/>
    <w:rsid w:val="00203DFA"/>
    <w:rsid w:val="00214E15"/>
    <w:rsid w:val="0022225A"/>
    <w:rsid w:val="002312C9"/>
    <w:rsid w:val="00240EF2"/>
    <w:rsid w:val="00251924"/>
    <w:rsid w:val="00252DB3"/>
    <w:rsid w:val="002639C9"/>
    <w:rsid w:val="00282BFA"/>
    <w:rsid w:val="002F45AB"/>
    <w:rsid w:val="00370D67"/>
    <w:rsid w:val="00395B26"/>
    <w:rsid w:val="003B5EC8"/>
    <w:rsid w:val="003D3713"/>
    <w:rsid w:val="003F56F7"/>
    <w:rsid w:val="0044231C"/>
    <w:rsid w:val="00460E18"/>
    <w:rsid w:val="00462C73"/>
    <w:rsid w:val="004A1D8A"/>
    <w:rsid w:val="004B40B1"/>
    <w:rsid w:val="004D5EED"/>
    <w:rsid w:val="004E19A5"/>
    <w:rsid w:val="005438E0"/>
    <w:rsid w:val="00593D75"/>
    <w:rsid w:val="005B4634"/>
    <w:rsid w:val="005E7876"/>
    <w:rsid w:val="00624DCF"/>
    <w:rsid w:val="006412D5"/>
    <w:rsid w:val="0064155E"/>
    <w:rsid w:val="00642595"/>
    <w:rsid w:val="0067252B"/>
    <w:rsid w:val="006828B3"/>
    <w:rsid w:val="00694CEB"/>
    <w:rsid w:val="006B1B97"/>
    <w:rsid w:val="006E1FC0"/>
    <w:rsid w:val="0073182F"/>
    <w:rsid w:val="00735E11"/>
    <w:rsid w:val="00745A0F"/>
    <w:rsid w:val="00772B9D"/>
    <w:rsid w:val="00772EF7"/>
    <w:rsid w:val="00776279"/>
    <w:rsid w:val="00783C26"/>
    <w:rsid w:val="007B721E"/>
    <w:rsid w:val="00806798"/>
    <w:rsid w:val="00817D42"/>
    <w:rsid w:val="00820D2A"/>
    <w:rsid w:val="0088769C"/>
    <w:rsid w:val="008F6AD9"/>
    <w:rsid w:val="009566F7"/>
    <w:rsid w:val="00965F28"/>
    <w:rsid w:val="009B4504"/>
    <w:rsid w:val="009C0F68"/>
    <w:rsid w:val="00A06D8E"/>
    <w:rsid w:val="00A3056A"/>
    <w:rsid w:val="00A53663"/>
    <w:rsid w:val="00A608B9"/>
    <w:rsid w:val="00A65E91"/>
    <w:rsid w:val="00A97928"/>
    <w:rsid w:val="00A97D9E"/>
    <w:rsid w:val="00AA7773"/>
    <w:rsid w:val="00AE0AB8"/>
    <w:rsid w:val="00AE4673"/>
    <w:rsid w:val="00B648FE"/>
    <w:rsid w:val="00B8550D"/>
    <w:rsid w:val="00BC00A2"/>
    <w:rsid w:val="00BD375A"/>
    <w:rsid w:val="00BF3D38"/>
    <w:rsid w:val="00C045B9"/>
    <w:rsid w:val="00C06FE5"/>
    <w:rsid w:val="00C76960"/>
    <w:rsid w:val="00CC793C"/>
    <w:rsid w:val="00CF5CEC"/>
    <w:rsid w:val="00D0672E"/>
    <w:rsid w:val="00D23E8C"/>
    <w:rsid w:val="00D403D1"/>
    <w:rsid w:val="00D518A6"/>
    <w:rsid w:val="00DA28A4"/>
    <w:rsid w:val="00DA61AC"/>
    <w:rsid w:val="00E014A5"/>
    <w:rsid w:val="00E17DAA"/>
    <w:rsid w:val="00E255A6"/>
    <w:rsid w:val="00E55F1C"/>
    <w:rsid w:val="00E648A4"/>
    <w:rsid w:val="00E92672"/>
    <w:rsid w:val="00ED4D55"/>
    <w:rsid w:val="00ED6110"/>
    <w:rsid w:val="00ED7EFA"/>
    <w:rsid w:val="00EF3E79"/>
    <w:rsid w:val="00F03431"/>
    <w:rsid w:val="00F0549A"/>
    <w:rsid w:val="00F14434"/>
    <w:rsid w:val="00F14C74"/>
    <w:rsid w:val="00F37F75"/>
    <w:rsid w:val="00F7049B"/>
    <w:rsid w:val="00F721BF"/>
    <w:rsid w:val="00F772DB"/>
    <w:rsid w:val="00F8653E"/>
    <w:rsid w:val="00FD1A46"/>
    <w:rsid w:val="63FE4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AB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2E"/>
    <w:pPr>
      <w:ind w:left="720"/>
      <w:contextualSpacing/>
    </w:pPr>
  </w:style>
  <w:style w:type="table" w:styleId="TableGrid">
    <w:name w:val="Table Grid"/>
    <w:basedOn w:val="TableNormal"/>
    <w:uiPriority w:val="59"/>
    <w:rsid w:val="00D067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5A6"/>
  </w:style>
  <w:style w:type="paragraph" w:styleId="Footer">
    <w:name w:val="footer"/>
    <w:basedOn w:val="Normal"/>
    <w:link w:val="FooterChar"/>
    <w:uiPriority w:val="99"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A6"/>
  </w:style>
  <w:style w:type="paragraph" w:styleId="BalloonText">
    <w:name w:val="Balloon Text"/>
    <w:basedOn w:val="Normal"/>
    <w:link w:val="BalloonTextChar"/>
    <w:uiPriority w:val="99"/>
    <w:semiHidden/>
    <w:unhideWhenUsed/>
    <w:rsid w:val="00E25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yLA\Desktop\SecondYearProject\QA_Plan_and_Document_Templates\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2AFCF-4FA2-44BD-A45A-8D27F7D69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ORM.dotx</Template>
  <TotalTime>7</TotalTime>
  <Pages>4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NayLA</dc:creator>
  <cp:lastModifiedBy>Bala Narasimhan</cp:lastModifiedBy>
  <cp:revision>87</cp:revision>
  <dcterms:created xsi:type="dcterms:W3CDTF">2017-03-19T09:37:00Z</dcterms:created>
  <dcterms:modified xsi:type="dcterms:W3CDTF">2018-04-23T08:41:00Z</dcterms:modified>
</cp:coreProperties>
</file>