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435D4" w14:textId="2C78C719" w:rsidR="003D2558" w:rsidRPr="00AD7A15" w:rsidRDefault="00AD51EE" w:rsidP="00AD7A15">
      <w:pPr>
        <w:pStyle w:val="Title"/>
        <w:jc w:val="center"/>
        <w:rPr>
          <w:rFonts w:ascii="Bahnschrift Light Condensed" w:hAnsi="Bahnschrift Light Condensed" w:cs="Times New Roman"/>
          <w:color w:val="2F5496" w:themeColor="accent1" w:themeShade="BF"/>
        </w:rPr>
      </w:pPr>
      <w:proofErr w:type="spellStart"/>
      <w:r w:rsidRPr="00AD7A15">
        <w:rPr>
          <w:rFonts w:ascii="Bahnschrift Light Condensed" w:hAnsi="Bahnschrift Light Condensed" w:cs="Times New Roman"/>
          <w:color w:val="2F5496" w:themeColor="accent1" w:themeShade="BF"/>
        </w:rPr>
        <w:t>Physarum</w:t>
      </w:r>
      <w:proofErr w:type="spellEnd"/>
      <w:r w:rsidRPr="00AD7A15">
        <w:rPr>
          <w:rFonts w:ascii="Bahnschrift Light Condensed" w:hAnsi="Bahnschrift Light Condensed" w:cs="Times New Roman"/>
          <w:color w:val="2F5496" w:themeColor="accent1" w:themeShade="BF"/>
        </w:rPr>
        <w:t xml:space="preserve"> </w:t>
      </w:r>
      <w:proofErr w:type="spellStart"/>
      <w:r w:rsidRPr="00AD7A15">
        <w:rPr>
          <w:rFonts w:ascii="Bahnschrift Light Condensed" w:hAnsi="Bahnschrift Light Condensed" w:cs="Times New Roman"/>
          <w:color w:val="2F5496" w:themeColor="accent1" w:themeShade="BF"/>
        </w:rPr>
        <w:t>Polycephalum</w:t>
      </w:r>
      <w:proofErr w:type="spellEnd"/>
      <w:r w:rsidRPr="00AD7A15">
        <w:rPr>
          <w:rFonts w:ascii="Bahnschrift Light Condensed" w:hAnsi="Bahnschrift Light Condensed" w:cs="Times New Roman"/>
          <w:color w:val="2F5496" w:themeColor="accent1" w:themeShade="BF"/>
        </w:rPr>
        <w:t xml:space="preserve"> Search Algorithm</w:t>
      </w:r>
    </w:p>
    <w:p w14:paraId="2943697D" w14:textId="4F6BD6FC" w:rsidR="00FD6E8B" w:rsidRPr="00AD7A15" w:rsidRDefault="00FD6E8B" w:rsidP="00FD6E8B">
      <w:pPr>
        <w:rPr>
          <w:rFonts w:ascii="Bahnschrift Light Condensed" w:hAnsi="Bahnschrift Light Condensed" w:cs="Times New Roman"/>
        </w:rPr>
      </w:pPr>
    </w:p>
    <w:p w14:paraId="25BE6AD5" w14:textId="77235CA8" w:rsidR="00FD6E8B" w:rsidRPr="00AD7A15" w:rsidRDefault="00AD7A15" w:rsidP="00FD6E8B">
      <w:pPr>
        <w:rPr>
          <w:rFonts w:ascii="Bahnschrift Light Condensed" w:hAnsi="Bahnschrift Light Condensed" w:cs="Times New Roman"/>
        </w:rPr>
      </w:pPr>
      <w:r w:rsidRPr="00AD7A15">
        <w:rPr>
          <w:rFonts w:ascii="Bahnschrift Light Condensed" w:hAnsi="Bahnschrift Light Condensed" w:cs="Times New Roman"/>
          <w:noProof/>
        </w:rPr>
        <w:drawing>
          <wp:anchor distT="0" distB="0" distL="114300" distR="114300" simplePos="0" relativeHeight="251658240" behindDoc="1" locked="0" layoutInCell="1" allowOverlap="1" wp14:anchorId="70E7D211" wp14:editId="19BFAFEF">
            <wp:simplePos x="0" y="0"/>
            <wp:positionH relativeFrom="margin">
              <wp:align>center</wp:align>
            </wp:positionH>
            <wp:positionV relativeFrom="paragraph">
              <wp:posOffset>8255</wp:posOffset>
            </wp:positionV>
            <wp:extent cx="3060700" cy="2185670"/>
            <wp:effectExtent l="0" t="0" r="6350" b="5080"/>
            <wp:wrapTight wrapText="bothSides">
              <wp:wrapPolygon edited="0">
                <wp:start x="0" y="0"/>
                <wp:lineTo x="0" y="21462"/>
                <wp:lineTo x="21510" y="21462"/>
                <wp:lineTo x="21510" y="0"/>
                <wp:lineTo x="0" y="0"/>
              </wp:wrapPolygon>
            </wp:wrapTight>
            <wp:docPr id="17559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60700" cy="2185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255E8" w14:textId="77777777" w:rsidR="00FD6E8B" w:rsidRPr="00AD7A15" w:rsidRDefault="00FD6E8B" w:rsidP="00FD6E8B">
      <w:pPr>
        <w:rPr>
          <w:rFonts w:ascii="Bahnschrift Light Condensed" w:hAnsi="Bahnschrift Light Condensed" w:cs="Times New Roman"/>
        </w:rPr>
      </w:pPr>
    </w:p>
    <w:p w14:paraId="6D773CC3" w14:textId="77777777" w:rsidR="00FD6E8B" w:rsidRPr="00AD7A15" w:rsidRDefault="00FD6E8B" w:rsidP="00FD6E8B">
      <w:pPr>
        <w:rPr>
          <w:rFonts w:ascii="Bahnschrift Light Condensed" w:hAnsi="Bahnschrift Light Condensed" w:cs="Times New Roman"/>
        </w:rPr>
      </w:pPr>
    </w:p>
    <w:p w14:paraId="770B1F43" w14:textId="7E6D9A96" w:rsidR="00FD6E8B" w:rsidRPr="00AD7A15" w:rsidRDefault="0061325A" w:rsidP="00FD6E8B">
      <w:pPr>
        <w:rPr>
          <w:rFonts w:ascii="Bahnschrift Light Condensed" w:hAnsi="Bahnschrift Light Condensed" w:cs="Times New Roman"/>
        </w:rPr>
      </w:pPr>
      <w:r>
        <w:rPr>
          <w:rFonts w:ascii="Bahnschrift Light Condensed" w:hAnsi="Bahnschrift Light Condensed" w:cs="Times New Roman"/>
        </w:rPr>
        <w:t xml:space="preserve">                                                           </w:t>
      </w:r>
    </w:p>
    <w:p w14:paraId="2A2ADB62" w14:textId="77777777" w:rsidR="00FD6E8B" w:rsidRPr="00AD7A15" w:rsidRDefault="00FD6E8B" w:rsidP="00FD6E8B">
      <w:pPr>
        <w:rPr>
          <w:rFonts w:ascii="Bahnschrift Light Condensed" w:hAnsi="Bahnschrift Light Condensed" w:cs="Times New Roman"/>
        </w:rPr>
      </w:pPr>
    </w:p>
    <w:p w14:paraId="2CD83A99" w14:textId="77777777" w:rsidR="00FD6E8B" w:rsidRPr="00AD7A15" w:rsidRDefault="00FD6E8B" w:rsidP="00FD6E8B">
      <w:pPr>
        <w:rPr>
          <w:rFonts w:ascii="Bahnschrift Light Condensed" w:hAnsi="Bahnschrift Light Condensed" w:cs="Times New Roman"/>
        </w:rPr>
      </w:pPr>
    </w:p>
    <w:p w14:paraId="795427F1" w14:textId="77777777" w:rsidR="00FD6E8B" w:rsidRPr="00AD7A15" w:rsidRDefault="00FD6E8B" w:rsidP="00FD6E8B">
      <w:pPr>
        <w:rPr>
          <w:rFonts w:ascii="Bahnschrift Light Condensed" w:hAnsi="Bahnschrift Light Condensed" w:cs="Times New Roman"/>
        </w:rPr>
      </w:pPr>
    </w:p>
    <w:p w14:paraId="4024C8C7" w14:textId="6E3B85D6"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ab/>
      </w:r>
    </w:p>
    <w:p w14:paraId="56355889" w14:textId="1C9BC76C" w:rsidR="00FD6E8B" w:rsidRPr="00AD7A15" w:rsidRDefault="00FD6E8B" w:rsidP="00FD6E8B">
      <w:pPr>
        <w:pStyle w:val="Heading1"/>
        <w:rPr>
          <w:rFonts w:ascii="Bahnschrift Light Condensed" w:hAnsi="Bahnschrift Light Condensed" w:cs="Times New Roman"/>
        </w:rPr>
      </w:pP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An Overview</w:t>
      </w:r>
    </w:p>
    <w:p w14:paraId="57926E96" w14:textId="77777777" w:rsidR="00FD6E8B" w:rsidRPr="00AD7A15" w:rsidRDefault="00FD6E8B" w:rsidP="00FD6E8B">
      <w:pPr>
        <w:rPr>
          <w:rFonts w:ascii="Bahnschrift Light Condensed" w:hAnsi="Bahnschrift Light Condensed" w:cs="Times New Roman"/>
        </w:rPr>
      </w:pPr>
    </w:p>
    <w:p w14:paraId="27A96322" w14:textId="3146BB74" w:rsidR="00FD6E8B" w:rsidRPr="00AD7A15" w:rsidRDefault="00FD6E8B" w:rsidP="00FD6E8B">
      <w:pPr>
        <w:pStyle w:val="Heading2"/>
        <w:rPr>
          <w:rFonts w:ascii="Bahnschrift Light Condensed" w:hAnsi="Bahnschrift Light Condensed" w:cs="Times New Roman"/>
        </w:rPr>
      </w:pPr>
      <w:r w:rsidRPr="00AD7A15">
        <w:rPr>
          <w:rFonts w:ascii="Bahnschrift Light Condensed" w:hAnsi="Bahnschrift Light Condensed" w:cs="Times New Roman"/>
        </w:rPr>
        <w:t>Introduction</w:t>
      </w:r>
    </w:p>
    <w:p w14:paraId="284CE5BF" w14:textId="77777777" w:rsidR="00FD6E8B" w:rsidRPr="00AD7A15" w:rsidRDefault="00FD6E8B" w:rsidP="00FD6E8B">
      <w:pPr>
        <w:rPr>
          <w:rFonts w:ascii="Bahnschrift Light Condensed" w:hAnsi="Bahnschrift Light Condensed" w:cs="Times New Roman"/>
        </w:rPr>
      </w:pPr>
    </w:p>
    <w:p w14:paraId="2916946C" w14:textId="77777777" w:rsidR="00FD6E8B" w:rsidRPr="00AD7A15" w:rsidRDefault="00FD6E8B" w:rsidP="00FD6E8B">
      <w:pPr>
        <w:rPr>
          <w:rFonts w:ascii="Bahnschrift Light Condensed" w:hAnsi="Bahnschrift Light Condensed" w:cs="Times New Roman"/>
        </w:rPr>
      </w:pP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commonly known as the “many-headed slime mold,” is a single-celled, multinucleate organism belonging to the phylum Amoebozoa. Despite being a unicellular organism, it exhibits complex behaviors such as problem-solving, navigation, and memory, making it a fascinating subject of study in various scientific fields, including biology, computer science, and robotics.</w:t>
      </w:r>
    </w:p>
    <w:p w14:paraId="6248CA60" w14:textId="77777777" w:rsidR="00FD6E8B" w:rsidRPr="00AD7A15" w:rsidRDefault="00FD6E8B" w:rsidP="00FD6E8B">
      <w:pPr>
        <w:rPr>
          <w:rFonts w:ascii="Bahnschrift Light Condensed" w:hAnsi="Bahnschrift Light Condensed" w:cs="Times New Roman"/>
        </w:rPr>
      </w:pPr>
    </w:p>
    <w:p w14:paraId="1EAAB3BB" w14:textId="5B4C019C" w:rsidR="00FD6E8B" w:rsidRPr="00AD7A15" w:rsidRDefault="00FD6E8B" w:rsidP="00AD7A15">
      <w:pPr>
        <w:pStyle w:val="Heading1"/>
      </w:pPr>
      <w:r w:rsidRPr="00AD7A15">
        <w:rPr>
          <w:rFonts w:ascii="Bahnschrift Light Condensed" w:hAnsi="Bahnschrift Light Condensed"/>
        </w:rPr>
        <w:t>Biological</w:t>
      </w:r>
      <w:r w:rsidRPr="00AD7A15">
        <w:t xml:space="preserve"> Classification</w:t>
      </w:r>
    </w:p>
    <w:p w14:paraId="15BDCDAD" w14:textId="651B1986" w:rsidR="00FD6E8B" w:rsidRPr="00AD7A15" w:rsidRDefault="00FD6E8B" w:rsidP="00AD7A15">
      <w:pPr>
        <w:pStyle w:val="Heading6"/>
        <w:rPr>
          <w:rFonts w:ascii="Bahnschrift Light Condensed" w:hAnsi="Bahnschrift Light Condensed" w:cs="Times New Roman"/>
        </w:rPr>
      </w:pPr>
      <w:r w:rsidRPr="00AD7A15">
        <w:rPr>
          <w:rFonts w:ascii="Bahnschrift Light Condensed" w:hAnsi="Bahnschrift Light Condensed" w:cs="Times New Roman"/>
        </w:rPr>
        <w:t xml:space="preserve">- Domain: </w:t>
      </w:r>
      <w:proofErr w:type="spellStart"/>
      <w:r w:rsidRPr="00AD7A15">
        <w:rPr>
          <w:rFonts w:ascii="Bahnschrift Light Condensed" w:hAnsi="Bahnschrift Light Condensed" w:cs="Times New Roman"/>
          <w:color w:val="000000" w:themeColor="text1"/>
        </w:rPr>
        <w:t>Eukaryota</w:t>
      </w:r>
      <w:proofErr w:type="spellEnd"/>
      <w:r w:rsidRPr="00AD7A15">
        <w:rPr>
          <w:rFonts w:ascii="Bahnschrift Light Condensed" w:hAnsi="Bahnschrift Light Condensed" w:cs="Times New Roman"/>
          <w:color w:val="000000" w:themeColor="text1"/>
        </w:rPr>
        <w:t xml:space="preserve">  </w:t>
      </w:r>
    </w:p>
    <w:p w14:paraId="2D8816ED" w14:textId="6454D4EB"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Kingdom: </w:t>
      </w:r>
      <w:r w:rsidRPr="00AD7A15">
        <w:rPr>
          <w:rFonts w:ascii="Bahnschrift Light Condensed" w:hAnsi="Bahnschrift Light Condensed"/>
          <w:color w:val="000000" w:themeColor="text1"/>
        </w:rPr>
        <w:t xml:space="preserve">Protista  </w:t>
      </w:r>
    </w:p>
    <w:p w14:paraId="58E45AF6" w14:textId="32BC3871"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Phylum: </w:t>
      </w:r>
      <w:r w:rsidRPr="00AD7A15">
        <w:rPr>
          <w:rFonts w:ascii="Bahnschrift Light Condensed" w:hAnsi="Bahnschrift Light Condensed"/>
          <w:color w:val="000000" w:themeColor="text1"/>
        </w:rPr>
        <w:t xml:space="preserve">Amoebozoa  </w:t>
      </w:r>
    </w:p>
    <w:p w14:paraId="4B82798A" w14:textId="74C211A2"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Class: </w:t>
      </w:r>
      <w:r w:rsidRPr="00AD7A15">
        <w:rPr>
          <w:rFonts w:ascii="Bahnschrift Light Condensed" w:hAnsi="Bahnschrift Light Condensed"/>
          <w:color w:val="000000" w:themeColor="text1"/>
        </w:rPr>
        <w:t xml:space="preserve">Myxomycetes  </w:t>
      </w:r>
    </w:p>
    <w:p w14:paraId="677D8BBB" w14:textId="21E210E7"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Order: </w:t>
      </w:r>
      <w:proofErr w:type="spellStart"/>
      <w:r w:rsidRPr="00AD7A15">
        <w:rPr>
          <w:rFonts w:ascii="Bahnschrift Light Condensed" w:hAnsi="Bahnschrift Light Condensed"/>
          <w:color w:val="000000" w:themeColor="text1"/>
        </w:rPr>
        <w:t>Physarales</w:t>
      </w:r>
      <w:proofErr w:type="spellEnd"/>
      <w:r w:rsidRPr="00AD7A15">
        <w:rPr>
          <w:rFonts w:ascii="Bahnschrift Light Condensed" w:hAnsi="Bahnschrift Light Condensed"/>
          <w:color w:val="000000" w:themeColor="text1"/>
        </w:rPr>
        <w:t xml:space="preserve">  </w:t>
      </w:r>
    </w:p>
    <w:p w14:paraId="566674A7" w14:textId="76BCD684"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Family: </w:t>
      </w:r>
      <w:proofErr w:type="spellStart"/>
      <w:r w:rsidRPr="00AD7A15">
        <w:rPr>
          <w:rFonts w:ascii="Bahnschrift Light Condensed" w:hAnsi="Bahnschrift Light Condensed"/>
          <w:color w:val="000000" w:themeColor="text1"/>
        </w:rPr>
        <w:t>Physaraceae</w:t>
      </w:r>
      <w:proofErr w:type="spellEnd"/>
      <w:r w:rsidRPr="00AD7A15">
        <w:rPr>
          <w:rFonts w:ascii="Bahnschrift Light Condensed" w:hAnsi="Bahnschrift Light Condensed"/>
          <w:color w:val="000000" w:themeColor="text1"/>
        </w:rPr>
        <w:t xml:space="preserve">  </w:t>
      </w:r>
    </w:p>
    <w:p w14:paraId="3395FDD7" w14:textId="229436C7" w:rsidR="00FD6E8B" w:rsidRPr="00AD7A15" w:rsidRDefault="00FD6E8B" w:rsidP="00AD7A15">
      <w:pPr>
        <w:pStyle w:val="Heading6"/>
        <w:rPr>
          <w:rFonts w:ascii="Bahnschrift Light Condensed" w:hAnsi="Bahnschrift Light Condensed"/>
        </w:rPr>
      </w:pPr>
      <w:r w:rsidRPr="00AD7A15">
        <w:rPr>
          <w:rFonts w:ascii="Bahnschrift Light Condensed" w:hAnsi="Bahnschrift Light Condensed"/>
        </w:rPr>
        <w:t xml:space="preserve">- Genus: </w:t>
      </w:r>
      <w:proofErr w:type="spellStart"/>
      <w:r w:rsidRPr="00AD7A15">
        <w:rPr>
          <w:rFonts w:ascii="Bahnschrift Light Condensed" w:hAnsi="Bahnschrift Light Condensed"/>
          <w:color w:val="000000" w:themeColor="text1"/>
        </w:rPr>
        <w:t>Physarum</w:t>
      </w:r>
      <w:proofErr w:type="spellEnd"/>
      <w:r w:rsidRPr="00AD7A15">
        <w:rPr>
          <w:rFonts w:ascii="Bahnschrift Light Condensed" w:hAnsi="Bahnschrift Light Condensed"/>
          <w:color w:val="000000" w:themeColor="text1"/>
        </w:rPr>
        <w:t xml:space="preserve">  </w:t>
      </w:r>
    </w:p>
    <w:p w14:paraId="287540AD" w14:textId="2AFDB009" w:rsidR="00FD6E8B" w:rsidRDefault="00FD6E8B" w:rsidP="00AD7A15">
      <w:pPr>
        <w:pStyle w:val="Heading6"/>
        <w:rPr>
          <w:rFonts w:ascii="Bahnschrift Light Condensed" w:hAnsi="Bahnschrift Light Condensed"/>
          <w:color w:val="000000" w:themeColor="text1"/>
        </w:rPr>
      </w:pPr>
      <w:r w:rsidRPr="00AD7A15">
        <w:rPr>
          <w:rFonts w:ascii="Bahnschrift Light Condensed" w:hAnsi="Bahnschrift Light Condensed"/>
        </w:rPr>
        <w:t xml:space="preserve">- Species: P. </w:t>
      </w:r>
      <w:proofErr w:type="spellStart"/>
      <w:r w:rsidRPr="00AD7A15">
        <w:rPr>
          <w:rFonts w:ascii="Bahnschrift Light Condensed" w:hAnsi="Bahnschrift Light Condensed"/>
          <w:color w:val="000000" w:themeColor="text1"/>
        </w:rPr>
        <w:t>polycephalum</w:t>
      </w:r>
      <w:proofErr w:type="spellEnd"/>
      <w:r w:rsidRPr="00AD7A15">
        <w:rPr>
          <w:rFonts w:ascii="Bahnschrift Light Condensed" w:hAnsi="Bahnschrift Light Condensed"/>
          <w:color w:val="000000" w:themeColor="text1"/>
        </w:rPr>
        <w:t xml:space="preserve">  </w:t>
      </w:r>
    </w:p>
    <w:p w14:paraId="45EF3ECC" w14:textId="77777777" w:rsidR="00AD7A15" w:rsidRPr="00AD7A15" w:rsidRDefault="00AD7A15" w:rsidP="00AD7A15"/>
    <w:p w14:paraId="353F0018" w14:textId="62FF87FA" w:rsidR="00FD6E8B" w:rsidRPr="00AD7A15" w:rsidRDefault="00FD6E8B" w:rsidP="00AD7A15">
      <w:pPr>
        <w:pStyle w:val="Heading2"/>
        <w:rPr>
          <w:rFonts w:ascii="Bahnschrift Light Condensed" w:hAnsi="Bahnschrift Light Condensed"/>
        </w:rPr>
      </w:pPr>
      <w:r w:rsidRPr="00AD7A15">
        <w:rPr>
          <w:rFonts w:ascii="Bahnschrift Light Condensed" w:hAnsi="Bahnschrift Light Condensed"/>
        </w:rPr>
        <w:t>Morphology and Life Cycle</w:t>
      </w:r>
    </w:p>
    <w:p w14:paraId="4CF36AFD" w14:textId="77777777" w:rsidR="00FD6E8B" w:rsidRPr="00AD7A15" w:rsidRDefault="00FD6E8B" w:rsidP="00FD6E8B">
      <w:pPr>
        <w:rPr>
          <w:rFonts w:ascii="Bahnschrift Light Condensed" w:hAnsi="Bahnschrift Light Condensed" w:cs="Times New Roman"/>
        </w:rPr>
      </w:pPr>
    </w:p>
    <w:p w14:paraId="315C56AF" w14:textId="77777777" w:rsidR="00FD6E8B" w:rsidRPr="00AD7A15" w:rsidRDefault="00FD6E8B" w:rsidP="00FD6E8B">
      <w:pPr>
        <w:rPr>
          <w:rFonts w:ascii="Bahnschrift Light Condensed" w:hAnsi="Bahnschrift Light Condensed" w:cs="Times New Roman"/>
        </w:rPr>
      </w:pP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has a unique life cycle that includes several distinct stages:</w:t>
      </w:r>
    </w:p>
    <w:p w14:paraId="3E764B32" w14:textId="77777777" w:rsidR="00FD6E8B" w:rsidRPr="00AD7A15" w:rsidRDefault="00FD6E8B" w:rsidP="00FD6E8B">
      <w:pPr>
        <w:rPr>
          <w:rFonts w:ascii="Bahnschrift Light Condensed" w:hAnsi="Bahnschrift Light Condensed" w:cs="Times New Roman"/>
        </w:rPr>
      </w:pPr>
    </w:p>
    <w:p w14:paraId="5B2F8BEA" w14:textId="11597462"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1. </w:t>
      </w:r>
      <w:r w:rsidRPr="00AD7A15">
        <w:rPr>
          <w:rStyle w:val="Heading7Char"/>
          <w:rFonts w:ascii="Bahnschrift Light Condensed" w:hAnsi="Bahnschrift Light Condensed"/>
        </w:rPr>
        <w:t>Plasmodium Stage</w:t>
      </w:r>
      <w:r w:rsidRPr="00AD7A15">
        <w:rPr>
          <w:rFonts w:ascii="Bahnschrift Light Condensed" w:hAnsi="Bahnschrift Light Condensed" w:cs="Times New Roman"/>
        </w:rPr>
        <w:t xml:space="preserve">: In its active feeding stage, </w:t>
      </w: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exists as a large, visible, yellow plasmodium—a network of interconnected protoplasmic veins containing multiple nuclei. The plasmodium moves in search of food, primarily </w:t>
      </w:r>
      <w:r w:rsidRPr="00AD7A15">
        <w:rPr>
          <w:rFonts w:ascii="Bahnschrift Light Condensed" w:hAnsi="Bahnschrift Light Condensed" w:cs="Times New Roman"/>
        </w:rPr>
        <w:lastRenderedPageBreak/>
        <w:t>feeding on bacteria, fungal spores, and decaying organic matter. It exhibits remarkable ability to navigate complex environments and solve mazes to find the shortest path to food sources.</w:t>
      </w:r>
    </w:p>
    <w:p w14:paraId="4A17662D" w14:textId="77777777" w:rsidR="00FD6E8B" w:rsidRPr="00AD7A15" w:rsidRDefault="00FD6E8B" w:rsidP="00FD6E8B">
      <w:pPr>
        <w:rPr>
          <w:rFonts w:ascii="Bahnschrift Light Condensed" w:hAnsi="Bahnschrift Light Condensed" w:cs="Times New Roman"/>
        </w:rPr>
      </w:pPr>
    </w:p>
    <w:p w14:paraId="7EB7A1D6" w14:textId="3E6EDD3C"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2. </w:t>
      </w:r>
      <w:r w:rsidRPr="00AD7A15">
        <w:rPr>
          <w:rStyle w:val="Heading7Char"/>
          <w:rFonts w:ascii="Bahnschrift Light Condensed" w:hAnsi="Bahnschrift Light Condensed"/>
        </w:rPr>
        <w:t>Sporulation</w:t>
      </w:r>
      <w:r w:rsidRPr="00AD7A15">
        <w:rPr>
          <w:rFonts w:ascii="Bahnschrift Light Condensed" w:hAnsi="Bahnschrift Light Condensed" w:cs="Times New Roman"/>
        </w:rPr>
        <w:t>: When environmental conditions become unfavorable (e.g., lack of food, moisture), the plasmodium undergoes a transformation into sporangia, which are fruiting bodies that contain spores. This reproductive phase allows the organism to survive harsh conditions.</w:t>
      </w:r>
    </w:p>
    <w:p w14:paraId="65C8989C" w14:textId="77777777" w:rsidR="00FD6E8B" w:rsidRPr="00AD7A15" w:rsidRDefault="00FD6E8B" w:rsidP="00FD6E8B">
      <w:pPr>
        <w:rPr>
          <w:rFonts w:ascii="Bahnschrift Light Condensed" w:hAnsi="Bahnschrift Light Condensed" w:cs="Times New Roman"/>
        </w:rPr>
      </w:pPr>
    </w:p>
    <w:p w14:paraId="5B937AE7" w14:textId="712D1F25"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3. </w:t>
      </w:r>
      <w:r w:rsidRPr="00AD7A15">
        <w:rPr>
          <w:rStyle w:val="Heading7Char"/>
          <w:rFonts w:ascii="Bahnschrift Light Condensed" w:hAnsi="Bahnschrift Light Condensed"/>
        </w:rPr>
        <w:t>Spore Stage</w:t>
      </w:r>
      <w:r w:rsidRPr="00AD7A15">
        <w:rPr>
          <w:rFonts w:ascii="Bahnschrift Light Condensed" w:hAnsi="Bahnschrift Light Condensed" w:cs="Times New Roman"/>
        </w:rPr>
        <w:t>: The spores, protected by resilient cell walls, are dispersed through air, water, or via animals and insects. When the spores land in a suitable environment, they germinate into either amoeboid cells or flagellated swarm cells.</w:t>
      </w:r>
    </w:p>
    <w:p w14:paraId="43DECEC7" w14:textId="77777777" w:rsidR="00FD6E8B" w:rsidRPr="00AD7A15" w:rsidRDefault="00FD6E8B" w:rsidP="00FD6E8B">
      <w:pPr>
        <w:rPr>
          <w:rFonts w:ascii="Bahnschrift Light Condensed" w:hAnsi="Bahnschrift Light Condensed" w:cs="Times New Roman"/>
        </w:rPr>
      </w:pPr>
    </w:p>
    <w:p w14:paraId="55AF807C" w14:textId="7A3F9673"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4. </w:t>
      </w:r>
      <w:r w:rsidRPr="00AD7A15">
        <w:rPr>
          <w:rStyle w:val="Heading7Char"/>
          <w:rFonts w:ascii="Bahnschrift Light Condensed" w:hAnsi="Bahnschrift Light Condensed"/>
        </w:rPr>
        <w:t>Fusion and Growth</w:t>
      </w:r>
      <w:r w:rsidRPr="00AD7A15">
        <w:rPr>
          <w:rFonts w:ascii="Bahnschrift Light Condensed" w:hAnsi="Bahnschrift Light Condensed" w:cs="Times New Roman"/>
        </w:rPr>
        <w:t>: These cells can fuse to form a new plasmodium, restarting the cycle.</w:t>
      </w:r>
    </w:p>
    <w:p w14:paraId="48E0E6DE" w14:textId="77777777" w:rsidR="00FD6E8B" w:rsidRPr="00AD7A15" w:rsidRDefault="00FD6E8B" w:rsidP="00FD6E8B">
      <w:pPr>
        <w:rPr>
          <w:rFonts w:ascii="Bahnschrift Light Condensed" w:hAnsi="Bahnschrift Light Condensed" w:cs="Times New Roman"/>
        </w:rPr>
      </w:pPr>
    </w:p>
    <w:p w14:paraId="31BC71CE" w14:textId="499AA3EE" w:rsidR="00FD6E8B" w:rsidRPr="00AD7A15" w:rsidRDefault="00FD6E8B" w:rsidP="00FD6E8B">
      <w:pPr>
        <w:rPr>
          <w:rFonts w:ascii="Bahnschrift Light Condensed" w:hAnsi="Bahnschrift Light Condensed" w:cs="Times New Roman"/>
        </w:rPr>
      </w:pPr>
      <w:r w:rsidRPr="00AD7A15">
        <w:rPr>
          <w:rStyle w:val="Heading2Char"/>
          <w:rFonts w:ascii="Bahnschrift Light Condensed" w:hAnsi="Bahnschrift Light Condensed"/>
        </w:rPr>
        <w:t>Behavioral Characteristics</w:t>
      </w:r>
    </w:p>
    <w:p w14:paraId="2566B87D" w14:textId="77777777" w:rsidR="00FD6E8B" w:rsidRPr="00AD7A15" w:rsidRDefault="00FD6E8B" w:rsidP="00FD6E8B">
      <w:pPr>
        <w:rPr>
          <w:rFonts w:ascii="Bahnschrift Light Condensed" w:hAnsi="Bahnschrift Light Condensed" w:cs="Times New Roman"/>
        </w:rPr>
      </w:pP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exhibits several notable behaviors that challenge the conventional understanding of intelligence:</w:t>
      </w:r>
    </w:p>
    <w:p w14:paraId="70C06647" w14:textId="77777777" w:rsidR="00FD6E8B" w:rsidRPr="00AD7A15" w:rsidRDefault="00FD6E8B" w:rsidP="00FD6E8B">
      <w:pPr>
        <w:rPr>
          <w:rFonts w:ascii="Bahnschrift Light Condensed" w:hAnsi="Bahnschrift Light Condensed" w:cs="Times New Roman"/>
        </w:rPr>
      </w:pPr>
    </w:p>
    <w:p w14:paraId="20BE1C5F" w14:textId="420E3F44"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Problem-Solving and Navigation</w:t>
      </w:r>
      <w:r w:rsidRPr="00AD7A15">
        <w:rPr>
          <w:rFonts w:ascii="Bahnschrift Light Condensed" w:hAnsi="Bahnschrift Light Condensed" w:cs="Times New Roman"/>
        </w:rPr>
        <w:t>: The slime mold can find the shortest path through a maze to reach food, demonstrating a form of spatial memory and problem-solving ability.</w:t>
      </w:r>
    </w:p>
    <w:p w14:paraId="673A6C85" w14:textId="3E029DF3"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Adaptation and Learning</w:t>
      </w:r>
      <w:r w:rsidRPr="00AD7A15">
        <w:rPr>
          <w:rFonts w:ascii="Bahnschrift Light Condensed" w:hAnsi="Bahnschrift Light Condensed" w:cs="Times New Roman"/>
        </w:rPr>
        <w:t xml:space="preserve">: Studies have shown that </w:t>
      </w: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can adapt its behavior based on past experiences, such as learning to navigate around repellents or obstacles, indicating a primitive form of learning and memory.</w:t>
      </w:r>
    </w:p>
    <w:p w14:paraId="47621B29" w14:textId="0A75E70F"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Network Optimization</w:t>
      </w:r>
      <w:r w:rsidRPr="00AD7A15">
        <w:rPr>
          <w:rFonts w:ascii="Bahnschrift Light Condensed" w:hAnsi="Bahnschrift Light Condensed" w:cs="Times New Roman"/>
        </w:rPr>
        <w:t>: The organism's plasmodium can optimize its network of veins to efficiently connect multiple food sources, akin to solving complex optimization problems. This behavior has inspired algorithms in computer science, particularly in the fields of network design and artificial intelligence.</w:t>
      </w:r>
    </w:p>
    <w:p w14:paraId="19B8BC81" w14:textId="77777777" w:rsidR="00FD6E8B" w:rsidRPr="00AD7A15" w:rsidRDefault="00FD6E8B" w:rsidP="00FD6E8B">
      <w:pPr>
        <w:rPr>
          <w:rFonts w:ascii="Bahnschrift Light Condensed" w:hAnsi="Bahnschrift Light Condensed" w:cs="Times New Roman"/>
        </w:rPr>
      </w:pPr>
    </w:p>
    <w:p w14:paraId="0FD2BEA2" w14:textId="456ABEF5" w:rsidR="00FD6E8B" w:rsidRPr="00AD7A15" w:rsidRDefault="00FD6E8B" w:rsidP="00FD6E8B">
      <w:pPr>
        <w:rPr>
          <w:rFonts w:ascii="Bahnschrift Light Condensed" w:hAnsi="Bahnschrift Light Condensed" w:cs="Times New Roman"/>
        </w:rPr>
      </w:pPr>
      <w:r w:rsidRPr="00AD7A15">
        <w:rPr>
          <w:rStyle w:val="Heading2Char"/>
          <w:rFonts w:ascii="Bahnschrift Light Condensed" w:hAnsi="Bahnschrift Light Condensed"/>
        </w:rPr>
        <w:t>Scientific and Practical Applications</w:t>
      </w:r>
    </w:p>
    <w:p w14:paraId="22E811A3" w14:textId="77777777"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The unique properties of </w:t>
      </w: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make it a model organism in various fields:</w:t>
      </w:r>
    </w:p>
    <w:p w14:paraId="3BF96A50" w14:textId="77777777" w:rsidR="00FD6E8B" w:rsidRPr="00AD7A15" w:rsidRDefault="00FD6E8B" w:rsidP="00FD6E8B">
      <w:pPr>
        <w:rPr>
          <w:rFonts w:ascii="Bahnschrift Light Condensed" w:hAnsi="Bahnschrift Light Condensed" w:cs="Times New Roman"/>
        </w:rPr>
      </w:pPr>
    </w:p>
    <w:p w14:paraId="740F3C14" w14:textId="661FCB1C"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Biological Research</w:t>
      </w:r>
      <w:r w:rsidRPr="00AD7A15">
        <w:rPr>
          <w:rFonts w:ascii="Bahnschrift Light Condensed" w:hAnsi="Bahnschrift Light Condensed" w:cs="Times New Roman"/>
        </w:rPr>
        <w:t>: It serves as a model organism for studying cell motility, differentiation, and the behavior of multinucleate cells.</w:t>
      </w:r>
    </w:p>
    <w:p w14:paraId="6FC0524E" w14:textId="1526C067" w:rsidR="00FD6E8B"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Bioinformatics and Computer Science</w:t>
      </w:r>
      <w:r w:rsidRPr="00AD7A15">
        <w:rPr>
          <w:rFonts w:ascii="Bahnschrift Light Condensed" w:hAnsi="Bahnschrift Light Condensed" w:cs="Times New Roman"/>
        </w:rPr>
        <w:t>: The slime mold's problem-solving abilities inspire the development of algorithms for optimization, robotics, and network design.</w:t>
      </w:r>
    </w:p>
    <w:p w14:paraId="56E337A9" w14:textId="0AAFEA64" w:rsidR="00AD7A15" w:rsidRPr="00AD7A15" w:rsidRDefault="00FD6E8B" w:rsidP="00FD6E8B">
      <w:pPr>
        <w:rPr>
          <w:rFonts w:ascii="Bahnschrift Light Condensed" w:hAnsi="Bahnschrift Light Condensed" w:cs="Times New Roman"/>
        </w:rPr>
      </w:pPr>
      <w:r w:rsidRPr="00AD7A15">
        <w:rPr>
          <w:rFonts w:ascii="Bahnschrift Light Condensed" w:hAnsi="Bahnschrift Light Condensed" w:cs="Times New Roman"/>
        </w:rPr>
        <w:t xml:space="preserve">- </w:t>
      </w:r>
      <w:r w:rsidRPr="00AD7A15">
        <w:rPr>
          <w:rStyle w:val="Heading7Char"/>
          <w:rFonts w:ascii="Bahnschrift Light Condensed" w:hAnsi="Bahnschrift Light Condensed"/>
        </w:rPr>
        <w:t>Material Science</w:t>
      </w:r>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Physarum's</w:t>
      </w:r>
      <w:proofErr w:type="spellEnd"/>
      <w:r w:rsidRPr="00AD7A15">
        <w:rPr>
          <w:rFonts w:ascii="Bahnschrift Light Condensed" w:hAnsi="Bahnschrift Light Condensed" w:cs="Times New Roman"/>
        </w:rPr>
        <w:t xml:space="preserve"> ability to form resilient networks has potential applications in developing self-repairing materials and bio-inspired robotics.</w:t>
      </w:r>
    </w:p>
    <w:p w14:paraId="04C3FD78" w14:textId="77777777" w:rsidR="00FD6E8B" w:rsidRPr="00AD7A15" w:rsidRDefault="00FD6E8B" w:rsidP="00FD6E8B">
      <w:pPr>
        <w:jc w:val="right"/>
        <w:rPr>
          <w:rFonts w:ascii="Bahnschrift Light Condensed" w:hAnsi="Bahnschrift Light Condensed" w:cs="Times New Roman"/>
        </w:rPr>
      </w:pPr>
    </w:p>
    <w:p w14:paraId="35586208" w14:textId="7687B28F" w:rsidR="00FD6E8B" w:rsidRPr="00AD7A15" w:rsidRDefault="00FD6E8B" w:rsidP="00FD6E8B">
      <w:pPr>
        <w:rPr>
          <w:rFonts w:ascii="Bahnschrift Light Condensed" w:hAnsi="Bahnschrift Light Condensed" w:cs="Times New Roman"/>
        </w:rPr>
      </w:pPr>
      <w:r w:rsidRPr="00AD7A15">
        <w:rPr>
          <w:rStyle w:val="Heading2Char"/>
          <w:rFonts w:ascii="Bahnschrift Light Condensed" w:hAnsi="Bahnschrift Light Condensed"/>
        </w:rPr>
        <w:t>Conclusion</w:t>
      </w:r>
    </w:p>
    <w:p w14:paraId="0CA34284" w14:textId="1AB5A001" w:rsidR="00FD6E8B" w:rsidRPr="00AD7A15" w:rsidRDefault="00FD6E8B" w:rsidP="00FD6E8B">
      <w:pPr>
        <w:rPr>
          <w:rFonts w:ascii="Bahnschrift Light Condensed" w:hAnsi="Bahnschrift Light Condensed" w:cs="Times New Roman"/>
        </w:rPr>
      </w:pPr>
      <w:proofErr w:type="spellStart"/>
      <w:r w:rsidRPr="00AD7A15">
        <w:rPr>
          <w:rFonts w:ascii="Bahnschrift Light Condensed" w:hAnsi="Bahnschrift Light Condensed" w:cs="Times New Roman"/>
        </w:rPr>
        <w:t>Physarum</w:t>
      </w:r>
      <w:proofErr w:type="spellEnd"/>
      <w:r w:rsidRPr="00AD7A15">
        <w:rPr>
          <w:rFonts w:ascii="Bahnschrift Light Condensed" w:hAnsi="Bahnschrift Light Condensed" w:cs="Times New Roman"/>
        </w:rPr>
        <w:t xml:space="preserve"> </w:t>
      </w:r>
      <w:proofErr w:type="spellStart"/>
      <w:r w:rsidRPr="00AD7A15">
        <w:rPr>
          <w:rFonts w:ascii="Bahnschrift Light Condensed" w:hAnsi="Bahnschrift Light Condensed" w:cs="Times New Roman"/>
        </w:rPr>
        <w:t>polycephalum</w:t>
      </w:r>
      <w:proofErr w:type="spellEnd"/>
      <w:r w:rsidRPr="00AD7A15">
        <w:rPr>
          <w:rFonts w:ascii="Bahnschrift Light Condensed" w:hAnsi="Bahnschrift Light Condensed" w:cs="Times New Roman"/>
        </w:rPr>
        <w:t xml:space="preserve"> is more than just a slime mold; it is a window into the complexities of simple organisms and their behaviors that mimic higher forms of intelligence. Its study not only advances our understanding of biology and the evolution of </w:t>
      </w:r>
      <w:r w:rsidRPr="00AD7A15">
        <w:rPr>
          <w:rFonts w:ascii="Bahnschrift Light Condensed" w:hAnsi="Bahnschrift Light Condensed" w:cs="Times New Roman"/>
        </w:rPr>
        <w:lastRenderedPageBreak/>
        <w:t>intelligence but also provides innovative solutions to modern scientific and technological challenges. This remarkable organism continues to be a source of inspiration and curiosity across multiple disciplines.</w:t>
      </w:r>
    </w:p>
    <w:sectPr w:rsidR="00FD6E8B" w:rsidRPr="00AD7A15" w:rsidSect="00581DF7">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62"/>
    <w:rsid w:val="003D2558"/>
    <w:rsid w:val="00444969"/>
    <w:rsid w:val="00581DF7"/>
    <w:rsid w:val="0061325A"/>
    <w:rsid w:val="0071614A"/>
    <w:rsid w:val="008C3026"/>
    <w:rsid w:val="008E5B6D"/>
    <w:rsid w:val="00AD51EE"/>
    <w:rsid w:val="00AD7A15"/>
    <w:rsid w:val="00B03562"/>
    <w:rsid w:val="00FD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96F7"/>
  <w15:chartTrackingRefBased/>
  <w15:docId w15:val="{8BAC8CD7-3242-4393-B6DD-A53B06F5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E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6E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6E8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D6E8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D6E8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1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E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6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6E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D6E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D6E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D6E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D6E8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Asim</dc:creator>
  <cp:keywords/>
  <dc:description/>
  <cp:lastModifiedBy>Khawala Tauseef</cp:lastModifiedBy>
  <cp:revision>7</cp:revision>
  <dcterms:created xsi:type="dcterms:W3CDTF">2024-08-28T06:58:00Z</dcterms:created>
  <dcterms:modified xsi:type="dcterms:W3CDTF">2024-08-28T13:19:00Z</dcterms:modified>
</cp:coreProperties>
</file>