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15F3D" w14:textId="340B774C" w:rsidR="00C76864" w:rsidRDefault="00C76864">
      <w:pPr>
        <w:rPr>
          <w:sz w:val="28"/>
          <w:szCs w:val="28"/>
        </w:rPr>
      </w:pPr>
    </w:p>
    <w:p w14:paraId="6FBFA31E" w14:textId="36EC7AD9" w:rsidR="00C76864" w:rsidRDefault="00800E0E">
      <w:pPr>
        <w:rPr>
          <w:sz w:val="28"/>
          <w:szCs w:val="28"/>
        </w:rPr>
      </w:pPr>
      <w:r>
        <w:rPr>
          <w:noProof/>
        </w:rPr>
        <w:drawing>
          <wp:anchor distT="0" distB="0" distL="114300" distR="114300" simplePos="0" relativeHeight="251659264" behindDoc="1" locked="0" layoutInCell="1" hidden="0" allowOverlap="1" wp14:anchorId="030EB90A" wp14:editId="2C99C55A">
            <wp:simplePos x="0" y="0"/>
            <wp:positionH relativeFrom="column">
              <wp:posOffset>1175022</wp:posOffset>
            </wp:positionH>
            <wp:positionV relativeFrom="paragraph">
              <wp:posOffset>12428</wp:posOffset>
            </wp:positionV>
            <wp:extent cx="3112770" cy="870585"/>
            <wp:effectExtent l="0" t="0" r="0" b="5715"/>
            <wp:wrapTight wrapText="bothSides">
              <wp:wrapPolygon edited="0">
                <wp:start x="0" y="0"/>
                <wp:lineTo x="0" y="21269"/>
                <wp:lineTo x="21415" y="21269"/>
                <wp:lineTo x="21415" y="0"/>
                <wp:lineTo x="0" y="0"/>
              </wp:wrapPolygon>
            </wp:wrapTight>
            <wp:docPr id="1083754232"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5"/>
                    <a:srcRect l="6229" t="33699" r="4557" b="34062"/>
                    <a:stretch>
                      <a:fillRect/>
                    </a:stretch>
                  </pic:blipFill>
                  <pic:spPr>
                    <a:xfrm>
                      <a:off x="0" y="0"/>
                      <a:ext cx="3112770" cy="870585"/>
                    </a:xfrm>
                    <a:prstGeom prst="rect">
                      <a:avLst/>
                    </a:prstGeom>
                    <a:ln/>
                  </pic:spPr>
                </pic:pic>
              </a:graphicData>
            </a:graphic>
            <wp14:sizeRelH relativeFrom="margin">
              <wp14:pctWidth>0</wp14:pctWidth>
            </wp14:sizeRelH>
            <wp14:sizeRelV relativeFrom="margin">
              <wp14:pctHeight>0</wp14:pctHeight>
            </wp14:sizeRelV>
          </wp:anchor>
        </w:drawing>
      </w:r>
    </w:p>
    <w:p w14:paraId="5FDA2C31" w14:textId="77777777" w:rsidR="00C76864" w:rsidRDefault="00C76864">
      <w:pPr>
        <w:rPr>
          <w:sz w:val="28"/>
          <w:szCs w:val="28"/>
        </w:rPr>
      </w:pPr>
    </w:p>
    <w:p w14:paraId="1CD9B81A" w14:textId="476178EF" w:rsidR="00C76864" w:rsidRDefault="00C76864">
      <w:pPr>
        <w:rPr>
          <w:sz w:val="28"/>
          <w:szCs w:val="28"/>
        </w:rPr>
      </w:pPr>
    </w:p>
    <w:p w14:paraId="329C88F1" w14:textId="75696B29" w:rsidR="008567A8" w:rsidRDefault="008567A8">
      <w:pPr>
        <w:rPr>
          <w:sz w:val="28"/>
          <w:szCs w:val="28"/>
        </w:rPr>
      </w:pPr>
    </w:p>
    <w:p w14:paraId="6840EF44" w14:textId="597EB4DD" w:rsidR="00C76864" w:rsidRDefault="00C76864">
      <w:pPr>
        <w:rPr>
          <w:sz w:val="28"/>
          <w:szCs w:val="28"/>
        </w:rPr>
      </w:pPr>
    </w:p>
    <w:p w14:paraId="6CED67F6" w14:textId="18239106" w:rsidR="00C76864" w:rsidRPr="00841782" w:rsidRDefault="00C76864" w:rsidP="00B173A2">
      <w:pPr>
        <w:jc w:val="center"/>
        <w:rPr>
          <w:b/>
          <w:bCs/>
          <w:sz w:val="36"/>
          <w:szCs w:val="36"/>
        </w:rPr>
      </w:pPr>
      <w:r w:rsidRPr="00841782">
        <w:rPr>
          <w:b/>
          <w:bCs/>
          <w:sz w:val="36"/>
          <w:szCs w:val="36"/>
        </w:rPr>
        <w:t xml:space="preserve">CMPG223 GROUP </w:t>
      </w:r>
      <w:r w:rsidR="00B173A2" w:rsidRPr="00841782">
        <w:rPr>
          <w:b/>
          <w:bCs/>
          <w:sz w:val="36"/>
          <w:szCs w:val="36"/>
        </w:rPr>
        <w:t>PROJECT</w:t>
      </w:r>
    </w:p>
    <w:p w14:paraId="277F57AA" w14:textId="3AD96B9C" w:rsidR="00B173A2" w:rsidRPr="00841782" w:rsidRDefault="00B46740" w:rsidP="00B173A2">
      <w:pPr>
        <w:jc w:val="center"/>
        <w:rPr>
          <w:b/>
          <w:bCs/>
          <w:sz w:val="36"/>
          <w:szCs w:val="36"/>
        </w:rPr>
      </w:pPr>
      <w:r w:rsidRPr="00841782">
        <w:rPr>
          <w:b/>
          <w:bCs/>
          <w:sz w:val="36"/>
          <w:szCs w:val="36"/>
        </w:rPr>
        <w:t>GROUP 19</w:t>
      </w:r>
    </w:p>
    <w:p w14:paraId="441B6E85" w14:textId="77777777" w:rsidR="00B46740" w:rsidRPr="00B173A2" w:rsidRDefault="00B46740" w:rsidP="00B173A2">
      <w:pPr>
        <w:jc w:val="center"/>
        <w:rPr>
          <w:sz w:val="36"/>
          <w:szCs w:val="36"/>
        </w:rPr>
      </w:pPr>
    </w:p>
    <w:p w14:paraId="342A2F46" w14:textId="74E51196" w:rsidR="00B173A2" w:rsidRPr="00B173A2" w:rsidRDefault="00B173A2">
      <w:pPr>
        <w:rPr>
          <w:sz w:val="36"/>
          <w:szCs w:val="36"/>
        </w:rPr>
      </w:pPr>
      <w:r w:rsidRPr="00B173A2">
        <w:rPr>
          <w:sz w:val="36"/>
          <w:szCs w:val="36"/>
        </w:rPr>
        <w:t>Lecturers:</w:t>
      </w:r>
      <w:r w:rsidRPr="00B173A2">
        <w:rPr>
          <w:sz w:val="36"/>
          <w:szCs w:val="36"/>
        </w:rPr>
        <w:tab/>
        <w:t xml:space="preserve">Mr Nathan </w:t>
      </w:r>
      <w:proofErr w:type="spellStart"/>
      <w:r w:rsidRPr="00B173A2">
        <w:rPr>
          <w:sz w:val="36"/>
          <w:szCs w:val="36"/>
        </w:rPr>
        <w:t>Morgenrood</w:t>
      </w:r>
      <w:proofErr w:type="spellEnd"/>
    </w:p>
    <w:p w14:paraId="12E0AF91" w14:textId="360AFFDB" w:rsidR="00B173A2" w:rsidRDefault="00B173A2">
      <w:pPr>
        <w:rPr>
          <w:sz w:val="36"/>
          <w:szCs w:val="36"/>
        </w:rPr>
      </w:pPr>
      <w:r w:rsidRPr="00B173A2">
        <w:rPr>
          <w:sz w:val="36"/>
          <w:szCs w:val="36"/>
        </w:rPr>
        <w:tab/>
      </w:r>
      <w:r w:rsidRPr="00B173A2">
        <w:rPr>
          <w:sz w:val="36"/>
          <w:szCs w:val="36"/>
        </w:rPr>
        <w:tab/>
      </w:r>
      <w:r>
        <w:rPr>
          <w:sz w:val="36"/>
          <w:szCs w:val="36"/>
        </w:rPr>
        <w:tab/>
      </w:r>
      <w:r w:rsidRPr="00B173A2">
        <w:rPr>
          <w:sz w:val="36"/>
          <w:szCs w:val="36"/>
        </w:rPr>
        <w:t xml:space="preserve">Mr Heinke </w:t>
      </w:r>
      <w:r w:rsidR="00DD3F0B">
        <w:rPr>
          <w:sz w:val="36"/>
          <w:szCs w:val="36"/>
        </w:rPr>
        <w:t>Lubbe</w:t>
      </w:r>
    </w:p>
    <w:p w14:paraId="13FFFAEA" w14:textId="5E498E9D" w:rsidR="00B173A2" w:rsidRDefault="00B173A2">
      <w:pPr>
        <w:rPr>
          <w:sz w:val="36"/>
          <w:szCs w:val="36"/>
        </w:rPr>
      </w:pPr>
    </w:p>
    <w:p w14:paraId="46F1124C" w14:textId="6E69CB6E" w:rsidR="00B173A2" w:rsidRDefault="00B173A2">
      <w:pPr>
        <w:rPr>
          <w:sz w:val="36"/>
          <w:szCs w:val="36"/>
        </w:rPr>
      </w:pPr>
      <w:r>
        <w:rPr>
          <w:sz w:val="36"/>
          <w:szCs w:val="36"/>
        </w:rPr>
        <w:t>Group members:</w:t>
      </w:r>
      <w:r>
        <w:rPr>
          <w:sz w:val="36"/>
          <w:szCs w:val="36"/>
        </w:rPr>
        <w:tab/>
        <w:t xml:space="preserve">P Nel – </w:t>
      </w:r>
      <w:r w:rsidR="00B46740">
        <w:rPr>
          <w:sz w:val="36"/>
          <w:szCs w:val="36"/>
        </w:rPr>
        <w:t>34263306</w:t>
      </w:r>
    </w:p>
    <w:p w14:paraId="7880BEDC" w14:textId="398A4B38" w:rsidR="00B173A2" w:rsidRDefault="00B173A2">
      <w:pPr>
        <w:rPr>
          <w:sz w:val="36"/>
          <w:szCs w:val="36"/>
        </w:rPr>
      </w:pPr>
      <w:r>
        <w:rPr>
          <w:sz w:val="36"/>
          <w:szCs w:val="36"/>
        </w:rPr>
        <w:tab/>
      </w:r>
      <w:r>
        <w:rPr>
          <w:sz w:val="36"/>
          <w:szCs w:val="36"/>
        </w:rPr>
        <w:tab/>
      </w:r>
      <w:r>
        <w:rPr>
          <w:sz w:val="36"/>
          <w:szCs w:val="36"/>
        </w:rPr>
        <w:tab/>
      </w:r>
      <w:r>
        <w:rPr>
          <w:sz w:val="36"/>
          <w:szCs w:val="36"/>
        </w:rPr>
        <w:tab/>
        <w:t xml:space="preserve">HTN </w:t>
      </w:r>
      <w:r w:rsidR="00A5386C">
        <w:rPr>
          <w:sz w:val="36"/>
          <w:szCs w:val="36"/>
        </w:rPr>
        <w:t xml:space="preserve">Quinn – </w:t>
      </w:r>
      <w:r w:rsidR="00B46740">
        <w:rPr>
          <w:sz w:val="36"/>
          <w:szCs w:val="36"/>
        </w:rPr>
        <w:t>42263867</w:t>
      </w:r>
    </w:p>
    <w:p w14:paraId="580094BA" w14:textId="2FC6433E" w:rsidR="00A5386C" w:rsidRDefault="00A5386C">
      <w:pPr>
        <w:rPr>
          <w:sz w:val="36"/>
          <w:szCs w:val="36"/>
        </w:rPr>
      </w:pPr>
      <w:r>
        <w:rPr>
          <w:sz w:val="36"/>
          <w:szCs w:val="36"/>
        </w:rPr>
        <w:tab/>
      </w:r>
      <w:r>
        <w:rPr>
          <w:sz w:val="36"/>
          <w:szCs w:val="36"/>
        </w:rPr>
        <w:tab/>
      </w:r>
      <w:r>
        <w:rPr>
          <w:sz w:val="36"/>
          <w:szCs w:val="36"/>
        </w:rPr>
        <w:tab/>
      </w:r>
      <w:r>
        <w:rPr>
          <w:sz w:val="36"/>
          <w:szCs w:val="36"/>
        </w:rPr>
        <w:tab/>
        <w:t xml:space="preserve">B </w:t>
      </w:r>
      <w:proofErr w:type="spellStart"/>
      <w:r>
        <w:rPr>
          <w:sz w:val="36"/>
          <w:szCs w:val="36"/>
        </w:rPr>
        <w:t>Zvo</w:t>
      </w:r>
      <w:r w:rsidR="00800E0E">
        <w:rPr>
          <w:sz w:val="36"/>
          <w:szCs w:val="36"/>
        </w:rPr>
        <w:t>mun</w:t>
      </w:r>
      <w:r>
        <w:rPr>
          <w:sz w:val="36"/>
          <w:szCs w:val="36"/>
        </w:rPr>
        <w:t>o</w:t>
      </w:r>
      <w:proofErr w:type="spellEnd"/>
      <w:r>
        <w:rPr>
          <w:sz w:val="36"/>
          <w:szCs w:val="36"/>
        </w:rPr>
        <w:t xml:space="preserve"> – </w:t>
      </w:r>
      <w:r w:rsidR="00B46740">
        <w:rPr>
          <w:sz w:val="36"/>
          <w:szCs w:val="36"/>
        </w:rPr>
        <w:t>31709974</w:t>
      </w:r>
    </w:p>
    <w:p w14:paraId="68763790" w14:textId="14D1D02F" w:rsidR="00A5386C" w:rsidRDefault="00B46740">
      <w:pPr>
        <w:rPr>
          <w:sz w:val="36"/>
          <w:szCs w:val="36"/>
        </w:rPr>
      </w:pPr>
      <w:r>
        <w:rPr>
          <w:sz w:val="36"/>
          <w:szCs w:val="36"/>
        </w:rPr>
        <w:tab/>
      </w:r>
      <w:r w:rsidR="00A5386C">
        <w:rPr>
          <w:sz w:val="36"/>
          <w:szCs w:val="36"/>
        </w:rPr>
        <w:tab/>
      </w:r>
      <w:r w:rsidR="00A5386C">
        <w:rPr>
          <w:sz w:val="36"/>
          <w:szCs w:val="36"/>
        </w:rPr>
        <w:tab/>
      </w:r>
      <w:r w:rsidR="00A5386C">
        <w:rPr>
          <w:sz w:val="36"/>
          <w:szCs w:val="36"/>
        </w:rPr>
        <w:tab/>
      </w:r>
      <w:r>
        <w:rPr>
          <w:sz w:val="36"/>
          <w:szCs w:val="36"/>
        </w:rPr>
        <w:t xml:space="preserve">O Zungu – 42132975 </w:t>
      </w:r>
    </w:p>
    <w:p w14:paraId="502C5824" w14:textId="35D19526" w:rsidR="00800E0E" w:rsidRDefault="00800E0E">
      <w:pPr>
        <w:rPr>
          <w:sz w:val="36"/>
          <w:szCs w:val="36"/>
        </w:rPr>
      </w:pPr>
      <w:r>
        <w:rPr>
          <w:sz w:val="36"/>
          <w:szCs w:val="36"/>
        </w:rPr>
        <w:tab/>
      </w:r>
      <w:r>
        <w:rPr>
          <w:sz w:val="36"/>
          <w:szCs w:val="36"/>
        </w:rPr>
        <w:tab/>
      </w:r>
      <w:r>
        <w:rPr>
          <w:sz w:val="36"/>
          <w:szCs w:val="36"/>
        </w:rPr>
        <w:tab/>
      </w:r>
      <w:r>
        <w:rPr>
          <w:sz w:val="36"/>
          <w:szCs w:val="36"/>
        </w:rPr>
        <w:tab/>
        <w:t xml:space="preserve">A Murray – </w:t>
      </w:r>
      <w:r w:rsidR="001E257E">
        <w:rPr>
          <w:sz w:val="36"/>
          <w:szCs w:val="36"/>
        </w:rPr>
        <w:t>33485356</w:t>
      </w:r>
    </w:p>
    <w:p w14:paraId="24308A9C" w14:textId="0F96D47E" w:rsidR="00C76864" w:rsidRDefault="00800E0E">
      <w:pPr>
        <w:rPr>
          <w:sz w:val="36"/>
          <w:szCs w:val="36"/>
        </w:rPr>
      </w:pPr>
      <w:r>
        <w:rPr>
          <w:sz w:val="36"/>
          <w:szCs w:val="36"/>
        </w:rPr>
        <w:tab/>
      </w:r>
      <w:r>
        <w:rPr>
          <w:sz w:val="36"/>
          <w:szCs w:val="36"/>
        </w:rPr>
        <w:tab/>
      </w:r>
      <w:r>
        <w:rPr>
          <w:sz w:val="36"/>
          <w:szCs w:val="36"/>
        </w:rPr>
        <w:tab/>
      </w:r>
      <w:r>
        <w:rPr>
          <w:sz w:val="36"/>
          <w:szCs w:val="36"/>
        </w:rPr>
        <w:tab/>
      </w:r>
      <w:r w:rsidR="00D722DF">
        <w:rPr>
          <w:sz w:val="36"/>
          <w:szCs w:val="36"/>
        </w:rPr>
        <w:t xml:space="preserve">R </w:t>
      </w:r>
      <w:proofErr w:type="spellStart"/>
      <w:r w:rsidR="00D722DF">
        <w:rPr>
          <w:sz w:val="36"/>
          <w:szCs w:val="36"/>
        </w:rPr>
        <w:t>Lombaard</w:t>
      </w:r>
      <w:proofErr w:type="spellEnd"/>
      <w:r w:rsidR="00D722DF">
        <w:rPr>
          <w:sz w:val="36"/>
          <w:szCs w:val="36"/>
        </w:rPr>
        <w:t xml:space="preserve"> –</w:t>
      </w:r>
      <w:r w:rsidR="00D722DF" w:rsidRPr="00D722DF">
        <w:rPr>
          <w:sz w:val="52"/>
          <w:szCs w:val="52"/>
        </w:rPr>
        <w:t xml:space="preserve"> </w:t>
      </w:r>
      <w:r w:rsidR="00D722DF" w:rsidRPr="00D722DF">
        <w:rPr>
          <w:sz w:val="36"/>
          <w:szCs w:val="36"/>
        </w:rPr>
        <w:t>33619190</w:t>
      </w:r>
    </w:p>
    <w:p w14:paraId="7EB66BEC" w14:textId="7B09EDD9" w:rsidR="00BE20AE" w:rsidRDefault="00BE20AE">
      <w:pPr>
        <w:rPr>
          <w:sz w:val="36"/>
          <w:szCs w:val="36"/>
        </w:rPr>
      </w:pPr>
    </w:p>
    <w:p w14:paraId="46F69A23" w14:textId="77777777" w:rsidR="00BE20AE" w:rsidRDefault="00BE20AE">
      <w:pPr>
        <w:rPr>
          <w:sz w:val="36"/>
          <w:szCs w:val="36"/>
        </w:rPr>
      </w:pPr>
      <w:r>
        <w:rPr>
          <w:sz w:val="36"/>
          <w:szCs w:val="36"/>
        </w:rPr>
        <w:br w:type="page"/>
      </w:r>
    </w:p>
    <w:p w14:paraId="3B746315" w14:textId="6BB54008" w:rsidR="00BE20AE" w:rsidRDefault="00D722DF">
      <w:pPr>
        <w:rPr>
          <w:noProof/>
          <w:sz w:val="28"/>
          <w:szCs w:val="28"/>
        </w:rPr>
      </w:pPr>
      <w:r>
        <w:rPr>
          <w:noProof/>
          <w:sz w:val="28"/>
          <w:szCs w:val="28"/>
        </w:rPr>
        <w:lastRenderedPageBreak/>
        <w:t>Scope</w:t>
      </w:r>
    </w:p>
    <w:p w14:paraId="7E07D709" w14:textId="77777777" w:rsidR="00D722DF" w:rsidRDefault="00D722DF">
      <w:r>
        <w:t xml:space="preserve">• The information system will provide the following </w:t>
      </w:r>
      <w:r w:rsidRPr="000A44F9">
        <w:rPr>
          <w:b/>
          <w:bCs/>
        </w:rPr>
        <w:t>functionality</w:t>
      </w:r>
      <w:r>
        <w:t xml:space="preserve">: </w:t>
      </w:r>
    </w:p>
    <w:p w14:paraId="31079985" w14:textId="23396A9E" w:rsidR="00D722DF" w:rsidRDefault="00D722DF" w:rsidP="00D722DF">
      <w:pPr>
        <w:pStyle w:val="ListParagraph"/>
        <w:numPr>
          <w:ilvl w:val="0"/>
          <w:numId w:val="2"/>
        </w:numPr>
      </w:pPr>
      <w:r>
        <w:t xml:space="preserve">Maintenance of </w:t>
      </w:r>
      <w:proofErr w:type="gramStart"/>
      <w:r>
        <w:t>clients;</w:t>
      </w:r>
      <w:proofErr w:type="gramEnd"/>
      <w:r>
        <w:t xml:space="preserve"> </w:t>
      </w:r>
    </w:p>
    <w:p w14:paraId="169A4D91" w14:textId="4D2CA8DD" w:rsidR="00D722DF" w:rsidRDefault="00D722DF" w:rsidP="00D722DF">
      <w:pPr>
        <w:pStyle w:val="ListParagraph"/>
        <w:numPr>
          <w:ilvl w:val="0"/>
          <w:numId w:val="2"/>
        </w:numPr>
      </w:pPr>
      <w:r>
        <w:t xml:space="preserve">Maintenance of </w:t>
      </w:r>
      <w:proofErr w:type="gramStart"/>
      <w:r>
        <w:t>employees;</w:t>
      </w:r>
      <w:proofErr w:type="gramEnd"/>
      <w:r>
        <w:t xml:space="preserve"> </w:t>
      </w:r>
    </w:p>
    <w:p w14:paraId="31BF7FA2" w14:textId="151DE703" w:rsidR="00D722DF" w:rsidRDefault="00D722DF" w:rsidP="00D722DF">
      <w:pPr>
        <w:pStyle w:val="ListParagraph"/>
        <w:numPr>
          <w:ilvl w:val="0"/>
          <w:numId w:val="2"/>
        </w:numPr>
      </w:pPr>
      <w:r>
        <w:t xml:space="preserve">Maintenance of employee roles; and </w:t>
      </w:r>
    </w:p>
    <w:p w14:paraId="27E4189E" w14:textId="569BAB77" w:rsidR="00D722DF" w:rsidRDefault="00D722DF" w:rsidP="00D722DF">
      <w:pPr>
        <w:pStyle w:val="ListParagraph"/>
        <w:numPr>
          <w:ilvl w:val="0"/>
          <w:numId w:val="2"/>
        </w:numPr>
      </w:pPr>
      <w:r>
        <w:t xml:space="preserve">Maintenance of projects’ phases. </w:t>
      </w:r>
    </w:p>
    <w:p w14:paraId="00C6F4C5" w14:textId="7779D955" w:rsidR="00D722DF" w:rsidRDefault="00D722DF" w:rsidP="00D722DF">
      <w:pPr>
        <w:pStyle w:val="ListParagraph"/>
        <w:numPr>
          <w:ilvl w:val="0"/>
          <w:numId w:val="2"/>
        </w:numPr>
      </w:pPr>
      <w:r>
        <w:t xml:space="preserve">Maintenance of employees’ allocation to </w:t>
      </w:r>
      <w:proofErr w:type="gramStart"/>
      <w:r>
        <w:t>projects;</w:t>
      </w:r>
      <w:proofErr w:type="gramEnd"/>
    </w:p>
    <w:p w14:paraId="3E51A21E" w14:textId="79511B17" w:rsidR="00D722DF" w:rsidRDefault="00D722DF" w:rsidP="00D722DF">
      <w:pPr>
        <w:pStyle w:val="ListParagraph"/>
        <w:numPr>
          <w:ilvl w:val="0"/>
          <w:numId w:val="2"/>
        </w:numPr>
      </w:pPr>
      <w:r>
        <w:t xml:space="preserve">Maintenance of project status; o Maintenance of project schedule. </w:t>
      </w:r>
    </w:p>
    <w:p w14:paraId="2555C7E0" w14:textId="77777777" w:rsidR="000A44F9" w:rsidRDefault="00D722DF">
      <w:r>
        <w:t xml:space="preserve">• </w:t>
      </w:r>
      <w:proofErr w:type="spellStart"/>
      <w:r>
        <w:t>DevTracker’s</w:t>
      </w:r>
      <w:proofErr w:type="spellEnd"/>
      <w:r>
        <w:t xml:space="preserve"> business processes to be </w:t>
      </w:r>
      <w:r w:rsidRPr="000A44F9">
        <w:rPr>
          <w:b/>
          <w:bCs/>
        </w:rPr>
        <w:t>automated</w:t>
      </w:r>
      <w:r>
        <w:t xml:space="preserve">: </w:t>
      </w:r>
    </w:p>
    <w:p w14:paraId="77D3DECB" w14:textId="4D3EF576" w:rsidR="000A44F9" w:rsidRDefault="00D722DF" w:rsidP="000A44F9">
      <w:pPr>
        <w:pStyle w:val="ListParagraph"/>
        <w:numPr>
          <w:ilvl w:val="0"/>
          <w:numId w:val="2"/>
        </w:numPr>
      </w:pPr>
      <w:r>
        <w:t xml:space="preserve">Updating project schedules. </w:t>
      </w:r>
    </w:p>
    <w:p w14:paraId="0CFEB5B4" w14:textId="77777777" w:rsidR="000A44F9" w:rsidRDefault="00D722DF">
      <w:r>
        <w:t xml:space="preserve">• </w:t>
      </w:r>
      <w:r w:rsidRPr="000A44F9">
        <w:rPr>
          <w:b/>
          <w:bCs/>
        </w:rPr>
        <w:t>Reporting</w:t>
      </w:r>
      <w:r>
        <w:t xml:space="preserve"> functionality: </w:t>
      </w:r>
    </w:p>
    <w:p w14:paraId="3BDAEBE8" w14:textId="71F4D938" w:rsidR="000A44F9" w:rsidRDefault="00D722DF" w:rsidP="000A44F9">
      <w:pPr>
        <w:pStyle w:val="ListParagraph"/>
        <w:numPr>
          <w:ilvl w:val="0"/>
          <w:numId w:val="4"/>
        </w:numPr>
      </w:pPr>
      <w:r>
        <w:t>Request reports:</w:t>
      </w:r>
    </w:p>
    <w:p w14:paraId="0B8B3C7B" w14:textId="77777777" w:rsidR="000A44F9" w:rsidRDefault="00D722DF" w:rsidP="000A44F9">
      <w:pPr>
        <w:pStyle w:val="ListParagraph"/>
        <w:numPr>
          <w:ilvl w:val="0"/>
          <w:numId w:val="5"/>
        </w:numPr>
      </w:pPr>
      <w:r>
        <w:t xml:space="preserve"> Monthly project development progress details (a detailed report). </w:t>
      </w:r>
    </w:p>
    <w:p w14:paraId="6BF610F9" w14:textId="6D0247D9" w:rsidR="000A44F9" w:rsidRDefault="00D722DF" w:rsidP="000A44F9">
      <w:pPr>
        <w:pStyle w:val="ListParagraph"/>
        <w:numPr>
          <w:ilvl w:val="0"/>
          <w:numId w:val="5"/>
        </w:numPr>
      </w:pPr>
      <w:r>
        <w:t xml:space="preserve"> Report of existing clients (client report).</w:t>
      </w:r>
    </w:p>
    <w:p w14:paraId="5086B9A1" w14:textId="1B566856" w:rsidR="000A44F9" w:rsidRDefault="00D722DF" w:rsidP="000A44F9">
      <w:pPr>
        <w:pStyle w:val="ListParagraph"/>
        <w:numPr>
          <w:ilvl w:val="0"/>
          <w:numId w:val="5"/>
        </w:numPr>
      </w:pPr>
      <w:r>
        <w:t xml:space="preserve"> Team performance tracking report (a summary report). </w:t>
      </w:r>
    </w:p>
    <w:p w14:paraId="5AF1FF4D" w14:textId="77777777" w:rsidR="000A44F9" w:rsidRDefault="00D722DF" w:rsidP="000A44F9">
      <w:pPr>
        <w:pStyle w:val="ListParagraph"/>
        <w:numPr>
          <w:ilvl w:val="0"/>
          <w:numId w:val="5"/>
        </w:numPr>
      </w:pPr>
      <w:r>
        <w:t xml:space="preserve">Financial reports (specifically monthly cost and expenditure reports). </w:t>
      </w:r>
    </w:p>
    <w:p w14:paraId="363FD338" w14:textId="5A0DB552" w:rsidR="000A44F9" w:rsidRDefault="00D722DF" w:rsidP="000A44F9">
      <w:pPr>
        <w:pStyle w:val="ListParagraph"/>
        <w:numPr>
          <w:ilvl w:val="0"/>
          <w:numId w:val="5"/>
        </w:numPr>
      </w:pPr>
      <w:r>
        <w:t xml:space="preserve">Historical reports of completed projects. </w:t>
      </w:r>
    </w:p>
    <w:p w14:paraId="66962D5C" w14:textId="77777777" w:rsidR="000A44F9" w:rsidRDefault="00D722DF">
      <w:r>
        <w:t xml:space="preserve">• </w:t>
      </w:r>
      <w:r w:rsidRPr="000A44F9">
        <w:rPr>
          <w:b/>
          <w:bCs/>
        </w:rPr>
        <w:t>In addition, the system must satisfy the following non-functional requirements</w:t>
      </w:r>
      <w:r>
        <w:t xml:space="preserve">: </w:t>
      </w:r>
    </w:p>
    <w:p w14:paraId="67183C80" w14:textId="256D052C" w:rsidR="000A44F9" w:rsidRDefault="00D722DF" w:rsidP="000A44F9">
      <w:pPr>
        <w:pStyle w:val="ListParagraph"/>
        <w:numPr>
          <w:ilvl w:val="0"/>
          <w:numId w:val="5"/>
        </w:numPr>
      </w:pPr>
      <w:r>
        <w:t xml:space="preserve">The system will provide a username and password the user will use to log in, which will secure access to the </w:t>
      </w:r>
      <w:proofErr w:type="gramStart"/>
      <w:r>
        <w:t>system;</w:t>
      </w:r>
      <w:proofErr w:type="gramEnd"/>
      <w:r>
        <w:t xml:space="preserve"> </w:t>
      </w:r>
    </w:p>
    <w:p w14:paraId="53B562F4" w14:textId="6E459990" w:rsidR="000A44F9" w:rsidRDefault="00D722DF" w:rsidP="000A44F9">
      <w:pPr>
        <w:pStyle w:val="ListParagraph"/>
        <w:numPr>
          <w:ilvl w:val="0"/>
          <w:numId w:val="5"/>
        </w:numPr>
      </w:pPr>
      <w:r>
        <w:t xml:space="preserve">The system will provide Help functionality, which will assist system </w:t>
      </w:r>
      <w:proofErr w:type="gramStart"/>
      <w:r>
        <w:t>navigation;</w:t>
      </w:r>
      <w:proofErr w:type="gramEnd"/>
      <w:r>
        <w:t xml:space="preserve"> </w:t>
      </w:r>
    </w:p>
    <w:p w14:paraId="153BF5B5" w14:textId="7A346D3F" w:rsidR="000A44F9" w:rsidRDefault="00D722DF" w:rsidP="000A44F9">
      <w:pPr>
        <w:pStyle w:val="ListParagraph"/>
        <w:numPr>
          <w:ilvl w:val="0"/>
          <w:numId w:val="5"/>
        </w:numPr>
      </w:pPr>
      <w:r>
        <w:t xml:space="preserve">The system will be optimized to have low run times; </w:t>
      </w:r>
      <w:proofErr w:type="gramStart"/>
      <w:r>
        <w:t>thus</w:t>
      </w:r>
      <w:proofErr w:type="gramEnd"/>
      <w:r>
        <w:t xml:space="preserve"> the system should take no longer than 2 seconds to process queries; </w:t>
      </w:r>
    </w:p>
    <w:p w14:paraId="1FE189EE" w14:textId="70424E1F" w:rsidR="000A44F9" w:rsidRDefault="00D722DF" w:rsidP="000A44F9">
      <w:pPr>
        <w:pStyle w:val="ListParagraph"/>
        <w:numPr>
          <w:ilvl w:val="0"/>
          <w:numId w:val="5"/>
        </w:numPr>
      </w:pPr>
      <w:r>
        <w:t xml:space="preserve">The database should be able to store a large amount of information about the clients, projects, and employees with their roles. Each project requires one team which consists of a maximum of 10 employees (one team lead and up to nine developers), and the company can take on up to 5 opportunities in any given month. </w:t>
      </w:r>
    </w:p>
    <w:p w14:paraId="2C18ADD2" w14:textId="01E99E22" w:rsidR="00D722DF" w:rsidRPr="000A44F9" w:rsidRDefault="00D722DF" w:rsidP="000A44F9">
      <w:pPr>
        <w:pStyle w:val="ListParagraph"/>
        <w:numPr>
          <w:ilvl w:val="0"/>
          <w:numId w:val="5"/>
        </w:numPr>
        <w:rPr>
          <w:sz w:val="28"/>
          <w:szCs w:val="28"/>
        </w:rPr>
      </w:pPr>
      <w:r>
        <w:t>The system will be used by three types of users: management (that must have access to all functionality of the system), team leads (that must have access to only specified functionality), and developers (that must have access to only specified functionality)</w:t>
      </w:r>
      <w:r w:rsidR="000A44F9">
        <w:t>.</w:t>
      </w:r>
    </w:p>
    <w:p w14:paraId="347772E9" w14:textId="77777777" w:rsidR="000A44F9" w:rsidRDefault="000A44F9" w:rsidP="000A44F9">
      <w:pPr>
        <w:rPr>
          <w:sz w:val="28"/>
          <w:szCs w:val="28"/>
        </w:rPr>
      </w:pPr>
    </w:p>
    <w:p w14:paraId="178A5596" w14:textId="77777777" w:rsidR="000A44F9" w:rsidRPr="000A44F9" w:rsidRDefault="000A44F9" w:rsidP="000A44F9">
      <w:pPr>
        <w:rPr>
          <w:sz w:val="28"/>
          <w:szCs w:val="28"/>
        </w:rPr>
      </w:pPr>
    </w:p>
    <w:sectPr w:rsidR="000A44F9" w:rsidRPr="000A44F9" w:rsidSect="00C7686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0FAC"/>
    <w:multiLevelType w:val="hybridMultilevel"/>
    <w:tmpl w:val="A1C6B2F6"/>
    <w:lvl w:ilvl="0" w:tplc="CEC058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67E1F"/>
    <w:multiLevelType w:val="hybridMultilevel"/>
    <w:tmpl w:val="7A42D0F2"/>
    <w:lvl w:ilvl="0" w:tplc="31B689C4">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0A4053"/>
    <w:multiLevelType w:val="hybridMultilevel"/>
    <w:tmpl w:val="F7E6E84A"/>
    <w:lvl w:ilvl="0" w:tplc="7F7EA2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AE22AC"/>
    <w:multiLevelType w:val="hybridMultilevel"/>
    <w:tmpl w:val="AA9492D0"/>
    <w:lvl w:ilvl="0" w:tplc="31B689C4">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5B54CE"/>
    <w:multiLevelType w:val="hybridMultilevel"/>
    <w:tmpl w:val="662E87A0"/>
    <w:lvl w:ilvl="0" w:tplc="31B689C4">
      <w:numFmt w:val="bullet"/>
      <w:lvlText w:val="•"/>
      <w:lvlJc w:val="left"/>
      <w:pPr>
        <w:ind w:left="1080" w:hanging="360"/>
      </w:pPr>
      <w:rPr>
        <w:rFonts w:ascii="Times New Roman" w:hAnsi="Times New Roman"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63A575CA"/>
    <w:multiLevelType w:val="hybridMultilevel"/>
    <w:tmpl w:val="635E8E46"/>
    <w:lvl w:ilvl="0" w:tplc="7F7EA2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35A56"/>
    <w:multiLevelType w:val="hybridMultilevel"/>
    <w:tmpl w:val="CDA4C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5388669">
    <w:abstractNumId w:val="6"/>
  </w:num>
  <w:num w:numId="2" w16cid:durableId="120928250">
    <w:abstractNumId w:val="5"/>
  </w:num>
  <w:num w:numId="3" w16cid:durableId="1567686703">
    <w:abstractNumId w:val="2"/>
  </w:num>
  <w:num w:numId="4" w16cid:durableId="221333721">
    <w:abstractNumId w:val="0"/>
  </w:num>
  <w:num w:numId="5" w16cid:durableId="726685282">
    <w:abstractNumId w:val="4"/>
  </w:num>
  <w:num w:numId="6" w16cid:durableId="683438683">
    <w:abstractNumId w:val="3"/>
  </w:num>
  <w:num w:numId="7" w16cid:durableId="19729757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7A8"/>
    <w:rsid w:val="000A44F9"/>
    <w:rsid w:val="001823B3"/>
    <w:rsid w:val="001E257E"/>
    <w:rsid w:val="00503C33"/>
    <w:rsid w:val="006B26FC"/>
    <w:rsid w:val="00722A91"/>
    <w:rsid w:val="0075265C"/>
    <w:rsid w:val="00800E0E"/>
    <w:rsid w:val="00841782"/>
    <w:rsid w:val="008567A8"/>
    <w:rsid w:val="00A5386C"/>
    <w:rsid w:val="00B173A2"/>
    <w:rsid w:val="00B46740"/>
    <w:rsid w:val="00BE20AE"/>
    <w:rsid w:val="00C76864"/>
    <w:rsid w:val="00D722DF"/>
    <w:rsid w:val="00DD3F0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EFF0B"/>
  <w15:chartTrackingRefBased/>
  <w15:docId w15:val="{197546C8-286A-422B-B091-AE2D57ACD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 Zungu</dc:creator>
  <cp:keywords/>
  <dc:description/>
  <cp:lastModifiedBy>Phillip Nel</cp:lastModifiedBy>
  <cp:revision>2</cp:revision>
  <cp:lastPrinted>2023-08-04T16:20:00Z</cp:lastPrinted>
  <dcterms:created xsi:type="dcterms:W3CDTF">2023-09-05T02:44:00Z</dcterms:created>
  <dcterms:modified xsi:type="dcterms:W3CDTF">2023-09-05T02:44:00Z</dcterms:modified>
</cp:coreProperties>
</file>