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64" w:rsidRDefault="00A64564" w:rsidP="005B24AE">
      <w:pPr>
        <w:spacing w:line="360" w:lineRule="auto"/>
        <w:ind w:left="-567"/>
        <w:jc w:val="center"/>
        <w:rPr>
          <w:rFonts w:eastAsia="Calibri"/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ДОНЕЦКОЙ НАРОДНОЙ РЕСПУБЛИКИ</w:t>
      </w:r>
    </w:p>
    <w:p w:rsidR="00A64564" w:rsidRDefault="00A64564" w:rsidP="005B24AE">
      <w:pPr>
        <w:spacing w:line="360" w:lineRule="auto"/>
        <w:ind w:left="-567"/>
        <w:jc w:val="center"/>
        <w:rPr>
          <w:rFonts w:eastAsia="Calibri"/>
          <w:sz w:val="24"/>
          <w:szCs w:val="24"/>
        </w:rPr>
      </w:pPr>
      <w:r>
        <w:rPr>
          <w:b/>
          <w:sz w:val="24"/>
          <w:szCs w:val="24"/>
        </w:rPr>
        <w:t>ГОСУДАРСТВЕННОЕ ПРОФЕССИОНАЛЬНОЕ ОБРАЗОВАТЕЛЬНОЕ УЧРЕЖДЕНИЕ «ДОНЕЦКИЙ ПОЛИТЕХНИЧЕСКИЙ КОЛЛЕДЖ»</w:t>
      </w:r>
    </w:p>
    <w:p w:rsidR="00A64564" w:rsidRDefault="00A64564" w:rsidP="005B24AE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5B24AE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A64564" w:rsidRDefault="00A64564" w:rsidP="005B24AE">
      <w:pPr>
        <w:spacing w:line="360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 xml:space="preserve">ПО ПРОИЗВОДСТВЕННОЙ ПРАКТИКЕ </w:t>
      </w:r>
    </w:p>
    <w:p w:rsidR="00A64564" w:rsidRDefault="00A64564" w:rsidP="005B24AE">
      <w:pPr>
        <w:spacing w:line="360" w:lineRule="auto"/>
        <w:jc w:val="center"/>
        <w:rPr>
          <w:rFonts w:eastAsia="TimesNewRomanPSMT"/>
          <w:sz w:val="28"/>
          <w:szCs w:val="28"/>
        </w:rPr>
      </w:pPr>
    </w:p>
    <w:p w:rsidR="00A64564" w:rsidRDefault="00A64564" w:rsidP="005B24AE">
      <w:pPr>
        <w:spacing w:line="360" w:lineRule="auto"/>
        <w:jc w:val="center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ПМ.03 Участие в интеграции программных модулей</w:t>
      </w:r>
    </w:p>
    <w:p w:rsidR="00A64564" w:rsidRDefault="00A64564" w:rsidP="005B24AE">
      <w:pPr>
        <w:spacing w:line="360" w:lineRule="auto"/>
        <w:jc w:val="center"/>
        <w:rPr>
          <w:rFonts w:eastAsia="Calibri"/>
          <w:b/>
          <w:sz w:val="28"/>
          <w:szCs w:val="24"/>
        </w:rPr>
      </w:pPr>
    </w:p>
    <w:p w:rsidR="00A64564" w:rsidRDefault="00A64564" w:rsidP="005B24AE">
      <w:pPr>
        <w:spacing w:line="360" w:lineRule="auto"/>
        <w:jc w:val="center"/>
        <w:rPr>
          <w:rFonts w:eastAsia="Calibri"/>
          <w:b/>
          <w:sz w:val="28"/>
          <w:szCs w:val="24"/>
        </w:rPr>
      </w:pPr>
      <w:r>
        <w:rPr>
          <w:rFonts w:eastAsia="Calibri"/>
          <w:b/>
          <w:sz w:val="28"/>
          <w:szCs w:val="24"/>
        </w:rPr>
        <w:t>Специальность: 09.02.03  Программирование в компьютерных системах</w:t>
      </w:r>
    </w:p>
    <w:p w:rsidR="00A64564" w:rsidRDefault="00A64564" w:rsidP="005B24AE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p w:rsidR="00A64564" w:rsidRDefault="00A64564" w:rsidP="005B24AE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tbl>
      <w:tblPr>
        <w:tblW w:w="5294" w:type="dxa"/>
        <w:tblInd w:w="4503" w:type="dxa"/>
        <w:tblLook w:val="04A0" w:firstRow="1" w:lastRow="0" w:firstColumn="1" w:lastColumn="0" w:noHBand="0" w:noVBand="1"/>
      </w:tblPr>
      <w:tblGrid>
        <w:gridCol w:w="5294"/>
      </w:tblGrid>
      <w:tr w:rsidR="00A64564" w:rsidTr="005B24AE">
        <w:tc>
          <w:tcPr>
            <w:tcW w:w="5294" w:type="dxa"/>
            <w:hideMark/>
          </w:tcPr>
          <w:p w:rsidR="00A64564" w:rsidRDefault="00A64564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Студента (</w:t>
            </w:r>
            <w:proofErr w:type="spellStart"/>
            <w:r>
              <w:rPr>
                <w:sz w:val="24"/>
                <w:szCs w:val="24"/>
                <w:lang w:eastAsia="en-US"/>
              </w:rPr>
              <w:t>ки</w:t>
            </w:r>
            <w:proofErr w:type="spellEnd"/>
            <w:r>
              <w:rPr>
                <w:sz w:val="24"/>
                <w:szCs w:val="24"/>
                <w:lang w:eastAsia="en-US"/>
              </w:rPr>
              <w:t>) гр. _</w:t>
            </w:r>
            <w:r>
              <w:rPr>
                <w:sz w:val="24"/>
                <w:szCs w:val="24"/>
                <w:u w:val="single"/>
                <w:lang w:eastAsia="en-US"/>
              </w:rPr>
              <w:t>ПКС-14-2</w:t>
            </w:r>
            <w:r>
              <w:rPr>
                <w:sz w:val="24"/>
                <w:szCs w:val="24"/>
                <w:lang w:eastAsia="en-US"/>
              </w:rPr>
              <w:t>___________</w:t>
            </w:r>
          </w:p>
          <w:p w:rsidR="00A64564" w:rsidRDefault="00A64564">
            <w:pPr>
              <w:pStyle w:val="3"/>
              <w:spacing w:after="0" w:line="276" w:lineRule="auto"/>
              <w:ind w:left="0" w:right="-8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</w:t>
            </w:r>
            <w:r>
              <w:rPr>
                <w:sz w:val="24"/>
                <w:szCs w:val="24"/>
                <w:u w:val="single"/>
                <w:lang w:eastAsia="en-US"/>
              </w:rPr>
              <w:t>Лукьянова Н.А,</w:t>
            </w:r>
            <w:r w:rsidRPr="00A64564">
              <w:rPr>
                <w:sz w:val="24"/>
                <w:szCs w:val="24"/>
                <w:lang w:eastAsia="en-US"/>
              </w:rPr>
              <w:t>_______________</w:t>
            </w:r>
          </w:p>
          <w:p w:rsidR="00A64564" w:rsidRDefault="00A64564">
            <w:pPr>
              <w:pStyle w:val="3"/>
              <w:spacing w:after="0" w:line="276" w:lineRule="auto"/>
              <w:ind w:left="0" w:right="-82"/>
              <w:jc w:val="center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A64564" w:rsidTr="005B24AE">
        <w:tc>
          <w:tcPr>
            <w:tcW w:w="5294" w:type="dxa"/>
            <w:hideMark/>
          </w:tcPr>
          <w:p w:rsidR="00A64564" w:rsidRP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Организация: </w:t>
            </w:r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СПП 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Макеевтеплосеть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» ГП «</w:t>
            </w:r>
            <w:proofErr w:type="spellStart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Донбасстеплоэнерго</w:t>
            </w:r>
            <w:proofErr w:type="spellEnd"/>
            <w:r>
              <w:rPr>
                <w:rFonts w:eastAsia="Calibri"/>
                <w:sz w:val="24"/>
                <w:szCs w:val="24"/>
                <w:u w:val="single"/>
                <w:lang w:eastAsia="en-US"/>
              </w:rPr>
              <w:t>»</w:t>
            </w:r>
          </w:p>
          <w:p w:rsidR="00A64564" w:rsidRDefault="00A64564">
            <w:pPr>
              <w:jc w:val="center"/>
              <w:rPr>
                <w:rFonts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(Наименование места прохождения практики)</w:t>
            </w:r>
          </w:p>
        </w:tc>
      </w:tr>
      <w:tr w:rsidR="00A64564" w:rsidTr="005B24AE">
        <w:tc>
          <w:tcPr>
            <w:tcW w:w="5294" w:type="dxa"/>
            <w:hideMark/>
          </w:tcPr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Руководитель практики от предприятия</w:t>
            </w:r>
          </w:p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</w:t>
            </w:r>
            <w:r w:rsidR="00967104">
              <w:rPr>
                <w:rFonts w:eastAsia="Calibri"/>
                <w:sz w:val="24"/>
                <w:szCs w:val="24"/>
                <w:lang w:eastAsia="en-US"/>
              </w:rPr>
              <w:t>Парамонов А.Н.</w:t>
            </w:r>
          </w:p>
          <w:p w:rsidR="00A64564" w:rsidRDefault="00A6456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>(Фамилия, И.О.)</w:t>
            </w:r>
          </w:p>
        </w:tc>
      </w:tr>
      <w:tr w:rsidR="00A64564" w:rsidTr="005B24AE">
        <w:tc>
          <w:tcPr>
            <w:tcW w:w="5294" w:type="dxa"/>
          </w:tcPr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Руководители практики от учебного заведения</w:t>
            </w:r>
          </w:p>
          <w:p w:rsidR="00A64564" w:rsidRDefault="00A64564">
            <w:pPr>
              <w:pBdr>
                <w:bottom w:val="single" w:sz="12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Прихоженко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В.Б.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A64564" w:rsidRDefault="00A64564">
            <w:pPr>
              <w:pBdr>
                <w:bottom w:val="single" w:sz="12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Мамедова Н.Д.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vertAlign w:val="superscript"/>
                <w:lang w:eastAsia="en-US"/>
              </w:rPr>
              <w:t xml:space="preserve">                                                (Фамилия, И.О.)</w:t>
            </w: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  <w:p w:rsidR="00A64564" w:rsidRDefault="00A64564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Оценка______________________________</w:t>
            </w:r>
          </w:p>
        </w:tc>
      </w:tr>
    </w:tbl>
    <w:p w:rsidR="00A64564" w:rsidRDefault="00A64564" w:rsidP="005B24AE">
      <w:pPr>
        <w:spacing w:line="360" w:lineRule="auto"/>
        <w:jc w:val="center"/>
        <w:rPr>
          <w:rFonts w:eastAsia="Calibri"/>
          <w:b/>
          <w:sz w:val="24"/>
          <w:szCs w:val="24"/>
        </w:rPr>
      </w:pPr>
    </w:p>
    <w:p w:rsidR="00A64564" w:rsidRDefault="00A64564" w:rsidP="005B24AE">
      <w:pPr>
        <w:spacing w:line="360" w:lineRule="auto"/>
        <w:rPr>
          <w:rFonts w:eastAsia="Calibri"/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</w:p>
    <w:p w:rsidR="00A64564" w:rsidRDefault="00A64564" w:rsidP="005B24AE">
      <w:pPr>
        <w:pStyle w:val="3"/>
        <w:spacing w:after="0" w:line="360" w:lineRule="auto"/>
        <w:ind w:left="0" w:right="-82"/>
        <w:jc w:val="center"/>
        <w:rPr>
          <w:sz w:val="24"/>
          <w:szCs w:val="24"/>
        </w:rPr>
      </w:pPr>
      <w:r>
        <w:rPr>
          <w:sz w:val="24"/>
          <w:szCs w:val="24"/>
        </w:rPr>
        <w:t>Донецк, 2018 г.</w:t>
      </w:r>
    </w:p>
    <w:p w:rsidR="00A64564" w:rsidRDefault="00A64564"/>
    <w:p w:rsidR="009406BB" w:rsidRDefault="009406BB" w:rsidP="009406BB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2134893361"/>
        <w:docPartObj>
          <w:docPartGallery w:val="Table of Contents"/>
          <w:docPartUnique/>
        </w:docPartObj>
      </w:sdtPr>
      <w:sdtContent>
        <w:p w:rsidR="009406BB" w:rsidRPr="005B24AE" w:rsidRDefault="009406BB" w:rsidP="005B24A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5B24AE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B61672" w:rsidRPr="00B61672" w:rsidRDefault="009406BB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3192" w:history="1">
            <w:r w:rsidR="00B61672" w:rsidRPr="00B61672">
              <w:rPr>
                <w:rStyle w:val="a9"/>
                <w:noProof/>
                <w:sz w:val="28"/>
              </w:rPr>
              <w:t>ВВЕДЕНИЕ</w:t>
            </w:r>
            <w:r w:rsidR="00B61672" w:rsidRPr="00B61672">
              <w:rPr>
                <w:noProof/>
                <w:webHidden/>
                <w:sz w:val="28"/>
              </w:rPr>
              <w:tab/>
            </w:r>
            <w:r w:rsidR="00B61672" w:rsidRPr="00B61672">
              <w:rPr>
                <w:noProof/>
                <w:webHidden/>
                <w:sz w:val="28"/>
              </w:rPr>
              <w:fldChar w:fldCharType="begin"/>
            </w:r>
            <w:r w:rsidR="00B61672" w:rsidRPr="00B61672">
              <w:rPr>
                <w:noProof/>
                <w:webHidden/>
                <w:sz w:val="28"/>
              </w:rPr>
              <w:instrText xml:space="preserve"> PAGEREF _Toc507963192 \h </w:instrText>
            </w:r>
            <w:r w:rsidR="00B61672" w:rsidRPr="00B61672">
              <w:rPr>
                <w:noProof/>
                <w:webHidden/>
                <w:sz w:val="28"/>
              </w:rPr>
            </w:r>
            <w:r w:rsidR="00B61672" w:rsidRPr="00B61672">
              <w:rPr>
                <w:noProof/>
                <w:webHidden/>
                <w:sz w:val="28"/>
              </w:rPr>
              <w:fldChar w:fldCharType="separate"/>
            </w:r>
            <w:r w:rsidR="00B61672" w:rsidRPr="00B61672">
              <w:rPr>
                <w:noProof/>
                <w:webHidden/>
                <w:sz w:val="28"/>
              </w:rPr>
              <w:t>3</w:t>
            </w:r>
            <w:r w:rsidR="00B61672"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3" w:history="1">
            <w:r w:rsidRPr="00B61672">
              <w:rPr>
                <w:rStyle w:val="a9"/>
                <w:noProof/>
                <w:sz w:val="28"/>
              </w:rPr>
              <w:t>1.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Анализ предметной области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_Toc507963193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5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4" w:history="1">
            <w:r w:rsidRPr="00B61672">
              <w:rPr>
                <w:rStyle w:val="a9"/>
                <w:noProof/>
                <w:sz w:val="28"/>
              </w:rPr>
              <w:t>1.1.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Описание предметной области программы «Обращение граждан» для СПП «Макеевтеплосеть» ГП «Донбасстеплоэнерго»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_Toc507963194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5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5" w:history="1">
            <w:r w:rsidRPr="00B61672">
              <w:rPr>
                <w:rStyle w:val="a9"/>
                <w:noProof/>
                <w:sz w:val="28"/>
              </w:rPr>
              <w:t>1.2.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Обзор существующих решений: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_Toc507963195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6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6" w:history="1">
            <w:r w:rsidRPr="00B61672">
              <w:rPr>
                <w:rStyle w:val="a9"/>
                <w:noProof/>
                <w:sz w:val="28"/>
              </w:rPr>
              <w:t>2.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Сбор информации о предприятии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_Toc507963196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7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7" w:history="1">
            <w:r w:rsidRPr="00B61672">
              <w:rPr>
                <w:rStyle w:val="a9"/>
                <w:noProof/>
                <w:sz w:val="28"/>
              </w:rPr>
              <w:t>3.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Ознакомление с перечнем и названием программных средств, установленных на ПК предприятия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_Toc507963197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9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8" w:history="1">
            <w:r w:rsidRPr="00B61672">
              <w:rPr>
                <w:rStyle w:val="a9"/>
                <w:noProof/>
                <w:sz w:val="28"/>
              </w:rPr>
              <w:t>4.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Разработка плана графика выполнения программного проекта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_Toc507963198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10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199" w:history="1">
            <w:r w:rsidRPr="00B61672">
              <w:rPr>
                <w:rStyle w:val="a9"/>
                <w:noProof/>
                <w:sz w:val="28"/>
              </w:rPr>
              <w:t>5.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Обоснованный выбор среды и языка программирования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_Toc507963199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11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0" w:history="1">
            <w:r w:rsidRPr="00B61672">
              <w:rPr>
                <w:rStyle w:val="a9"/>
                <w:noProof/>
                <w:sz w:val="28"/>
              </w:rPr>
              <w:t>6.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Описание базы данных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_Toc507963200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13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1" w:history="1">
            <w:r w:rsidRPr="00B61672">
              <w:rPr>
                <w:rStyle w:val="a9"/>
                <w:noProof/>
                <w:sz w:val="28"/>
              </w:rPr>
              <w:t>7.</w:t>
            </w:r>
            <w:r w:rsidRPr="00B61672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B61672">
              <w:rPr>
                <w:rStyle w:val="a9"/>
                <w:noProof/>
                <w:sz w:val="28"/>
              </w:rPr>
              <w:t>Заключение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_Toc507963201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16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2" w:history="1">
            <w:r w:rsidRPr="00B61672">
              <w:rPr>
                <w:rStyle w:val="a9"/>
                <w:noProof/>
                <w:sz w:val="28"/>
              </w:rPr>
              <w:t>ПРИЛОЖЕНИЕ А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_Toc507963202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17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3" w:history="1">
            <w:r w:rsidRPr="00B61672">
              <w:rPr>
                <w:rStyle w:val="a9"/>
                <w:noProof/>
                <w:sz w:val="28"/>
              </w:rPr>
              <w:t>Описание аппаратного и программного обеспечения рабочего места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_Toc507963203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17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4" w:history="1">
            <w:r w:rsidRPr="00B61672">
              <w:rPr>
                <w:rStyle w:val="a9"/>
                <w:noProof/>
                <w:sz w:val="28"/>
              </w:rPr>
              <w:t>ПРИЛОЖЕНИЕ Б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_Toc507963204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18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5" w:history="1">
            <w:r w:rsidRPr="00B61672">
              <w:rPr>
                <w:rStyle w:val="a9"/>
                <w:noProof/>
                <w:sz w:val="28"/>
              </w:rPr>
              <w:t>Структура базы данных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_Toc507963205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18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6" w:history="1">
            <w:r w:rsidRPr="00B61672">
              <w:rPr>
                <w:rStyle w:val="a9"/>
                <w:noProof/>
                <w:sz w:val="28"/>
              </w:rPr>
              <w:t>ПРИЛОЖЕНИЕ В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_Toc507963206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19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7" w:history="1">
            <w:r w:rsidRPr="00B61672">
              <w:rPr>
                <w:rStyle w:val="a9"/>
                <w:noProof/>
                <w:sz w:val="28"/>
              </w:rPr>
              <w:t>Схема предприятия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_Toc507963207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19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8" w:history="1">
            <w:r w:rsidRPr="00B61672">
              <w:rPr>
                <w:rStyle w:val="a9"/>
                <w:noProof/>
                <w:sz w:val="28"/>
              </w:rPr>
              <w:t>ПРИЛОЖЕНИЕ Г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_Toc507963208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20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09" w:history="1">
            <w:r w:rsidRPr="00B61672">
              <w:rPr>
                <w:rStyle w:val="a9"/>
                <w:noProof/>
                <w:sz w:val="28"/>
              </w:rPr>
              <w:t>Фрагмент листинга процедур программного продукта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_Toc507963209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20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0" w:history="1">
            <w:r w:rsidRPr="00B61672">
              <w:rPr>
                <w:rStyle w:val="a9"/>
                <w:noProof/>
                <w:sz w:val="28"/>
              </w:rPr>
              <w:t>ПРИЛОЖЕНИЕ Д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_Toc507963210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21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1" w:history="1">
            <w:r w:rsidRPr="00B61672">
              <w:rPr>
                <w:rStyle w:val="a9"/>
                <w:noProof/>
                <w:sz w:val="28"/>
              </w:rPr>
              <w:t xml:space="preserve">Диаграммы </w:t>
            </w:r>
            <w:r w:rsidRPr="00B61672">
              <w:rPr>
                <w:rStyle w:val="a9"/>
                <w:noProof/>
                <w:sz w:val="28"/>
                <w:lang w:val="en-US"/>
              </w:rPr>
              <w:t>IDEF</w:t>
            </w:r>
            <w:r w:rsidRPr="00B61672">
              <w:rPr>
                <w:rStyle w:val="a9"/>
                <w:noProof/>
                <w:sz w:val="28"/>
              </w:rPr>
              <w:t>0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_Toc507963211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21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2" w:history="1">
            <w:r w:rsidRPr="00B61672">
              <w:rPr>
                <w:rStyle w:val="a9"/>
                <w:noProof/>
                <w:sz w:val="28"/>
              </w:rPr>
              <w:t>ПРИЛОЖЕНИЕ Е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_Toc507963212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25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3" w:history="1">
            <w:r w:rsidRPr="00B61672">
              <w:rPr>
                <w:rStyle w:val="a9"/>
                <w:noProof/>
                <w:sz w:val="28"/>
              </w:rPr>
              <w:t>Техника безопасности предприятия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_Toc507963213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25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4" w:history="1">
            <w:r w:rsidRPr="00B61672">
              <w:rPr>
                <w:rStyle w:val="a9"/>
                <w:noProof/>
                <w:sz w:val="28"/>
              </w:rPr>
              <w:t>ПРИЛОЖЕНИЕ Ж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_Toc507963214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29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5" w:history="1">
            <w:r w:rsidRPr="00B61672">
              <w:rPr>
                <w:rStyle w:val="a9"/>
                <w:noProof/>
                <w:sz w:val="28"/>
              </w:rPr>
              <w:t>Техническое задание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_Toc507963215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29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6" w:history="1">
            <w:r w:rsidRPr="00B61672">
              <w:rPr>
                <w:rStyle w:val="a9"/>
                <w:noProof/>
                <w:sz w:val="28"/>
              </w:rPr>
              <w:t>ПРИЛОЖЕНИЕ З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_Toc507963216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32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7" w:history="1">
            <w:r w:rsidRPr="00B61672">
              <w:rPr>
                <w:rStyle w:val="a9"/>
                <w:noProof/>
                <w:sz w:val="28"/>
              </w:rPr>
              <w:t>Макеты форм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_Toc507963217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32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Pr="00B61672" w:rsidRDefault="00B61672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07963218" w:history="1">
            <w:r w:rsidRPr="00B61672">
              <w:rPr>
                <w:rStyle w:val="a9"/>
                <w:noProof/>
                <w:sz w:val="28"/>
              </w:rPr>
              <w:t>ПРИЛОЖЕНИЕ З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_Toc507963218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38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B61672" w:rsidRDefault="00B6167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963219" w:history="1">
            <w:r w:rsidRPr="00B61672">
              <w:rPr>
                <w:rStyle w:val="a9"/>
                <w:noProof/>
                <w:sz w:val="28"/>
              </w:rPr>
              <w:t>Стандарты структуры и содержания документов</w:t>
            </w:r>
            <w:r w:rsidRPr="00B61672">
              <w:rPr>
                <w:noProof/>
                <w:webHidden/>
                <w:sz w:val="28"/>
              </w:rPr>
              <w:tab/>
            </w:r>
            <w:r w:rsidRPr="00B61672">
              <w:rPr>
                <w:noProof/>
                <w:webHidden/>
                <w:sz w:val="28"/>
              </w:rPr>
              <w:fldChar w:fldCharType="begin"/>
            </w:r>
            <w:r w:rsidRPr="00B61672">
              <w:rPr>
                <w:noProof/>
                <w:webHidden/>
                <w:sz w:val="28"/>
              </w:rPr>
              <w:instrText xml:space="preserve"> PAGEREF _Toc507963219 \h </w:instrText>
            </w:r>
            <w:r w:rsidRPr="00B61672">
              <w:rPr>
                <w:noProof/>
                <w:webHidden/>
                <w:sz w:val="28"/>
              </w:rPr>
            </w:r>
            <w:r w:rsidRPr="00B61672">
              <w:rPr>
                <w:noProof/>
                <w:webHidden/>
                <w:sz w:val="28"/>
              </w:rPr>
              <w:fldChar w:fldCharType="separate"/>
            </w:r>
            <w:r w:rsidRPr="00B61672">
              <w:rPr>
                <w:noProof/>
                <w:webHidden/>
                <w:sz w:val="28"/>
              </w:rPr>
              <w:t>38</w:t>
            </w:r>
            <w:r w:rsidRPr="00B61672">
              <w:rPr>
                <w:noProof/>
                <w:webHidden/>
                <w:sz w:val="28"/>
              </w:rPr>
              <w:fldChar w:fldCharType="end"/>
            </w:r>
          </w:hyperlink>
        </w:p>
        <w:p w:rsidR="009406BB" w:rsidRDefault="009406BB" w:rsidP="009406B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9406BB" w:rsidRPr="00C97945" w:rsidRDefault="009406BB" w:rsidP="00317FD7">
      <w:pPr>
        <w:pStyle w:val="1"/>
        <w:jc w:val="center"/>
        <w:rPr>
          <w:b w:val="0"/>
          <w:color w:val="000000" w:themeColor="text1"/>
        </w:rPr>
      </w:pPr>
      <w:bookmarkStart w:id="1" w:name="_Toc507963192"/>
      <w:r w:rsidRPr="00C97945">
        <w:rPr>
          <w:b w:val="0"/>
          <w:color w:val="000000" w:themeColor="text1"/>
        </w:rPr>
        <w:lastRenderedPageBreak/>
        <w:t>ВВЕДЕНИЕ</w:t>
      </w:r>
      <w:bookmarkEnd w:id="1"/>
    </w:p>
    <w:p w:rsidR="009406BB" w:rsidRDefault="009406BB" w:rsidP="009406BB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C5650A" w:rsidRPr="00C5650A" w:rsidRDefault="00C5650A" w:rsidP="00C5650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Производственная практика является составной частью профессионального модуля </w:t>
      </w:r>
      <w:r w:rsidRPr="00C5650A">
        <w:rPr>
          <w:i/>
          <w:color w:val="000000"/>
          <w:sz w:val="28"/>
          <w:szCs w:val="28"/>
        </w:rPr>
        <w:t xml:space="preserve">ПМ.03 </w:t>
      </w:r>
      <w:r w:rsidRPr="00C5650A">
        <w:rPr>
          <w:i/>
          <w:sz w:val="28"/>
          <w:szCs w:val="28"/>
        </w:rPr>
        <w:t>Участие в интеграции программных модулей</w:t>
      </w:r>
      <w:r w:rsidRPr="00C5650A">
        <w:rPr>
          <w:i/>
          <w:color w:val="000000"/>
          <w:sz w:val="28"/>
          <w:szCs w:val="28"/>
        </w:rPr>
        <w:t xml:space="preserve"> </w:t>
      </w:r>
      <w:r w:rsidRPr="00C5650A">
        <w:rPr>
          <w:color w:val="000000"/>
          <w:sz w:val="28"/>
          <w:szCs w:val="28"/>
        </w:rPr>
        <w:t>по специальности</w:t>
      </w:r>
      <w:r w:rsidRPr="00C5650A">
        <w:rPr>
          <w:i/>
          <w:color w:val="000000"/>
          <w:sz w:val="28"/>
          <w:szCs w:val="28"/>
        </w:rPr>
        <w:t xml:space="preserve"> </w:t>
      </w:r>
      <w:r w:rsidRPr="00C5650A">
        <w:rPr>
          <w:i/>
          <w:sz w:val="28"/>
          <w:szCs w:val="28"/>
        </w:rPr>
        <w:t>«Программирование в компьютерных системах»</w:t>
      </w:r>
      <w:r w:rsidRPr="00C5650A">
        <w:rPr>
          <w:i/>
          <w:color w:val="000000"/>
          <w:sz w:val="28"/>
          <w:szCs w:val="28"/>
        </w:rPr>
        <w:t>.</w:t>
      </w:r>
      <w:r w:rsidRPr="00C5650A">
        <w:rPr>
          <w:color w:val="000000"/>
          <w:sz w:val="28"/>
          <w:szCs w:val="28"/>
        </w:rPr>
        <w:t xml:space="preserve"> 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По профессиональному модулю </w:t>
      </w:r>
      <w:r w:rsidRPr="00C5650A">
        <w:rPr>
          <w:i/>
          <w:color w:val="000000"/>
          <w:sz w:val="28"/>
          <w:szCs w:val="28"/>
          <w:lang w:eastAsia="ar-SA"/>
        </w:rPr>
        <w:t xml:space="preserve">ПМ. </w:t>
      </w:r>
      <w:r w:rsidRPr="00C5650A">
        <w:rPr>
          <w:i/>
          <w:color w:val="000000"/>
          <w:sz w:val="28"/>
          <w:szCs w:val="28"/>
        </w:rPr>
        <w:t xml:space="preserve">03 </w:t>
      </w:r>
      <w:r w:rsidRPr="00C5650A">
        <w:rPr>
          <w:i/>
          <w:sz w:val="28"/>
          <w:szCs w:val="28"/>
        </w:rPr>
        <w:t>Участие в интеграции программных модулей</w:t>
      </w:r>
      <w:r w:rsidRPr="00C5650A">
        <w:rPr>
          <w:color w:val="000000"/>
          <w:sz w:val="28"/>
          <w:szCs w:val="28"/>
        </w:rPr>
        <w:t xml:space="preserve"> учебным планом  предусмотрена учебная и производственная практики.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Производственная практика по профилю специальности направлена на формирование у студента общих и профессиональных компетенций, приобретение практического опыта по виду профессиональной деятельности </w:t>
      </w:r>
      <w:r w:rsidRPr="00C5650A">
        <w:rPr>
          <w:i/>
          <w:sz w:val="28"/>
          <w:szCs w:val="28"/>
        </w:rPr>
        <w:t>Участие в интеграции программных модулей.</w:t>
      </w:r>
      <w:r w:rsidRPr="00C5650A">
        <w:rPr>
          <w:sz w:val="28"/>
          <w:szCs w:val="28"/>
        </w:rPr>
        <w:t xml:space="preserve"> </w:t>
      </w:r>
      <w:r w:rsidRPr="00C5650A">
        <w:rPr>
          <w:color w:val="000000"/>
          <w:sz w:val="28"/>
          <w:szCs w:val="28"/>
        </w:rPr>
        <w:t>В рамках производственной  практики студент получает возможность освоить правила и этические нормы поведения работников организаций в сфере программирования и проектирования АИС.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Прохождение практики повышает качество профессиональной подготовки, позволяет закрепить приобретаемые теоретические знания, способствует социально-психологической адаптации на местах будущей работы. 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Методические рекомендации предназначены для того, чтобы помочь студентам подготовиться к эффективной деятельности в качестве </w:t>
      </w:r>
      <w:r w:rsidRPr="00C5650A">
        <w:rPr>
          <w:i/>
          <w:color w:val="000000"/>
          <w:sz w:val="28"/>
          <w:szCs w:val="28"/>
        </w:rPr>
        <w:t>техника-программиста</w:t>
      </w:r>
      <w:r w:rsidRPr="00C5650A">
        <w:rPr>
          <w:color w:val="000000"/>
          <w:sz w:val="28"/>
          <w:szCs w:val="28"/>
        </w:rPr>
        <w:t xml:space="preserve">. Выполнение заданий практики поможет быстрее адаптироваться к условиям </w:t>
      </w:r>
      <w:r w:rsidRPr="00C5650A">
        <w:rPr>
          <w:i/>
          <w:color w:val="000000"/>
          <w:sz w:val="28"/>
          <w:szCs w:val="28"/>
        </w:rPr>
        <w:t>работы в сфере программирования и проектирования АИС</w:t>
      </w:r>
      <w:r w:rsidRPr="00C5650A">
        <w:rPr>
          <w:color w:val="000000"/>
          <w:sz w:val="28"/>
          <w:szCs w:val="28"/>
        </w:rPr>
        <w:t>.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b/>
          <w:color w:val="000000"/>
          <w:sz w:val="28"/>
          <w:szCs w:val="28"/>
        </w:rPr>
        <w:t>Обращаем внимание:</w:t>
      </w:r>
      <w:r w:rsidRPr="00C5650A">
        <w:rPr>
          <w:color w:val="000000"/>
          <w:sz w:val="28"/>
          <w:szCs w:val="28"/>
        </w:rPr>
        <w:t xml:space="preserve"> </w:t>
      </w:r>
    </w:p>
    <w:p w:rsidR="00C5650A" w:rsidRPr="00C5650A" w:rsidRDefault="00C5650A" w:rsidP="00C5650A">
      <w:pPr>
        <w:numPr>
          <w:ilvl w:val="0"/>
          <w:numId w:val="19"/>
        </w:numPr>
        <w:tabs>
          <w:tab w:val="left" w:pos="1000"/>
        </w:tabs>
        <w:spacing w:line="360" w:lineRule="auto"/>
        <w:ind w:left="0" w:firstLine="700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прохождение производственной  практики является </w:t>
      </w:r>
      <w:r w:rsidRPr="00C5650A">
        <w:rPr>
          <w:b/>
          <w:color w:val="000000"/>
          <w:sz w:val="28"/>
          <w:szCs w:val="28"/>
        </w:rPr>
        <w:t>обязательным условием</w:t>
      </w:r>
      <w:r w:rsidRPr="00C5650A">
        <w:rPr>
          <w:color w:val="000000"/>
          <w:sz w:val="28"/>
          <w:szCs w:val="28"/>
        </w:rPr>
        <w:t xml:space="preserve"> обучения; </w:t>
      </w:r>
    </w:p>
    <w:p w:rsidR="00C5650A" w:rsidRPr="00C5650A" w:rsidRDefault="00C5650A" w:rsidP="00C5650A">
      <w:pPr>
        <w:numPr>
          <w:ilvl w:val="0"/>
          <w:numId w:val="19"/>
        </w:numPr>
        <w:tabs>
          <w:tab w:val="left" w:pos="1000"/>
        </w:tabs>
        <w:spacing w:line="360" w:lineRule="auto"/>
        <w:ind w:left="0" w:firstLine="700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>студенты, не прошедшую практику по уважительной причине, к экзамену (квалификационному) по профессиональному модулю не допускаются и направляются на практику вторично, в свободное от учебы время;</w:t>
      </w:r>
    </w:p>
    <w:p w:rsidR="00C5650A" w:rsidRPr="00C5650A" w:rsidRDefault="00C5650A" w:rsidP="005867B4">
      <w:pPr>
        <w:numPr>
          <w:ilvl w:val="0"/>
          <w:numId w:val="19"/>
        </w:numPr>
        <w:spacing w:line="360" w:lineRule="auto"/>
        <w:ind w:hanging="294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>студенты, не прошедшие производственную практику без уважительной причины, отчисляются из ГПОУ ДПК за академическую задолженность;</w:t>
      </w:r>
    </w:p>
    <w:p w:rsidR="00C5650A" w:rsidRPr="00C5650A" w:rsidRDefault="00C5650A" w:rsidP="005867B4">
      <w:pPr>
        <w:numPr>
          <w:ilvl w:val="0"/>
          <w:numId w:val="19"/>
        </w:numPr>
        <w:tabs>
          <w:tab w:val="left" w:pos="142"/>
        </w:tabs>
        <w:spacing w:line="360" w:lineRule="auto"/>
        <w:ind w:left="709" w:hanging="283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 xml:space="preserve">студенты, успешно прошедшие практику, получают «дифференцированный </w:t>
      </w:r>
      <w:r w:rsidRPr="00C5650A">
        <w:rPr>
          <w:color w:val="000000"/>
          <w:sz w:val="28"/>
          <w:szCs w:val="28"/>
        </w:rPr>
        <w:lastRenderedPageBreak/>
        <w:t>зачёт» и допускаются к экзамену (квалификационному) по профессиональному модулю.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>Настоящие методические рекомендации определяют цели и задачи, а также конкретное содержание заданий практики, особенности организации и порядок прохождения производственной практики,  содержат требования к подготовке отчета по практике и образцы оформления его различных разделов. Внимательное изучение рекомендаций и консультирование у руководителя практики от ГПОУ ДПК поможет без проблем получить положительную оценку.</w:t>
      </w:r>
    </w:p>
    <w:p w:rsidR="00C5650A" w:rsidRPr="00C5650A" w:rsidRDefault="00C5650A" w:rsidP="00C565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650A">
        <w:rPr>
          <w:color w:val="000000"/>
          <w:sz w:val="28"/>
          <w:szCs w:val="28"/>
        </w:rPr>
        <w:t>Консультации по практике проводятся руководителем по графику, установленному на организационном собрании группы. Посещение этих консультаций позволит наилучшим образом подготовить отчет.</w:t>
      </w:r>
    </w:p>
    <w:p w:rsidR="009406BB" w:rsidRDefault="009406B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50A" w:rsidRPr="00C5650A" w:rsidRDefault="00C5650A" w:rsidP="00B61672">
      <w:pPr>
        <w:pStyle w:val="1"/>
        <w:widowControl/>
        <w:numPr>
          <w:ilvl w:val="0"/>
          <w:numId w:val="45"/>
        </w:numPr>
        <w:autoSpaceDE/>
        <w:autoSpaceDN/>
        <w:adjustRightInd/>
        <w:spacing w:after="200" w:line="360" w:lineRule="auto"/>
        <w:jc w:val="center"/>
        <w:rPr>
          <w:b w:val="0"/>
          <w:vanish/>
          <w:color w:val="auto"/>
        </w:rPr>
      </w:pPr>
      <w:bookmarkStart w:id="2" w:name="_Toc507963193"/>
      <w:r w:rsidRPr="00C5650A">
        <w:rPr>
          <w:rFonts w:ascii="Times New Roman" w:hAnsi="Times New Roman" w:cs="Times New Roman"/>
          <w:b w:val="0"/>
          <w:color w:val="auto"/>
        </w:rPr>
        <w:lastRenderedPageBreak/>
        <w:t>Анализ предметной области</w:t>
      </w:r>
      <w:bookmarkEnd w:id="2"/>
    </w:p>
    <w:p w:rsidR="00C5650A" w:rsidRDefault="00C5650A" w:rsidP="00C5650A">
      <w:pPr>
        <w:pStyle w:val="2"/>
        <w:spacing w:line="360" w:lineRule="auto"/>
        <w:ind w:left="360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507842133"/>
    </w:p>
    <w:p w:rsidR="00AB16D0" w:rsidRPr="00AB16D0" w:rsidRDefault="00C5650A" w:rsidP="00B61672">
      <w:pPr>
        <w:pStyle w:val="2"/>
        <w:numPr>
          <w:ilvl w:val="1"/>
          <w:numId w:val="45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507963194"/>
      <w:r w:rsidRPr="00C5650A">
        <w:rPr>
          <w:rFonts w:ascii="Times New Roman" w:hAnsi="Times New Roman" w:cs="Times New Roman"/>
          <w:b w:val="0"/>
          <w:color w:val="auto"/>
          <w:sz w:val="28"/>
        </w:rPr>
        <w:t xml:space="preserve">Описание предметной области </w:t>
      </w:r>
      <w:bookmarkEnd w:id="3"/>
      <w:r>
        <w:rPr>
          <w:rFonts w:ascii="Times New Roman" w:hAnsi="Times New Roman" w:cs="Times New Roman"/>
          <w:b w:val="0"/>
          <w:color w:val="auto"/>
          <w:sz w:val="28"/>
        </w:rPr>
        <w:t>программы «Обращение граждан» для СПП «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Макеевтеплосеть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>» ГП «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Донбасстеплоэнерго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>»</w:t>
      </w:r>
      <w:bookmarkEnd w:id="4"/>
    </w:p>
    <w:p w:rsidR="00C5650A" w:rsidRPr="008549A5" w:rsidRDefault="00C5650A" w:rsidP="00C5650A">
      <w:pPr>
        <w:spacing w:line="360" w:lineRule="auto"/>
        <w:jc w:val="both"/>
      </w:pPr>
    </w:p>
    <w:p w:rsidR="00C5650A" w:rsidRPr="00110F90" w:rsidRDefault="00C5650A" w:rsidP="003F4290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  <w:sz w:val="28"/>
          <w:bdr w:val="none" w:sz="0" w:space="0" w:color="auto" w:frame="1"/>
        </w:rPr>
      </w:pPr>
      <w:r w:rsidRPr="008549A5">
        <w:rPr>
          <w:color w:val="000000"/>
          <w:sz w:val="28"/>
          <w:bdr w:val="none" w:sz="0" w:space="0" w:color="auto" w:frame="1"/>
        </w:rPr>
        <w:t>«Обращение граждан» — программа, для учета обращений граждан через</w:t>
      </w:r>
      <w:r w:rsidR="00C20FAF" w:rsidRPr="008549A5">
        <w:rPr>
          <w:color w:val="000000"/>
          <w:sz w:val="28"/>
          <w:bdr w:val="none" w:sz="0" w:space="0" w:color="auto" w:frame="1"/>
        </w:rPr>
        <w:t xml:space="preserve"> государственные органы</w:t>
      </w:r>
      <w:r w:rsidRPr="008549A5">
        <w:rPr>
          <w:color w:val="000000"/>
          <w:sz w:val="28"/>
          <w:bdr w:val="none" w:sz="0" w:space="0" w:color="auto" w:frame="1"/>
        </w:rPr>
        <w:t xml:space="preserve">. Позволяет пользователям </w:t>
      </w:r>
      <w:r w:rsidR="005867B4" w:rsidRPr="008549A5">
        <w:rPr>
          <w:color w:val="000000"/>
          <w:sz w:val="28"/>
          <w:bdr w:val="none" w:sz="0" w:space="0" w:color="auto" w:frame="1"/>
        </w:rPr>
        <w:t xml:space="preserve">добавлять обращения граждан, выполнять поиск, вести </w:t>
      </w:r>
      <w:proofErr w:type="gramStart"/>
      <w:r w:rsidR="005867B4" w:rsidRPr="008549A5">
        <w:rPr>
          <w:color w:val="000000"/>
          <w:sz w:val="28"/>
          <w:bdr w:val="none" w:sz="0" w:space="0" w:color="auto" w:frame="1"/>
        </w:rPr>
        <w:t>контроль</w:t>
      </w:r>
      <w:proofErr w:type="gramEnd"/>
      <w:r w:rsidR="005867B4" w:rsidRPr="008549A5">
        <w:rPr>
          <w:color w:val="000000"/>
          <w:sz w:val="28"/>
          <w:bdr w:val="none" w:sz="0" w:space="0" w:color="auto" w:frame="1"/>
        </w:rPr>
        <w:t xml:space="preserve"> а так же формировать отчеты и анализ обращений за выбранный период времени</w:t>
      </w:r>
      <w:r w:rsidRPr="008549A5">
        <w:rPr>
          <w:color w:val="000000"/>
          <w:sz w:val="28"/>
          <w:bdr w:val="none" w:sz="0" w:space="0" w:color="auto" w:frame="1"/>
        </w:rPr>
        <w:t>.</w:t>
      </w:r>
    </w:p>
    <w:p w:rsidR="00C5650A" w:rsidRPr="008549A5" w:rsidRDefault="00C5264B" w:rsidP="008549A5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  <w:sz w:val="28"/>
          <w:bdr w:val="none" w:sz="0" w:space="0" w:color="auto" w:frame="1"/>
        </w:rPr>
      </w:pPr>
      <w:r w:rsidRPr="008549A5">
        <w:rPr>
          <w:color w:val="000000"/>
          <w:sz w:val="28"/>
          <w:bdr w:val="none" w:sz="0" w:space="0" w:color="auto" w:frame="1"/>
        </w:rPr>
        <w:t xml:space="preserve">Программа создана с применением связи с СУБД </w:t>
      </w:r>
      <w:r w:rsidRPr="008549A5">
        <w:rPr>
          <w:color w:val="000000"/>
          <w:sz w:val="28"/>
          <w:bdr w:val="none" w:sz="0" w:space="0" w:color="auto" w:frame="1"/>
          <w:lang w:val="en-US"/>
        </w:rPr>
        <w:t>MS</w:t>
      </w:r>
      <w:r w:rsidRPr="008549A5">
        <w:rPr>
          <w:color w:val="000000"/>
          <w:sz w:val="28"/>
          <w:bdr w:val="none" w:sz="0" w:space="0" w:color="auto" w:frame="1"/>
        </w:rPr>
        <w:t xml:space="preserve"> </w:t>
      </w:r>
      <w:r w:rsidRPr="008549A5">
        <w:rPr>
          <w:color w:val="000000"/>
          <w:sz w:val="28"/>
          <w:bdr w:val="none" w:sz="0" w:space="0" w:color="auto" w:frame="1"/>
          <w:lang w:val="en-US"/>
        </w:rPr>
        <w:t>Access</w:t>
      </w:r>
      <w:r w:rsidR="00C5650A" w:rsidRPr="008549A5">
        <w:rPr>
          <w:color w:val="000000"/>
          <w:sz w:val="28"/>
          <w:bdr w:val="none" w:sz="0" w:space="0" w:color="auto" w:frame="1"/>
        </w:rPr>
        <w:t>, оснащенн</w:t>
      </w:r>
      <w:r w:rsidRPr="008549A5">
        <w:rPr>
          <w:color w:val="000000"/>
          <w:sz w:val="28"/>
          <w:bdr w:val="none" w:sz="0" w:space="0" w:color="auto" w:frame="1"/>
        </w:rPr>
        <w:t>ая</w:t>
      </w:r>
      <w:r w:rsidR="00C5650A" w:rsidRPr="008549A5">
        <w:rPr>
          <w:color w:val="000000"/>
          <w:sz w:val="28"/>
          <w:bdr w:val="none" w:sz="0" w:space="0" w:color="auto" w:frame="1"/>
        </w:rPr>
        <w:t xml:space="preserve"> необходимыми модулями. Крупные </w:t>
      </w:r>
      <w:r w:rsidRPr="008549A5">
        <w:rPr>
          <w:color w:val="000000"/>
          <w:sz w:val="28"/>
          <w:bdr w:val="none" w:sz="0" w:space="0" w:color="auto" w:frame="1"/>
        </w:rPr>
        <w:t xml:space="preserve">программы учета </w:t>
      </w:r>
      <w:r w:rsidR="00C5650A" w:rsidRPr="008549A5">
        <w:rPr>
          <w:color w:val="000000"/>
          <w:sz w:val="28"/>
          <w:bdr w:val="none" w:sz="0" w:space="0" w:color="auto" w:frame="1"/>
        </w:rPr>
        <w:t xml:space="preserve">работают </w:t>
      </w:r>
      <w:proofErr w:type="gramStart"/>
      <w:r w:rsidR="00C5650A" w:rsidRPr="008549A5">
        <w:rPr>
          <w:color w:val="000000"/>
          <w:sz w:val="28"/>
          <w:bdr w:val="none" w:sz="0" w:space="0" w:color="auto" w:frame="1"/>
        </w:rPr>
        <w:t>на</w:t>
      </w:r>
      <w:proofErr w:type="gramEnd"/>
      <w:r w:rsidR="00C5650A" w:rsidRPr="008549A5">
        <w:rPr>
          <w:color w:val="000000"/>
          <w:sz w:val="28"/>
          <w:bdr w:val="none" w:sz="0" w:space="0" w:color="auto" w:frame="1"/>
        </w:rPr>
        <w:t xml:space="preserve"> специально </w:t>
      </w:r>
      <w:proofErr w:type="gramStart"/>
      <w:r w:rsidR="00C5650A" w:rsidRPr="008549A5">
        <w:rPr>
          <w:color w:val="000000"/>
          <w:sz w:val="28"/>
          <w:bdr w:val="none" w:sz="0" w:space="0" w:color="auto" w:frame="1"/>
        </w:rPr>
        <w:t>для</w:t>
      </w:r>
      <w:proofErr w:type="gramEnd"/>
      <w:r w:rsidR="00C5650A" w:rsidRPr="008549A5">
        <w:rPr>
          <w:color w:val="000000"/>
          <w:sz w:val="28"/>
          <w:bdr w:val="none" w:sz="0" w:space="0" w:color="auto" w:frame="1"/>
        </w:rPr>
        <w:t xml:space="preserve"> них разработанных или адаптированных типовых системах управления. Средние и малые </w:t>
      </w:r>
      <w:r w:rsidRPr="008549A5">
        <w:rPr>
          <w:color w:val="000000"/>
          <w:sz w:val="28"/>
          <w:bdr w:val="none" w:sz="0" w:space="0" w:color="auto" w:frame="1"/>
        </w:rPr>
        <w:t>предприятия</w:t>
      </w:r>
      <w:r w:rsidR="00C5650A" w:rsidRPr="008549A5">
        <w:rPr>
          <w:color w:val="000000"/>
          <w:sz w:val="28"/>
          <w:bdr w:val="none" w:sz="0" w:space="0" w:color="auto" w:frame="1"/>
        </w:rPr>
        <w:t xml:space="preserve"> обычно используют </w:t>
      </w:r>
      <w:proofErr w:type="gramStart"/>
      <w:r w:rsidR="00C5650A" w:rsidRPr="008549A5">
        <w:rPr>
          <w:color w:val="000000"/>
          <w:sz w:val="28"/>
          <w:bdr w:val="none" w:sz="0" w:space="0" w:color="auto" w:frame="1"/>
        </w:rPr>
        <w:t>типовое</w:t>
      </w:r>
      <w:proofErr w:type="gramEnd"/>
      <w:r w:rsidR="00C5650A" w:rsidRPr="008549A5">
        <w:rPr>
          <w:color w:val="000000"/>
          <w:sz w:val="28"/>
          <w:bdr w:val="none" w:sz="0" w:space="0" w:color="auto" w:frame="1"/>
        </w:rPr>
        <w:t xml:space="preserve"> коммерческое и свободное ПО.</w:t>
      </w:r>
    </w:p>
    <w:p w:rsidR="008549A5" w:rsidRDefault="008549A5" w:rsidP="008549A5">
      <w:pPr>
        <w:pStyle w:val="a8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>Нужды администраторов программы</w:t>
      </w:r>
      <w:r w:rsidR="00C5650A" w:rsidRPr="00247EBA">
        <w:rPr>
          <w:color w:val="000000"/>
          <w:sz w:val="28"/>
          <w:bdr w:val="none" w:sz="0" w:space="0" w:color="auto" w:frame="1"/>
        </w:rPr>
        <w:t xml:space="preserve"> в </w:t>
      </w:r>
      <w:r>
        <w:rPr>
          <w:color w:val="000000"/>
          <w:sz w:val="28"/>
          <w:bdr w:val="none" w:sz="0" w:space="0" w:color="auto" w:frame="1"/>
        </w:rPr>
        <w:t xml:space="preserve">управлении связей с </w:t>
      </w:r>
      <w:proofErr w:type="gramStart"/>
      <w:r>
        <w:rPr>
          <w:color w:val="000000"/>
          <w:sz w:val="28"/>
          <w:bdr w:val="none" w:sz="0" w:space="0" w:color="auto" w:frame="1"/>
        </w:rPr>
        <w:t>БД</w:t>
      </w:r>
      <w:proofErr w:type="gramEnd"/>
      <w:r>
        <w:rPr>
          <w:color w:val="000000"/>
          <w:sz w:val="28"/>
          <w:bdr w:val="none" w:sz="0" w:space="0" w:color="auto" w:frame="1"/>
        </w:rPr>
        <w:t xml:space="preserve"> а так же сопровождение программы</w:t>
      </w:r>
      <w:r w:rsidR="00C5650A" w:rsidRPr="00247EBA">
        <w:rPr>
          <w:color w:val="000000"/>
          <w:sz w:val="28"/>
          <w:bdr w:val="none" w:sz="0" w:space="0" w:color="auto" w:frame="1"/>
        </w:rPr>
        <w:t xml:space="preserve">. Экономически эффективной практикой создания </w:t>
      </w:r>
      <w:r>
        <w:rPr>
          <w:color w:val="000000"/>
          <w:sz w:val="28"/>
          <w:bdr w:val="none" w:sz="0" w:space="0" w:color="auto" w:frame="1"/>
        </w:rPr>
        <w:t>такой программы</w:t>
      </w:r>
      <w:r w:rsidR="00C5650A" w:rsidRPr="00247EBA">
        <w:rPr>
          <w:color w:val="000000"/>
          <w:sz w:val="28"/>
          <w:bdr w:val="none" w:sz="0" w:space="0" w:color="auto" w:frame="1"/>
        </w:rPr>
        <w:t xml:space="preserve"> является </w:t>
      </w:r>
      <w:r>
        <w:rPr>
          <w:color w:val="000000"/>
          <w:sz w:val="28"/>
          <w:bdr w:val="none" w:sz="0" w:space="0" w:color="auto" w:frame="1"/>
        </w:rPr>
        <w:t>автоматизация деятельности</w:t>
      </w:r>
      <w:r w:rsidR="00C5650A" w:rsidRPr="00247EBA">
        <w:rPr>
          <w:color w:val="000000"/>
          <w:sz w:val="28"/>
          <w:bdr w:val="none" w:sz="0" w:space="0" w:color="auto" w:frame="1"/>
        </w:rPr>
        <w:t xml:space="preserve">. </w:t>
      </w:r>
    </w:p>
    <w:p w:rsidR="00AB16D0" w:rsidRPr="008549A5" w:rsidRDefault="00AB16D0" w:rsidP="00AB16D0">
      <w:pPr>
        <w:widowControl/>
        <w:autoSpaceDE/>
        <w:autoSpaceDN/>
        <w:adjustRightInd/>
        <w:spacing w:after="200" w:line="276" w:lineRule="auto"/>
        <w:rPr>
          <w:color w:val="000000"/>
          <w:sz w:val="28"/>
          <w:szCs w:val="24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br w:type="page"/>
      </w:r>
    </w:p>
    <w:p w:rsidR="003F4290" w:rsidRPr="003F4290" w:rsidRDefault="003F4290" w:rsidP="00B61672">
      <w:pPr>
        <w:pStyle w:val="a6"/>
        <w:keepNext/>
        <w:keepLines/>
        <w:numPr>
          <w:ilvl w:val="1"/>
          <w:numId w:val="45"/>
        </w:numPr>
        <w:shd w:val="clear" w:color="auto" w:fill="FFFFFF" w:themeFill="background1"/>
        <w:spacing w:before="200" w:line="360" w:lineRule="auto"/>
        <w:jc w:val="both"/>
        <w:outlineLvl w:val="1"/>
        <w:rPr>
          <w:vanish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507963195"/>
      <w:r w:rsidR="008549A5" w:rsidRPr="002562F8">
        <w:rPr>
          <w:sz w:val="28"/>
          <w:szCs w:val="28"/>
        </w:rPr>
        <w:t xml:space="preserve">Обзор существующих </w:t>
      </w:r>
      <w:proofErr w:type="spellStart"/>
      <w:r w:rsidR="008549A5" w:rsidRPr="002562F8">
        <w:rPr>
          <w:sz w:val="28"/>
          <w:szCs w:val="28"/>
        </w:rPr>
        <w:t>решений</w:t>
      </w:r>
      <w:r w:rsidR="00AB16D0" w:rsidRPr="002562F8">
        <w:rPr>
          <w:sz w:val="28"/>
          <w:szCs w:val="28"/>
        </w:rPr>
        <w:t>:</w:t>
      </w:r>
      <w:bookmarkEnd w:id="5"/>
    </w:p>
    <w:p w:rsidR="003F4290" w:rsidRDefault="003F4290" w:rsidP="00420C5A">
      <w:pPr>
        <w:widowControl/>
        <w:autoSpaceDE/>
        <w:autoSpaceDN/>
        <w:adjustRightInd/>
        <w:spacing w:after="200" w:line="360" w:lineRule="auto"/>
        <w:ind w:firstLine="360"/>
        <w:jc w:val="both"/>
        <w:rPr>
          <w:sz w:val="28"/>
        </w:rPr>
      </w:pPr>
      <w:proofErr w:type="spellEnd"/>
      <w:r>
        <w:rPr>
          <w:sz w:val="28"/>
        </w:rPr>
        <w:t>Основные возможности программы: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Добавление новых обращений в базу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Поиск обращений по ВХ.№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Поиск обращений по адресам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Поиск обращений по вопросам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Отображать контроль за 14 дней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Отображать дополнительный контроль за 14 дней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Вывод всех справочников и управление ими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Формирование отчетов о рассмотрении обращений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>Анализ обращений</w:t>
      </w:r>
    </w:p>
    <w:p w:rsidR="003F4290" w:rsidRDefault="003F4290" w:rsidP="003F4290">
      <w:pPr>
        <w:pStyle w:val="a6"/>
        <w:widowControl/>
        <w:numPr>
          <w:ilvl w:val="0"/>
          <w:numId w:val="41"/>
        </w:numPr>
        <w:autoSpaceDE/>
        <w:autoSpaceDN/>
        <w:adjustRightInd/>
        <w:spacing w:after="200" w:line="360" w:lineRule="auto"/>
        <w:jc w:val="both"/>
        <w:rPr>
          <w:sz w:val="28"/>
        </w:rPr>
      </w:pPr>
      <w:r>
        <w:rPr>
          <w:sz w:val="28"/>
        </w:rPr>
        <w:t xml:space="preserve">Возможность формировать </w:t>
      </w:r>
      <w:r>
        <w:rPr>
          <w:sz w:val="28"/>
          <w:lang w:val="en-US"/>
        </w:rPr>
        <w:t>Excel</w:t>
      </w:r>
      <w:r w:rsidRPr="003F4290">
        <w:rPr>
          <w:sz w:val="28"/>
        </w:rPr>
        <w:t xml:space="preserve"> </w:t>
      </w:r>
      <w:r>
        <w:rPr>
          <w:sz w:val="28"/>
        </w:rPr>
        <w:t>таблицу для дальнейшей печати</w:t>
      </w:r>
    </w:p>
    <w:p w:rsidR="003F4290" w:rsidRDefault="003F4290" w:rsidP="00420C5A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sz w:val="28"/>
        </w:rPr>
      </w:pPr>
      <w:r>
        <w:rPr>
          <w:sz w:val="28"/>
        </w:rPr>
        <w:t>Ознакомиться с фрагментом программного кода можно в ПРИЛОЖЕНИЕ Г.</w:t>
      </w:r>
    </w:p>
    <w:p w:rsidR="003F4290" w:rsidRPr="003F4290" w:rsidRDefault="003F4290" w:rsidP="00420C5A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sz w:val="28"/>
        </w:rPr>
      </w:pPr>
      <w:r>
        <w:rPr>
          <w:sz w:val="28"/>
        </w:rPr>
        <w:t>Ознакомиться с Техническим заданием можно в ПРИЛОЖЕНИЕ Ж.</w:t>
      </w:r>
    </w:p>
    <w:p w:rsidR="002562F8" w:rsidRPr="003F4290" w:rsidRDefault="008549A5" w:rsidP="003F4290">
      <w:pPr>
        <w:widowControl/>
        <w:autoSpaceDE/>
        <w:autoSpaceDN/>
        <w:adjustRightInd/>
        <w:spacing w:line="360" w:lineRule="auto"/>
        <w:jc w:val="both"/>
      </w:pPr>
      <w:r w:rsidRPr="003F4290">
        <w:br w:type="page"/>
      </w:r>
    </w:p>
    <w:p w:rsidR="002562F8" w:rsidRDefault="002562F8" w:rsidP="00B61672">
      <w:pPr>
        <w:pStyle w:val="1"/>
        <w:numPr>
          <w:ilvl w:val="0"/>
          <w:numId w:val="45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507963196"/>
      <w:r w:rsidRPr="002562F8">
        <w:rPr>
          <w:rFonts w:ascii="Times New Roman" w:hAnsi="Times New Roman" w:cs="Times New Roman"/>
          <w:b w:val="0"/>
          <w:color w:val="auto"/>
        </w:rPr>
        <w:lastRenderedPageBreak/>
        <w:t>Сб</w:t>
      </w:r>
      <w:r>
        <w:rPr>
          <w:rFonts w:ascii="Times New Roman" w:hAnsi="Times New Roman" w:cs="Times New Roman"/>
          <w:b w:val="0"/>
          <w:color w:val="auto"/>
        </w:rPr>
        <w:t>ор информации о предприятии</w:t>
      </w:r>
      <w:bookmarkEnd w:id="6"/>
    </w:p>
    <w:p w:rsidR="002562F8" w:rsidRDefault="002562F8" w:rsidP="002562F8">
      <w:pPr>
        <w:rPr>
          <w:sz w:val="28"/>
        </w:rPr>
      </w:pPr>
    </w:p>
    <w:p w:rsidR="002562F8" w:rsidRDefault="002562F8" w:rsidP="002562F8">
      <w:pPr>
        <w:rPr>
          <w:sz w:val="28"/>
        </w:rPr>
      </w:pPr>
    </w:p>
    <w:p w:rsidR="004330A0" w:rsidRDefault="002562F8" w:rsidP="004330A0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  <w:vertAlign w:val="superscript"/>
        </w:rPr>
      </w:pPr>
      <w:r w:rsidRPr="002562F8">
        <w:rPr>
          <w:b/>
          <w:bCs/>
          <w:color w:val="222222"/>
          <w:sz w:val="28"/>
          <w:szCs w:val="28"/>
        </w:rPr>
        <w:t>Теплов</w:t>
      </w:r>
      <w:r w:rsidR="004330A0">
        <w:rPr>
          <w:b/>
          <w:bCs/>
          <w:color w:val="222222"/>
          <w:sz w:val="28"/>
          <w:szCs w:val="28"/>
        </w:rPr>
        <w:t>а</w:t>
      </w:r>
      <w:r w:rsidRPr="002562F8">
        <w:rPr>
          <w:b/>
          <w:bCs/>
          <w:color w:val="222222"/>
          <w:sz w:val="28"/>
          <w:szCs w:val="28"/>
        </w:rPr>
        <w:t>я сеть</w:t>
      </w:r>
      <w:r w:rsidR="008B3FCB">
        <w:rPr>
          <w:color w:val="222222"/>
          <w:sz w:val="28"/>
          <w:szCs w:val="28"/>
        </w:rPr>
        <w:t xml:space="preserve"> </w:t>
      </w:r>
      <w:r w:rsidRPr="002562F8">
        <w:rPr>
          <w:color w:val="222222"/>
          <w:sz w:val="28"/>
          <w:szCs w:val="28"/>
        </w:rPr>
        <w:t xml:space="preserve">— 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</w:t>
      </w:r>
      <w:proofErr w:type="spellStart"/>
      <w:r w:rsidRPr="002562F8">
        <w:rPr>
          <w:color w:val="222222"/>
          <w:sz w:val="28"/>
          <w:szCs w:val="28"/>
        </w:rPr>
        <w:t>теплопотребляющих</w:t>
      </w:r>
      <w:proofErr w:type="spellEnd"/>
      <w:r w:rsidRPr="002562F8">
        <w:rPr>
          <w:color w:val="222222"/>
          <w:sz w:val="28"/>
          <w:szCs w:val="28"/>
        </w:rPr>
        <w:t xml:space="preserve"> установок</w:t>
      </w:r>
      <w:r w:rsidR="004330A0" w:rsidRPr="004330A0">
        <w:rPr>
          <w:color w:val="222222"/>
          <w:sz w:val="28"/>
          <w:szCs w:val="28"/>
        </w:rPr>
        <w:t>.</w:t>
      </w:r>
    </w:p>
    <w:p w:rsidR="002562F8" w:rsidRPr="002562F8" w:rsidRDefault="002562F8" w:rsidP="002562F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Style w:val="mw-headline"/>
          <w:b/>
          <w:bCs/>
          <w:color w:val="000000"/>
          <w:sz w:val="28"/>
          <w:szCs w:val="28"/>
        </w:rPr>
      </w:pPr>
      <w:r w:rsidRPr="002562F8">
        <w:rPr>
          <w:rStyle w:val="mw-headline"/>
          <w:b/>
          <w:bCs/>
          <w:color w:val="000000"/>
          <w:sz w:val="28"/>
          <w:szCs w:val="28"/>
        </w:rPr>
        <w:t>Теплосети в России</w:t>
      </w:r>
    </w:p>
    <w:p w:rsidR="002562F8" w:rsidRDefault="002562F8" w:rsidP="002562F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>Согласно документу «Концепция развития теплоснабжения в России, включая коммунальную энергетику, на среднесрочную перспективу. Официальная информация Минэнерго РФ» от 2000 года, в России «суммарная протяженность тепловых сетей в двухтрубном исчислении составляет около 183 300 км», «средний процент износа [теплосетей] оценивается в 60-70 %. По экспертной оценке 15 % тепловых сетей требуют безотлагательной замены</w:t>
      </w:r>
      <w:proofErr w:type="gramStart"/>
      <w:r w:rsidRPr="002562F8">
        <w:rPr>
          <w:color w:val="222222"/>
          <w:sz w:val="28"/>
          <w:szCs w:val="28"/>
        </w:rPr>
        <w:t>… Д</w:t>
      </w:r>
      <w:proofErr w:type="gramEnd"/>
      <w:r w:rsidRPr="002562F8">
        <w:rPr>
          <w:color w:val="222222"/>
          <w:sz w:val="28"/>
          <w:szCs w:val="28"/>
        </w:rPr>
        <w:t>ля приведения системы транспорта теплоносителя в надежное состояние необходимо капитально отремонтировать или построить заново 150 тыс. км</w:t>
      </w:r>
      <w:r w:rsidR="004330A0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теплотрасс</w:t>
      </w:r>
      <w:r w:rsidR="004330A0">
        <w:rPr>
          <w:b/>
        </w:rPr>
        <w:t xml:space="preserve"> </w:t>
      </w:r>
      <w:r w:rsidRPr="002562F8">
        <w:rPr>
          <w:color w:val="222222"/>
          <w:sz w:val="28"/>
          <w:szCs w:val="28"/>
        </w:rPr>
        <w:t>в двухтрубном исчислении».</w:t>
      </w:r>
    </w:p>
    <w:p w:rsidR="002562F8" w:rsidRDefault="002562F8" w:rsidP="002562F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>В докладе «Теплоснабжение Российской Федерации. Пути выхода из кризиса. 1. Реформа системы теплоснабжения и теплопотребления РФ». М., 2001 отмечается:</w:t>
      </w:r>
    </w:p>
    <w:p w:rsidR="002562F8" w:rsidRDefault="002562F8" w:rsidP="002562F8">
      <w:pPr>
        <w:pStyle w:val="a8"/>
        <w:numPr>
          <w:ilvl w:val="2"/>
          <w:numId w:val="3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>Общая ситуация с тепловыми сетями в последние годы резко ухудшилась. Сокращение финансирования привело к уменьшению объемов перекладок трубопроводов. Руководство предприятий теплоснабжения, стремясь не допустить увеличения аварийности, пыталось сохранить объемы перекладок, снижая требования к качеству и всячески удешевляя строительные работы.</w:t>
      </w:r>
    </w:p>
    <w:p w:rsidR="002562F8" w:rsidRDefault="002562F8" w:rsidP="002562F8">
      <w:pPr>
        <w:pStyle w:val="a8"/>
        <w:numPr>
          <w:ilvl w:val="2"/>
          <w:numId w:val="3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 xml:space="preserve">Переложенные сети имели очень низкий ресурс и через 5-7 лет требовали новой перекладки. </w:t>
      </w:r>
      <w:proofErr w:type="gramStart"/>
      <w:r w:rsidRPr="002562F8">
        <w:rPr>
          <w:color w:val="222222"/>
          <w:sz w:val="28"/>
          <w:szCs w:val="28"/>
        </w:rPr>
        <w:t xml:space="preserve">В итоге, количество аварийных сетей к 2000 году начало расти в геометрической прогрессии, а количество аварий стало удваиваться через каждые 2 года, в среднем увеличившись </w:t>
      </w:r>
      <w:r w:rsidRPr="002562F8">
        <w:rPr>
          <w:color w:val="222222"/>
          <w:sz w:val="28"/>
          <w:szCs w:val="28"/>
        </w:rPr>
        <w:lastRenderedPageBreak/>
        <w:t>за последние 6 лет в 10 раз.</w:t>
      </w:r>
      <w:proofErr w:type="gramEnd"/>
      <w:r w:rsidRPr="002562F8">
        <w:rPr>
          <w:color w:val="222222"/>
          <w:sz w:val="28"/>
          <w:szCs w:val="28"/>
        </w:rPr>
        <w:t xml:space="preserve"> Как следствие в разы увеличилась и мощность аварийных служб…</w:t>
      </w:r>
    </w:p>
    <w:p w:rsidR="002562F8" w:rsidRPr="002562F8" w:rsidRDefault="002562F8" w:rsidP="002562F8">
      <w:pPr>
        <w:pStyle w:val="a8"/>
        <w:numPr>
          <w:ilvl w:val="2"/>
          <w:numId w:val="34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>Реальные тепловые потери составляют от 20 до 50 % выработки тепла зимой и от 30 до 70 % летом, это подтверждается резким уменьшением необходимой выработки тепла при переходе на индивидуальные источники и замерами тепловых потерь на реальных тепловых сетях. Утечки теплоносителя превышают нормы, принятые в развитых странах, в миллионы раз.</w:t>
      </w:r>
    </w:p>
    <w:p w:rsidR="002562F8" w:rsidRDefault="002562F8" w:rsidP="002562F8">
      <w:pPr>
        <w:pStyle w:val="a8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</w:p>
    <w:p w:rsidR="002562F8" w:rsidRPr="002562F8" w:rsidRDefault="002562F8" w:rsidP="002562F8">
      <w:pPr>
        <w:pStyle w:val="a8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2562F8">
        <w:rPr>
          <w:color w:val="222222"/>
          <w:sz w:val="28"/>
          <w:szCs w:val="28"/>
        </w:rPr>
        <w:t>Наибольшее количество повреждений приходится на дефекты трубопроводов. Их доля достигает 79% в общей массе повреждений. Наиболее частой причиной повреждений теплопроводов является коррозия стенки трубы. Количество повреждений, связанных с разрывом продольных и поперечных сварных швов труб, значительно меньше (не более четверти), чем коррозионных. Основными причинами разрывов сварных швов являются заводские дефекты при изготовлении труб и дефекты сварки труб при строительстве. При этом ошибочно рассматривать наружную или внутреннюю коррозию в качестве первопричины появления дефекта: наружную и внутреннюю коррозию следует рассматривать лишь как следствие факторов, вызывающих ее в подавляющем большинстве случаев: увлажнение теплоизоляции и стенки трубы и неправильный режим водоподготовки соответственно.</w:t>
      </w:r>
    </w:p>
    <w:p w:rsidR="002562F8" w:rsidRDefault="002562F8" w:rsidP="002562F8">
      <w:pPr>
        <w:rPr>
          <w:sz w:val="28"/>
        </w:rPr>
      </w:pPr>
    </w:p>
    <w:p w:rsidR="004330A0" w:rsidRPr="004330A0" w:rsidRDefault="004330A0" w:rsidP="004330A0">
      <w:pPr>
        <w:ind w:firstLine="851"/>
        <w:rPr>
          <w:sz w:val="28"/>
          <w:szCs w:val="28"/>
        </w:rPr>
      </w:pPr>
      <w:proofErr w:type="gramStart"/>
      <w:r w:rsidRPr="004330A0">
        <w:rPr>
          <w:sz w:val="28"/>
          <w:szCs w:val="28"/>
        </w:rPr>
        <w:t>Ознакомится</w:t>
      </w:r>
      <w:proofErr w:type="gramEnd"/>
      <w:r w:rsidRPr="004330A0">
        <w:rPr>
          <w:sz w:val="28"/>
          <w:szCs w:val="28"/>
        </w:rPr>
        <w:t xml:space="preserve"> со схемой предприятия можно в </w:t>
      </w:r>
      <w:r>
        <w:rPr>
          <w:sz w:val="28"/>
          <w:szCs w:val="28"/>
        </w:rPr>
        <w:t xml:space="preserve">ПРИЛОЖЕНИЕ </w:t>
      </w:r>
      <w:r w:rsidR="00D47B7F">
        <w:rPr>
          <w:sz w:val="28"/>
          <w:szCs w:val="28"/>
        </w:rPr>
        <w:t>В</w:t>
      </w:r>
      <w:r w:rsidRPr="004330A0">
        <w:rPr>
          <w:sz w:val="28"/>
          <w:szCs w:val="28"/>
        </w:rPr>
        <w:t>.</w:t>
      </w:r>
    </w:p>
    <w:p w:rsidR="004330A0" w:rsidRDefault="004330A0" w:rsidP="004330A0">
      <w:pPr>
        <w:spacing w:line="360" w:lineRule="auto"/>
        <w:ind w:firstLine="851"/>
        <w:rPr>
          <w:sz w:val="28"/>
        </w:rPr>
      </w:pPr>
      <w:proofErr w:type="gramStart"/>
      <w:r w:rsidRPr="004330A0">
        <w:rPr>
          <w:sz w:val="28"/>
        </w:rPr>
        <w:t>Ознакомится</w:t>
      </w:r>
      <w:proofErr w:type="gramEnd"/>
      <w:r w:rsidRPr="004330A0">
        <w:rPr>
          <w:sz w:val="28"/>
        </w:rPr>
        <w:t xml:space="preserve"> с техникой безопасности предприятия можно в</w:t>
      </w:r>
      <w:r>
        <w:rPr>
          <w:sz w:val="28"/>
        </w:rPr>
        <w:t xml:space="preserve"> ПРИЛОЖЕНИЕ </w:t>
      </w:r>
      <w:r w:rsidR="00D47B7F">
        <w:rPr>
          <w:sz w:val="28"/>
        </w:rPr>
        <w:t>Е</w:t>
      </w:r>
      <w:r w:rsidRPr="004330A0">
        <w:rPr>
          <w:sz w:val="28"/>
        </w:rPr>
        <w:t>.</w:t>
      </w:r>
    </w:p>
    <w:p w:rsidR="004330A0" w:rsidRDefault="004330A0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330A0" w:rsidRDefault="004330A0" w:rsidP="00B61672">
      <w:pPr>
        <w:pStyle w:val="1"/>
        <w:numPr>
          <w:ilvl w:val="0"/>
          <w:numId w:val="45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507842136"/>
      <w:bookmarkStart w:id="8" w:name="_Toc507963197"/>
      <w:r w:rsidRPr="004330A0">
        <w:rPr>
          <w:rFonts w:ascii="Times New Roman" w:hAnsi="Times New Roman" w:cs="Times New Roman"/>
          <w:b w:val="0"/>
          <w:color w:val="auto"/>
        </w:rPr>
        <w:lastRenderedPageBreak/>
        <w:t>Ознакомление с перечнем и названием программных средств, установленных на ПК предприятия</w:t>
      </w:r>
      <w:bookmarkEnd w:id="7"/>
      <w:bookmarkEnd w:id="8"/>
    </w:p>
    <w:p w:rsidR="004330A0" w:rsidRDefault="004330A0" w:rsidP="00104831">
      <w:pPr>
        <w:spacing w:line="360" w:lineRule="auto"/>
        <w:rPr>
          <w:sz w:val="28"/>
        </w:rPr>
      </w:pPr>
    </w:p>
    <w:p w:rsidR="004330A0" w:rsidRPr="004330A0" w:rsidRDefault="004330A0" w:rsidP="00104831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 w:rsidRPr="004330A0">
        <w:rPr>
          <w:b/>
          <w:sz w:val="28"/>
          <w:szCs w:val="28"/>
          <w:lang w:val="en-US"/>
        </w:rPr>
        <w:t>Microsoft</w:t>
      </w:r>
      <w:r w:rsidRPr="00104831">
        <w:rPr>
          <w:b/>
          <w:sz w:val="28"/>
          <w:szCs w:val="28"/>
          <w:lang w:val="en-US"/>
        </w:rPr>
        <w:t xml:space="preserve"> </w:t>
      </w:r>
      <w:r w:rsidRPr="004330A0">
        <w:rPr>
          <w:b/>
          <w:sz w:val="28"/>
          <w:szCs w:val="28"/>
          <w:lang w:val="en-US"/>
        </w:rPr>
        <w:t>Office</w:t>
      </w:r>
      <w:r w:rsidRPr="00104831">
        <w:rPr>
          <w:b/>
          <w:sz w:val="28"/>
          <w:szCs w:val="28"/>
          <w:lang w:val="en-US"/>
        </w:rPr>
        <w:t xml:space="preserve"> </w:t>
      </w:r>
      <w:r w:rsidRPr="00104831">
        <w:rPr>
          <w:sz w:val="28"/>
          <w:szCs w:val="28"/>
          <w:lang w:val="en-US"/>
        </w:rPr>
        <w:t>–</w:t>
      </w:r>
      <w:r w:rsidRPr="00104831">
        <w:rPr>
          <w:b/>
          <w:sz w:val="28"/>
          <w:szCs w:val="28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офисный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пакет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приложений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, </w:t>
      </w:r>
      <w:r w:rsidRPr="004330A0">
        <w:rPr>
          <w:color w:val="222222"/>
          <w:sz w:val="28"/>
          <w:shd w:val="clear" w:color="auto" w:fill="FFFFFF"/>
        </w:rPr>
        <w:t>созданных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корпорацией</w:t>
      </w:r>
      <w:r w:rsidRPr="00104831">
        <w:rPr>
          <w:b/>
          <w:bCs/>
          <w:color w:val="222222"/>
          <w:sz w:val="28"/>
          <w:shd w:val="clear" w:color="auto" w:fill="FFFFFF"/>
          <w:lang w:val="en-US"/>
        </w:rPr>
        <w:t>Microsoft</w:t>
      </w:r>
      <w:r w:rsidRPr="00104831">
        <w:rPr>
          <w:color w:val="222222"/>
          <w:sz w:val="28"/>
          <w:shd w:val="clear" w:color="auto" w:fill="FFFFFF"/>
          <w:lang w:val="en-US"/>
        </w:rPr>
        <w:t> </w:t>
      </w:r>
      <w:r w:rsidRPr="004330A0">
        <w:rPr>
          <w:color w:val="222222"/>
          <w:sz w:val="28"/>
          <w:shd w:val="clear" w:color="auto" w:fill="FFFFFF"/>
        </w:rPr>
        <w:t>для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операционных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>систем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</w:t>
      </w:r>
      <w:r w:rsidRPr="00104831">
        <w:rPr>
          <w:b/>
          <w:bCs/>
          <w:color w:val="222222"/>
          <w:sz w:val="28"/>
          <w:shd w:val="clear" w:color="auto" w:fill="FFFFFF"/>
          <w:lang w:val="en-US"/>
        </w:rPr>
        <w:t>Microsoft</w:t>
      </w:r>
      <w:r w:rsidRPr="00104831">
        <w:rPr>
          <w:color w:val="222222"/>
          <w:sz w:val="28"/>
          <w:shd w:val="clear" w:color="auto" w:fill="FFFFFF"/>
          <w:lang w:val="en-US"/>
        </w:rPr>
        <w:t xml:space="preserve"> Windows, Windows Phone, Android, OS X, </w:t>
      </w:r>
      <w:proofErr w:type="spellStart"/>
      <w:r w:rsidRPr="00104831">
        <w:rPr>
          <w:color w:val="222222"/>
          <w:sz w:val="28"/>
          <w:shd w:val="clear" w:color="auto" w:fill="FFFFFF"/>
          <w:lang w:val="en-US"/>
        </w:rPr>
        <w:t>iOS</w:t>
      </w:r>
      <w:proofErr w:type="spellEnd"/>
      <w:r w:rsidRPr="00104831">
        <w:rPr>
          <w:color w:val="222222"/>
          <w:sz w:val="28"/>
          <w:shd w:val="clear" w:color="auto" w:fill="FFFFFF"/>
          <w:lang w:val="en-US"/>
        </w:rPr>
        <w:t xml:space="preserve">. </w:t>
      </w:r>
      <w:r w:rsidRPr="004330A0">
        <w:rPr>
          <w:color w:val="222222"/>
          <w:sz w:val="28"/>
          <w:shd w:val="clear" w:color="auto" w:fill="FFFFFF"/>
        </w:rPr>
        <w:t>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4330A0" w:rsidRPr="004330A0" w:rsidRDefault="004330A0" w:rsidP="0010483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4330A0" w:rsidRPr="00104831" w:rsidRDefault="004330A0" w:rsidP="00104831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proofErr w:type="gramStart"/>
      <w:r w:rsidRPr="004330A0">
        <w:rPr>
          <w:b/>
          <w:sz w:val="28"/>
          <w:szCs w:val="28"/>
          <w:lang w:val="en-US"/>
        </w:rPr>
        <w:t>Embarcadero</w:t>
      </w:r>
      <w:r w:rsidRPr="00104831">
        <w:rPr>
          <w:b/>
          <w:sz w:val="28"/>
          <w:szCs w:val="28"/>
        </w:rPr>
        <w:t xml:space="preserve"> </w:t>
      </w:r>
      <w:r w:rsidR="00104831">
        <w:rPr>
          <w:b/>
          <w:sz w:val="28"/>
          <w:szCs w:val="28"/>
          <w:lang w:val="en-US"/>
        </w:rPr>
        <w:t>Rad</w:t>
      </w:r>
      <w:r w:rsidR="00104831" w:rsidRPr="00104831">
        <w:rPr>
          <w:b/>
          <w:sz w:val="28"/>
          <w:szCs w:val="28"/>
        </w:rPr>
        <w:t xml:space="preserve"> </w:t>
      </w:r>
      <w:r w:rsidR="00104831">
        <w:rPr>
          <w:b/>
          <w:sz w:val="28"/>
          <w:szCs w:val="28"/>
          <w:lang w:val="en-US"/>
        </w:rPr>
        <w:t>Studio</w:t>
      </w:r>
      <w:r w:rsidR="00104831" w:rsidRPr="00104831">
        <w:rPr>
          <w:b/>
          <w:sz w:val="28"/>
          <w:szCs w:val="28"/>
        </w:rPr>
        <w:t xml:space="preserve"> 2010</w:t>
      </w:r>
      <w:r w:rsidRPr="00104831">
        <w:rPr>
          <w:b/>
          <w:sz w:val="28"/>
          <w:szCs w:val="28"/>
        </w:rPr>
        <w:t xml:space="preserve"> </w:t>
      </w:r>
      <w:r w:rsidRPr="00104831">
        <w:rPr>
          <w:sz w:val="28"/>
          <w:szCs w:val="28"/>
        </w:rPr>
        <w:t>–</w:t>
      </w:r>
      <w:r w:rsidRPr="00104831">
        <w:rPr>
          <w:b/>
          <w:sz w:val="28"/>
          <w:szCs w:val="28"/>
        </w:rPr>
        <w:t xml:space="preserve"> </w:t>
      </w:r>
      <w:r w:rsidR="00104831" w:rsidRPr="00104831">
        <w:rPr>
          <w:color w:val="222222"/>
          <w:sz w:val="28"/>
          <w:shd w:val="clear" w:color="auto" w:fill="FFFFFF"/>
        </w:rPr>
        <w:t xml:space="preserve">представляет собой набор средств разработки приложений, который позволяет создавать приложения с графическим пользовательским интерфейсом для </w:t>
      </w:r>
      <w:proofErr w:type="spellStart"/>
      <w:r w:rsidR="00104831" w:rsidRPr="00104831">
        <w:rPr>
          <w:color w:val="222222"/>
          <w:sz w:val="28"/>
          <w:shd w:val="clear" w:color="auto" w:fill="FFFFFF"/>
        </w:rPr>
        <w:t>Windows</w:t>
      </w:r>
      <w:proofErr w:type="spellEnd"/>
      <w:r w:rsidR="00104831" w:rsidRPr="00104831">
        <w:rPr>
          <w:color w:val="222222"/>
          <w:sz w:val="28"/>
          <w:shd w:val="clear" w:color="auto" w:fill="FFFFFF"/>
        </w:rPr>
        <w:t xml:space="preserve">, </w:t>
      </w:r>
      <w:proofErr w:type="spellStart"/>
      <w:r w:rsidR="00104831" w:rsidRPr="00104831">
        <w:rPr>
          <w:color w:val="222222"/>
          <w:sz w:val="28"/>
          <w:shd w:val="clear" w:color="auto" w:fill="FFFFFF"/>
        </w:rPr>
        <w:t>Mac</w:t>
      </w:r>
      <w:proofErr w:type="spellEnd"/>
      <w:r w:rsidR="00104831" w:rsidRPr="00104831">
        <w:rPr>
          <w:color w:val="222222"/>
          <w:sz w:val="28"/>
          <w:shd w:val="clear" w:color="auto" w:fill="FFFFFF"/>
        </w:rPr>
        <w:t xml:space="preserve"> OS X, .NET, PHP и веб-решений.</w:t>
      </w:r>
      <w:proofErr w:type="gramEnd"/>
    </w:p>
    <w:p w:rsidR="004330A0" w:rsidRPr="00104831" w:rsidRDefault="004330A0" w:rsidP="0010483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4330A0" w:rsidRDefault="004330A0" w:rsidP="00104831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MS</w:t>
      </w:r>
      <w:r w:rsidRPr="004330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Access</w:t>
      </w:r>
      <w:r w:rsidRPr="004330A0">
        <w:rPr>
          <w:b/>
          <w:sz w:val="28"/>
          <w:szCs w:val="28"/>
        </w:rPr>
        <w:t xml:space="preserve"> </w:t>
      </w:r>
      <w:r w:rsidRPr="004330A0">
        <w:rPr>
          <w:sz w:val="28"/>
          <w:szCs w:val="28"/>
        </w:rPr>
        <w:t>–</w:t>
      </w:r>
      <w:r w:rsidRPr="004330A0">
        <w:rPr>
          <w:b/>
          <w:sz w:val="28"/>
          <w:szCs w:val="28"/>
        </w:rPr>
        <w:t xml:space="preserve"> </w:t>
      </w:r>
      <w:r w:rsidRPr="004330A0">
        <w:rPr>
          <w:color w:val="222222"/>
          <w:sz w:val="28"/>
          <w:shd w:val="clear" w:color="auto" w:fill="FFFFFF"/>
        </w:rPr>
        <w:t xml:space="preserve">реляционная система управления базами данных (СУБД) корпорации </w:t>
      </w:r>
      <w:proofErr w:type="spellStart"/>
      <w:r w:rsidRPr="004330A0">
        <w:rPr>
          <w:b/>
          <w:bCs/>
          <w:color w:val="222222"/>
          <w:sz w:val="28"/>
          <w:shd w:val="clear" w:color="auto" w:fill="FFFFFF"/>
        </w:rPr>
        <w:t>Microsoft</w:t>
      </w:r>
      <w:proofErr w:type="spellEnd"/>
      <w:r w:rsidRPr="004330A0">
        <w:rPr>
          <w:color w:val="222222"/>
          <w:sz w:val="28"/>
          <w:shd w:val="clear" w:color="auto" w:fill="FFFFFF"/>
        </w:rPr>
        <w:t xml:space="preserve">. Входит в состав пакета </w:t>
      </w:r>
      <w:proofErr w:type="spellStart"/>
      <w:r w:rsidRPr="004330A0">
        <w:rPr>
          <w:b/>
          <w:bCs/>
          <w:color w:val="222222"/>
          <w:sz w:val="28"/>
          <w:shd w:val="clear" w:color="auto" w:fill="FFFFFF"/>
        </w:rPr>
        <w:t>Microsoft</w:t>
      </w:r>
      <w:proofErr w:type="spellEnd"/>
      <w:r w:rsidRPr="004330A0">
        <w:rPr>
          <w:color w:val="222222"/>
          <w:sz w:val="28"/>
          <w:shd w:val="clear" w:color="auto" w:fill="FFFFFF"/>
        </w:rPr>
        <w:t xml:space="preserve"> </w:t>
      </w:r>
      <w:proofErr w:type="spellStart"/>
      <w:r w:rsidRPr="004330A0">
        <w:rPr>
          <w:color w:val="222222"/>
          <w:sz w:val="28"/>
          <w:shd w:val="clear" w:color="auto" w:fill="FFFFFF"/>
        </w:rPr>
        <w:t>Office</w:t>
      </w:r>
      <w:proofErr w:type="spellEnd"/>
      <w:r w:rsidRPr="004330A0">
        <w:rPr>
          <w:color w:val="222222"/>
          <w:sz w:val="28"/>
          <w:shd w:val="clear" w:color="auto" w:fill="FFFFFF"/>
        </w:rPr>
        <w:t>. Имеет широкий спектр функций, включая связанные запросы, связь с внешними таблицами и базами данных.</w:t>
      </w:r>
    </w:p>
    <w:p w:rsidR="004330A0" w:rsidRDefault="004330A0" w:rsidP="00104831">
      <w:pPr>
        <w:spacing w:line="360" w:lineRule="auto"/>
        <w:ind w:left="360"/>
        <w:jc w:val="both"/>
        <w:rPr>
          <w:b/>
          <w:sz w:val="28"/>
          <w:szCs w:val="28"/>
        </w:rPr>
      </w:pPr>
    </w:p>
    <w:p w:rsidR="004330A0" w:rsidRPr="004330A0" w:rsidRDefault="004330A0" w:rsidP="00104831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CA</w:t>
      </w:r>
      <w:r w:rsidRPr="004330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Erwin</w:t>
      </w:r>
      <w:r w:rsidRPr="004330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Process</w:t>
      </w:r>
      <w:r w:rsidRPr="004330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Modeler</w:t>
      </w:r>
      <w:r w:rsidRPr="004330A0"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color w:val="222222"/>
          <w:sz w:val="28"/>
          <w:szCs w:val="28"/>
          <w:shd w:val="clear" w:color="auto" w:fill="FFFFFF"/>
        </w:rPr>
        <w:t xml:space="preserve">-средство </w:t>
      </w:r>
      <w:r w:rsidRPr="004330A0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eastAsiaTheme="majorEastAsia"/>
          <w:sz w:val="28"/>
          <w:szCs w:val="28"/>
          <w:shd w:val="clear" w:color="auto" w:fill="FFFFFF"/>
        </w:rPr>
        <w:t>проектирования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4330A0">
        <w:rPr>
          <w:color w:val="222222"/>
          <w:sz w:val="28"/>
          <w:szCs w:val="28"/>
          <w:shd w:val="clear" w:color="auto" w:fill="FFFFFF"/>
        </w:rPr>
        <w:t>и</w:t>
      </w:r>
      <w:r>
        <w:rPr>
          <w:color w:val="222222"/>
          <w:sz w:val="28"/>
          <w:szCs w:val="28"/>
          <w:shd w:val="clear" w:color="auto" w:fill="FFFFFF"/>
        </w:rPr>
        <w:t xml:space="preserve"> документирования баз данных</w:t>
      </w:r>
      <w:r w:rsidRPr="004330A0">
        <w:rPr>
          <w:color w:val="222222"/>
          <w:sz w:val="28"/>
          <w:szCs w:val="28"/>
          <w:shd w:val="clear" w:color="auto" w:fill="FFFFFF"/>
        </w:rPr>
        <w:t>, которое позволяет создавать, документировать и сопровождать базы данных, хранилища и витрины данных.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Модели данных </w:t>
      </w:r>
      <w:r w:rsidRPr="004330A0">
        <w:rPr>
          <w:color w:val="222222"/>
          <w:sz w:val="28"/>
          <w:szCs w:val="28"/>
          <w:shd w:val="clear" w:color="auto" w:fill="FFFFFF"/>
        </w:rPr>
        <w:t>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</w:t>
      </w:r>
    </w:p>
    <w:p w:rsidR="002562F8" w:rsidRDefault="002562F8" w:rsidP="002562F8">
      <w:pPr>
        <w:rPr>
          <w:sz w:val="28"/>
          <w:lang w:val="en-US"/>
        </w:rPr>
      </w:pPr>
    </w:p>
    <w:p w:rsidR="00104831" w:rsidRPr="00104831" w:rsidRDefault="00104831" w:rsidP="00104831">
      <w:pPr>
        <w:ind w:firstLine="360"/>
        <w:jc w:val="both"/>
        <w:rPr>
          <w:sz w:val="40"/>
        </w:rPr>
      </w:pPr>
      <w:r w:rsidRPr="00104831">
        <w:rPr>
          <w:sz w:val="28"/>
        </w:rPr>
        <w:t xml:space="preserve">Ознакомится с </w:t>
      </w:r>
      <w:proofErr w:type="gramStart"/>
      <w:r w:rsidRPr="00104831">
        <w:rPr>
          <w:sz w:val="28"/>
        </w:rPr>
        <w:t>используемым</w:t>
      </w:r>
      <w:proofErr w:type="gramEnd"/>
      <w:r w:rsidRPr="00104831">
        <w:rPr>
          <w:sz w:val="28"/>
        </w:rPr>
        <w:t xml:space="preserve"> оборудование можно в </w:t>
      </w:r>
      <w:r>
        <w:rPr>
          <w:sz w:val="28"/>
        </w:rPr>
        <w:t>ПРИЛОЖЕНИЕ А</w:t>
      </w:r>
      <w:r w:rsidRPr="00104831">
        <w:rPr>
          <w:sz w:val="28"/>
        </w:rPr>
        <w:t>.</w:t>
      </w:r>
    </w:p>
    <w:p w:rsidR="004330A0" w:rsidRDefault="004330A0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4330A0">
        <w:rPr>
          <w:sz w:val="28"/>
        </w:rPr>
        <w:br w:type="page"/>
      </w:r>
    </w:p>
    <w:p w:rsidR="00104831" w:rsidRPr="00104831" w:rsidRDefault="00104831" w:rsidP="00B61672">
      <w:pPr>
        <w:pStyle w:val="1"/>
        <w:numPr>
          <w:ilvl w:val="0"/>
          <w:numId w:val="45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507963198"/>
      <w:r>
        <w:rPr>
          <w:rFonts w:ascii="Times New Roman" w:hAnsi="Times New Roman" w:cs="Times New Roman"/>
          <w:b w:val="0"/>
          <w:color w:val="auto"/>
        </w:rPr>
        <w:lastRenderedPageBreak/>
        <w:t>Разработка плана графика выполнения программного проекта</w:t>
      </w:r>
      <w:bookmarkEnd w:id="9"/>
    </w:p>
    <w:p w:rsidR="002562F8" w:rsidRDefault="002562F8" w:rsidP="002562F8">
      <w:pPr>
        <w:rPr>
          <w:sz w:val="28"/>
        </w:rPr>
      </w:pPr>
    </w:p>
    <w:p w:rsidR="00104831" w:rsidRDefault="00104831" w:rsidP="002562F8">
      <w:pPr>
        <w:rPr>
          <w:sz w:val="28"/>
        </w:rPr>
      </w:pPr>
    </w:p>
    <w:p w:rsidR="00104831" w:rsidRDefault="00104831" w:rsidP="00104831">
      <w:pPr>
        <w:spacing w:line="360" w:lineRule="auto"/>
        <w:rPr>
          <w:sz w:val="28"/>
        </w:rPr>
      </w:pPr>
      <w:r>
        <w:rPr>
          <w:sz w:val="28"/>
        </w:rPr>
        <w:tab/>
        <w:t xml:space="preserve">Диаграмма </w:t>
      </w:r>
      <w:proofErr w:type="spellStart"/>
      <w:r>
        <w:rPr>
          <w:sz w:val="28"/>
        </w:rPr>
        <w:t>Ганта</w:t>
      </w:r>
      <w:proofErr w:type="spellEnd"/>
      <w:r>
        <w:rPr>
          <w:sz w:val="28"/>
        </w:rPr>
        <w:t xml:space="preserve"> для программного проекта разработки программы «Обращения граждан»</w:t>
      </w:r>
      <w:r w:rsidR="009371EF">
        <w:rPr>
          <w:sz w:val="28"/>
        </w:rPr>
        <w:t xml:space="preserve"> (см. Рисунок 4.1).</w:t>
      </w:r>
    </w:p>
    <w:p w:rsidR="009371EF" w:rsidRDefault="009371EF" w:rsidP="009371EF">
      <w:pPr>
        <w:keepNext/>
        <w:spacing w:line="360" w:lineRule="auto"/>
      </w:pPr>
      <w:r>
        <w:rPr>
          <w:noProof/>
        </w:rPr>
        <w:drawing>
          <wp:inline distT="0" distB="0" distL="0" distR="0" wp14:anchorId="205591CD" wp14:editId="0DC72F35">
            <wp:extent cx="6152515" cy="436308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31" w:rsidRPr="00B61672" w:rsidRDefault="009371EF" w:rsidP="00B61672">
      <w:pPr>
        <w:pStyle w:val="a7"/>
        <w:spacing w:line="360" w:lineRule="auto"/>
        <w:jc w:val="center"/>
        <w:rPr>
          <w:b w:val="0"/>
          <w:color w:val="auto"/>
          <w:sz w:val="44"/>
        </w:rPr>
      </w:pPr>
      <w:r w:rsidRPr="009371EF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4.</w:t>
      </w:r>
      <w:r w:rsidRPr="009371EF">
        <w:rPr>
          <w:b w:val="0"/>
          <w:color w:val="auto"/>
          <w:sz w:val="28"/>
        </w:rPr>
        <w:fldChar w:fldCharType="begin"/>
      </w:r>
      <w:r w:rsidRPr="009371EF">
        <w:rPr>
          <w:b w:val="0"/>
          <w:color w:val="auto"/>
          <w:sz w:val="28"/>
        </w:rPr>
        <w:instrText xml:space="preserve"> SEQ Рисунок \* ARABIC </w:instrText>
      </w:r>
      <w:r w:rsidRPr="009371EF">
        <w:rPr>
          <w:b w:val="0"/>
          <w:color w:val="auto"/>
          <w:sz w:val="28"/>
        </w:rPr>
        <w:fldChar w:fldCharType="separate"/>
      </w:r>
      <w:r w:rsidR="00B61672">
        <w:rPr>
          <w:b w:val="0"/>
          <w:noProof/>
          <w:color w:val="auto"/>
          <w:sz w:val="28"/>
        </w:rPr>
        <w:t>1</w:t>
      </w:r>
      <w:r w:rsidRPr="009371EF">
        <w:rPr>
          <w:b w:val="0"/>
          <w:color w:val="auto"/>
          <w:sz w:val="28"/>
        </w:rPr>
        <w:fldChar w:fldCharType="end"/>
      </w:r>
      <w:r w:rsidRPr="009371EF">
        <w:rPr>
          <w:b w:val="0"/>
          <w:color w:val="auto"/>
          <w:sz w:val="28"/>
        </w:rPr>
        <w:t xml:space="preserve"> - Диаграмма </w:t>
      </w:r>
      <w:proofErr w:type="spellStart"/>
      <w:r w:rsidRPr="009371EF">
        <w:rPr>
          <w:b w:val="0"/>
          <w:color w:val="auto"/>
          <w:sz w:val="28"/>
        </w:rPr>
        <w:t>Ганта</w:t>
      </w:r>
      <w:proofErr w:type="spellEnd"/>
    </w:p>
    <w:p w:rsidR="00104831" w:rsidRDefault="00104831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04831" w:rsidRDefault="00104831" w:rsidP="00B61672">
      <w:pPr>
        <w:pStyle w:val="1"/>
        <w:numPr>
          <w:ilvl w:val="0"/>
          <w:numId w:val="45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507963199"/>
      <w:r>
        <w:rPr>
          <w:rFonts w:ascii="Times New Roman" w:hAnsi="Times New Roman" w:cs="Times New Roman"/>
          <w:b w:val="0"/>
          <w:color w:val="auto"/>
        </w:rPr>
        <w:lastRenderedPageBreak/>
        <w:t>Обоснованный выбор среды и языка программирования</w:t>
      </w:r>
      <w:bookmarkEnd w:id="10"/>
    </w:p>
    <w:p w:rsidR="005A6189" w:rsidRPr="005A6189" w:rsidRDefault="005A6189" w:rsidP="005B24AE">
      <w:pPr>
        <w:pStyle w:val="a6"/>
        <w:spacing w:line="360" w:lineRule="auto"/>
        <w:ind w:left="1427"/>
        <w:rPr>
          <w:sz w:val="28"/>
        </w:rPr>
      </w:pPr>
    </w:p>
    <w:p w:rsidR="009371EF" w:rsidRPr="009371EF" w:rsidRDefault="009371EF" w:rsidP="009371EF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371EF">
        <w:rPr>
          <w:b/>
          <w:bCs/>
          <w:sz w:val="28"/>
          <w:szCs w:val="28"/>
        </w:rPr>
        <w:t>C++</w:t>
      </w:r>
      <w:r w:rsidR="00105BE3">
        <w:rPr>
          <w:sz w:val="28"/>
          <w:szCs w:val="28"/>
        </w:rPr>
        <w:t xml:space="preserve"> - </w:t>
      </w:r>
      <w:r>
        <w:rPr>
          <w:sz w:val="28"/>
          <w:szCs w:val="28"/>
        </w:rPr>
        <w:t>компилируемый</w:t>
      </w:r>
      <w:r w:rsidRPr="009371EF">
        <w:rPr>
          <w:sz w:val="28"/>
          <w:szCs w:val="28"/>
        </w:rPr>
        <w:t>,</w:t>
      </w:r>
      <w:r w:rsidR="00105BE3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статически типизированный</w:t>
      </w:r>
      <w:r w:rsidR="00105B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 </w:t>
      </w:r>
      <w:r w:rsidR="00105BE3">
        <w:rPr>
          <w:sz w:val="28"/>
          <w:szCs w:val="28"/>
        </w:rPr>
        <w:t xml:space="preserve"> о</w:t>
      </w:r>
      <w:r w:rsidRPr="009371EF">
        <w:rPr>
          <w:sz w:val="28"/>
          <w:szCs w:val="28"/>
        </w:rPr>
        <w:t>бщего назначения.</w:t>
      </w:r>
    </w:p>
    <w:p w:rsidR="009371EF" w:rsidRPr="009371EF" w:rsidRDefault="009371EF" w:rsidP="009371EF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71EF">
        <w:rPr>
          <w:sz w:val="28"/>
          <w:szCs w:val="28"/>
        </w:rPr>
        <w:t>Поддерживает такие</w:t>
      </w:r>
      <w:r w:rsidR="00105BE3">
        <w:rPr>
          <w:sz w:val="28"/>
          <w:szCs w:val="28"/>
        </w:rPr>
        <w:t xml:space="preserve"> парадигмы программирования</w:t>
      </w:r>
      <w:r w:rsidRPr="009371EF">
        <w:rPr>
          <w:sz w:val="28"/>
          <w:szCs w:val="28"/>
        </w:rPr>
        <w:t xml:space="preserve">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9371EF">
        <w:rPr>
          <w:sz w:val="28"/>
          <w:szCs w:val="28"/>
        </w:rPr>
        <w:t>многопоточности</w:t>
      </w:r>
      <w:proofErr w:type="spellEnd"/>
      <w:r w:rsidRPr="009371EF">
        <w:rPr>
          <w:sz w:val="28"/>
          <w:szCs w:val="28"/>
        </w:rPr>
        <w:t xml:space="preserve"> и другие возможности. C++ сочетает свойства как</w:t>
      </w:r>
      <w:r w:rsidR="00105BE3">
        <w:rPr>
          <w:sz w:val="28"/>
          <w:szCs w:val="28"/>
        </w:rPr>
        <w:t xml:space="preserve"> высокоуровневых</w:t>
      </w:r>
      <w:r w:rsidRPr="009371EF">
        <w:rPr>
          <w:sz w:val="28"/>
          <w:szCs w:val="28"/>
        </w:rPr>
        <w:t>, так и</w:t>
      </w:r>
      <w:r w:rsidR="00105BE3">
        <w:rPr>
          <w:sz w:val="28"/>
          <w:szCs w:val="28"/>
        </w:rPr>
        <w:t xml:space="preserve"> низкоуровневых языков</w:t>
      </w:r>
      <w:r w:rsidRPr="009371EF">
        <w:rPr>
          <w:sz w:val="28"/>
          <w:szCs w:val="28"/>
        </w:rPr>
        <w:t>.</w:t>
      </w:r>
      <w:r w:rsidR="00105BE3">
        <w:rPr>
          <w:sz w:val="28"/>
          <w:szCs w:val="28"/>
        </w:rPr>
        <w:t xml:space="preserve"> </w:t>
      </w:r>
      <w:r w:rsidRPr="009371EF">
        <w:rPr>
          <w:sz w:val="28"/>
          <w:szCs w:val="28"/>
        </w:rPr>
        <w:t>В сравнении с его предшественником</w:t>
      </w:r>
      <w:r w:rsidR="00105BE3">
        <w:rPr>
          <w:sz w:val="28"/>
          <w:szCs w:val="28"/>
        </w:rPr>
        <w:t xml:space="preserve"> </w:t>
      </w:r>
      <w:r w:rsidRPr="009371EF">
        <w:rPr>
          <w:sz w:val="28"/>
          <w:szCs w:val="28"/>
        </w:rPr>
        <w:t>— языком</w:t>
      </w:r>
      <w:r w:rsidR="00105BE3">
        <w:rPr>
          <w:sz w:val="28"/>
          <w:szCs w:val="28"/>
        </w:rPr>
        <w:t xml:space="preserve"> </w:t>
      </w:r>
      <w:r w:rsidR="00105BE3">
        <w:rPr>
          <w:sz w:val="28"/>
          <w:szCs w:val="28"/>
          <w:lang w:val="en-US"/>
        </w:rPr>
        <w:t>C</w:t>
      </w:r>
      <w:r w:rsidRPr="009371EF">
        <w:rPr>
          <w:sz w:val="28"/>
          <w:szCs w:val="28"/>
        </w:rPr>
        <w:t>,</w:t>
      </w:r>
      <w:r w:rsidR="00105BE3">
        <w:rPr>
          <w:sz w:val="28"/>
          <w:szCs w:val="28"/>
        </w:rPr>
        <w:t xml:space="preserve"> </w:t>
      </w:r>
      <w:r w:rsidRPr="009371EF">
        <w:rPr>
          <w:sz w:val="28"/>
          <w:szCs w:val="28"/>
        </w:rPr>
        <w:t>— наибольшее внимание уделено поддержке</w:t>
      </w:r>
      <w:r w:rsidR="00105BE3">
        <w:rPr>
          <w:sz w:val="28"/>
          <w:szCs w:val="28"/>
        </w:rPr>
        <w:t xml:space="preserve"> объектно-ориентированного </w:t>
      </w:r>
      <w:r w:rsidRPr="009371EF">
        <w:rPr>
          <w:sz w:val="28"/>
          <w:szCs w:val="28"/>
        </w:rPr>
        <w:t>и</w:t>
      </w:r>
      <w:r w:rsidR="00105BE3">
        <w:rPr>
          <w:sz w:val="28"/>
          <w:szCs w:val="28"/>
        </w:rPr>
        <w:t xml:space="preserve"> обобщенного программирования</w:t>
      </w:r>
      <w:r w:rsidRPr="009371EF">
        <w:rPr>
          <w:sz w:val="28"/>
          <w:szCs w:val="28"/>
        </w:rPr>
        <w:t>.</w:t>
      </w:r>
    </w:p>
    <w:p w:rsidR="009371EF" w:rsidRPr="009371EF" w:rsidRDefault="009371EF" w:rsidP="00105BE3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371EF">
        <w:rPr>
          <w:b/>
          <w:bCs/>
          <w:sz w:val="28"/>
          <w:szCs w:val="28"/>
        </w:rPr>
        <w:t>C++</w:t>
      </w:r>
      <w:r w:rsidR="00105BE3">
        <w:rPr>
          <w:sz w:val="28"/>
          <w:szCs w:val="28"/>
        </w:rPr>
        <w:t xml:space="preserve"> </w:t>
      </w:r>
      <w:r w:rsidRPr="009371EF">
        <w:rPr>
          <w:sz w:val="28"/>
          <w:szCs w:val="28"/>
        </w:rPr>
        <w:t>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</w:t>
      </w:r>
      <w:r w:rsidR="00105BE3">
        <w:rPr>
          <w:sz w:val="28"/>
          <w:szCs w:val="28"/>
        </w:rPr>
        <w:t xml:space="preserve"> операционных систем</w:t>
      </w:r>
      <w:r w:rsidRPr="009371EF">
        <w:rPr>
          <w:sz w:val="28"/>
          <w:szCs w:val="28"/>
        </w:rPr>
        <w:t>, разнообразных прикладных программ,</w:t>
      </w:r>
      <w:r w:rsidR="00105BE3">
        <w:rPr>
          <w:sz w:val="28"/>
          <w:szCs w:val="28"/>
        </w:rPr>
        <w:t xml:space="preserve"> драйверов </w:t>
      </w:r>
      <w:r w:rsidRPr="009371EF">
        <w:rPr>
          <w:sz w:val="28"/>
          <w:szCs w:val="28"/>
        </w:rPr>
        <w:t>устройств, приложений для встраиваемых систем, высокопроизводительных серверов, а также развлекательных приложений (игр). Существует множество реализаций языка C++, как бесплатных, так и коммерческих и для различных платформ. Например</w:t>
      </w:r>
      <w:r w:rsidRPr="009371EF">
        <w:rPr>
          <w:sz w:val="28"/>
          <w:szCs w:val="28"/>
          <w:lang w:val="en-US"/>
        </w:rPr>
        <w:t xml:space="preserve">, </w:t>
      </w:r>
      <w:r w:rsidRPr="009371EF">
        <w:rPr>
          <w:sz w:val="28"/>
          <w:szCs w:val="28"/>
        </w:rPr>
        <w:t>на</w:t>
      </w:r>
      <w:r w:rsidRPr="009371EF">
        <w:rPr>
          <w:sz w:val="28"/>
          <w:szCs w:val="28"/>
          <w:lang w:val="en-US"/>
        </w:rPr>
        <w:t xml:space="preserve"> </w:t>
      </w:r>
      <w:r w:rsidRPr="009371EF">
        <w:rPr>
          <w:sz w:val="28"/>
          <w:szCs w:val="28"/>
        </w:rPr>
        <w:t>платформе</w:t>
      </w:r>
      <w:r w:rsidRPr="009371EF">
        <w:rPr>
          <w:sz w:val="28"/>
          <w:szCs w:val="28"/>
          <w:lang w:val="en-US"/>
        </w:rPr>
        <w:t xml:space="preserve"> x86 </w:t>
      </w:r>
      <w:r w:rsidRPr="009371EF">
        <w:rPr>
          <w:sz w:val="28"/>
          <w:szCs w:val="28"/>
        </w:rPr>
        <w:t>это</w:t>
      </w:r>
      <w:r w:rsidR="00105BE3">
        <w:rPr>
          <w:sz w:val="28"/>
          <w:szCs w:val="28"/>
          <w:lang w:val="en-US"/>
        </w:rPr>
        <w:t xml:space="preserve"> GCC, Visual C++, Intel C++ Compiler, Embarcadero (Borland) C++ Builder</w:t>
      </w:r>
      <w:r w:rsidR="00105BE3" w:rsidRPr="00105BE3">
        <w:rPr>
          <w:sz w:val="28"/>
          <w:szCs w:val="28"/>
          <w:lang w:val="en-US"/>
        </w:rPr>
        <w:t xml:space="preserve"> </w:t>
      </w:r>
      <w:r w:rsidRPr="009371EF">
        <w:rPr>
          <w:sz w:val="28"/>
          <w:szCs w:val="28"/>
        </w:rPr>
        <w:t>и</w:t>
      </w:r>
      <w:r w:rsidRPr="009371EF">
        <w:rPr>
          <w:sz w:val="28"/>
          <w:szCs w:val="28"/>
          <w:lang w:val="en-US"/>
        </w:rPr>
        <w:t xml:space="preserve"> </w:t>
      </w:r>
      <w:r w:rsidRPr="009371EF">
        <w:rPr>
          <w:sz w:val="28"/>
          <w:szCs w:val="28"/>
        </w:rPr>
        <w:t>другие</w:t>
      </w:r>
      <w:r w:rsidRPr="009371EF">
        <w:rPr>
          <w:sz w:val="28"/>
          <w:szCs w:val="28"/>
          <w:lang w:val="en-US"/>
        </w:rPr>
        <w:t xml:space="preserve">. </w:t>
      </w:r>
      <w:r w:rsidRPr="009371EF">
        <w:rPr>
          <w:sz w:val="28"/>
          <w:szCs w:val="28"/>
        </w:rPr>
        <w:t>C++ оказал огромное влияние на другие языки программирования, в первую очередь на</w:t>
      </w:r>
      <w:r w:rsidR="00105BE3" w:rsidRPr="00105BE3">
        <w:rPr>
          <w:sz w:val="28"/>
          <w:szCs w:val="28"/>
        </w:rPr>
        <w:t xml:space="preserve"> </w:t>
      </w:r>
      <w:r w:rsidR="00105BE3">
        <w:rPr>
          <w:sz w:val="28"/>
          <w:szCs w:val="28"/>
          <w:lang w:val="en-US"/>
        </w:rPr>
        <w:t>Java</w:t>
      </w:r>
      <w:r w:rsidR="00105BE3">
        <w:rPr>
          <w:sz w:val="28"/>
          <w:szCs w:val="28"/>
        </w:rPr>
        <w:t xml:space="preserve"> и </w:t>
      </w:r>
      <w:r w:rsidR="00105BE3">
        <w:rPr>
          <w:sz w:val="28"/>
          <w:szCs w:val="28"/>
          <w:lang w:val="en-US"/>
        </w:rPr>
        <w:t>C</w:t>
      </w:r>
      <w:r w:rsidR="00105BE3" w:rsidRPr="00105BE3">
        <w:rPr>
          <w:sz w:val="28"/>
          <w:szCs w:val="28"/>
        </w:rPr>
        <w:t>#</w:t>
      </w:r>
      <w:r w:rsidRPr="009371EF">
        <w:rPr>
          <w:sz w:val="28"/>
          <w:szCs w:val="28"/>
        </w:rPr>
        <w:t>.</w:t>
      </w:r>
    </w:p>
    <w:p w:rsidR="009371EF" w:rsidRDefault="009371EF" w:rsidP="009371EF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71EF">
        <w:rPr>
          <w:sz w:val="28"/>
          <w:szCs w:val="28"/>
        </w:rPr>
        <w:t>Синтаксис C++ унаследован от языка</w:t>
      </w:r>
      <w:r w:rsidR="00105BE3" w:rsidRPr="00105BE3">
        <w:rPr>
          <w:sz w:val="28"/>
          <w:szCs w:val="28"/>
        </w:rPr>
        <w:t xml:space="preserve"> </w:t>
      </w:r>
      <w:r w:rsidR="00105BE3">
        <w:rPr>
          <w:sz w:val="28"/>
          <w:szCs w:val="28"/>
          <w:lang w:val="en-US"/>
        </w:rPr>
        <w:t>C</w:t>
      </w:r>
      <w:r w:rsidRPr="009371EF">
        <w:rPr>
          <w:sz w:val="28"/>
          <w:szCs w:val="28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</w:t>
      </w:r>
      <w:r w:rsidR="00105BE3" w:rsidRPr="00105BE3">
        <w:rPr>
          <w:sz w:val="28"/>
          <w:szCs w:val="28"/>
        </w:rPr>
        <w:t xml:space="preserve"> </w:t>
      </w:r>
      <w:r w:rsidR="00105BE3">
        <w:rPr>
          <w:sz w:val="28"/>
          <w:szCs w:val="28"/>
        </w:rPr>
        <w:t>компиляторами</w:t>
      </w:r>
      <w:r w:rsidR="00105BE3" w:rsidRPr="00105BE3">
        <w:rPr>
          <w:sz w:val="28"/>
          <w:szCs w:val="28"/>
        </w:rPr>
        <w:t xml:space="preserve"> </w:t>
      </w:r>
      <w:r w:rsidRPr="009371EF">
        <w:rPr>
          <w:sz w:val="28"/>
          <w:szCs w:val="28"/>
        </w:rPr>
        <w:t>C, так и компиляторами C++, довольно велико, но не включает все возможные программы на C.</w:t>
      </w:r>
    </w:p>
    <w:p w:rsidR="00105BE3" w:rsidRDefault="00105BE3" w:rsidP="009371EF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05BE3" w:rsidRPr="00105BE3" w:rsidRDefault="00105BE3" w:rsidP="00105BE3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105BE3">
        <w:rPr>
          <w:b/>
          <w:bCs/>
          <w:color w:val="222222"/>
          <w:sz w:val="28"/>
          <w:szCs w:val="28"/>
        </w:rPr>
        <w:t xml:space="preserve">C++ </w:t>
      </w:r>
      <w:proofErr w:type="spellStart"/>
      <w:r w:rsidRPr="00105BE3">
        <w:rPr>
          <w:b/>
          <w:bCs/>
          <w:color w:val="222222"/>
          <w:sz w:val="28"/>
          <w:szCs w:val="28"/>
        </w:rPr>
        <w:t>Builder</w:t>
      </w:r>
      <w:proofErr w:type="spellEnd"/>
      <w:r>
        <w:rPr>
          <w:color w:val="222222"/>
          <w:sz w:val="28"/>
          <w:szCs w:val="28"/>
        </w:rPr>
        <w:t xml:space="preserve">  </w:t>
      </w:r>
      <w:r w:rsidRPr="00105BE3">
        <w:rPr>
          <w:color w:val="222222"/>
          <w:sz w:val="28"/>
          <w:szCs w:val="28"/>
        </w:rPr>
        <w:t>— программный продукт, инструмент быстрой разработки</w:t>
      </w:r>
      <w:r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</w:rPr>
        <w:t>приложений (</w:t>
      </w:r>
      <w:r w:rsidR="00420C5A">
        <w:rPr>
          <w:color w:val="222222"/>
          <w:sz w:val="28"/>
          <w:szCs w:val="28"/>
          <w:lang w:val="en-US"/>
        </w:rPr>
        <w:t>RAD</w:t>
      </w:r>
      <w:r w:rsidR="00420C5A" w:rsidRPr="00420C5A">
        <w:rPr>
          <w:color w:val="222222"/>
          <w:sz w:val="28"/>
          <w:szCs w:val="28"/>
        </w:rPr>
        <w:t>)</w:t>
      </w:r>
      <w:r w:rsidR="00420C5A">
        <w:rPr>
          <w:color w:val="222222"/>
          <w:sz w:val="28"/>
          <w:szCs w:val="28"/>
        </w:rPr>
        <w:t xml:space="preserve">, интегрированная среда программирования </w:t>
      </w:r>
      <w:r w:rsidR="00420C5A" w:rsidRPr="00420C5A">
        <w:rPr>
          <w:color w:val="222222"/>
          <w:sz w:val="28"/>
          <w:szCs w:val="28"/>
        </w:rPr>
        <w:t>(</w:t>
      </w:r>
      <w:r w:rsidR="00420C5A">
        <w:rPr>
          <w:color w:val="222222"/>
          <w:sz w:val="28"/>
          <w:szCs w:val="28"/>
          <w:lang w:val="en-US"/>
        </w:rPr>
        <w:t>IDE</w:t>
      </w:r>
      <w:r w:rsidR="00420C5A" w:rsidRPr="00420C5A">
        <w:rPr>
          <w:color w:val="222222"/>
          <w:sz w:val="28"/>
          <w:szCs w:val="28"/>
        </w:rPr>
        <w:t>)</w:t>
      </w:r>
      <w:r w:rsidRPr="00105BE3">
        <w:rPr>
          <w:color w:val="222222"/>
          <w:sz w:val="28"/>
          <w:szCs w:val="28"/>
        </w:rPr>
        <w:t xml:space="preserve">, система, </w:t>
      </w:r>
      <w:r w:rsidRPr="00105BE3">
        <w:rPr>
          <w:color w:val="222222"/>
          <w:sz w:val="28"/>
          <w:szCs w:val="28"/>
        </w:rPr>
        <w:lastRenderedPageBreak/>
        <w:t>используемая программистами для разработки программного обеспечения на языке программирования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C</w:t>
      </w:r>
      <w:r w:rsidR="00420C5A" w:rsidRPr="00420C5A">
        <w:rPr>
          <w:color w:val="222222"/>
          <w:sz w:val="28"/>
          <w:szCs w:val="28"/>
        </w:rPr>
        <w:t>++</w:t>
      </w:r>
      <w:r w:rsidRPr="00105BE3">
        <w:rPr>
          <w:color w:val="222222"/>
          <w:sz w:val="28"/>
          <w:szCs w:val="28"/>
        </w:rPr>
        <w:t>.</w:t>
      </w:r>
    </w:p>
    <w:p w:rsidR="00105BE3" w:rsidRPr="00105BE3" w:rsidRDefault="00105BE3" w:rsidP="00105BE3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  <w:r w:rsidRPr="00105BE3">
        <w:rPr>
          <w:color w:val="222222"/>
          <w:sz w:val="28"/>
          <w:szCs w:val="28"/>
        </w:rPr>
        <w:t>Изначально разрабатывался компанией</w:t>
      </w:r>
      <w:r w:rsid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Borland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Software</w:t>
      </w:r>
      <w:r w:rsidRPr="00105BE3">
        <w:rPr>
          <w:color w:val="222222"/>
          <w:sz w:val="28"/>
          <w:szCs w:val="28"/>
        </w:rPr>
        <w:t>, а затем её подразделением</w:t>
      </w:r>
      <w:r w:rsidR="00420C5A" w:rsidRPr="00420C5A">
        <w:rPr>
          <w:color w:val="222222"/>
          <w:sz w:val="28"/>
          <w:szCs w:val="28"/>
        </w:rPr>
        <w:t xml:space="preserve"> </w:t>
      </w:r>
      <w:proofErr w:type="spellStart"/>
      <w:r w:rsidR="00420C5A">
        <w:rPr>
          <w:color w:val="222222"/>
          <w:sz w:val="28"/>
          <w:szCs w:val="28"/>
          <w:lang w:val="en-US"/>
        </w:rPr>
        <w:t>CodeGear</w:t>
      </w:r>
      <w:proofErr w:type="spellEnd"/>
      <w:r w:rsidRPr="00105BE3">
        <w:rPr>
          <w:color w:val="222222"/>
          <w:sz w:val="28"/>
          <w:szCs w:val="28"/>
        </w:rPr>
        <w:t>, ныне принадлежащим компании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Embarcadero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Technologies</w:t>
      </w:r>
      <w:r w:rsidRPr="00105BE3">
        <w:rPr>
          <w:color w:val="222222"/>
          <w:sz w:val="28"/>
          <w:szCs w:val="28"/>
        </w:rPr>
        <w:t>.</w:t>
      </w:r>
    </w:p>
    <w:p w:rsidR="00105BE3" w:rsidRPr="00105BE3" w:rsidRDefault="00105BE3" w:rsidP="00420C5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105BE3">
        <w:rPr>
          <w:color w:val="222222"/>
          <w:sz w:val="28"/>
          <w:szCs w:val="28"/>
        </w:rPr>
        <w:t xml:space="preserve">C++ </w:t>
      </w:r>
      <w:proofErr w:type="spellStart"/>
      <w:r w:rsidRPr="00105BE3">
        <w:rPr>
          <w:color w:val="222222"/>
          <w:sz w:val="28"/>
          <w:szCs w:val="28"/>
        </w:rPr>
        <w:t>Builder</w:t>
      </w:r>
      <w:proofErr w:type="spellEnd"/>
      <w:r w:rsidRPr="00105BE3">
        <w:rPr>
          <w:color w:val="222222"/>
          <w:sz w:val="28"/>
          <w:szCs w:val="28"/>
        </w:rPr>
        <w:t xml:space="preserve"> объединяет в себе комплекс</w:t>
      </w:r>
      <w:r w:rsidR="00420C5A">
        <w:rPr>
          <w:color w:val="222222"/>
          <w:sz w:val="28"/>
          <w:szCs w:val="28"/>
        </w:rPr>
        <w:t xml:space="preserve"> объектных библиотек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</w:rPr>
        <w:t>(</w:t>
      </w:r>
      <w:r w:rsidR="00420C5A">
        <w:rPr>
          <w:color w:val="222222"/>
          <w:sz w:val="28"/>
          <w:szCs w:val="28"/>
          <w:lang w:val="en-US"/>
        </w:rPr>
        <w:t>STL</w:t>
      </w:r>
      <w:r w:rsidR="00420C5A" w:rsidRPr="00420C5A">
        <w:rPr>
          <w:color w:val="222222"/>
          <w:sz w:val="28"/>
          <w:szCs w:val="28"/>
        </w:rPr>
        <w:t xml:space="preserve">, </w:t>
      </w:r>
      <w:r w:rsidR="00420C5A">
        <w:rPr>
          <w:color w:val="222222"/>
          <w:sz w:val="28"/>
          <w:szCs w:val="28"/>
          <w:lang w:val="en-US"/>
        </w:rPr>
        <w:t>VCL</w:t>
      </w:r>
      <w:r w:rsidR="00420C5A" w:rsidRPr="00420C5A">
        <w:rPr>
          <w:color w:val="222222"/>
          <w:sz w:val="28"/>
          <w:szCs w:val="28"/>
        </w:rPr>
        <w:t xml:space="preserve">, </w:t>
      </w:r>
      <w:r w:rsidR="00420C5A">
        <w:rPr>
          <w:color w:val="222222"/>
          <w:sz w:val="28"/>
          <w:szCs w:val="28"/>
          <w:lang w:val="en-US"/>
        </w:rPr>
        <w:t>CLX</w:t>
      </w:r>
      <w:r w:rsidR="00420C5A" w:rsidRPr="00420C5A">
        <w:rPr>
          <w:color w:val="222222"/>
          <w:sz w:val="28"/>
          <w:szCs w:val="28"/>
        </w:rPr>
        <w:t xml:space="preserve">, </w:t>
      </w:r>
      <w:r w:rsidR="00420C5A">
        <w:rPr>
          <w:color w:val="222222"/>
          <w:sz w:val="28"/>
          <w:szCs w:val="28"/>
          <w:lang w:val="en-US"/>
        </w:rPr>
        <w:t>MFC</w:t>
      </w:r>
      <w:r w:rsidR="00420C5A" w:rsidRP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</w:rPr>
        <w:t>и др.)</w:t>
      </w:r>
      <w:r w:rsidRPr="00105BE3">
        <w:rPr>
          <w:color w:val="222222"/>
          <w:sz w:val="28"/>
          <w:szCs w:val="28"/>
        </w:rPr>
        <w:t>,</w:t>
      </w:r>
      <w:r w:rsidR="00420C5A">
        <w:rPr>
          <w:color w:val="222222"/>
          <w:sz w:val="28"/>
          <w:szCs w:val="28"/>
        </w:rPr>
        <w:t xml:space="preserve"> </w:t>
      </w:r>
      <w:proofErr w:type="spellStart"/>
      <w:r w:rsidR="00420C5A">
        <w:rPr>
          <w:color w:val="222222"/>
          <w:sz w:val="28"/>
          <w:szCs w:val="28"/>
        </w:rPr>
        <w:t>копмилятор</w:t>
      </w:r>
      <w:proofErr w:type="spellEnd"/>
      <w:r w:rsidR="00420C5A">
        <w:rPr>
          <w:color w:val="222222"/>
          <w:sz w:val="28"/>
          <w:szCs w:val="28"/>
        </w:rPr>
        <w:t>, отладчик, редактор кода</w:t>
      </w:r>
      <w:r>
        <w:rPr>
          <w:color w:val="222222"/>
          <w:sz w:val="28"/>
          <w:szCs w:val="28"/>
        </w:rPr>
        <w:t xml:space="preserve"> </w:t>
      </w:r>
      <w:r w:rsidRPr="00105BE3">
        <w:rPr>
          <w:color w:val="222222"/>
          <w:sz w:val="28"/>
          <w:szCs w:val="28"/>
        </w:rPr>
        <w:t>и многие другие компоненты. Цикл разработки аналогичен</w:t>
      </w:r>
      <w:r w:rsid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Delphi</w:t>
      </w:r>
      <w:r w:rsidRPr="00105BE3">
        <w:rPr>
          <w:color w:val="222222"/>
          <w:sz w:val="28"/>
          <w:szCs w:val="28"/>
        </w:rPr>
        <w:t xml:space="preserve">. Большинство компонентов, разработанных в </w:t>
      </w:r>
      <w:proofErr w:type="spellStart"/>
      <w:r w:rsidRPr="00105BE3">
        <w:rPr>
          <w:color w:val="222222"/>
          <w:sz w:val="28"/>
          <w:szCs w:val="28"/>
        </w:rPr>
        <w:t>Delphi</w:t>
      </w:r>
      <w:proofErr w:type="spellEnd"/>
      <w:r w:rsidRPr="00105BE3">
        <w:rPr>
          <w:color w:val="222222"/>
          <w:sz w:val="28"/>
          <w:szCs w:val="28"/>
        </w:rPr>
        <w:t xml:space="preserve">, можно использовать и в C++ </w:t>
      </w:r>
      <w:proofErr w:type="spellStart"/>
      <w:r w:rsidRPr="00105BE3">
        <w:rPr>
          <w:color w:val="222222"/>
          <w:sz w:val="28"/>
          <w:szCs w:val="28"/>
        </w:rPr>
        <w:t>Builder</w:t>
      </w:r>
      <w:proofErr w:type="spellEnd"/>
      <w:r w:rsidRPr="00105BE3">
        <w:rPr>
          <w:color w:val="222222"/>
          <w:sz w:val="28"/>
          <w:szCs w:val="28"/>
        </w:rPr>
        <w:t xml:space="preserve"> без модификации, но обратное утверждение неверно.</w:t>
      </w:r>
    </w:p>
    <w:p w:rsidR="005A6189" w:rsidRPr="00420C5A" w:rsidRDefault="00105BE3" w:rsidP="00420C5A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105BE3">
        <w:rPr>
          <w:color w:val="222222"/>
          <w:sz w:val="28"/>
          <w:szCs w:val="28"/>
        </w:rPr>
        <w:t xml:space="preserve">C++ </w:t>
      </w:r>
      <w:proofErr w:type="spellStart"/>
      <w:r w:rsidRPr="00105BE3">
        <w:rPr>
          <w:color w:val="222222"/>
          <w:sz w:val="28"/>
          <w:szCs w:val="28"/>
        </w:rPr>
        <w:t>Builder</w:t>
      </w:r>
      <w:proofErr w:type="spellEnd"/>
      <w:r w:rsidRPr="00105BE3">
        <w:rPr>
          <w:color w:val="222222"/>
          <w:sz w:val="28"/>
          <w:szCs w:val="28"/>
        </w:rPr>
        <w:t xml:space="preserve"> содержит инструменты, которые при помощи</w:t>
      </w:r>
      <w:r w:rsidR="00420C5A">
        <w:rPr>
          <w:color w:val="222222"/>
          <w:sz w:val="28"/>
          <w:szCs w:val="28"/>
        </w:rPr>
        <w:t xml:space="preserve"> </w:t>
      </w:r>
      <w:r w:rsidR="00420C5A">
        <w:rPr>
          <w:color w:val="222222"/>
          <w:sz w:val="28"/>
          <w:szCs w:val="28"/>
          <w:lang w:val="en-US"/>
        </w:rPr>
        <w:t>drag</w:t>
      </w:r>
      <w:r w:rsidR="00420C5A" w:rsidRPr="00420C5A">
        <w:rPr>
          <w:color w:val="222222"/>
          <w:sz w:val="28"/>
          <w:szCs w:val="28"/>
        </w:rPr>
        <w:t>-</w:t>
      </w:r>
      <w:r w:rsidR="00420C5A">
        <w:rPr>
          <w:color w:val="222222"/>
          <w:sz w:val="28"/>
          <w:szCs w:val="28"/>
          <w:lang w:val="en-US"/>
        </w:rPr>
        <w:t>and</w:t>
      </w:r>
      <w:r w:rsidR="00420C5A" w:rsidRPr="00420C5A">
        <w:rPr>
          <w:color w:val="222222"/>
          <w:sz w:val="28"/>
          <w:szCs w:val="28"/>
        </w:rPr>
        <w:t>-</w:t>
      </w:r>
      <w:r w:rsidR="00420C5A">
        <w:rPr>
          <w:color w:val="222222"/>
          <w:sz w:val="28"/>
          <w:szCs w:val="28"/>
          <w:lang w:val="en-US"/>
        </w:rPr>
        <w:t>drop</w:t>
      </w:r>
      <w:r>
        <w:rPr>
          <w:color w:val="222222"/>
          <w:sz w:val="28"/>
          <w:szCs w:val="28"/>
        </w:rPr>
        <w:t xml:space="preserve"> </w:t>
      </w:r>
      <w:r w:rsidRPr="00105BE3">
        <w:rPr>
          <w:color w:val="222222"/>
          <w:sz w:val="28"/>
          <w:szCs w:val="28"/>
        </w:rPr>
        <w:t>действительно делают</w:t>
      </w:r>
      <w:r w:rsidR="00420C5A">
        <w:rPr>
          <w:color w:val="222222"/>
          <w:sz w:val="28"/>
          <w:szCs w:val="28"/>
        </w:rPr>
        <w:t xml:space="preserve"> разработку визуальной</w:t>
      </w:r>
      <w:r w:rsidRPr="00105BE3">
        <w:rPr>
          <w:color w:val="222222"/>
          <w:sz w:val="28"/>
          <w:szCs w:val="28"/>
        </w:rPr>
        <w:t>, упрощает программирование благодаря встроенному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WYSIWYG</w:t>
      </w:r>
      <w:r w:rsidRPr="00105BE3">
        <w:rPr>
          <w:color w:val="222222"/>
          <w:sz w:val="28"/>
          <w:szCs w:val="28"/>
        </w:rPr>
        <w:t xml:space="preserve"> </w:t>
      </w:r>
      <w:r w:rsidRPr="00105BE3">
        <w:rPr>
          <w:color w:val="222222"/>
          <w:sz w:val="28"/>
          <w:szCs w:val="28"/>
        </w:rPr>
        <w:t>—</w:t>
      </w:r>
      <w:r w:rsidRPr="00105BE3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редактору интерфейса </w:t>
      </w:r>
      <w:r w:rsidRPr="00105BE3">
        <w:rPr>
          <w:color w:val="222222"/>
          <w:sz w:val="28"/>
          <w:szCs w:val="28"/>
        </w:rPr>
        <w:t>и пр.</w:t>
      </w:r>
    </w:p>
    <w:p w:rsidR="005A6189" w:rsidRDefault="005A6189" w:rsidP="005B24AE">
      <w:pPr>
        <w:spacing w:line="360" w:lineRule="auto"/>
        <w:ind w:left="708"/>
        <w:rPr>
          <w:sz w:val="28"/>
        </w:rPr>
      </w:pPr>
    </w:p>
    <w:p w:rsidR="00D47B7F" w:rsidRPr="00104831" w:rsidRDefault="00D47B7F" w:rsidP="00104831">
      <w:pPr>
        <w:rPr>
          <w:sz w:val="28"/>
        </w:rPr>
      </w:pPr>
      <w:r>
        <w:rPr>
          <w:sz w:val="28"/>
        </w:rPr>
        <w:tab/>
        <w:t xml:space="preserve">Ознакомиться с макетами форм можно в ПРИЛОЖЕНИЕ </w:t>
      </w:r>
      <w:r w:rsidR="005A6189">
        <w:rPr>
          <w:sz w:val="28"/>
        </w:rPr>
        <w:t>З.</w:t>
      </w:r>
    </w:p>
    <w:p w:rsidR="00104831" w:rsidRDefault="00104831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562F8" w:rsidRDefault="00104831" w:rsidP="00B61672">
      <w:pPr>
        <w:pStyle w:val="1"/>
        <w:numPr>
          <w:ilvl w:val="0"/>
          <w:numId w:val="45"/>
        </w:numPr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507963200"/>
      <w:r>
        <w:rPr>
          <w:rFonts w:ascii="Times New Roman" w:hAnsi="Times New Roman" w:cs="Times New Roman"/>
          <w:b w:val="0"/>
          <w:color w:val="auto"/>
        </w:rPr>
        <w:lastRenderedPageBreak/>
        <w:t>Описание базы данных</w:t>
      </w:r>
      <w:bookmarkEnd w:id="11"/>
    </w:p>
    <w:p w:rsidR="00104831" w:rsidRPr="00104831" w:rsidRDefault="00104831" w:rsidP="00104831">
      <w:pPr>
        <w:rPr>
          <w:sz w:val="28"/>
        </w:rPr>
      </w:pPr>
    </w:p>
    <w:p w:rsidR="005B24AE" w:rsidRPr="005B24AE" w:rsidRDefault="005B24AE" w:rsidP="005B24AE">
      <w:p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ab/>
        <w:t>База данных программы «Обращение граждан» имеет 6 таблиц: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>Контрольная карточка содержит в себе все обращения граждан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>Справочник Улиц содержит в себе улицы города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>Справочник Отправитель содержит в себе отправителей обращений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 xml:space="preserve">Справочник Получено </w:t>
      </w:r>
      <w:proofErr w:type="gramStart"/>
      <w:r w:rsidRPr="005B24AE">
        <w:rPr>
          <w:sz w:val="28"/>
          <w:szCs w:val="28"/>
        </w:rPr>
        <w:t>содержит в себе как было</w:t>
      </w:r>
      <w:proofErr w:type="gramEnd"/>
      <w:r w:rsidRPr="005B24AE">
        <w:rPr>
          <w:sz w:val="28"/>
          <w:szCs w:val="28"/>
        </w:rPr>
        <w:t xml:space="preserve"> получено обращение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>Справочник Содержание содержит в себе содержание обращения</w:t>
      </w:r>
    </w:p>
    <w:p w:rsidR="005B24AE" w:rsidRPr="005B24AE" w:rsidRDefault="005B24AE" w:rsidP="005B24AE">
      <w:pPr>
        <w:pStyle w:val="a6"/>
        <w:numPr>
          <w:ilvl w:val="0"/>
          <w:numId w:val="36"/>
        </w:numPr>
        <w:spacing w:line="360" w:lineRule="auto"/>
        <w:ind w:left="1418"/>
        <w:rPr>
          <w:sz w:val="28"/>
          <w:szCs w:val="28"/>
        </w:rPr>
      </w:pPr>
      <w:r w:rsidRPr="005B24AE">
        <w:rPr>
          <w:sz w:val="28"/>
          <w:szCs w:val="28"/>
        </w:rPr>
        <w:t>Справочник Категория заявителя содержит в себе категории граждан</w:t>
      </w:r>
    </w:p>
    <w:p w:rsidR="005B24AE" w:rsidRPr="005B24AE" w:rsidRDefault="005B24AE" w:rsidP="005B24AE">
      <w:pPr>
        <w:spacing w:line="360" w:lineRule="auto"/>
        <w:ind w:firstLine="708"/>
        <w:rPr>
          <w:sz w:val="28"/>
          <w:szCs w:val="28"/>
        </w:rPr>
      </w:pPr>
      <w:r w:rsidRPr="005B24AE">
        <w:rPr>
          <w:sz w:val="28"/>
          <w:szCs w:val="28"/>
        </w:rPr>
        <w:t>Описание таблиц базы данных:</w:t>
      </w: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Контрольная карточка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Корреспондент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Город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Индекс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Район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Улица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Дом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Квартира (</w:t>
      </w:r>
      <w:proofErr w:type="gramStart"/>
      <w:r w:rsidRPr="005B24AE">
        <w:rPr>
          <w:sz w:val="28"/>
          <w:szCs w:val="28"/>
        </w:rPr>
        <w:t>Числовой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ВХ_номер</w:t>
      </w:r>
      <w:proofErr w:type="spellEnd"/>
      <w:r w:rsidRPr="005B24AE">
        <w:rPr>
          <w:sz w:val="28"/>
          <w:szCs w:val="28"/>
        </w:rPr>
        <w:t xml:space="preserve"> (Числовой)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Дата_поступления</w:t>
      </w:r>
      <w:proofErr w:type="spellEnd"/>
      <w:r w:rsidRPr="005B24AE">
        <w:rPr>
          <w:sz w:val="28"/>
          <w:szCs w:val="28"/>
        </w:rPr>
        <w:t xml:space="preserve">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Получено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Категория_заявителя</w:t>
      </w:r>
      <w:proofErr w:type="spellEnd"/>
      <w:r w:rsidRPr="005B24AE">
        <w:rPr>
          <w:sz w:val="28"/>
          <w:szCs w:val="28"/>
        </w:rPr>
        <w:t xml:space="preserve">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Регистрационный_индекс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Дата_отправки</w:t>
      </w:r>
      <w:proofErr w:type="spellEnd"/>
      <w:r w:rsidRPr="005B24AE">
        <w:rPr>
          <w:sz w:val="28"/>
          <w:szCs w:val="28"/>
        </w:rPr>
        <w:t xml:space="preserve">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Индекс_документа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Отправитель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Содержание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Контроль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Резолюция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Исполнитель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Автор_резолюции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lastRenderedPageBreak/>
        <w:t>Дата_резолюции</w:t>
      </w:r>
      <w:proofErr w:type="spellEnd"/>
      <w:r w:rsidRPr="005B24AE">
        <w:rPr>
          <w:sz w:val="28"/>
          <w:szCs w:val="28"/>
        </w:rPr>
        <w:t xml:space="preserve">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_дата</w:t>
      </w:r>
      <w:proofErr w:type="spellEnd"/>
      <w:r w:rsidRPr="005B24AE">
        <w:rPr>
          <w:sz w:val="28"/>
          <w:szCs w:val="28"/>
        </w:rPr>
        <w:t xml:space="preserve">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_рег_ном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Котельная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Отчет_отправитель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Отчет_выполнено</w:t>
      </w:r>
      <w:proofErr w:type="spellEnd"/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Отчет_разъяснено</w:t>
      </w:r>
      <w:proofErr w:type="spellEnd"/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5B24AE">
        <w:rPr>
          <w:sz w:val="28"/>
          <w:szCs w:val="28"/>
        </w:rPr>
        <w:t>Отчет_контроль</w:t>
      </w:r>
      <w:proofErr w:type="spellEnd"/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ДК-1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ДК-2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B24AE">
        <w:rPr>
          <w:sz w:val="28"/>
          <w:szCs w:val="28"/>
        </w:rPr>
        <w:t>ДК-3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_дата_ДК-1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_дата_ДК-2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_дата_ДК-3 (Дата/время)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_рег_ном_1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_рег_ном_2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gramStart"/>
      <w:r w:rsidRPr="005B24AE">
        <w:rPr>
          <w:sz w:val="28"/>
          <w:szCs w:val="28"/>
        </w:rPr>
        <w:t>Исх</w:t>
      </w:r>
      <w:proofErr w:type="gramEnd"/>
      <w:r w:rsidRPr="005B24AE">
        <w:rPr>
          <w:sz w:val="28"/>
          <w:szCs w:val="28"/>
        </w:rPr>
        <w:t>_рег_ном_3 (Текстовый)</w:t>
      </w:r>
    </w:p>
    <w:p w:rsidR="005B24AE" w:rsidRPr="005B24AE" w:rsidRDefault="005B24AE" w:rsidP="005B24AE">
      <w:pPr>
        <w:pStyle w:val="a6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5B24AE">
        <w:rPr>
          <w:sz w:val="28"/>
          <w:szCs w:val="28"/>
        </w:rPr>
        <w:t>Соц</w:t>
      </w:r>
      <w:proofErr w:type="gramEnd"/>
      <w:r w:rsidRPr="005B24AE">
        <w:rPr>
          <w:sz w:val="28"/>
          <w:szCs w:val="28"/>
        </w:rPr>
        <w:t>_положение</w:t>
      </w:r>
      <w:proofErr w:type="spellEnd"/>
      <w:r w:rsidRPr="005B24AE">
        <w:rPr>
          <w:sz w:val="28"/>
          <w:szCs w:val="28"/>
        </w:rPr>
        <w:t xml:space="preserve"> (Текстовый)</w:t>
      </w: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Справочник Улиц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Название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 xml:space="preserve">Справочник Отправитель 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Название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 xml:space="preserve">Справочник Получено 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Название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 xml:space="preserve">Справочник Содержание 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Название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5B24AE" w:rsidRPr="005B24AE" w:rsidRDefault="005B24AE" w:rsidP="005B24AE">
      <w:pPr>
        <w:spacing w:line="360" w:lineRule="auto"/>
        <w:ind w:left="1787"/>
        <w:rPr>
          <w:sz w:val="28"/>
          <w:szCs w:val="28"/>
        </w:rPr>
      </w:pPr>
    </w:p>
    <w:p w:rsidR="005B24AE" w:rsidRPr="005B24AE" w:rsidRDefault="005B24AE" w:rsidP="005B24AE">
      <w:pPr>
        <w:pStyle w:val="a6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lastRenderedPageBreak/>
        <w:t xml:space="preserve">Справочник Категория заявителя 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Код (Счетчик)</w:t>
      </w:r>
    </w:p>
    <w:p w:rsidR="005B24AE" w:rsidRPr="005B24AE" w:rsidRDefault="005B24AE" w:rsidP="005B24AE">
      <w:pPr>
        <w:pStyle w:val="a6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B24AE">
        <w:rPr>
          <w:sz w:val="28"/>
          <w:szCs w:val="28"/>
        </w:rPr>
        <w:t>Название (</w:t>
      </w:r>
      <w:proofErr w:type="gramStart"/>
      <w:r w:rsidRPr="005B24AE">
        <w:rPr>
          <w:sz w:val="28"/>
          <w:szCs w:val="28"/>
        </w:rPr>
        <w:t>Текстовый</w:t>
      </w:r>
      <w:proofErr w:type="gramEnd"/>
      <w:r w:rsidRPr="005B24AE">
        <w:rPr>
          <w:sz w:val="28"/>
          <w:szCs w:val="28"/>
        </w:rPr>
        <w:t>)</w:t>
      </w:r>
    </w:p>
    <w:p w:rsidR="00104831" w:rsidRDefault="00104831" w:rsidP="00104831">
      <w:pPr>
        <w:rPr>
          <w:sz w:val="28"/>
        </w:rPr>
      </w:pPr>
    </w:p>
    <w:p w:rsidR="00D47B7F" w:rsidRDefault="00D47B7F" w:rsidP="00104831">
      <w:pPr>
        <w:rPr>
          <w:sz w:val="28"/>
        </w:rPr>
      </w:pPr>
    </w:p>
    <w:p w:rsidR="00D47B7F" w:rsidRDefault="00D47B7F" w:rsidP="00104831">
      <w:pPr>
        <w:rPr>
          <w:sz w:val="28"/>
        </w:rPr>
      </w:pPr>
      <w:r>
        <w:rPr>
          <w:sz w:val="28"/>
        </w:rPr>
        <w:tab/>
        <w:t>Ознакомиться со структурой базы данных можно в ПРИЛОЖЕНИЕ Б.</w:t>
      </w:r>
    </w:p>
    <w:p w:rsidR="00D47B7F" w:rsidRPr="00D47B7F" w:rsidRDefault="00D47B7F" w:rsidP="00104831">
      <w:pPr>
        <w:rPr>
          <w:sz w:val="28"/>
        </w:rPr>
      </w:pPr>
      <w:r>
        <w:rPr>
          <w:sz w:val="28"/>
        </w:rPr>
        <w:tab/>
        <w:t xml:space="preserve">Ознакомиться с диаграммами </w:t>
      </w:r>
      <w:r>
        <w:rPr>
          <w:sz w:val="28"/>
          <w:lang w:val="en-US"/>
        </w:rPr>
        <w:t>IDEF</w:t>
      </w:r>
      <w:r w:rsidRPr="00D47B7F">
        <w:rPr>
          <w:sz w:val="28"/>
        </w:rPr>
        <w:t xml:space="preserve">0 </w:t>
      </w:r>
      <w:r>
        <w:rPr>
          <w:sz w:val="28"/>
        </w:rPr>
        <w:t>можно в ПРИЛОЖЕНИЕ Д.</w:t>
      </w:r>
    </w:p>
    <w:p w:rsidR="00104831" w:rsidRDefault="00104831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04831" w:rsidRDefault="00104831" w:rsidP="00B61672">
      <w:pPr>
        <w:pStyle w:val="1"/>
        <w:numPr>
          <w:ilvl w:val="0"/>
          <w:numId w:val="45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507963201"/>
      <w:r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2"/>
    </w:p>
    <w:p w:rsidR="00104831" w:rsidRPr="00104831" w:rsidRDefault="00104831" w:rsidP="00FA29F6">
      <w:pPr>
        <w:spacing w:line="360" w:lineRule="auto"/>
        <w:jc w:val="both"/>
        <w:rPr>
          <w:sz w:val="28"/>
        </w:rPr>
      </w:pPr>
    </w:p>
    <w:p w:rsidR="00104831" w:rsidRDefault="00FA29F6" w:rsidP="00FA29F6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результате проделанной работы будет реализована программа «Обращения граждан».</w:t>
      </w:r>
    </w:p>
    <w:p w:rsidR="00FA29F6" w:rsidRPr="00FA29F6" w:rsidRDefault="00FA29F6" w:rsidP="00FA29F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процессе разработки были использованы такие языки как: </w:t>
      </w:r>
      <w:proofErr w:type="gramStart"/>
      <w:r>
        <w:rPr>
          <w:sz w:val="28"/>
          <w:lang w:val="en-US"/>
        </w:rPr>
        <w:t>C</w:t>
      </w:r>
      <w:r w:rsidRPr="00FA29F6">
        <w:rPr>
          <w:sz w:val="28"/>
        </w:rPr>
        <w:t>++</w:t>
      </w:r>
      <w:r>
        <w:rPr>
          <w:sz w:val="28"/>
        </w:rPr>
        <w:t xml:space="preserve"> и</w:t>
      </w:r>
      <w:r w:rsidRPr="00FA29F6">
        <w:rPr>
          <w:sz w:val="28"/>
        </w:rPr>
        <w:t xml:space="preserve"> </w:t>
      </w:r>
      <w:r>
        <w:rPr>
          <w:sz w:val="28"/>
          <w:lang w:val="en-US"/>
        </w:rPr>
        <w:t>SQL</w:t>
      </w:r>
      <w:r>
        <w:rPr>
          <w:sz w:val="28"/>
        </w:rPr>
        <w:t>.</w:t>
      </w:r>
      <w:proofErr w:type="gramEnd"/>
    </w:p>
    <w:p w:rsidR="00FA29F6" w:rsidRDefault="00FA29F6" w:rsidP="00FA29F6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Преимуществом использования программы является:</w:t>
      </w:r>
    </w:p>
    <w:p w:rsidR="00FA29F6" w:rsidRPr="00104831" w:rsidRDefault="00FA29F6" w:rsidP="00FA29F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FA29F6">
        <w:rPr>
          <w:i/>
          <w:sz w:val="28"/>
        </w:rPr>
        <w:t>Автоматизация</w:t>
      </w:r>
      <w:r>
        <w:rPr>
          <w:sz w:val="28"/>
        </w:rPr>
        <w:t xml:space="preserve"> всего процесса обработки данных об обращениях граждан через государственные органы.</w:t>
      </w:r>
    </w:p>
    <w:p w:rsidR="008B3FCB" w:rsidRDefault="008B3FCB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104831" w:rsidRDefault="008B3FCB" w:rsidP="008B3FC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507963202"/>
      <w:r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13"/>
    </w:p>
    <w:p w:rsidR="008B3FCB" w:rsidRDefault="008B3FCB" w:rsidP="008B3FCB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507963203"/>
      <w:r>
        <w:rPr>
          <w:rFonts w:ascii="Times New Roman" w:hAnsi="Times New Roman" w:cs="Times New Roman"/>
          <w:b w:val="0"/>
          <w:color w:val="auto"/>
          <w:sz w:val="28"/>
        </w:rPr>
        <w:t>Описание аппаратного и программного обеспечения рабочего места</w:t>
      </w:r>
      <w:bookmarkEnd w:id="14"/>
    </w:p>
    <w:p w:rsidR="008B3FCB" w:rsidRDefault="001B2556" w:rsidP="008B3FCB">
      <w:pPr>
        <w:rPr>
          <w:sz w:val="28"/>
        </w:rPr>
      </w:pPr>
      <w:r>
        <w:rPr>
          <w:sz w:val="28"/>
        </w:rPr>
        <w:tab/>
        <w:t>Работа происходит на ПК предприятии на рабочем месте. Технические характеристики:</w:t>
      </w:r>
    </w:p>
    <w:p w:rsidR="001B2556" w:rsidRDefault="001B2556" w:rsidP="008B3FCB">
      <w:pPr>
        <w:rPr>
          <w:sz w:val="28"/>
        </w:rPr>
      </w:pPr>
    </w:p>
    <w:p w:rsidR="001B2556" w:rsidRDefault="001B2556" w:rsidP="001B2556">
      <w:pPr>
        <w:pStyle w:val="a6"/>
        <w:numPr>
          <w:ilvl w:val="0"/>
          <w:numId w:val="4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Процессор</w:t>
      </w:r>
      <w:r w:rsidRPr="001B2556">
        <w:rPr>
          <w:sz w:val="28"/>
          <w:lang w:val="en-US"/>
        </w:rPr>
        <w:t xml:space="preserve">: </w:t>
      </w:r>
      <w:r>
        <w:rPr>
          <w:sz w:val="28"/>
          <w:lang w:val="en-US"/>
        </w:rPr>
        <w:t>Intel</w:t>
      </w:r>
      <w:r w:rsidRPr="001B2556">
        <w:rPr>
          <w:sz w:val="28"/>
          <w:lang w:val="en-US"/>
        </w:rPr>
        <w:t xml:space="preserve"> </w:t>
      </w:r>
      <w:r>
        <w:rPr>
          <w:sz w:val="28"/>
          <w:lang w:val="en-US"/>
        </w:rPr>
        <w:t>Core</w:t>
      </w:r>
      <w:r w:rsidRPr="001B2556">
        <w:rPr>
          <w:sz w:val="28"/>
          <w:lang w:val="en-US"/>
        </w:rPr>
        <w:t xml:space="preserve"> 2 </w:t>
      </w:r>
      <w:r>
        <w:rPr>
          <w:sz w:val="28"/>
          <w:lang w:val="en-US"/>
        </w:rPr>
        <w:t xml:space="preserve">Duo </w:t>
      </w:r>
      <w:r w:rsidRPr="001B2556">
        <w:rPr>
          <w:sz w:val="28"/>
          <w:lang w:val="en-US"/>
        </w:rPr>
        <w:t>2.</w:t>
      </w:r>
      <w:r>
        <w:rPr>
          <w:sz w:val="28"/>
          <w:lang w:val="en-US"/>
        </w:rPr>
        <w:t>20GHz</w:t>
      </w:r>
      <w:r w:rsidRPr="001B2556">
        <w:rPr>
          <w:sz w:val="28"/>
          <w:lang w:val="en-US"/>
        </w:rPr>
        <w:t xml:space="preserve"> </w:t>
      </w:r>
    </w:p>
    <w:p w:rsidR="001B2556" w:rsidRDefault="001B2556" w:rsidP="001B2556">
      <w:pPr>
        <w:pStyle w:val="a6"/>
        <w:numPr>
          <w:ilvl w:val="0"/>
          <w:numId w:val="4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Видеокарта: </w:t>
      </w:r>
      <w:proofErr w:type="spellStart"/>
      <w:r>
        <w:rPr>
          <w:sz w:val="28"/>
          <w:lang w:val="en-US"/>
        </w:rPr>
        <w:t>Nvidia</w:t>
      </w:r>
      <w:proofErr w:type="spellEnd"/>
      <w:r>
        <w:rPr>
          <w:sz w:val="28"/>
          <w:lang w:val="en-US"/>
        </w:rPr>
        <w:t xml:space="preserve"> GeForce 210</w:t>
      </w:r>
    </w:p>
    <w:p w:rsidR="001B2556" w:rsidRPr="001B2556" w:rsidRDefault="001B2556" w:rsidP="001B2556">
      <w:pPr>
        <w:pStyle w:val="a6"/>
        <w:numPr>
          <w:ilvl w:val="0"/>
          <w:numId w:val="4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Оперативная память: 4</w:t>
      </w:r>
      <w:r>
        <w:rPr>
          <w:sz w:val="28"/>
          <w:lang w:val="en-US"/>
        </w:rPr>
        <w:t xml:space="preserve"> </w:t>
      </w:r>
      <w:r>
        <w:rPr>
          <w:sz w:val="28"/>
        </w:rPr>
        <w:t>Гб</w:t>
      </w:r>
    </w:p>
    <w:p w:rsidR="001B2556" w:rsidRPr="001B2556" w:rsidRDefault="001B2556" w:rsidP="001B2556">
      <w:pPr>
        <w:pStyle w:val="a6"/>
        <w:numPr>
          <w:ilvl w:val="0"/>
          <w:numId w:val="4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Жесткий диск: 512 Гб</w:t>
      </w:r>
    </w:p>
    <w:p w:rsidR="001B2556" w:rsidRPr="001B2556" w:rsidRDefault="001B2556" w:rsidP="001B2556">
      <w:pPr>
        <w:pStyle w:val="a6"/>
        <w:numPr>
          <w:ilvl w:val="0"/>
          <w:numId w:val="44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ОС: </w:t>
      </w:r>
      <w:r>
        <w:rPr>
          <w:sz w:val="28"/>
          <w:lang w:val="en-US"/>
        </w:rPr>
        <w:t>Windows XP</w:t>
      </w:r>
    </w:p>
    <w:p w:rsidR="001B2556" w:rsidRPr="001B2556" w:rsidRDefault="001B2556" w:rsidP="008B3FCB">
      <w:pPr>
        <w:rPr>
          <w:sz w:val="28"/>
          <w:lang w:val="en-US"/>
        </w:rPr>
      </w:pPr>
    </w:p>
    <w:p w:rsidR="008B3FCB" w:rsidRPr="001B2556" w:rsidRDefault="008B3FCB">
      <w:pPr>
        <w:widowControl/>
        <w:autoSpaceDE/>
        <w:autoSpaceDN/>
        <w:adjustRightInd/>
        <w:spacing w:after="200" w:line="276" w:lineRule="auto"/>
        <w:rPr>
          <w:lang w:val="en-US"/>
        </w:rPr>
      </w:pPr>
      <w:r w:rsidRPr="001B2556">
        <w:rPr>
          <w:lang w:val="en-US"/>
        </w:rPr>
        <w:br w:type="page"/>
      </w:r>
    </w:p>
    <w:p w:rsidR="008B3FCB" w:rsidRDefault="008B3FCB" w:rsidP="008B3FC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507963204"/>
      <w:r>
        <w:rPr>
          <w:rFonts w:ascii="Times New Roman" w:hAnsi="Times New Roman" w:cs="Times New Roman"/>
          <w:b w:val="0"/>
          <w:color w:val="auto"/>
        </w:rPr>
        <w:lastRenderedPageBreak/>
        <w:t>ПРИЛОЖЕНИЕ Б</w:t>
      </w:r>
      <w:bookmarkEnd w:id="15"/>
    </w:p>
    <w:p w:rsidR="008B3FCB" w:rsidRDefault="008B3FCB" w:rsidP="008B3FCB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507963205"/>
      <w:r>
        <w:rPr>
          <w:rFonts w:ascii="Times New Roman" w:hAnsi="Times New Roman" w:cs="Times New Roman"/>
          <w:b w:val="0"/>
          <w:color w:val="auto"/>
          <w:sz w:val="28"/>
        </w:rPr>
        <w:t>Структура базы данных</w:t>
      </w:r>
      <w:bookmarkEnd w:id="16"/>
    </w:p>
    <w:p w:rsidR="008B3FCB" w:rsidRPr="001B2556" w:rsidRDefault="008B3FCB" w:rsidP="008B3FCB">
      <w:pPr>
        <w:rPr>
          <w:sz w:val="28"/>
        </w:rPr>
      </w:pPr>
    </w:p>
    <w:p w:rsidR="001B2556" w:rsidRDefault="001B2556" w:rsidP="001B2556">
      <w:pPr>
        <w:keepNext/>
        <w:jc w:val="center"/>
      </w:pPr>
      <w:r>
        <w:rPr>
          <w:noProof/>
        </w:rPr>
        <w:drawing>
          <wp:inline distT="0" distB="0" distL="0" distR="0" wp14:anchorId="3583826C" wp14:editId="112F4B05">
            <wp:extent cx="5314950" cy="6800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56" w:rsidRPr="001B2556" w:rsidRDefault="001B2556" w:rsidP="001B2556">
      <w:pPr>
        <w:pStyle w:val="a7"/>
        <w:jc w:val="center"/>
        <w:rPr>
          <w:b w:val="0"/>
          <w:color w:val="auto"/>
          <w:sz w:val="44"/>
        </w:rPr>
      </w:pPr>
      <w:r w:rsidRPr="001B2556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Б.1</w:t>
      </w:r>
      <w:r w:rsidRPr="001B2556">
        <w:rPr>
          <w:b w:val="0"/>
          <w:color w:val="auto"/>
          <w:sz w:val="28"/>
        </w:rPr>
        <w:t xml:space="preserve"> - Диаграмма </w:t>
      </w:r>
      <w:r w:rsidRPr="001B2556">
        <w:rPr>
          <w:b w:val="0"/>
          <w:color w:val="auto"/>
          <w:sz w:val="28"/>
          <w:lang w:val="en-US"/>
        </w:rPr>
        <w:t>ER</w:t>
      </w:r>
      <w:r w:rsidRPr="001B2556">
        <w:rPr>
          <w:b w:val="0"/>
          <w:color w:val="auto"/>
          <w:sz w:val="28"/>
        </w:rPr>
        <w:t xml:space="preserve"> базы данных</w:t>
      </w:r>
    </w:p>
    <w:p w:rsidR="008B3FCB" w:rsidRDefault="008B3F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8B3FCB" w:rsidRDefault="008B3FCB" w:rsidP="008B3FCB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507963206"/>
      <w:r>
        <w:rPr>
          <w:rFonts w:ascii="Times New Roman" w:hAnsi="Times New Roman" w:cs="Times New Roman"/>
          <w:b w:val="0"/>
          <w:color w:val="auto"/>
        </w:rPr>
        <w:lastRenderedPageBreak/>
        <w:t xml:space="preserve">ПРИЛОЖЕНИЕ </w:t>
      </w:r>
      <w:proofErr w:type="gramStart"/>
      <w:r>
        <w:rPr>
          <w:rFonts w:ascii="Times New Roman" w:hAnsi="Times New Roman" w:cs="Times New Roman"/>
          <w:b w:val="0"/>
          <w:color w:val="auto"/>
        </w:rPr>
        <w:t>В</w:t>
      </w:r>
      <w:bookmarkEnd w:id="17"/>
      <w:proofErr w:type="gramEnd"/>
    </w:p>
    <w:p w:rsidR="008B3FCB" w:rsidRPr="008B3FCB" w:rsidRDefault="008B3FCB" w:rsidP="008B3FCB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507963207"/>
      <w:r w:rsidRPr="008B3FCB">
        <w:rPr>
          <w:rFonts w:ascii="Times New Roman" w:hAnsi="Times New Roman" w:cs="Times New Roman"/>
          <w:b w:val="0"/>
          <w:color w:val="auto"/>
          <w:sz w:val="28"/>
        </w:rPr>
        <w:t>Схема предприятия</w:t>
      </w:r>
      <w:bookmarkEnd w:id="18"/>
    </w:p>
    <w:p w:rsidR="00F23522" w:rsidRDefault="001B2556" w:rsidP="00F23522">
      <w:pPr>
        <w:keepNext/>
        <w:jc w:val="center"/>
      </w:pPr>
      <w:r>
        <w:rPr>
          <w:noProof/>
        </w:rPr>
        <w:drawing>
          <wp:inline distT="0" distB="0" distL="0" distR="0" wp14:anchorId="04AAEFD1" wp14:editId="2CBEE67D">
            <wp:extent cx="8428362" cy="5019675"/>
            <wp:effectExtent l="889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3568" cy="50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B" w:rsidRPr="00F23522" w:rsidRDefault="00F23522" w:rsidP="00F23522">
      <w:pPr>
        <w:pStyle w:val="a7"/>
        <w:jc w:val="center"/>
        <w:rPr>
          <w:b w:val="0"/>
          <w:color w:val="auto"/>
          <w:sz w:val="44"/>
        </w:rPr>
      </w:pPr>
      <w:r w:rsidRPr="00F23522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В.1</w:t>
      </w:r>
      <w:r w:rsidRPr="00F23522">
        <w:rPr>
          <w:b w:val="0"/>
          <w:color w:val="auto"/>
          <w:sz w:val="28"/>
        </w:rPr>
        <w:t xml:space="preserve"> - Структурная схема предприятия</w:t>
      </w:r>
    </w:p>
    <w:p w:rsidR="008B3FCB" w:rsidRDefault="008B3FCB">
      <w:pPr>
        <w:widowControl/>
        <w:autoSpaceDE/>
        <w:autoSpaceDN/>
        <w:adjustRightInd/>
        <w:spacing w:after="200" w:line="276" w:lineRule="auto"/>
      </w:pPr>
    </w:p>
    <w:p w:rsidR="008B3FCB" w:rsidRPr="008B3FCB" w:rsidRDefault="008B3FCB" w:rsidP="00F2352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507963208"/>
      <w:r w:rsidRPr="008B3FCB">
        <w:rPr>
          <w:rFonts w:ascii="Times New Roman" w:hAnsi="Times New Roman" w:cs="Times New Roman"/>
          <w:b w:val="0"/>
          <w:color w:val="auto"/>
        </w:rPr>
        <w:lastRenderedPageBreak/>
        <w:t>ПРИЛОЖЕНИЕ Г</w:t>
      </w:r>
      <w:bookmarkEnd w:id="19"/>
    </w:p>
    <w:p w:rsidR="008B3FCB" w:rsidRPr="008B3FCB" w:rsidRDefault="008B3FCB" w:rsidP="00F23522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507963209"/>
      <w:r w:rsidRPr="008B3FCB">
        <w:rPr>
          <w:rFonts w:ascii="Times New Roman" w:hAnsi="Times New Roman" w:cs="Times New Roman"/>
          <w:b w:val="0"/>
          <w:color w:val="auto"/>
          <w:sz w:val="28"/>
        </w:rPr>
        <w:t>Фрагмент</w:t>
      </w:r>
      <w:r w:rsidR="00F23522">
        <w:rPr>
          <w:rFonts w:ascii="Times New Roman" w:hAnsi="Times New Roman" w:cs="Times New Roman"/>
          <w:b w:val="0"/>
          <w:color w:val="auto"/>
          <w:sz w:val="28"/>
        </w:rPr>
        <w:t xml:space="preserve"> листинга процедур</w:t>
      </w:r>
      <w:r w:rsidRPr="008B3FCB">
        <w:rPr>
          <w:rFonts w:ascii="Times New Roman" w:hAnsi="Times New Roman" w:cs="Times New Roman"/>
          <w:b w:val="0"/>
          <w:color w:val="auto"/>
          <w:sz w:val="28"/>
        </w:rPr>
        <w:t xml:space="preserve"> программного </w:t>
      </w:r>
      <w:r w:rsidR="00F23522">
        <w:rPr>
          <w:rFonts w:ascii="Times New Roman" w:hAnsi="Times New Roman" w:cs="Times New Roman"/>
          <w:b w:val="0"/>
          <w:color w:val="auto"/>
          <w:sz w:val="28"/>
        </w:rPr>
        <w:t>продукта</w:t>
      </w:r>
      <w:bookmarkEnd w:id="20"/>
    </w:p>
    <w:p w:rsidR="00F23522" w:rsidRPr="00F23522" w:rsidRDefault="00F23522" w:rsidP="00F23522">
      <w:pPr>
        <w:spacing w:line="276" w:lineRule="auto"/>
        <w:jc w:val="both"/>
        <w:rPr>
          <w:sz w:val="28"/>
        </w:rPr>
      </w:pPr>
      <w:proofErr w:type="spellStart"/>
      <w:r w:rsidRPr="00F23522">
        <w:rPr>
          <w:sz w:val="28"/>
        </w:rPr>
        <w:t>void</w:t>
      </w:r>
      <w:proofErr w:type="spellEnd"/>
      <w:r w:rsidRPr="00F23522">
        <w:rPr>
          <w:sz w:val="28"/>
        </w:rPr>
        <w:t xml:space="preserve"> __</w:t>
      </w:r>
      <w:proofErr w:type="spellStart"/>
      <w:r w:rsidRPr="00F23522">
        <w:rPr>
          <w:sz w:val="28"/>
        </w:rPr>
        <w:t>fastcall</w:t>
      </w:r>
      <w:proofErr w:type="spellEnd"/>
      <w:r w:rsidRPr="00F23522">
        <w:rPr>
          <w:sz w:val="28"/>
        </w:rPr>
        <w:t xml:space="preserve"> </w:t>
      </w:r>
      <w:proofErr w:type="spellStart"/>
      <w:r w:rsidRPr="00F23522">
        <w:rPr>
          <w:sz w:val="28"/>
        </w:rPr>
        <w:t>TformSearchAddresses</w:t>
      </w:r>
      <w:proofErr w:type="spellEnd"/>
      <w:r w:rsidRPr="00F23522">
        <w:rPr>
          <w:sz w:val="28"/>
        </w:rPr>
        <w:t>::</w:t>
      </w:r>
      <w:proofErr w:type="spellStart"/>
      <w:r w:rsidRPr="00F23522">
        <w:rPr>
          <w:sz w:val="28"/>
        </w:rPr>
        <w:t>btnSearchAddressClick</w:t>
      </w:r>
      <w:proofErr w:type="spellEnd"/>
      <w:r w:rsidRPr="00F23522">
        <w:rPr>
          <w:sz w:val="28"/>
        </w:rPr>
        <w:t>(</w:t>
      </w:r>
      <w:proofErr w:type="spellStart"/>
      <w:r w:rsidRPr="00F23522">
        <w:rPr>
          <w:sz w:val="28"/>
        </w:rPr>
        <w:t>TObject</w:t>
      </w:r>
      <w:proofErr w:type="spellEnd"/>
      <w:r w:rsidRPr="00F23522">
        <w:rPr>
          <w:sz w:val="28"/>
        </w:rPr>
        <w:t xml:space="preserve"> *</w:t>
      </w:r>
      <w:proofErr w:type="spellStart"/>
      <w:r w:rsidRPr="00F23522">
        <w:rPr>
          <w:sz w:val="28"/>
        </w:rPr>
        <w:t>Sender</w:t>
      </w:r>
      <w:proofErr w:type="spellEnd"/>
      <w:r w:rsidRPr="00F23522">
        <w:rPr>
          <w:sz w:val="28"/>
        </w:rPr>
        <w:t>)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>{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int</w:t>
      </w:r>
      <w:proofErr w:type="spellEnd"/>
      <w:proofErr w:type="gramEnd"/>
      <w:r w:rsidRPr="00F23522">
        <w:rPr>
          <w:sz w:val="28"/>
          <w:lang w:val="en-US"/>
        </w:rPr>
        <w:t xml:space="preserve"> count;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if</w:t>
      </w:r>
      <w:proofErr w:type="gramEnd"/>
      <w:r w:rsidRPr="00F23522">
        <w:rPr>
          <w:sz w:val="28"/>
          <w:lang w:val="en-US"/>
        </w:rPr>
        <w:t xml:space="preserve"> (</w:t>
      </w:r>
      <w:proofErr w:type="spellStart"/>
      <w:r w:rsidRPr="00F23522">
        <w:rPr>
          <w:sz w:val="28"/>
          <w:lang w:val="en-US"/>
        </w:rPr>
        <w:t>edtAddress</w:t>
      </w:r>
      <w:proofErr w:type="spellEnd"/>
      <w:r w:rsidRPr="00F23522">
        <w:rPr>
          <w:sz w:val="28"/>
          <w:lang w:val="en-US"/>
        </w:rPr>
        <w:t xml:space="preserve"> != "") {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-&gt;Filtered = false;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-&gt;Filter = "</w:t>
      </w:r>
      <w:r w:rsidRPr="00F23522">
        <w:rPr>
          <w:sz w:val="28"/>
        </w:rPr>
        <w:t>Улица</w:t>
      </w:r>
      <w:r w:rsidRPr="00F23522">
        <w:rPr>
          <w:sz w:val="28"/>
          <w:lang w:val="en-US"/>
        </w:rPr>
        <w:t xml:space="preserve"> LIKE '%" + </w:t>
      </w:r>
      <w:proofErr w:type="spellStart"/>
      <w:r w:rsidRPr="00F23522">
        <w:rPr>
          <w:sz w:val="28"/>
          <w:lang w:val="en-US"/>
        </w:rPr>
        <w:t>edtAddress</w:t>
      </w:r>
      <w:proofErr w:type="spellEnd"/>
      <w:r w:rsidRPr="00F23522">
        <w:rPr>
          <w:sz w:val="28"/>
          <w:lang w:val="en-US"/>
        </w:rPr>
        <w:t>-&gt;Text + "%'";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-&gt;Filtered = true;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count</w:t>
      </w:r>
      <w:proofErr w:type="gramEnd"/>
      <w:r w:rsidRPr="00F23522">
        <w:rPr>
          <w:sz w:val="28"/>
          <w:lang w:val="en-US"/>
        </w:rPr>
        <w:t xml:space="preserve"> = 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</w:t>
      </w:r>
      <w:proofErr w:type="spellStart"/>
      <w:r w:rsidRPr="00F23522">
        <w:rPr>
          <w:sz w:val="28"/>
          <w:lang w:val="en-US"/>
        </w:rPr>
        <w:t>RecordCount</w:t>
      </w:r>
      <w:proofErr w:type="spellEnd"/>
      <w:r w:rsidRPr="00F23522">
        <w:rPr>
          <w:sz w:val="28"/>
          <w:lang w:val="en-US"/>
        </w:rPr>
        <w:t>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  <w:t>}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else</w:t>
      </w:r>
      <w:proofErr w:type="gramEnd"/>
      <w:r w:rsidRPr="00F23522">
        <w:rPr>
          <w:sz w:val="28"/>
          <w:lang w:val="en-US"/>
        </w:rPr>
        <w:t xml:space="preserve"> {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-&gt;Filtered = false;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 xml:space="preserve">    }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-&gt;Sort = "</w:t>
      </w:r>
      <w:r w:rsidRPr="00F23522">
        <w:rPr>
          <w:sz w:val="28"/>
        </w:rPr>
        <w:t>Улица</w:t>
      </w:r>
      <w:r w:rsidRPr="00F23522">
        <w:rPr>
          <w:sz w:val="28"/>
          <w:lang w:val="en-US"/>
        </w:rPr>
        <w:t>";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if</w:t>
      </w:r>
      <w:proofErr w:type="gramEnd"/>
      <w:r w:rsidRPr="00F23522">
        <w:rPr>
          <w:sz w:val="28"/>
          <w:lang w:val="en-US"/>
        </w:rPr>
        <w:t xml:space="preserve"> (count != 0)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sb</w:t>
      </w:r>
      <w:proofErr w:type="spellEnd"/>
      <w:proofErr w:type="gramEnd"/>
      <w:r w:rsidRPr="00F23522">
        <w:rPr>
          <w:sz w:val="28"/>
          <w:lang w:val="en-US"/>
        </w:rPr>
        <w:t>-&gt;Panels-&gt;Items[0]-&gt;Text = "</w:t>
      </w:r>
      <w:r w:rsidRPr="00F23522">
        <w:rPr>
          <w:sz w:val="28"/>
        </w:rPr>
        <w:t>Найдено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записей</w:t>
      </w:r>
      <w:r w:rsidRPr="00F23522">
        <w:rPr>
          <w:sz w:val="28"/>
          <w:lang w:val="en-US"/>
        </w:rPr>
        <w:t xml:space="preserve">: " + </w:t>
      </w:r>
      <w:proofErr w:type="spellStart"/>
      <w:r w:rsidRPr="00F23522">
        <w:rPr>
          <w:sz w:val="28"/>
          <w:lang w:val="en-US"/>
        </w:rPr>
        <w:t>IntToStr</w:t>
      </w:r>
      <w:proofErr w:type="spellEnd"/>
      <w:r w:rsidRPr="00F23522">
        <w:rPr>
          <w:sz w:val="28"/>
          <w:lang w:val="en-US"/>
        </w:rPr>
        <w:t>(count);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else</w:t>
      </w:r>
      <w:proofErr w:type="gramEnd"/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sb</w:t>
      </w:r>
      <w:proofErr w:type="spellEnd"/>
      <w:proofErr w:type="gramEnd"/>
      <w:r w:rsidRPr="00F23522">
        <w:rPr>
          <w:sz w:val="28"/>
          <w:lang w:val="en-US"/>
        </w:rPr>
        <w:t>-&gt;Panels-&gt;Items[0]-&gt;Text = "</w:t>
      </w:r>
      <w:r w:rsidRPr="00F23522">
        <w:rPr>
          <w:sz w:val="28"/>
        </w:rPr>
        <w:t>Не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найдено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записей</w:t>
      </w:r>
      <w:r w:rsidRPr="00F23522">
        <w:rPr>
          <w:sz w:val="28"/>
          <w:lang w:val="en-US"/>
        </w:rPr>
        <w:t>!";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>}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proofErr w:type="gramStart"/>
      <w:r w:rsidRPr="00F23522">
        <w:rPr>
          <w:sz w:val="28"/>
          <w:lang w:val="en-US"/>
        </w:rPr>
        <w:t>void</w:t>
      </w:r>
      <w:proofErr w:type="gramEnd"/>
      <w:r w:rsidRPr="00F23522">
        <w:rPr>
          <w:sz w:val="28"/>
          <w:lang w:val="en-US"/>
        </w:rPr>
        <w:t xml:space="preserve"> __</w:t>
      </w:r>
      <w:proofErr w:type="spellStart"/>
      <w:r w:rsidRPr="00F23522">
        <w:rPr>
          <w:sz w:val="28"/>
          <w:lang w:val="en-US"/>
        </w:rPr>
        <w:t>fastcall</w:t>
      </w:r>
      <w:proofErr w:type="spellEnd"/>
      <w:r w:rsidRPr="00F23522">
        <w:rPr>
          <w:sz w:val="28"/>
          <w:lang w:val="en-US"/>
        </w:rPr>
        <w:t xml:space="preserve"> </w:t>
      </w:r>
      <w:proofErr w:type="spellStart"/>
      <w:r w:rsidRPr="00F23522">
        <w:rPr>
          <w:sz w:val="28"/>
          <w:lang w:val="en-US"/>
        </w:rPr>
        <w:t>TformSearchAddresses</w:t>
      </w:r>
      <w:proofErr w:type="spellEnd"/>
      <w:r w:rsidRPr="00F23522">
        <w:rPr>
          <w:sz w:val="28"/>
          <w:lang w:val="en-US"/>
        </w:rPr>
        <w:t>::</w:t>
      </w:r>
      <w:proofErr w:type="spellStart"/>
      <w:r w:rsidRPr="00F23522">
        <w:rPr>
          <w:sz w:val="28"/>
          <w:lang w:val="en-US"/>
        </w:rPr>
        <w:t>FormShow</w:t>
      </w:r>
      <w:proofErr w:type="spellEnd"/>
      <w:r w:rsidRPr="00F23522">
        <w:rPr>
          <w:sz w:val="28"/>
          <w:lang w:val="en-US"/>
        </w:rPr>
        <w:t>(</w:t>
      </w:r>
      <w:proofErr w:type="spellStart"/>
      <w:r w:rsidRPr="00F23522">
        <w:rPr>
          <w:sz w:val="28"/>
          <w:lang w:val="en-US"/>
        </w:rPr>
        <w:t>TObject</w:t>
      </w:r>
      <w:proofErr w:type="spellEnd"/>
      <w:r w:rsidRPr="00F23522">
        <w:rPr>
          <w:sz w:val="28"/>
          <w:lang w:val="en-US"/>
        </w:rPr>
        <w:t xml:space="preserve"> *Sender)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>{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  <w:t>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-&gt;Sort = "</w:t>
      </w:r>
      <w:r w:rsidRPr="00F23522">
        <w:rPr>
          <w:sz w:val="28"/>
        </w:rPr>
        <w:t>Улица</w:t>
      </w:r>
      <w:r w:rsidRPr="00F23522">
        <w:rPr>
          <w:sz w:val="28"/>
          <w:lang w:val="en-US"/>
        </w:rPr>
        <w:t>";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>}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proofErr w:type="gramStart"/>
      <w:r w:rsidRPr="00F23522">
        <w:rPr>
          <w:sz w:val="28"/>
          <w:lang w:val="en-US"/>
        </w:rPr>
        <w:t>void</w:t>
      </w:r>
      <w:proofErr w:type="gramEnd"/>
      <w:r w:rsidRPr="00F23522">
        <w:rPr>
          <w:sz w:val="28"/>
          <w:lang w:val="en-US"/>
        </w:rPr>
        <w:t xml:space="preserve"> __</w:t>
      </w:r>
      <w:proofErr w:type="spellStart"/>
      <w:r w:rsidRPr="00F23522">
        <w:rPr>
          <w:sz w:val="28"/>
          <w:lang w:val="en-US"/>
        </w:rPr>
        <w:t>fastcall</w:t>
      </w:r>
      <w:proofErr w:type="spellEnd"/>
      <w:r w:rsidRPr="00F23522">
        <w:rPr>
          <w:sz w:val="28"/>
          <w:lang w:val="en-US"/>
        </w:rPr>
        <w:t xml:space="preserve"> </w:t>
      </w:r>
      <w:proofErr w:type="spellStart"/>
      <w:r w:rsidRPr="00F23522">
        <w:rPr>
          <w:sz w:val="28"/>
          <w:lang w:val="en-US"/>
        </w:rPr>
        <w:t>TformSearchAddresses</w:t>
      </w:r>
      <w:proofErr w:type="spellEnd"/>
      <w:r w:rsidRPr="00F23522">
        <w:rPr>
          <w:sz w:val="28"/>
          <w:lang w:val="en-US"/>
        </w:rPr>
        <w:t>::</w:t>
      </w:r>
      <w:proofErr w:type="spellStart"/>
      <w:r w:rsidRPr="00F23522">
        <w:rPr>
          <w:sz w:val="28"/>
          <w:lang w:val="en-US"/>
        </w:rPr>
        <w:t>edtAddressChange</w:t>
      </w:r>
      <w:proofErr w:type="spellEnd"/>
      <w:r w:rsidRPr="00F23522">
        <w:rPr>
          <w:sz w:val="28"/>
          <w:lang w:val="en-US"/>
        </w:rPr>
        <w:t>(</w:t>
      </w:r>
      <w:proofErr w:type="spellStart"/>
      <w:r w:rsidRPr="00F23522">
        <w:rPr>
          <w:sz w:val="28"/>
          <w:lang w:val="en-US"/>
        </w:rPr>
        <w:t>TObject</w:t>
      </w:r>
      <w:proofErr w:type="spellEnd"/>
      <w:r w:rsidRPr="00F23522">
        <w:rPr>
          <w:sz w:val="28"/>
          <w:lang w:val="en-US"/>
        </w:rPr>
        <w:t xml:space="preserve"> *Sender)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>{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SearchAddress</w:t>
      </w:r>
      <w:proofErr w:type="spellEnd"/>
      <w:r w:rsidRPr="00F23522">
        <w:rPr>
          <w:sz w:val="28"/>
          <w:lang w:val="en-US"/>
        </w:rPr>
        <w:t>(</w:t>
      </w:r>
      <w:proofErr w:type="spellStart"/>
      <w:proofErr w:type="gramEnd"/>
      <w:r w:rsidRPr="00F23522">
        <w:rPr>
          <w:sz w:val="28"/>
          <w:lang w:val="en-US"/>
        </w:rPr>
        <w:t>edtAddress</w:t>
      </w:r>
      <w:proofErr w:type="spellEnd"/>
      <w:r w:rsidRPr="00F23522">
        <w:rPr>
          <w:sz w:val="28"/>
          <w:lang w:val="en-US"/>
        </w:rPr>
        <w:t>-&gt;Text);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int</w:t>
      </w:r>
      <w:proofErr w:type="spellEnd"/>
      <w:proofErr w:type="gramEnd"/>
      <w:r w:rsidRPr="00F23522">
        <w:rPr>
          <w:sz w:val="28"/>
          <w:lang w:val="en-US"/>
        </w:rPr>
        <w:t xml:space="preserve"> count = DM-&gt;</w:t>
      </w:r>
      <w:proofErr w:type="spellStart"/>
      <w:r w:rsidRPr="00F23522">
        <w:rPr>
          <w:sz w:val="28"/>
          <w:lang w:val="en-US"/>
        </w:rPr>
        <w:t>adtRegistControlCard</w:t>
      </w:r>
      <w:proofErr w:type="spellEnd"/>
      <w:r w:rsidRPr="00F23522">
        <w:rPr>
          <w:sz w:val="28"/>
          <w:lang w:val="en-US"/>
        </w:rPr>
        <w:t>-&gt;</w:t>
      </w:r>
      <w:proofErr w:type="spellStart"/>
      <w:r w:rsidRPr="00F23522">
        <w:rPr>
          <w:sz w:val="28"/>
          <w:lang w:val="en-US"/>
        </w:rPr>
        <w:t>RecordCount</w:t>
      </w:r>
      <w:proofErr w:type="spellEnd"/>
      <w:r w:rsidRPr="00F23522">
        <w:rPr>
          <w:sz w:val="28"/>
          <w:lang w:val="en-US"/>
        </w:rPr>
        <w:t>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if</w:t>
      </w:r>
      <w:proofErr w:type="gramEnd"/>
      <w:r w:rsidRPr="00F23522">
        <w:rPr>
          <w:sz w:val="28"/>
          <w:lang w:val="en-US"/>
        </w:rPr>
        <w:t xml:space="preserve"> (count != 0)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sb</w:t>
      </w:r>
      <w:proofErr w:type="spellEnd"/>
      <w:proofErr w:type="gramEnd"/>
      <w:r w:rsidRPr="00F23522">
        <w:rPr>
          <w:sz w:val="28"/>
          <w:lang w:val="en-US"/>
        </w:rPr>
        <w:t>-&gt;Panels-&gt;Items[0]-&gt;Text = "</w:t>
      </w:r>
      <w:r w:rsidRPr="00F23522">
        <w:rPr>
          <w:sz w:val="28"/>
        </w:rPr>
        <w:t>Найдено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записей</w:t>
      </w:r>
      <w:r w:rsidRPr="00F23522">
        <w:rPr>
          <w:sz w:val="28"/>
          <w:lang w:val="en-US"/>
        </w:rPr>
        <w:t xml:space="preserve">: " + </w:t>
      </w:r>
      <w:proofErr w:type="spellStart"/>
      <w:r w:rsidRPr="00F23522">
        <w:rPr>
          <w:sz w:val="28"/>
          <w:lang w:val="en-US"/>
        </w:rPr>
        <w:t>IntToStr</w:t>
      </w:r>
      <w:proofErr w:type="spellEnd"/>
      <w:r w:rsidRPr="00F23522">
        <w:rPr>
          <w:sz w:val="28"/>
          <w:lang w:val="en-US"/>
        </w:rPr>
        <w:t>(count);</w:t>
      </w:r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proofErr w:type="gramStart"/>
      <w:r w:rsidRPr="00F23522">
        <w:rPr>
          <w:sz w:val="28"/>
          <w:lang w:val="en-US"/>
        </w:rPr>
        <w:t>else</w:t>
      </w:r>
      <w:proofErr w:type="gramEnd"/>
    </w:p>
    <w:p w:rsidR="00F23522" w:rsidRPr="00F23522" w:rsidRDefault="00F23522" w:rsidP="00F23522">
      <w:pPr>
        <w:spacing w:line="276" w:lineRule="auto"/>
        <w:jc w:val="both"/>
        <w:rPr>
          <w:sz w:val="28"/>
          <w:lang w:val="en-US"/>
        </w:rPr>
      </w:pPr>
      <w:r w:rsidRPr="00F23522">
        <w:rPr>
          <w:sz w:val="28"/>
          <w:lang w:val="en-US"/>
        </w:rPr>
        <w:tab/>
      </w:r>
      <w:r w:rsidRPr="00F23522">
        <w:rPr>
          <w:sz w:val="28"/>
          <w:lang w:val="en-US"/>
        </w:rPr>
        <w:tab/>
      </w:r>
      <w:proofErr w:type="spellStart"/>
      <w:proofErr w:type="gramStart"/>
      <w:r w:rsidRPr="00F23522">
        <w:rPr>
          <w:sz w:val="28"/>
          <w:lang w:val="en-US"/>
        </w:rPr>
        <w:t>sb</w:t>
      </w:r>
      <w:proofErr w:type="spellEnd"/>
      <w:proofErr w:type="gramEnd"/>
      <w:r w:rsidRPr="00F23522">
        <w:rPr>
          <w:sz w:val="28"/>
          <w:lang w:val="en-US"/>
        </w:rPr>
        <w:t>-&gt;Panels-&gt;Items[0]-&gt;Text = "</w:t>
      </w:r>
      <w:r w:rsidRPr="00F23522">
        <w:rPr>
          <w:sz w:val="28"/>
        </w:rPr>
        <w:t>Не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найдено</w:t>
      </w:r>
      <w:r w:rsidRPr="00F23522">
        <w:rPr>
          <w:sz w:val="28"/>
          <w:lang w:val="en-US"/>
        </w:rPr>
        <w:t xml:space="preserve"> </w:t>
      </w:r>
      <w:r w:rsidRPr="00F23522">
        <w:rPr>
          <w:sz w:val="28"/>
        </w:rPr>
        <w:t>записей</w:t>
      </w:r>
      <w:r w:rsidRPr="00F23522">
        <w:rPr>
          <w:sz w:val="28"/>
          <w:lang w:val="en-US"/>
        </w:rPr>
        <w:t>!";</w:t>
      </w:r>
    </w:p>
    <w:p w:rsidR="008B3FCB" w:rsidRPr="00F23522" w:rsidRDefault="00F23522" w:rsidP="00F23522">
      <w:pPr>
        <w:spacing w:line="276" w:lineRule="auto"/>
        <w:jc w:val="both"/>
        <w:rPr>
          <w:sz w:val="28"/>
        </w:rPr>
      </w:pPr>
      <w:r w:rsidRPr="00F23522">
        <w:rPr>
          <w:sz w:val="28"/>
        </w:rPr>
        <w:t>}</w:t>
      </w:r>
    </w:p>
    <w:p w:rsidR="008B3FCB" w:rsidRDefault="008B3F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8B3FCB" w:rsidRPr="008B3FCB" w:rsidRDefault="008B3FCB" w:rsidP="008B3FC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1" w:name="_Toc507963210"/>
      <w:r w:rsidRPr="008B3FCB">
        <w:rPr>
          <w:rFonts w:ascii="Times New Roman" w:hAnsi="Times New Roman" w:cs="Times New Roman"/>
          <w:b w:val="0"/>
          <w:color w:val="auto"/>
        </w:rPr>
        <w:lastRenderedPageBreak/>
        <w:t>ПРИЛОЖЕНИЕ Д</w:t>
      </w:r>
      <w:bookmarkEnd w:id="21"/>
    </w:p>
    <w:p w:rsidR="008B3FCB" w:rsidRPr="008B3FCB" w:rsidRDefault="008B3FCB" w:rsidP="008B3FCB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507963211"/>
      <w:r w:rsidRPr="008B3FCB">
        <w:rPr>
          <w:rFonts w:ascii="Times New Roman" w:hAnsi="Times New Roman" w:cs="Times New Roman"/>
          <w:b w:val="0"/>
          <w:color w:val="auto"/>
          <w:sz w:val="28"/>
        </w:rPr>
        <w:t xml:space="preserve">Диаграммы </w:t>
      </w:r>
      <w:r w:rsidRPr="008B3FCB">
        <w:rPr>
          <w:rFonts w:ascii="Times New Roman" w:hAnsi="Times New Roman" w:cs="Times New Roman"/>
          <w:b w:val="0"/>
          <w:color w:val="auto"/>
          <w:sz w:val="28"/>
          <w:lang w:val="en-US"/>
        </w:rPr>
        <w:t>IDEF</w:t>
      </w:r>
      <w:r w:rsidRPr="008B3FCB">
        <w:rPr>
          <w:rFonts w:ascii="Times New Roman" w:hAnsi="Times New Roman" w:cs="Times New Roman"/>
          <w:b w:val="0"/>
          <w:color w:val="auto"/>
          <w:sz w:val="28"/>
        </w:rPr>
        <w:t>0</w:t>
      </w:r>
      <w:bookmarkEnd w:id="22"/>
    </w:p>
    <w:p w:rsidR="00F23522" w:rsidRDefault="00F23522" w:rsidP="00F23522">
      <w:pPr>
        <w:jc w:val="center"/>
      </w:pPr>
      <w:r>
        <w:rPr>
          <w:noProof/>
        </w:rPr>
        <w:drawing>
          <wp:inline distT="0" distB="0" distL="0" distR="0" wp14:anchorId="696FAEF2" wp14:editId="7C9778EA">
            <wp:extent cx="6299835" cy="4373880"/>
            <wp:effectExtent l="0" t="857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Главно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F23522" w:rsidRDefault="00F23522" w:rsidP="00F23522">
      <w:pPr>
        <w:pStyle w:val="a7"/>
        <w:ind w:left="360"/>
        <w:jc w:val="center"/>
        <w:rPr>
          <w:b w:val="0"/>
          <w:color w:val="000000" w:themeColor="text1"/>
          <w:sz w:val="28"/>
        </w:rPr>
      </w:pPr>
      <w:r w:rsidRPr="00F23522"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t>Д.1 -</w:t>
      </w:r>
      <w:r w:rsidRPr="00F23522">
        <w:rPr>
          <w:b w:val="0"/>
          <w:color w:val="000000" w:themeColor="text1"/>
          <w:sz w:val="28"/>
        </w:rPr>
        <w:t xml:space="preserve"> Диаграмма </w:t>
      </w:r>
      <w:r w:rsidRPr="00F23522">
        <w:rPr>
          <w:b w:val="0"/>
          <w:color w:val="000000" w:themeColor="text1"/>
          <w:sz w:val="28"/>
          <w:lang w:val="en-US"/>
        </w:rPr>
        <w:t>IDEF</w:t>
      </w:r>
      <w:r w:rsidRPr="00F23522">
        <w:rPr>
          <w:b w:val="0"/>
          <w:color w:val="000000" w:themeColor="text1"/>
          <w:sz w:val="28"/>
        </w:rPr>
        <w:t>0 Главная</w:t>
      </w:r>
    </w:p>
    <w:p w:rsidR="00F23522" w:rsidRDefault="00F23522" w:rsidP="00F23522">
      <w:pPr>
        <w:pStyle w:val="a6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5A06A4A3" wp14:editId="4BE6F654">
            <wp:extent cx="6299835" cy="4359275"/>
            <wp:effectExtent l="0" t="127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Декомпози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F23522" w:rsidRDefault="00F23522" w:rsidP="00F23522">
      <w:pPr>
        <w:pStyle w:val="a7"/>
        <w:ind w:left="360"/>
        <w:jc w:val="center"/>
        <w:rPr>
          <w:b w:val="0"/>
          <w:color w:val="000000" w:themeColor="text1"/>
          <w:sz w:val="28"/>
        </w:rPr>
      </w:pPr>
      <w:r w:rsidRPr="00F23522"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t>Д.2 -</w:t>
      </w:r>
      <w:r w:rsidRPr="00F23522">
        <w:rPr>
          <w:b w:val="0"/>
          <w:color w:val="000000" w:themeColor="text1"/>
          <w:sz w:val="28"/>
        </w:rPr>
        <w:t xml:space="preserve"> Диаграмма IDEF0 Декомпозиции</w:t>
      </w:r>
    </w:p>
    <w:p w:rsidR="00F23522" w:rsidRDefault="00F23522" w:rsidP="00F23522">
      <w:pPr>
        <w:pStyle w:val="a6"/>
        <w:ind w:left="360"/>
      </w:pPr>
    </w:p>
    <w:p w:rsidR="00F23522" w:rsidRDefault="00F23522" w:rsidP="00F23522">
      <w:pPr>
        <w:pStyle w:val="a6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684CAAE" wp14:editId="5F607111">
            <wp:extent cx="6299835" cy="4361180"/>
            <wp:effectExtent l="0" t="222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Отче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F23522" w:rsidRDefault="00F23522" w:rsidP="00F23522">
      <w:pPr>
        <w:pStyle w:val="a7"/>
        <w:ind w:left="360"/>
        <w:jc w:val="center"/>
        <w:rPr>
          <w:b w:val="0"/>
          <w:color w:val="000000" w:themeColor="text1"/>
          <w:sz w:val="28"/>
        </w:rPr>
      </w:pPr>
      <w:r w:rsidRPr="00F23522"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t>Д.3 -</w:t>
      </w:r>
      <w:r w:rsidRPr="00F23522">
        <w:rPr>
          <w:b w:val="0"/>
          <w:color w:val="000000" w:themeColor="text1"/>
          <w:sz w:val="28"/>
        </w:rPr>
        <w:t xml:space="preserve"> Диаграмма IDEF0 Отчета</w:t>
      </w:r>
    </w:p>
    <w:p w:rsidR="00F23522" w:rsidRDefault="00F23522" w:rsidP="00F23522">
      <w:pPr>
        <w:pStyle w:val="a6"/>
        <w:ind w:left="360"/>
      </w:pPr>
    </w:p>
    <w:p w:rsidR="00F23522" w:rsidRDefault="00F23522" w:rsidP="00F23522">
      <w:pPr>
        <w:pStyle w:val="a6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66F922DA" wp14:editId="7EBAF68F">
            <wp:extent cx="6299835" cy="4362450"/>
            <wp:effectExtent l="0" t="2857" r="2857" b="285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 Анали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9983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F23522" w:rsidRDefault="00F23522" w:rsidP="00F23522">
      <w:pPr>
        <w:pStyle w:val="a7"/>
        <w:ind w:left="360"/>
        <w:jc w:val="center"/>
        <w:rPr>
          <w:b w:val="0"/>
          <w:color w:val="000000" w:themeColor="text1"/>
          <w:sz w:val="28"/>
        </w:rPr>
      </w:pPr>
      <w:r w:rsidRPr="00F23522">
        <w:rPr>
          <w:b w:val="0"/>
          <w:color w:val="000000" w:themeColor="text1"/>
          <w:sz w:val="28"/>
        </w:rPr>
        <w:t xml:space="preserve">Рисунок </w:t>
      </w:r>
      <w:r>
        <w:rPr>
          <w:b w:val="0"/>
          <w:color w:val="000000" w:themeColor="text1"/>
          <w:sz w:val="28"/>
        </w:rPr>
        <w:t>Д.4 -</w:t>
      </w:r>
      <w:r w:rsidRPr="00F23522">
        <w:rPr>
          <w:b w:val="0"/>
          <w:color w:val="000000" w:themeColor="text1"/>
          <w:sz w:val="28"/>
        </w:rPr>
        <w:t xml:space="preserve"> Диаграмма IDEF0 Анализа</w:t>
      </w:r>
    </w:p>
    <w:p w:rsidR="008B3FCB" w:rsidRDefault="008B3FCB" w:rsidP="008B3FCB"/>
    <w:p w:rsidR="008B3FCB" w:rsidRDefault="008B3FCB" w:rsidP="008B3FCB"/>
    <w:p w:rsidR="008B3FCB" w:rsidRDefault="008B3F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8B3FCB" w:rsidRPr="008B3FCB" w:rsidRDefault="008B3FCB" w:rsidP="00F2352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3" w:name="_Toc507963212"/>
      <w:r w:rsidRPr="008B3FCB">
        <w:rPr>
          <w:rFonts w:ascii="Times New Roman" w:hAnsi="Times New Roman" w:cs="Times New Roman"/>
          <w:b w:val="0"/>
          <w:color w:val="auto"/>
        </w:rPr>
        <w:lastRenderedPageBreak/>
        <w:t>ПРИЛОЖЕНИЕ Е</w:t>
      </w:r>
      <w:bookmarkEnd w:id="23"/>
    </w:p>
    <w:p w:rsidR="008B3FCB" w:rsidRDefault="008B3FCB" w:rsidP="00F23522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507963213"/>
      <w:r w:rsidRPr="008B3FCB">
        <w:rPr>
          <w:rFonts w:ascii="Times New Roman" w:hAnsi="Times New Roman" w:cs="Times New Roman"/>
          <w:b w:val="0"/>
          <w:color w:val="auto"/>
          <w:sz w:val="28"/>
        </w:rPr>
        <w:t>Техника безопасности предприятия</w:t>
      </w:r>
      <w:bookmarkEnd w:id="24"/>
    </w:p>
    <w:p w:rsidR="00F23522" w:rsidRPr="00F23522" w:rsidRDefault="00F23522" w:rsidP="00F23522">
      <w:pPr>
        <w:spacing w:line="360" w:lineRule="auto"/>
        <w:rPr>
          <w:sz w:val="28"/>
        </w:rPr>
      </w:pPr>
    </w:p>
    <w:p w:rsidR="00F23522" w:rsidRPr="00F23522" w:rsidRDefault="00F23522" w:rsidP="00F23522">
      <w:pPr>
        <w:spacing w:line="360" w:lineRule="auto"/>
        <w:rPr>
          <w:sz w:val="28"/>
        </w:rPr>
      </w:pP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Инструкция по технике безопасности при работе на компьютере</w:t>
      </w:r>
      <w:bookmarkStart w:id="25" w:name="_Toc420927573"/>
      <w:bookmarkStart w:id="26" w:name="_Toc450816820"/>
      <w:bookmarkStart w:id="27" w:name="_Toc475903278"/>
      <w:bookmarkStart w:id="28" w:name="_Toc475965007"/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Разработка мер защиты информации от несанкционированного доступа</w:t>
      </w:r>
      <w:bookmarkEnd w:id="25"/>
      <w:bookmarkEnd w:id="26"/>
      <w:bookmarkEnd w:id="27"/>
      <w:bookmarkEnd w:id="28"/>
    </w:p>
    <w:p w:rsidR="00F23522" w:rsidRDefault="00F23522" w:rsidP="00F23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Защита программного обеспечения преследует цели:</w:t>
      </w:r>
    </w:p>
    <w:p w:rsidR="00F23522" w:rsidRDefault="00F23522" w:rsidP="00F23522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ограничение несанкционированного доступа к программам или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>их</w:t>
      </w:r>
      <w:r>
        <w:rPr>
          <w:sz w:val="28"/>
        </w:rPr>
        <w:t xml:space="preserve"> преднамеренное разрушение и хищение; </w:t>
      </w:r>
    </w:p>
    <w:p w:rsidR="00F23522" w:rsidRDefault="00F23522" w:rsidP="00F23522">
      <w:pPr>
        <w:pStyle w:val="a6"/>
        <w:widowControl/>
        <w:numPr>
          <w:ilvl w:val="0"/>
          <w:numId w:val="14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исключение несанкционированного копирования (тиражирования) программ. </w:t>
      </w:r>
    </w:p>
    <w:p w:rsidR="00F23522" w:rsidRDefault="00F23522" w:rsidP="00F23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и базы данных должны быть защищены по нескольким направ</w:t>
      </w:r>
      <w:r>
        <w:rPr>
          <w:sz w:val="28"/>
        </w:rPr>
        <w:softHyphen/>
        <w:t xml:space="preserve">лениям от воздействия: </w:t>
      </w:r>
    </w:p>
    <w:p w:rsidR="00F23522" w:rsidRDefault="00F23522" w:rsidP="00F23522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человека — хищение машинных носителей и документации программного обеспе</w:t>
      </w:r>
      <w:r>
        <w:rPr>
          <w:sz w:val="28"/>
        </w:rPr>
        <w:softHyphen/>
        <w:t xml:space="preserve">чения; нарушение работоспособности программного продукта и др.; </w:t>
      </w:r>
    </w:p>
    <w:p w:rsidR="00F23522" w:rsidRDefault="00F23522" w:rsidP="00F23522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аппаратуры — подключение к компьютеру аппаратных сре</w:t>
      </w:r>
      <w:proofErr w:type="gramStart"/>
      <w:r>
        <w:rPr>
          <w:sz w:val="28"/>
        </w:rPr>
        <w:t>дств дл</w:t>
      </w:r>
      <w:proofErr w:type="gramEnd"/>
      <w:r>
        <w:rPr>
          <w:sz w:val="28"/>
        </w:rPr>
        <w:t xml:space="preserve">я считывания программ и данных или их физического разрушения; </w:t>
      </w:r>
    </w:p>
    <w:p w:rsidR="00F23522" w:rsidRDefault="00F23522" w:rsidP="00F23522">
      <w:pPr>
        <w:pStyle w:val="a6"/>
        <w:widowControl/>
        <w:numPr>
          <w:ilvl w:val="0"/>
          <w:numId w:val="12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специализированных программ — приведение программного продукта или базы данных в неработоспособное состояние (например, вирусное заражение), несанкциониро</w:t>
      </w:r>
      <w:r>
        <w:rPr>
          <w:sz w:val="28"/>
        </w:rPr>
        <w:softHyphen/>
        <w:t xml:space="preserve">ванное копирование программ и базы данных и т.д. </w:t>
      </w:r>
    </w:p>
    <w:p w:rsidR="00F23522" w:rsidRDefault="00F23522" w:rsidP="00F23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Самый простой и доступный способ защиты программных продуктов и базы дан</w:t>
      </w:r>
      <w:r>
        <w:rPr>
          <w:sz w:val="28"/>
        </w:rPr>
        <w:softHyphen/>
        <w:t xml:space="preserve">ных — </w:t>
      </w:r>
      <w:r>
        <w:rPr>
          <w:i/>
          <w:iCs/>
          <w:sz w:val="28"/>
        </w:rPr>
        <w:t>ограничение доступа.</w:t>
      </w:r>
      <w:r>
        <w:rPr>
          <w:sz w:val="28"/>
        </w:rPr>
        <w:t xml:space="preserve"> Контроль доступа к программному продукту и базе данных строится путем:</w:t>
      </w:r>
    </w:p>
    <w:p w:rsidR="00F23522" w:rsidRDefault="00F23522" w:rsidP="00F23522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парольной защиты программ при их запуске; </w:t>
      </w:r>
    </w:p>
    <w:p w:rsidR="00F23522" w:rsidRDefault="00F23522" w:rsidP="00F23522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использования ключевой дискеты для запуска программ; </w:t>
      </w:r>
    </w:p>
    <w:p w:rsidR="00F23522" w:rsidRDefault="00F23522" w:rsidP="00F23522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 xml:space="preserve">ограничения программ или данных, функций обработки, доступных пользователям, </w:t>
      </w:r>
    </w:p>
    <w:p w:rsidR="00F23522" w:rsidRDefault="00F23522" w:rsidP="00F23522">
      <w:pPr>
        <w:pStyle w:val="a6"/>
        <w:widowControl/>
        <w:numPr>
          <w:ilvl w:val="0"/>
          <w:numId w:val="13"/>
        </w:numPr>
        <w:autoSpaceDE/>
        <w:autoSpaceDN/>
        <w:adjustRightInd/>
        <w:spacing w:line="360" w:lineRule="auto"/>
        <w:contextualSpacing w:val="0"/>
        <w:jc w:val="both"/>
        <w:rPr>
          <w:sz w:val="28"/>
        </w:rPr>
      </w:pPr>
      <w:r>
        <w:rPr>
          <w:sz w:val="28"/>
        </w:rPr>
        <w:t>и др.</w:t>
      </w:r>
    </w:p>
    <w:p w:rsidR="00F23522" w:rsidRDefault="00F23522" w:rsidP="00F23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нашей программе защита от несанкционированного доступа осуществляется посредством введения формы авторизации, которая запускается </w:t>
      </w:r>
      <w:r>
        <w:rPr>
          <w:sz w:val="28"/>
          <w:szCs w:val="28"/>
        </w:rPr>
        <w:lastRenderedPageBreak/>
        <w:t>первой.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Общие требования безопасности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Настоящая инструкция распространяется на персонал, эксплуатирующий средства вычислительной техники и периферийное оборудование. Инструкция содержит общие указания по безопасному применению электрооборудования в учреждении. Требования настоящей инструкции являются обязательными, отступления от нее не допускаются.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началом работы следует убедиться в исправности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электропроводки, выключателей, штепсельных розеток, при помощи которых оборудование включается в сеть, наличии заземления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компьютера, его работоспособности,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во время работы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снижения или предотвращения влияния опасных и вредных факторов необходимо соблюдать</w:t>
      </w:r>
      <w:r>
        <w:rPr>
          <w:rStyle w:val="apple-converted-space"/>
          <w:color w:val="000000"/>
          <w:sz w:val="28"/>
          <w:szCs w:val="28"/>
        </w:rPr>
        <w:t> с</w:t>
      </w:r>
      <w:r>
        <w:rPr>
          <w:color w:val="000000"/>
          <w:sz w:val="28"/>
          <w:szCs w:val="28"/>
        </w:rPr>
        <w:t>анитарные правила и нормы,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гигиенические требования к </w:t>
      </w:r>
      <w:proofErr w:type="spellStart"/>
      <w:r>
        <w:rPr>
          <w:color w:val="000000"/>
          <w:sz w:val="28"/>
          <w:szCs w:val="28"/>
        </w:rPr>
        <w:t>видеодисплейным</w:t>
      </w:r>
      <w:proofErr w:type="spellEnd"/>
      <w:r>
        <w:rPr>
          <w:color w:val="000000"/>
          <w:sz w:val="28"/>
          <w:szCs w:val="28"/>
        </w:rPr>
        <w:t xml:space="preserve"> терминалам,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персональным электронно-вычислительным машинам и организации работы (Утверждено Постановлением Госкомсанэпиднадзора России от 14 июля 1996 г. N 14 СанПиН 2.2.2.542-96).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повреждения изоляции проводов и возникновения коротких замыканий не разрешается: вешать что-либо на провода, закрашивать и белить шнуры и провода, закладывать провода и шнуры за газовые и водопроводные трубы, за батареи отопительной системы, выдергивать штепсельную вилку из розетки за шнур, усилие должно быть приложено к корпусу вилки.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rStyle w:val="apple-converted-space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исключения поражения электрическим током запрещается:</w:t>
      </w:r>
      <w:r>
        <w:rPr>
          <w:rStyle w:val="apple-converted-space"/>
          <w:color w:val="000000"/>
          <w:sz w:val="28"/>
          <w:szCs w:val="28"/>
        </w:rPr>
        <w:t> 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часто включать и выключать компьютер без необходимости, 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прикасаться к экрану и к тыльной стороне блоков компьютера, 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работать на средствах вычислительной техники и периферийном оборудовании мокрыми руками, 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корпусе, 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класть на средства вычислительной техники и периферийное оборудование посторонние предметы.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под напряжением очищать от пыли и загрязнения электрооборудование.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Ремонт электроаппаратуры производится только специалистами-техниками с соблюдением необходимых технических требований.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пользовании электроэнергией в сырых помещениях соблюдать особую осторожность.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в аварийных ситуациях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немедленно начать производить искусственное дыхание, наиболее эффективным из которых является метод «рот в рот» или «рот в нос», а также наружный массаж сердца.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Искусственное дыхание человеку, пораженному электрическим током, производится вплоть до прибытия врача.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рабочем месте запрещается иметь огнеопасные вещества.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Помещения с электрооборудованием должны быть оснащены огнетушителями типа ОУ-2 или ОУБ-3.</w:t>
      </w:r>
    </w:p>
    <w:p w:rsidR="00F23522" w:rsidRDefault="00F23522" w:rsidP="00F23522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безопасности по окончании работы</w:t>
      </w:r>
    </w:p>
    <w:p w:rsidR="008B3FCB" w:rsidRPr="00B61672" w:rsidRDefault="00F23522" w:rsidP="00B61672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окончания работы необходимо обесточить все средства вычислительной техники и периферийное оборудование.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В случае </w:t>
      </w:r>
      <w:proofErr w:type="gramStart"/>
      <w:r>
        <w:rPr>
          <w:color w:val="000000"/>
          <w:sz w:val="28"/>
          <w:szCs w:val="28"/>
        </w:rPr>
        <w:t>непрерывного</w:t>
      </w:r>
      <w:proofErr w:type="gramEnd"/>
      <w:r>
        <w:rPr>
          <w:color w:val="000000"/>
          <w:sz w:val="28"/>
          <w:szCs w:val="28"/>
        </w:rPr>
        <w:t xml:space="preserve"> производственного процесс, необходимо оставить включенными т</w:t>
      </w:r>
      <w:r w:rsidR="00B61672">
        <w:rPr>
          <w:color w:val="000000"/>
          <w:sz w:val="28"/>
          <w:szCs w:val="28"/>
        </w:rPr>
        <w:t>олько необходимое оборудование.</w:t>
      </w:r>
    </w:p>
    <w:p w:rsidR="008B3FCB" w:rsidRDefault="008B3FCB" w:rsidP="00F23522">
      <w:pPr>
        <w:widowControl/>
        <w:autoSpaceDE/>
        <w:autoSpaceDN/>
        <w:adjustRightInd/>
        <w:spacing w:after="200" w:line="360" w:lineRule="auto"/>
      </w:pPr>
      <w:r>
        <w:br w:type="page"/>
      </w:r>
    </w:p>
    <w:p w:rsidR="008B3FCB" w:rsidRPr="008B3FCB" w:rsidRDefault="008B3FCB" w:rsidP="00F2352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9" w:name="_Toc507963214"/>
      <w:r w:rsidRPr="008B3FCB">
        <w:rPr>
          <w:rFonts w:ascii="Times New Roman" w:hAnsi="Times New Roman" w:cs="Times New Roman"/>
          <w:b w:val="0"/>
          <w:color w:val="auto"/>
        </w:rPr>
        <w:lastRenderedPageBreak/>
        <w:t>ПРИЛОЖЕНИЕ Ж</w:t>
      </w:r>
      <w:bookmarkEnd w:id="29"/>
    </w:p>
    <w:p w:rsidR="00F23522" w:rsidRDefault="008B3FCB" w:rsidP="00F2352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0" w:name="_Toc507963215"/>
      <w:r w:rsidRPr="008B3FCB">
        <w:rPr>
          <w:rFonts w:ascii="Times New Roman" w:hAnsi="Times New Roman" w:cs="Times New Roman"/>
          <w:b w:val="0"/>
          <w:color w:val="auto"/>
          <w:sz w:val="28"/>
        </w:rPr>
        <w:t>Техническое задание</w:t>
      </w:r>
      <w:bookmarkEnd w:id="30"/>
    </w:p>
    <w:p w:rsidR="00F23522" w:rsidRDefault="00F23522" w:rsidP="00F23522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F23522" w:rsidRPr="00F23522" w:rsidRDefault="00F23522" w:rsidP="00F23522">
      <w:pPr>
        <w:spacing w:line="360" w:lineRule="auto"/>
        <w:ind w:firstLine="680"/>
        <w:jc w:val="both"/>
        <w:rPr>
          <w:sz w:val="28"/>
        </w:rPr>
      </w:pPr>
      <w:r w:rsidRPr="00F23522">
        <w:rPr>
          <w:sz w:val="28"/>
        </w:rPr>
        <w:t>Введение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Работа выполняется в рамках проекта «</w:t>
      </w:r>
      <w:r w:rsidRPr="003D53BA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Pr="003D53BA">
        <w:rPr>
          <w:rFonts w:eastAsia="Arial Unicode MS"/>
          <w:sz w:val="28"/>
          <w:szCs w:val="28"/>
        </w:rPr>
        <w:t>» ГП «</w:t>
      </w:r>
      <w:proofErr w:type="spellStart"/>
      <w:r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Pr="003D53BA">
        <w:rPr>
          <w:sz w:val="28"/>
          <w:szCs w:val="28"/>
        </w:rPr>
        <w:t>» ».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left="360"/>
        <w:jc w:val="both"/>
        <w:rPr>
          <w:sz w:val="28"/>
          <w:szCs w:val="28"/>
        </w:rPr>
      </w:pPr>
      <w:r w:rsidRPr="003D53BA">
        <w:rPr>
          <w:b/>
          <w:bCs/>
          <w:sz w:val="28"/>
          <w:szCs w:val="28"/>
        </w:rPr>
        <w:t xml:space="preserve">Основание </w:t>
      </w:r>
      <w:r w:rsidRPr="003D53BA">
        <w:rPr>
          <w:b/>
          <w:sz w:val="28"/>
          <w:szCs w:val="28"/>
        </w:rPr>
        <w:t>для</w:t>
      </w:r>
      <w:r w:rsidRPr="003D53BA">
        <w:rPr>
          <w:sz w:val="28"/>
          <w:szCs w:val="28"/>
        </w:rPr>
        <w:t xml:space="preserve"> </w:t>
      </w:r>
      <w:r w:rsidRPr="003D53BA">
        <w:rPr>
          <w:b/>
          <w:bCs/>
          <w:sz w:val="28"/>
          <w:szCs w:val="28"/>
        </w:rPr>
        <w:t>разработки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23522">
        <w:rPr>
          <w:sz w:val="28"/>
          <w:szCs w:val="28"/>
        </w:rPr>
        <w:t>Основанием для данной работы служит раздел производственной практики ПМ.01.</w:t>
      </w:r>
    </w:p>
    <w:p w:rsidR="00F23522" w:rsidRPr="00106BEF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Наименование работы:</w:t>
      </w:r>
    </w:p>
    <w:p w:rsidR="00F23522" w:rsidRPr="00106BEF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«</w:t>
      </w:r>
      <w:r w:rsidRPr="00106BEF">
        <w:rPr>
          <w:rFonts w:eastAsia="Arial Unicode MS"/>
          <w:sz w:val="28"/>
          <w:szCs w:val="28"/>
        </w:rPr>
        <w:t>Разработка программного обеспечения для учета обращений граждан  для СПП «</w:t>
      </w:r>
      <w:proofErr w:type="spellStart"/>
      <w:r w:rsidRPr="00106BEF">
        <w:rPr>
          <w:rFonts w:eastAsia="Arial Unicode MS"/>
          <w:sz w:val="28"/>
          <w:szCs w:val="28"/>
        </w:rPr>
        <w:t>Макеевтеплосеть</w:t>
      </w:r>
      <w:proofErr w:type="spellEnd"/>
      <w:r w:rsidRPr="00106BEF">
        <w:rPr>
          <w:rFonts w:eastAsia="Arial Unicode MS"/>
          <w:sz w:val="28"/>
          <w:szCs w:val="28"/>
        </w:rPr>
        <w:t>» ГП «</w:t>
      </w:r>
      <w:proofErr w:type="spellStart"/>
      <w:r w:rsidRPr="00106BEF">
        <w:rPr>
          <w:rFonts w:eastAsia="Arial Unicode MS"/>
          <w:sz w:val="28"/>
          <w:szCs w:val="28"/>
        </w:rPr>
        <w:t>Донбасстеплоэнерго</w:t>
      </w:r>
      <w:proofErr w:type="spellEnd"/>
      <w:r w:rsidRPr="00106BEF">
        <w:rPr>
          <w:sz w:val="28"/>
          <w:szCs w:val="28"/>
        </w:rPr>
        <w:t>»»</w:t>
      </w:r>
    </w:p>
    <w:p w:rsidR="00F23522" w:rsidRPr="003D53BA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Исполнители: Лукьянов Н.А.</w:t>
      </w:r>
    </w:p>
    <w:p w:rsidR="00F23522" w:rsidRPr="003D53BA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Соисполнители: нет.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ind w:left="360"/>
        <w:jc w:val="both"/>
        <w:rPr>
          <w:sz w:val="28"/>
          <w:szCs w:val="28"/>
        </w:rPr>
      </w:pPr>
      <w:r w:rsidRPr="00F23522">
        <w:rPr>
          <w:b/>
          <w:bCs/>
          <w:sz w:val="28"/>
          <w:szCs w:val="28"/>
        </w:rPr>
        <w:t>Назначение разработки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программного обеспечения</w:t>
      </w:r>
      <w:r w:rsidRPr="003D53BA">
        <w:rPr>
          <w:sz w:val="28"/>
          <w:szCs w:val="28"/>
        </w:rPr>
        <w:t xml:space="preserve"> для </w:t>
      </w:r>
      <w:r>
        <w:rPr>
          <w:sz w:val="28"/>
          <w:szCs w:val="28"/>
        </w:rPr>
        <w:t>работы</w:t>
      </w:r>
      <w:r w:rsidRPr="003D53B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D5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базой данных обращений граждан в государственные органы для предприятия </w:t>
      </w:r>
      <w:r w:rsidRPr="003D53BA">
        <w:rPr>
          <w:rFonts w:eastAsia="Arial Unicode MS"/>
          <w:sz w:val="28"/>
          <w:szCs w:val="28"/>
        </w:rPr>
        <w:t>СПП «</w:t>
      </w:r>
      <w:proofErr w:type="spellStart"/>
      <w:r w:rsidRPr="003D53BA">
        <w:rPr>
          <w:rFonts w:eastAsia="Arial Unicode MS"/>
          <w:sz w:val="28"/>
          <w:szCs w:val="28"/>
        </w:rPr>
        <w:t>Макеевтеплосеть</w:t>
      </w:r>
      <w:proofErr w:type="spellEnd"/>
      <w:r w:rsidRPr="003D53BA">
        <w:rPr>
          <w:rFonts w:eastAsia="Arial Unicode MS"/>
          <w:sz w:val="28"/>
          <w:szCs w:val="28"/>
        </w:rPr>
        <w:t>» ГП «</w:t>
      </w:r>
      <w:proofErr w:type="spellStart"/>
      <w:r w:rsidRPr="003D53BA">
        <w:rPr>
          <w:rFonts w:eastAsia="Arial Unicode MS"/>
          <w:sz w:val="28"/>
          <w:szCs w:val="28"/>
        </w:rPr>
        <w:t>Донбасстеплоэнерго</w:t>
      </w:r>
      <w:proofErr w:type="spellEnd"/>
      <w:r w:rsidRPr="003D53BA">
        <w:rPr>
          <w:sz w:val="28"/>
          <w:szCs w:val="28"/>
        </w:rPr>
        <w:t>».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1022"/>
        </w:tabs>
        <w:autoSpaceDE/>
        <w:autoSpaceDN/>
        <w:adjustRightInd/>
        <w:spacing w:line="360" w:lineRule="auto"/>
        <w:ind w:left="360"/>
        <w:jc w:val="both"/>
        <w:rPr>
          <w:sz w:val="28"/>
          <w:szCs w:val="28"/>
        </w:rPr>
      </w:pPr>
      <w:r w:rsidRPr="00F23522">
        <w:rPr>
          <w:b/>
          <w:bCs/>
          <w:sz w:val="28"/>
          <w:szCs w:val="28"/>
        </w:rPr>
        <w:t>Технические требования</w:t>
      </w:r>
    </w:p>
    <w:p w:rsidR="00F23522" w:rsidRP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left="720"/>
        <w:jc w:val="both"/>
        <w:rPr>
          <w:sz w:val="28"/>
          <w:szCs w:val="28"/>
        </w:rPr>
      </w:pPr>
      <w:r w:rsidRPr="00F23522">
        <w:rPr>
          <w:sz w:val="28"/>
          <w:szCs w:val="28"/>
        </w:rPr>
        <w:t xml:space="preserve">Требования к функциональным характеристикам. </w:t>
      </w:r>
    </w:p>
    <w:p w:rsidR="00F23522" w:rsidRP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left="720"/>
        <w:jc w:val="both"/>
        <w:rPr>
          <w:sz w:val="28"/>
          <w:szCs w:val="28"/>
        </w:rPr>
      </w:pPr>
      <w:r w:rsidRPr="00F23522">
        <w:rPr>
          <w:sz w:val="28"/>
          <w:szCs w:val="28"/>
        </w:rPr>
        <w:t xml:space="preserve">Состав выполняемых функций. </w:t>
      </w:r>
      <w:proofErr w:type="gramStart"/>
      <w:r w:rsidRPr="00F23522">
        <w:rPr>
          <w:sz w:val="28"/>
          <w:szCs w:val="28"/>
        </w:rPr>
        <w:t>Разрабатываемое ПО должно обеспечивать:</w:t>
      </w:r>
      <w:proofErr w:type="gramEnd"/>
    </w:p>
    <w:p w:rsidR="00F23522" w:rsidRPr="003D53BA" w:rsidRDefault="00F23522" w:rsidP="00F2352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информации об обращениях граждан</w:t>
      </w:r>
      <w:r w:rsidRPr="003D53BA">
        <w:rPr>
          <w:sz w:val="28"/>
          <w:szCs w:val="28"/>
        </w:rPr>
        <w:t>;</w:t>
      </w:r>
    </w:p>
    <w:p w:rsidR="00F23522" w:rsidRPr="003D53BA" w:rsidRDefault="00F23522" w:rsidP="00F2352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поиск по заданным критериям обращений граждан</w:t>
      </w:r>
      <w:r w:rsidRPr="003D53BA">
        <w:rPr>
          <w:sz w:val="28"/>
          <w:szCs w:val="28"/>
        </w:rPr>
        <w:t>;</w:t>
      </w:r>
    </w:p>
    <w:p w:rsidR="00F23522" w:rsidRPr="003D53BA" w:rsidRDefault="00F23522" w:rsidP="00F2352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отчетов и анализа в </w:t>
      </w:r>
      <w:r>
        <w:rPr>
          <w:sz w:val="28"/>
          <w:szCs w:val="28"/>
          <w:lang w:val="en-US"/>
        </w:rPr>
        <w:t>Excel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по шаблону</w:t>
      </w:r>
      <w:r w:rsidRPr="003D53BA">
        <w:rPr>
          <w:sz w:val="28"/>
          <w:szCs w:val="28"/>
        </w:rPr>
        <w:t>;</w:t>
      </w:r>
    </w:p>
    <w:p w:rsidR="00F23522" w:rsidRDefault="00F23522" w:rsidP="00F2352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отображение </w:t>
      </w:r>
      <w:r>
        <w:rPr>
          <w:sz w:val="28"/>
          <w:szCs w:val="28"/>
        </w:rPr>
        <w:t>справочников статической информации и их изменение</w:t>
      </w:r>
      <w:r w:rsidRPr="003D53BA">
        <w:rPr>
          <w:sz w:val="28"/>
          <w:szCs w:val="28"/>
        </w:rPr>
        <w:t>;</w:t>
      </w:r>
    </w:p>
    <w:p w:rsidR="00F23522" w:rsidRPr="00D647BF" w:rsidRDefault="00F23522" w:rsidP="00F2352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БД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Access</w:t>
      </w:r>
      <w:proofErr w:type="gramEnd"/>
      <w:r>
        <w:rPr>
          <w:sz w:val="28"/>
          <w:szCs w:val="28"/>
        </w:rPr>
        <w:t xml:space="preserve"> а так же с </w:t>
      </w:r>
      <w:r>
        <w:rPr>
          <w:sz w:val="28"/>
          <w:szCs w:val="28"/>
          <w:lang w:val="en-US"/>
        </w:rPr>
        <w:t>MS</w:t>
      </w:r>
      <w:r w:rsidRPr="00D647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Организация входных и выходных данных.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Исходные данные в систему поступают </w:t>
      </w:r>
      <w:r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 xml:space="preserve">. </w:t>
      </w:r>
      <w:r w:rsidRPr="003D53BA">
        <w:rPr>
          <w:i/>
          <w:iCs/>
          <w:sz w:val="28"/>
          <w:szCs w:val="28"/>
        </w:rPr>
        <w:t xml:space="preserve">Эти </w:t>
      </w:r>
      <w:r w:rsidRPr="003D53BA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вносятся в БД для дальнейшей работы с ними. После вноса в БД пользователь может выполнять некоторые операции с данными.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D53BA">
        <w:rPr>
          <w:sz w:val="28"/>
          <w:szCs w:val="28"/>
        </w:rPr>
        <w:lastRenderedPageBreak/>
        <w:t>Основной режим использования системы — ежедневная работа.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23522">
        <w:rPr>
          <w:sz w:val="28"/>
          <w:szCs w:val="28"/>
        </w:rPr>
        <w:t>Требования к надежности.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Для обеспечения надежности необходимо проверять корректность </w:t>
      </w:r>
      <w:r>
        <w:rPr>
          <w:sz w:val="28"/>
          <w:szCs w:val="28"/>
        </w:rPr>
        <w:t>введенных</w:t>
      </w:r>
      <w:r w:rsidRPr="003D53BA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>от пользователя</w:t>
      </w:r>
      <w:r w:rsidRPr="003D53BA">
        <w:rPr>
          <w:sz w:val="28"/>
          <w:szCs w:val="28"/>
        </w:rPr>
        <w:t>.</w:t>
      </w:r>
    </w:p>
    <w:p w:rsidR="00F23522" w:rsidRPr="00106BEF" w:rsidRDefault="00F23522" w:rsidP="00F23522">
      <w:pPr>
        <w:pStyle w:val="a6"/>
        <w:widowControl/>
        <w:shd w:val="clear" w:color="auto" w:fill="FFFFFF"/>
        <w:tabs>
          <w:tab w:val="left" w:pos="374"/>
        </w:tabs>
        <w:autoSpaceDE/>
        <w:autoSpaceDN/>
        <w:adjustRightInd/>
        <w:spacing w:line="360" w:lineRule="auto"/>
        <w:ind w:left="1224"/>
        <w:jc w:val="both"/>
        <w:rPr>
          <w:sz w:val="28"/>
          <w:szCs w:val="28"/>
        </w:rPr>
      </w:pPr>
      <w:r w:rsidRPr="00106BEF">
        <w:rPr>
          <w:sz w:val="28"/>
          <w:szCs w:val="28"/>
        </w:rPr>
        <w:t>Условия эксплуатации и требования к составу и параметрам технических средств.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Для работы системы должен быть выделен ответственный оператор.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:rsidR="00F23522" w:rsidRP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23522">
        <w:rPr>
          <w:sz w:val="28"/>
          <w:szCs w:val="28"/>
        </w:rPr>
        <w:t>Требования к информационной и программной совмес</w:t>
      </w:r>
      <w:r w:rsidRPr="00F23522">
        <w:rPr>
          <w:sz w:val="28"/>
          <w:szCs w:val="28"/>
        </w:rPr>
        <w:softHyphen/>
        <w:t>тимости.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должна работать на платформах </w:t>
      </w:r>
      <w:r w:rsidRPr="003D53BA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130E49">
        <w:rPr>
          <w:sz w:val="28"/>
          <w:szCs w:val="28"/>
        </w:rPr>
        <w:t>/7/8/8.1/10</w:t>
      </w:r>
      <w:r w:rsidRPr="003D53BA">
        <w:rPr>
          <w:sz w:val="28"/>
          <w:szCs w:val="28"/>
        </w:rPr>
        <w:t>.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23522">
        <w:rPr>
          <w:sz w:val="28"/>
          <w:szCs w:val="28"/>
        </w:rPr>
        <w:t>Требования к транспортировке и хранению.</w:t>
      </w:r>
    </w:p>
    <w:p w:rsidR="00F23522" w:rsidRPr="003D53BA" w:rsidRDefault="00F23522" w:rsidP="00F23522">
      <w:pPr>
        <w:widowControl/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Программа поставляется на </w:t>
      </w:r>
      <w:r>
        <w:rPr>
          <w:sz w:val="28"/>
          <w:szCs w:val="28"/>
          <w:lang w:val="en-US"/>
        </w:rPr>
        <w:t>flash</w:t>
      </w:r>
      <w:r w:rsidRPr="00130E49">
        <w:rPr>
          <w:sz w:val="28"/>
          <w:szCs w:val="28"/>
        </w:rPr>
        <w:t>-</w:t>
      </w:r>
      <w:r>
        <w:rPr>
          <w:sz w:val="28"/>
          <w:szCs w:val="28"/>
        </w:rPr>
        <w:t>накопителе информации</w:t>
      </w:r>
      <w:r w:rsidRPr="003D53BA">
        <w:rPr>
          <w:sz w:val="28"/>
          <w:szCs w:val="28"/>
        </w:rPr>
        <w:t>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Программная документация поставляется в электронном и печатном виде.</w:t>
      </w:r>
    </w:p>
    <w:p w:rsidR="00F23522" w:rsidRPr="00F23522" w:rsidRDefault="00F23522" w:rsidP="00F23522">
      <w:pPr>
        <w:widowControl/>
        <w:shd w:val="clear" w:color="auto" w:fill="FFFFFF"/>
        <w:tabs>
          <w:tab w:val="left" w:pos="422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23522">
        <w:rPr>
          <w:sz w:val="28"/>
          <w:szCs w:val="28"/>
        </w:rPr>
        <w:t>Специальные требования:</w:t>
      </w:r>
    </w:p>
    <w:p w:rsidR="00F23522" w:rsidRPr="003D53BA" w:rsidRDefault="00F23522" w:rsidP="00F23522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</w:t>
      </w:r>
      <w:r w:rsidRPr="003D53BA">
        <w:rPr>
          <w:sz w:val="28"/>
          <w:szCs w:val="28"/>
        </w:rPr>
        <w:softHyphen/>
        <w:t>ютерной грамотности) квалификации;</w:t>
      </w:r>
    </w:p>
    <w:p w:rsidR="00F23522" w:rsidRPr="003D53BA" w:rsidRDefault="00F23522" w:rsidP="00F23522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proofErr w:type="gramStart"/>
      <w:r w:rsidRPr="003D53BA">
        <w:rPr>
          <w:sz w:val="28"/>
          <w:szCs w:val="28"/>
        </w:rPr>
        <w:t>ввиду объемности проекта,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  <w:proofErr w:type="gramEnd"/>
    </w:p>
    <w:p w:rsidR="00F23522" w:rsidRPr="003D53BA" w:rsidRDefault="00F23522" w:rsidP="00F23522">
      <w:pPr>
        <w:widowControl/>
        <w:numPr>
          <w:ilvl w:val="0"/>
          <w:numId w:val="2"/>
        </w:numPr>
        <w:shd w:val="clear" w:color="auto" w:fill="FFFFFF"/>
        <w:tabs>
          <w:tab w:val="left" w:pos="269"/>
        </w:tabs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>язык программирования — по выбору исполнителя, должен обеспечивать возможность интеграции программного обеспечения с</w:t>
      </w:r>
      <w:r>
        <w:rPr>
          <w:sz w:val="28"/>
          <w:szCs w:val="28"/>
        </w:rPr>
        <w:t xml:space="preserve"> СУБД </w:t>
      </w:r>
      <w:r>
        <w:rPr>
          <w:sz w:val="28"/>
          <w:szCs w:val="28"/>
          <w:lang w:val="en-US"/>
        </w:rPr>
        <w:t>MS</w:t>
      </w:r>
      <w:r w:rsidRPr="00130E4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Access</w:t>
      </w:r>
      <w:proofErr w:type="gramEnd"/>
      <w:r>
        <w:rPr>
          <w:sz w:val="28"/>
          <w:szCs w:val="28"/>
        </w:rPr>
        <w:t xml:space="preserve"> а так же работу с </w:t>
      </w:r>
      <w:r>
        <w:rPr>
          <w:sz w:val="28"/>
          <w:szCs w:val="28"/>
          <w:lang w:val="en-US"/>
        </w:rPr>
        <w:t>MS</w:t>
      </w:r>
      <w:r w:rsidRPr="00130E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D53BA">
        <w:rPr>
          <w:sz w:val="28"/>
          <w:szCs w:val="28"/>
        </w:rPr>
        <w:t>.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</w:p>
    <w:p w:rsidR="00F23522" w:rsidRP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F23522">
        <w:rPr>
          <w:b/>
          <w:bCs/>
          <w:sz w:val="28"/>
          <w:szCs w:val="28"/>
        </w:rPr>
        <w:t>Требования к программной документации</w:t>
      </w:r>
    </w:p>
    <w:p w:rsidR="00F23522" w:rsidRPr="003D53BA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 w:rsidRPr="003D53BA">
        <w:rPr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</w:t>
      </w:r>
      <w:r w:rsidRPr="003D53BA">
        <w:rPr>
          <w:sz w:val="28"/>
          <w:szCs w:val="28"/>
        </w:rPr>
        <w:lastRenderedPageBreak/>
        <w:t>Документации (ЕСПД): руководство пользовате</w:t>
      </w:r>
      <w:r w:rsidRPr="003D53BA">
        <w:rPr>
          <w:sz w:val="28"/>
          <w:szCs w:val="28"/>
        </w:rPr>
        <w:softHyphen/>
        <w:t>ля, руководство администратора, описание применения.</w:t>
      </w:r>
    </w:p>
    <w:p w:rsidR="00F23522" w:rsidRPr="00106BEF" w:rsidRDefault="00F23522" w:rsidP="00F23522">
      <w:pPr>
        <w:pStyle w:val="a6"/>
        <w:widowControl/>
        <w:shd w:val="clear" w:color="auto" w:fill="FFFFFF"/>
        <w:autoSpaceDE/>
        <w:autoSpaceDN/>
        <w:adjustRightInd/>
        <w:spacing w:line="360" w:lineRule="auto"/>
        <w:ind w:left="792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Технико-экономические показатели</w:t>
      </w:r>
    </w:p>
    <w:p w:rsid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b/>
          <w:bCs/>
          <w:sz w:val="28"/>
          <w:szCs w:val="28"/>
        </w:rPr>
      </w:pPr>
      <w:r w:rsidRPr="003D53BA">
        <w:rPr>
          <w:sz w:val="28"/>
          <w:szCs w:val="28"/>
        </w:rPr>
        <w:t xml:space="preserve">Эффективность системы определяется удобством использования системы для контроля </w:t>
      </w:r>
      <w:r>
        <w:rPr>
          <w:sz w:val="28"/>
          <w:szCs w:val="28"/>
        </w:rPr>
        <w:t>обращений граждан</w:t>
      </w:r>
      <w:r w:rsidRPr="003D53BA">
        <w:rPr>
          <w:sz w:val="28"/>
          <w:szCs w:val="28"/>
        </w:rPr>
        <w:t>, а также экономической выгодой, полученной от вне</w:t>
      </w:r>
      <w:r>
        <w:rPr>
          <w:sz w:val="28"/>
          <w:szCs w:val="28"/>
        </w:rPr>
        <w:t xml:space="preserve">дрения </w:t>
      </w:r>
      <w:r w:rsidRPr="003D53BA">
        <w:rPr>
          <w:sz w:val="28"/>
          <w:szCs w:val="28"/>
        </w:rPr>
        <w:t>программного комплекса.</w:t>
      </w:r>
      <w:r>
        <w:rPr>
          <w:b/>
          <w:bCs/>
          <w:sz w:val="28"/>
          <w:szCs w:val="28"/>
        </w:rPr>
        <w:t xml:space="preserve"> </w:t>
      </w:r>
    </w:p>
    <w:p w:rsidR="00F23522" w:rsidRPr="00106BEF" w:rsidRDefault="00F23522" w:rsidP="00F23522">
      <w:pPr>
        <w:pStyle w:val="a6"/>
        <w:widowControl/>
        <w:shd w:val="clear" w:color="auto" w:fill="FFFFFF"/>
        <w:autoSpaceDE/>
        <w:autoSpaceDN/>
        <w:adjustRightInd/>
        <w:spacing w:line="360" w:lineRule="auto"/>
        <w:ind w:left="792"/>
        <w:jc w:val="both"/>
        <w:rPr>
          <w:sz w:val="28"/>
          <w:szCs w:val="28"/>
        </w:rPr>
      </w:pPr>
      <w:r w:rsidRPr="00106BEF">
        <w:rPr>
          <w:b/>
          <w:bCs/>
          <w:sz w:val="28"/>
          <w:szCs w:val="28"/>
        </w:rPr>
        <w:t>Порядок приемки и контроля</w:t>
      </w:r>
    </w:p>
    <w:p w:rsidR="008B3FCB" w:rsidRPr="00F23522" w:rsidRDefault="00F23522" w:rsidP="00F23522">
      <w:pPr>
        <w:widowControl/>
        <w:shd w:val="clear" w:color="auto" w:fill="FFFFFF"/>
        <w:autoSpaceDE/>
        <w:autoSpaceDN/>
        <w:adjustRightInd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После передачи Исполнителем отдельного функционального модуля программы Заказчику последний имеет право тестиро</w:t>
      </w:r>
      <w:r>
        <w:rPr>
          <w:sz w:val="28"/>
          <w:szCs w:val="28"/>
        </w:rPr>
        <w:softHyphen/>
        <w:t>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</w:t>
      </w:r>
      <w:r>
        <w:rPr>
          <w:sz w:val="28"/>
          <w:szCs w:val="28"/>
        </w:rPr>
        <w:t>ль обязуется доработать модуль.</w:t>
      </w:r>
    </w:p>
    <w:p w:rsidR="008B3FCB" w:rsidRDefault="008B3F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8B3FCB" w:rsidRPr="008B3FCB" w:rsidRDefault="008B3FCB" w:rsidP="008B3FC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31" w:name="_Toc507963216"/>
      <w:r w:rsidRPr="008B3FCB">
        <w:rPr>
          <w:rFonts w:ascii="Times New Roman" w:hAnsi="Times New Roman" w:cs="Times New Roman"/>
          <w:b w:val="0"/>
          <w:color w:val="auto"/>
        </w:rPr>
        <w:lastRenderedPageBreak/>
        <w:t xml:space="preserve">ПРИЛОЖЕНИЕ </w:t>
      </w:r>
      <w:proofErr w:type="gramStart"/>
      <w:r w:rsidRPr="008B3FCB">
        <w:rPr>
          <w:rFonts w:ascii="Times New Roman" w:hAnsi="Times New Roman" w:cs="Times New Roman"/>
          <w:b w:val="0"/>
          <w:color w:val="auto"/>
        </w:rPr>
        <w:t>З</w:t>
      </w:r>
      <w:bookmarkEnd w:id="31"/>
      <w:proofErr w:type="gramEnd"/>
    </w:p>
    <w:p w:rsidR="008B3FCB" w:rsidRPr="008B3FCB" w:rsidRDefault="008B3FCB" w:rsidP="008B3FCB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2" w:name="_Toc507963217"/>
      <w:r w:rsidRPr="008B3FCB">
        <w:rPr>
          <w:rFonts w:ascii="Times New Roman" w:hAnsi="Times New Roman" w:cs="Times New Roman"/>
          <w:b w:val="0"/>
          <w:color w:val="auto"/>
          <w:sz w:val="28"/>
        </w:rPr>
        <w:t>Макеты форм</w:t>
      </w:r>
      <w:bookmarkEnd w:id="32"/>
    </w:p>
    <w:p w:rsidR="00B61672" w:rsidRDefault="00F23522" w:rsidP="00B61672">
      <w:pPr>
        <w:keepNext/>
        <w:jc w:val="center"/>
      </w:pPr>
      <w:r>
        <w:rPr>
          <w:noProof/>
        </w:rPr>
        <w:drawing>
          <wp:inline distT="0" distB="0" distL="0" distR="0" wp14:anchorId="4C291B38" wp14:editId="60061280">
            <wp:extent cx="6299835" cy="48075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B61672" w:rsidRDefault="00B61672" w:rsidP="00B61672">
      <w:pPr>
        <w:pStyle w:val="a7"/>
        <w:spacing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З.1</w:t>
      </w:r>
      <w:r w:rsidRPr="00B61672">
        <w:rPr>
          <w:b w:val="0"/>
          <w:color w:val="auto"/>
          <w:sz w:val="28"/>
        </w:rPr>
        <w:t xml:space="preserve"> - Макет главной формы</w:t>
      </w:r>
    </w:p>
    <w:p w:rsidR="00B61672" w:rsidRDefault="00F23522" w:rsidP="00B616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35E0EE" wp14:editId="2102B459">
            <wp:extent cx="3619500" cy="408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book F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Pr="00B61672" w:rsidRDefault="00B61672" w:rsidP="00B61672">
      <w:pPr>
        <w:pStyle w:val="a7"/>
        <w:spacing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>Рисунок З.2 - Макет формы справочников</w:t>
      </w:r>
    </w:p>
    <w:p w:rsidR="00B61672" w:rsidRDefault="00B61672" w:rsidP="00B61672">
      <w:pPr>
        <w:keepNext/>
      </w:pPr>
      <w:r>
        <w:rPr>
          <w:noProof/>
        </w:rPr>
        <w:lastRenderedPageBreak/>
        <w:drawing>
          <wp:inline distT="0" distB="0" distL="0" distR="0" wp14:anchorId="6E1027BF" wp14:editId="7CD1AC04">
            <wp:extent cx="6038850" cy="716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For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72" w:rsidRPr="00B61672" w:rsidRDefault="00B61672" w:rsidP="00B61672">
      <w:pPr>
        <w:pStyle w:val="a7"/>
        <w:spacing w:after="0"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З.3</w:t>
      </w:r>
      <w:r w:rsidRPr="00B61672">
        <w:rPr>
          <w:b w:val="0"/>
          <w:color w:val="auto"/>
          <w:sz w:val="28"/>
        </w:rPr>
        <w:t xml:space="preserve"> - Макет формы</w:t>
      </w:r>
      <w:r w:rsidRPr="00B61672">
        <w:rPr>
          <w:b w:val="0"/>
          <w:noProof/>
          <w:color w:val="auto"/>
          <w:sz w:val="28"/>
        </w:rPr>
        <w:t xml:space="preserve"> ввода информации</w:t>
      </w:r>
    </w:p>
    <w:p w:rsidR="00B61672" w:rsidRDefault="00F23522" w:rsidP="00B61672">
      <w:pPr>
        <w:keepNext/>
      </w:pPr>
      <w:r>
        <w:rPr>
          <w:noProof/>
        </w:rPr>
        <w:lastRenderedPageBreak/>
        <w:drawing>
          <wp:inline distT="0" distB="0" distL="0" distR="0" wp14:anchorId="47687E10" wp14:editId="0EB9110B">
            <wp:extent cx="6299835" cy="35737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Contr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2" w:rsidRDefault="00B61672" w:rsidP="00B61672">
      <w:pPr>
        <w:pStyle w:val="a7"/>
        <w:spacing w:after="0"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З.4</w:t>
      </w:r>
      <w:r w:rsidRPr="00B61672">
        <w:rPr>
          <w:b w:val="0"/>
          <w:color w:val="auto"/>
          <w:sz w:val="28"/>
        </w:rPr>
        <w:t xml:space="preserve"> - Макет формы контроля за 14 дней</w:t>
      </w:r>
    </w:p>
    <w:p w:rsidR="00B61672" w:rsidRDefault="00B61672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B61672" w:rsidRPr="00B61672" w:rsidRDefault="00B61672" w:rsidP="00B61672"/>
    <w:p w:rsidR="00B61672" w:rsidRDefault="00F23522" w:rsidP="00B61672">
      <w:pPr>
        <w:keepNext/>
        <w:jc w:val="center"/>
      </w:pPr>
      <w:r>
        <w:rPr>
          <w:noProof/>
        </w:rPr>
        <w:drawing>
          <wp:inline distT="0" distB="0" distL="0" distR="0" wp14:anchorId="3F227A48" wp14:editId="28B9F5D9">
            <wp:extent cx="6299835" cy="294576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Addr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B" w:rsidRDefault="00B61672" w:rsidP="00B61672">
      <w:pPr>
        <w:pStyle w:val="a7"/>
        <w:spacing w:after="0"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>Рисунок З.5 - Макет формы поиска по адресу</w:t>
      </w:r>
    </w:p>
    <w:p w:rsidR="00B61672" w:rsidRPr="00B61672" w:rsidRDefault="00B61672" w:rsidP="00B61672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B61672" w:rsidRDefault="00B61672" w:rsidP="00B616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9B8DA9" wp14:editId="50963DEC">
            <wp:extent cx="6299835" cy="32727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Find Ques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B" w:rsidRPr="00B61672" w:rsidRDefault="00B61672" w:rsidP="00B61672">
      <w:pPr>
        <w:pStyle w:val="a7"/>
        <w:spacing w:after="0" w:line="360" w:lineRule="auto"/>
        <w:jc w:val="center"/>
        <w:rPr>
          <w:b w:val="0"/>
          <w:color w:val="auto"/>
          <w:sz w:val="28"/>
        </w:rPr>
      </w:pPr>
      <w:r w:rsidRPr="00B61672">
        <w:rPr>
          <w:b w:val="0"/>
          <w:color w:val="auto"/>
          <w:sz w:val="28"/>
        </w:rPr>
        <w:t xml:space="preserve">Рисунок </w:t>
      </w:r>
      <w:r>
        <w:rPr>
          <w:b w:val="0"/>
          <w:color w:val="auto"/>
          <w:sz w:val="28"/>
        </w:rPr>
        <w:t>З.6</w:t>
      </w:r>
      <w:r w:rsidRPr="00B61672">
        <w:rPr>
          <w:b w:val="0"/>
          <w:color w:val="auto"/>
          <w:sz w:val="28"/>
        </w:rPr>
        <w:t xml:space="preserve"> - Макет формы поиска по вопросу</w:t>
      </w:r>
    </w:p>
    <w:p w:rsidR="008B3FCB" w:rsidRDefault="008B3F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1B2556" w:rsidRPr="008B3FCB" w:rsidRDefault="001B2556" w:rsidP="001B255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33" w:name="_Toc507963218"/>
      <w:r w:rsidRPr="008B3FCB">
        <w:rPr>
          <w:rFonts w:ascii="Times New Roman" w:hAnsi="Times New Roman" w:cs="Times New Roman"/>
          <w:b w:val="0"/>
          <w:color w:val="auto"/>
        </w:rPr>
        <w:lastRenderedPageBreak/>
        <w:t xml:space="preserve">ПРИЛОЖЕНИЕ </w:t>
      </w:r>
      <w:proofErr w:type="gramStart"/>
      <w:r w:rsidRPr="008B3FCB">
        <w:rPr>
          <w:rFonts w:ascii="Times New Roman" w:hAnsi="Times New Roman" w:cs="Times New Roman"/>
          <w:b w:val="0"/>
          <w:color w:val="auto"/>
        </w:rPr>
        <w:t>З</w:t>
      </w:r>
      <w:bookmarkEnd w:id="33"/>
      <w:proofErr w:type="gramEnd"/>
    </w:p>
    <w:p w:rsidR="001B2556" w:rsidRDefault="001B2556" w:rsidP="001B2556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4" w:name="_Toc507963219"/>
      <w:r>
        <w:rPr>
          <w:rFonts w:ascii="Times New Roman" w:hAnsi="Times New Roman" w:cs="Times New Roman"/>
          <w:b w:val="0"/>
          <w:color w:val="auto"/>
          <w:sz w:val="28"/>
        </w:rPr>
        <w:t>Стандарты структуры и содержания документов</w:t>
      </w:r>
      <w:bookmarkEnd w:id="34"/>
    </w:p>
    <w:p w:rsidR="001B2556" w:rsidRDefault="001B2556" w:rsidP="001B2556">
      <w:pPr>
        <w:rPr>
          <w:sz w:val="28"/>
        </w:rPr>
      </w:pPr>
    </w:p>
    <w:p w:rsidR="001B2556" w:rsidRPr="001B2556" w:rsidRDefault="001B2556" w:rsidP="001B2556">
      <w:pPr>
        <w:rPr>
          <w:sz w:val="28"/>
        </w:rPr>
      </w:pPr>
    </w:p>
    <w:p w:rsidR="001B2556" w:rsidRDefault="001B2556" w:rsidP="001B2556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Комплекс  стандартов и руководящих документов на автоматизированные системы (ГОСТ 34.ХХ) </w:t>
      </w:r>
    </w:p>
    <w:p w:rsidR="001B2556" w:rsidRDefault="001B2556" w:rsidP="001B2556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РД 50-34.698-90 АВТОМАТИЗИРОВАННЫЕ СИСТЕМЫ. ТРЕБОВАНИЯ К СОДЕРЖАНИЮ ДОКУМЕНТОВ</w:t>
      </w:r>
    </w:p>
    <w:p w:rsidR="001B2556" w:rsidRDefault="001B2556" w:rsidP="001B2556">
      <w:pPr>
        <w:widowControl/>
        <w:numPr>
          <w:ilvl w:val="1"/>
          <w:numId w:val="16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РД 50-34.698-90. подразделом 3.4 </w:t>
      </w:r>
      <w:r>
        <w:rPr>
          <w:i/>
          <w:iCs/>
          <w:sz w:val="28"/>
          <w:szCs w:val="28"/>
        </w:rPr>
        <w:t>Руководство пользователя</w:t>
      </w:r>
      <w:r>
        <w:rPr>
          <w:sz w:val="28"/>
          <w:szCs w:val="28"/>
        </w:rPr>
        <w:t xml:space="preserve"> автоматизированной системы</w:t>
      </w:r>
    </w:p>
    <w:p w:rsidR="001B2556" w:rsidRDefault="001B2556" w:rsidP="001B2556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hyperlink r:id="rId20" w:tooltip="Единая система программной документации" w:history="1">
        <w:proofErr w:type="gramStart"/>
        <w:r>
          <w:rPr>
            <w:sz w:val="28"/>
            <w:szCs w:val="28"/>
          </w:rPr>
          <w:t>Единая</w:t>
        </w:r>
        <w:proofErr w:type="gramEnd"/>
        <w:r>
          <w:rPr>
            <w:sz w:val="28"/>
            <w:szCs w:val="28"/>
          </w:rPr>
          <w:t xml:space="preserve"> системой программной документации</w:t>
        </w:r>
      </w:hyperlink>
      <w:r>
        <w:rPr>
          <w:sz w:val="28"/>
          <w:szCs w:val="28"/>
        </w:rPr>
        <w:t xml:space="preserve"> (ЕСПД): 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19.101-77 Виды программ и программных документов </w:t>
      </w:r>
    </w:p>
    <w:p w:rsid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19.102-77 ЕСПД. Стадии разработки. 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19.105-78 Общие требования к программным документам </w:t>
      </w:r>
    </w:p>
    <w:p w:rsid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ЕСПД. Техническое задание. Требования к содержанию и оформлению. </w:t>
      </w:r>
    </w:p>
    <w:p w:rsid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19.301-79 ЕСПД. Порядок и методика испытаний. </w:t>
      </w:r>
    </w:p>
    <w:p w:rsid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19.402-78 ЕСПД. Описание программы.</w:t>
      </w:r>
    </w:p>
    <w:p w:rsid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19.502-78 ЕСПД. Описание применения. Требования к содержанию и оформлению. 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19.503-79 </w:t>
      </w:r>
      <w:r>
        <w:rPr>
          <w:iCs/>
          <w:sz w:val="28"/>
          <w:szCs w:val="28"/>
        </w:rPr>
        <w:t>Руководство системного программиста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19.504-79 </w:t>
      </w:r>
      <w:r>
        <w:rPr>
          <w:iCs/>
          <w:sz w:val="28"/>
          <w:szCs w:val="28"/>
        </w:rPr>
        <w:t>Руководство программиста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19.505-79 Руководство оператора. Требования к содержанию и оформлению </w:t>
      </w:r>
    </w:p>
    <w:p w:rsidR="001B2556" w:rsidRDefault="001B2556" w:rsidP="001B2556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ГОСТ 19.508-79 Руководство по техническому обслуживанию. Требования к содержанию и оформлению</w:t>
      </w:r>
    </w:p>
    <w:p w:rsidR="001B2556" w:rsidRPr="001B2556" w:rsidRDefault="001B2556" w:rsidP="001B2556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360" w:lineRule="auto"/>
        <w:ind w:left="1134" w:right="390"/>
        <w:jc w:val="both"/>
        <w:rPr>
          <w:sz w:val="28"/>
          <w:szCs w:val="28"/>
        </w:rPr>
      </w:pPr>
      <w:r>
        <w:rPr>
          <w:sz w:val="28"/>
          <w:szCs w:val="28"/>
        </w:rPr>
        <w:t>ГОСТ 19.701-90 ЕСПД. Схемы алгоритмов, программ, данных и систем. Условные обозначения и правила выполнения.</w:t>
      </w:r>
    </w:p>
    <w:p w:rsidR="00106BEF" w:rsidRDefault="00106BEF" w:rsidP="00B61672">
      <w:pPr>
        <w:widowControl/>
        <w:autoSpaceDE/>
        <w:autoSpaceDN/>
        <w:adjustRightInd/>
        <w:spacing w:after="200" w:line="276" w:lineRule="auto"/>
      </w:pPr>
    </w:p>
    <w:sectPr w:rsidR="00106BEF" w:rsidSect="0010483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285C62"/>
    <w:lvl w:ilvl="0">
      <w:numFmt w:val="decimal"/>
      <w:lvlText w:val="*"/>
      <w:lvlJc w:val="left"/>
    </w:lvl>
  </w:abstractNum>
  <w:abstractNum w:abstractNumId="1">
    <w:nsid w:val="042C4A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4D27FD"/>
    <w:multiLevelType w:val="hybridMultilevel"/>
    <w:tmpl w:val="A60E05DC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A1339"/>
    <w:multiLevelType w:val="multilevel"/>
    <w:tmpl w:val="50BA893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86598C"/>
    <w:multiLevelType w:val="hybridMultilevel"/>
    <w:tmpl w:val="2CBA3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321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447381"/>
    <w:multiLevelType w:val="multilevel"/>
    <w:tmpl w:val="CC402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B50451"/>
    <w:multiLevelType w:val="hybridMultilevel"/>
    <w:tmpl w:val="9AE6E100"/>
    <w:lvl w:ilvl="0" w:tplc="F5321006">
      <w:start w:val="2"/>
      <w:numFmt w:val="bullet"/>
      <w:lvlText w:val="-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A1133"/>
    <w:multiLevelType w:val="hybridMultilevel"/>
    <w:tmpl w:val="081EC8DE"/>
    <w:lvl w:ilvl="0" w:tplc="F5321006">
      <w:start w:val="2"/>
      <w:numFmt w:val="bullet"/>
      <w:lvlText w:val="-"/>
      <w:lvlJc w:val="left"/>
      <w:pPr>
        <w:ind w:left="1800" w:hanging="360"/>
      </w:pPr>
      <w:rPr>
        <w:rFonts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A613564"/>
    <w:multiLevelType w:val="multilevel"/>
    <w:tmpl w:val="A420DC1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0E07139"/>
    <w:multiLevelType w:val="hybridMultilevel"/>
    <w:tmpl w:val="456CA8FC"/>
    <w:lvl w:ilvl="0" w:tplc="8D44CA9C">
      <w:start w:val="8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6C750DC"/>
    <w:multiLevelType w:val="hybridMultilevel"/>
    <w:tmpl w:val="BCA481E2"/>
    <w:lvl w:ilvl="0" w:tplc="4CDC2CC6">
      <w:start w:val="1"/>
      <w:numFmt w:val="bullet"/>
      <w:lvlText w:val=""/>
      <w:lvlJc w:val="left"/>
      <w:pPr>
        <w:ind w:left="35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12">
    <w:nsid w:val="277D2C4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8B15A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1E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1C65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24546FB"/>
    <w:multiLevelType w:val="multilevel"/>
    <w:tmpl w:val="0B343B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9D15DE"/>
    <w:multiLevelType w:val="multilevel"/>
    <w:tmpl w:val="19BA74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512695"/>
    <w:multiLevelType w:val="multilevel"/>
    <w:tmpl w:val="C2D4BA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5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BDC31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4741FB"/>
    <w:multiLevelType w:val="multilevel"/>
    <w:tmpl w:val="6DD2A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6920AD"/>
    <w:multiLevelType w:val="multilevel"/>
    <w:tmpl w:val="514C2C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48F706C"/>
    <w:multiLevelType w:val="hybridMultilevel"/>
    <w:tmpl w:val="459AB43C"/>
    <w:lvl w:ilvl="0" w:tplc="FFFFFFFF">
      <w:start w:val="5"/>
      <w:numFmt w:val="bullet"/>
      <w:lvlText w:val="–"/>
      <w:lvlJc w:val="left"/>
      <w:pPr>
        <w:ind w:left="21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3">
    <w:nsid w:val="477A4402"/>
    <w:multiLevelType w:val="multilevel"/>
    <w:tmpl w:val="2878D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76AEA"/>
    <w:multiLevelType w:val="hybridMultilevel"/>
    <w:tmpl w:val="E9D4207A"/>
    <w:lvl w:ilvl="0" w:tplc="3C4EF2B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7B09B6C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D84CFA"/>
    <w:multiLevelType w:val="hybridMultilevel"/>
    <w:tmpl w:val="8AF8D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01BDA"/>
    <w:multiLevelType w:val="hybridMultilevel"/>
    <w:tmpl w:val="60CCD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0E1772"/>
    <w:multiLevelType w:val="hybridMultilevel"/>
    <w:tmpl w:val="40EAD5DE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B443E"/>
    <w:multiLevelType w:val="multilevel"/>
    <w:tmpl w:val="69381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5" w:hanging="375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30">
    <w:nsid w:val="5537596F"/>
    <w:multiLevelType w:val="hybridMultilevel"/>
    <w:tmpl w:val="6A5E2FB6"/>
    <w:lvl w:ilvl="0" w:tplc="FFFFFFFF">
      <w:start w:val="5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67210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76758CA"/>
    <w:multiLevelType w:val="hybridMultilevel"/>
    <w:tmpl w:val="1DCEED64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D7AAE"/>
    <w:multiLevelType w:val="hybridMultilevel"/>
    <w:tmpl w:val="1C6E0336"/>
    <w:lvl w:ilvl="0" w:tplc="FFFFFFFF">
      <w:start w:val="5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593220D7"/>
    <w:multiLevelType w:val="multilevel"/>
    <w:tmpl w:val="E4CCE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FB23EB"/>
    <w:multiLevelType w:val="hybridMultilevel"/>
    <w:tmpl w:val="6CF6B42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6">
    <w:nsid w:val="5FAE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FB79D6"/>
    <w:multiLevelType w:val="hybridMultilevel"/>
    <w:tmpl w:val="A650B816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321006">
      <w:start w:val="2"/>
      <w:numFmt w:val="bullet"/>
      <w:lvlText w:val="-"/>
      <w:lvlJc w:val="left"/>
      <w:pPr>
        <w:ind w:left="144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2309B"/>
    <w:multiLevelType w:val="multilevel"/>
    <w:tmpl w:val="19BA74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6E2176"/>
    <w:multiLevelType w:val="hybridMultilevel"/>
    <w:tmpl w:val="B1267372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960D5"/>
    <w:multiLevelType w:val="hybridMultilevel"/>
    <w:tmpl w:val="16A2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12DCD"/>
    <w:multiLevelType w:val="hybridMultilevel"/>
    <w:tmpl w:val="94CE428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D6A1CC1"/>
    <w:multiLevelType w:val="hybridMultilevel"/>
    <w:tmpl w:val="9BBCF0DE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3">
    <w:nsid w:val="7E4E528F"/>
    <w:multiLevelType w:val="multilevel"/>
    <w:tmpl w:val="5A167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484F7F"/>
    <w:multiLevelType w:val="multilevel"/>
    <w:tmpl w:val="7DDA7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72"/>
        <w:lvlJc w:val="left"/>
        <w:rPr>
          <w:rFonts w:ascii="Times New Roman" w:hAnsi="Times New Roman" w:hint="default"/>
        </w:rPr>
      </w:lvl>
    </w:lvlOverride>
  </w:num>
  <w:num w:numId="3">
    <w:abstractNumId w:val="16"/>
  </w:num>
  <w:num w:numId="4">
    <w:abstractNumId w:val="11"/>
  </w:num>
  <w:num w:numId="5">
    <w:abstractNumId w:val="8"/>
  </w:num>
  <w:num w:numId="6">
    <w:abstractNumId w:val="10"/>
  </w:num>
  <w:num w:numId="7">
    <w:abstractNumId w:val="34"/>
  </w:num>
  <w:num w:numId="8">
    <w:abstractNumId w:val="20"/>
  </w:num>
  <w:num w:numId="9">
    <w:abstractNumId w:val="44"/>
  </w:num>
  <w:num w:numId="10">
    <w:abstractNumId w:val="43"/>
  </w:num>
  <w:num w:numId="11">
    <w:abstractNumId w:val="14"/>
  </w:num>
  <w:num w:numId="12">
    <w:abstractNumId w:val="25"/>
  </w:num>
  <w:num w:numId="13">
    <w:abstractNumId w:val="2"/>
  </w:num>
  <w:num w:numId="14">
    <w:abstractNumId w:val="39"/>
  </w:num>
  <w:num w:numId="15">
    <w:abstractNumId w:val="28"/>
  </w:num>
  <w:num w:numId="16">
    <w:abstractNumId w:val="37"/>
  </w:num>
  <w:num w:numId="17">
    <w:abstractNumId w:val="7"/>
  </w:num>
  <w:num w:numId="18">
    <w:abstractNumId w:val="6"/>
  </w:num>
  <w:num w:numId="19">
    <w:abstractNumId w:val="24"/>
  </w:num>
  <w:num w:numId="20">
    <w:abstractNumId w:val="4"/>
  </w:num>
  <w:num w:numId="21">
    <w:abstractNumId w:val="26"/>
  </w:num>
  <w:num w:numId="22">
    <w:abstractNumId w:val="40"/>
  </w:num>
  <w:num w:numId="23">
    <w:abstractNumId w:val="5"/>
  </w:num>
  <w:num w:numId="24">
    <w:abstractNumId w:val="27"/>
  </w:num>
  <w:num w:numId="25">
    <w:abstractNumId w:val="3"/>
  </w:num>
  <w:num w:numId="26">
    <w:abstractNumId w:val="19"/>
  </w:num>
  <w:num w:numId="27">
    <w:abstractNumId w:val="31"/>
  </w:num>
  <w:num w:numId="28">
    <w:abstractNumId w:val="13"/>
  </w:num>
  <w:num w:numId="29">
    <w:abstractNumId w:val="23"/>
  </w:num>
  <w:num w:numId="30">
    <w:abstractNumId w:val="21"/>
  </w:num>
  <w:num w:numId="31">
    <w:abstractNumId w:val="17"/>
  </w:num>
  <w:num w:numId="32">
    <w:abstractNumId w:val="38"/>
  </w:num>
  <w:num w:numId="33">
    <w:abstractNumId w:val="12"/>
  </w:num>
  <w:num w:numId="34">
    <w:abstractNumId w:val="18"/>
  </w:num>
  <w:num w:numId="35">
    <w:abstractNumId w:val="1"/>
  </w:num>
  <w:num w:numId="36">
    <w:abstractNumId w:val="9"/>
  </w:num>
  <w:num w:numId="37">
    <w:abstractNumId w:val="42"/>
  </w:num>
  <w:num w:numId="38">
    <w:abstractNumId w:val="15"/>
  </w:num>
  <w:num w:numId="39">
    <w:abstractNumId w:val="30"/>
  </w:num>
  <w:num w:numId="40">
    <w:abstractNumId w:val="22"/>
  </w:num>
  <w:num w:numId="41">
    <w:abstractNumId w:val="41"/>
  </w:num>
  <w:num w:numId="42">
    <w:abstractNumId w:val="32"/>
  </w:num>
  <w:num w:numId="43">
    <w:abstractNumId w:val="35"/>
  </w:num>
  <w:num w:numId="44">
    <w:abstractNumId w:val="33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83"/>
    <w:rsid w:val="00104831"/>
    <w:rsid w:val="00105BE3"/>
    <w:rsid w:val="00106BEF"/>
    <w:rsid w:val="00117F83"/>
    <w:rsid w:val="00130E49"/>
    <w:rsid w:val="001B2556"/>
    <w:rsid w:val="001E2BAF"/>
    <w:rsid w:val="002562F8"/>
    <w:rsid w:val="00317FD7"/>
    <w:rsid w:val="003B3312"/>
    <w:rsid w:val="003D53BA"/>
    <w:rsid w:val="003F4290"/>
    <w:rsid w:val="00420C5A"/>
    <w:rsid w:val="004330A0"/>
    <w:rsid w:val="005867B4"/>
    <w:rsid w:val="005A6189"/>
    <w:rsid w:val="005B24AE"/>
    <w:rsid w:val="00636A71"/>
    <w:rsid w:val="00815A4F"/>
    <w:rsid w:val="008549A5"/>
    <w:rsid w:val="008B3FCB"/>
    <w:rsid w:val="009371EF"/>
    <w:rsid w:val="009406BB"/>
    <w:rsid w:val="00967104"/>
    <w:rsid w:val="00A64564"/>
    <w:rsid w:val="00AB16D0"/>
    <w:rsid w:val="00B61672"/>
    <w:rsid w:val="00C20FAF"/>
    <w:rsid w:val="00C5264B"/>
    <w:rsid w:val="00C5650A"/>
    <w:rsid w:val="00C97945"/>
    <w:rsid w:val="00D26571"/>
    <w:rsid w:val="00D47B7F"/>
    <w:rsid w:val="00D647BF"/>
    <w:rsid w:val="00F23522"/>
    <w:rsid w:val="00FA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B61672"/>
    <w:pPr>
      <w:tabs>
        <w:tab w:val="right" w:leader="dot" w:pos="9911"/>
      </w:tabs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  <w:style w:type="paragraph" w:styleId="3">
    <w:name w:val="Body Text Indent 3"/>
    <w:basedOn w:val="a"/>
    <w:link w:val="30"/>
    <w:uiPriority w:val="99"/>
    <w:unhideWhenUsed/>
    <w:rsid w:val="00A6456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645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No Spacing"/>
    <w:uiPriority w:val="1"/>
    <w:qFormat/>
    <w:rsid w:val="00C565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2562F8"/>
  </w:style>
  <w:style w:type="character" w:customStyle="1" w:styleId="mw-editsection">
    <w:name w:val="mw-editsection"/>
    <w:basedOn w:val="a0"/>
    <w:rsid w:val="002562F8"/>
  </w:style>
  <w:style w:type="character" w:customStyle="1" w:styleId="mw-editsection-bracket">
    <w:name w:val="mw-editsection-bracket"/>
    <w:basedOn w:val="a0"/>
    <w:rsid w:val="002562F8"/>
  </w:style>
  <w:style w:type="character" w:customStyle="1" w:styleId="mw-editsection-divider">
    <w:name w:val="mw-editsection-divider"/>
    <w:basedOn w:val="a0"/>
    <w:rsid w:val="002562F8"/>
  </w:style>
  <w:style w:type="character" w:styleId="ab">
    <w:name w:val="FollowedHyperlink"/>
    <w:basedOn w:val="a0"/>
    <w:uiPriority w:val="99"/>
    <w:semiHidden/>
    <w:unhideWhenUsed/>
    <w:rsid w:val="004330A0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24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0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406BB"/>
    <w:pPr>
      <w:widowControl/>
      <w:autoSpaceDE/>
      <w:autoSpaceDN/>
      <w:adjustRightInd/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9406B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6B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qFormat/>
    <w:rsid w:val="009406B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06BE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rsid w:val="00C9794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97945"/>
  </w:style>
  <w:style w:type="paragraph" w:styleId="11">
    <w:name w:val="toc 1"/>
    <w:basedOn w:val="a"/>
    <w:next w:val="a"/>
    <w:autoRedefine/>
    <w:uiPriority w:val="39"/>
    <w:unhideWhenUsed/>
    <w:rsid w:val="00B61672"/>
    <w:pPr>
      <w:tabs>
        <w:tab w:val="right" w:leader="dot" w:pos="9911"/>
      </w:tabs>
      <w:spacing w:after="100"/>
    </w:pPr>
  </w:style>
  <w:style w:type="character" w:styleId="a9">
    <w:name w:val="Hyperlink"/>
    <w:basedOn w:val="a0"/>
    <w:uiPriority w:val="99"/>
    <w:unhideWhenUsed/>
    <w:rsid w:val="00C97945"/>
    <w:rPr>
      <w:color w:val="0000FF" w:themeColor="hyperlink"/>
      <w:u w:val="single"/>
    </w:rPr>
  </w:style>
  <w:style w:type="paragraph" w:styleId="3">
    <w:name w:val="Body Text Indent 3"/>
    <w:basedOn w:val="a"/>
    <w:link w:val="30"/>
    <w:uiPriority w:val="99"/>
    <w:unhideWhenUsed/>
    <w:rsid w:val="00A6456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645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No Spacing"/>
    <w:uiPriority w:val="1"/>
    <w:qFormat/>
    <w:rsid w:val="00C565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2562F8"/>
  </w:style>
  <w:style w:type="character" w:customStyle="1" w:styleId="mw-editsection">
    <w:name w:val="mw-editsection"/>
    <w:basedOn w:val="a0"/>
    <w:rsid w:val="002562F8"/>
  </w:style>
  <w:style w:type="character" w:customStyle="1" w:styleId="mw-editsection-bracket">
    <w:name w:val="mw-editsection-bracket"/>
    <w:basedOn w:val="a0"/>
    <w:rsid w:val="002562F8"/>
  </w:style>
  <w:style w:type="character" w:customStyle="1" w:styleId="mw-editsection-divider">
    <w:name w:val="mw-editsection-divider"/>
    <w:basedOn w:val="a0"/>
    <w:rsid w:val="002562F8"/>
  </w:style>
  <w:style w:type="character" w:styleId="ab">
    <w:name w:val="FollowedHyperlink"/>
    <w:basedOn w:val="a0"/>
    <w:uiPriority w:val="99"/>
    <w:semiHidden/>
    <w:unhideWhenUsed/>
    <w:rsid w:val="004330A0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24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608">
          <w:blockQuote w:val="1"/>
          <w:marLeft w:val="77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41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ru.wikipedia.org/wiki/%D0%95%D0%B4%D0%B8%D0%BD%D0%B0%D1%8F_%D1%81%D0%B8%D1%81%D1%82%D0%B5%D0%BC%D0%B0_%D0%BF%D1%80%D0%BE%D0%B3%D1%80%D0%B0%D0%BC%D0%BC%D0%BD%D0%BE%D0%B9_%D0%B4%D0%BE%D0%BA%D1%83%D0%BC%D0%B5%D0%BD%D1%82%D0%B0%D1%86%D0%B8%D0%B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A82E-839A-48DA-98B8-F09607F8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38</Pages>
  <Words>4412</Words>
  <Characters>25153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makts</Company>
  <LinksUpToDate>false</LinksUpToDate>
  <CharactersWithSpaces>29506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Нитай Лукьянов</cp:lastModifiedBy>
  <cp:revision>6</cp:revision>
  <dcterms:created xsi:type="dcterms:W3CDTF">2018-03-01T07:27:00Z</dcterms:created>
  <dcterms:modified xsi:type="dcterms:W3CDTF">2018-03-04T18:45:00Z</dcterms:modified>
</cp:coreProperties>
</file>