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14:paraId="26420087" w14:textId="77777777" w:rsidTr="00724334">
        <w:trPr>
          <w:trHeight w:val="707"/>
        </w:trPr>
        <w:tc>
          <w:tcPr>
            <w:tcW w:w="3686" w:type="dxa"/>
            <w:vMerge w:val="restart"/>
          </w:tcPr>
          <w:p w14:paraId="7775600B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6217C8D2" wp14:editId="458009F0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F27EDA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DF970F3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56EE894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ADD487D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632AB44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0E130F6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 России</w:t>
            </w:r>
          </w:p>
          <w:p w14:paraId="6A201E5D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14:paraId="6D39BD2F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14:paraId="5B1BA763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14:paraId="4EF16FC8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14:paraId="1F5A3E4D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14:paraId="6414C000" w14:textId="77777777"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14:paraId="0B16AA67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14:paraId="7F93E231" w14:textId="77777777"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14:paraId="67597B84" w14:textId="77777777"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10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14:paraId="6EE471C2" w14:textId="77777777"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14:paraId="4CED1484" w14:textId="77777777"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14:paraId="3E38DB4D" w14:textId="77777777"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14:paraId="5826CEC5" w14:textId="77777777" w:rsidTr="00724334">
        <w:trPr>
          <w:trHeight w:val="324"/>
        </w:trPr>
        <w:tc>
          <w:tcPr>
            <w:tcW w:w="3686" w:type="dxa"/>
            <w:vMerge/>
          </w:tcPr>
          <w:p w14:paraId="4D1AEF91" w14:textId="77777777"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14:paraId="1D65742E" w14:textId="44CC1A69" w:rsidR="00722ACA" w:rsidRPr="00104D91" w:rsidRDefault="00540D35" w:rsidP="00ED16EE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практика: технологическая (проектно-технологическая) практика</w:t>
            </w:r>
          </w:p>
        </w:tc>
      </w:tr>
      <w:tr w:rsidR="00722ACA" w14:paraId="5F721AD2" w14:textId="77777777" w:rsidTr="00724334">
        <w:trPr>
          <w:trHeight w:val="324"/>
        </w:trPr>
        <w:tc>
          <w:tcPr>
            <w:tcW w:w="3686" w:type="dxa"/>
            <w:vMerge/>
          </w:tcPr>
          <w:p w14:paraId="63D72F09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14:paraId="51345372" w14:textId="77777777"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14:paraId="085FF247" w14:textId="77777777" w:rsidTr="00724334">
        <w:trPr>
          <w:trHeight w:val="324"/>
        </w:trPr>
        <w:tc>
          <w:tcPr>
            <w:tcW w:w="3686" w:type="dxa"/>
            <w:vMerge/>
          </w:tcPr>
          <w:p w14:paraId="377BE566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271C3E3E" w14:textId="77777777"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18C8F3E" w14:textId="39870B98" w:rsidR="00722ACA" w:rsidRPr="00722ACA" w:rsidRDefault="00247D93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Кузьмин Ю.С.</w:t>
            </w:r>
          </w:p>
        </w:tc>
      </w:tr>
      <w:tr w:rsidR="00722ACA" w14:paraId="40846B41" w14:textId="77777777" w:rsidTr="00724334">
        <w:trPr>
          <w:trHeight w:val="272"/>
        </w:trPr>
        <w:tc>
          <w:tcPr>
            <w:tcW w:w="3686" w:type="dxa"/>
            <w:vMerge/>
          </w:tcPr>
          <w:p w14:paraId="63DE3C79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14:paraId="5FC2D984" w14:textId="77777777"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11F8028" w14:textId="77777777"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14:paraId="35A2AE3F" w14:textId="77777777" w:rsidTr="00724334">
        <w:trPr>
          <w:trHeight w:val="289"/>
        </w:trPr>
        <w:tc>
          <w:tcPr>
            <w:tcW w:w="3686" w:type="dxa"/>
            <w:vMerge/>
          </w:tcPr>
          <w:p w14:paraId="33136598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0A2D4EEA" w14:textId="77777777"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739208E" w14:textId="3CF540C4" w:rsidR="00722ACA" w:rsidRPr="00722ACA" w:rsidRDefault="00540D35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А-14-19</w:t>
            </w:r>
          </w:p>
        </w:tc>
      </w:tr>
      <w:tr w:rsidR="00722ACA" w14:paraId="614FB539" w14:textId="77777777" w:rsidTr="00724334">
        <w:trPr>
          <w:trHeight w:val="285"/>
        </w:trPr>
        <w:tc>
          <w:tcPr>
            <w:tcW w:w="3686" w:type="dxa"/>
            <w:vMerge/>
          </w:tcPr>
          <w:p w14:paraId="3D036561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46550072" w14:textId="77777777"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45FEF6D2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14:paraId="119995BC" w14:textId="77777777" w:rsidTr="00724334">
        <w:trPr>
          <w:trHeight w:val="285"/>
        </w:trPr>
        <w:tc>
          <w:tcPr>
            <w:tcW w:w="3686" w:type="dxa"/>
            <w:vMerge/>
          </w:tcPr>
          <w:p w14:paraId="49E82ADE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6AC15459" w14:textId="77777777"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5CDC209" w14:textId="034E0B8D" w:rsidR="00722ACA" w:rsidRPr="00722ACA" w:rsidRDefault="00540D35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Математического и компьютерного моделирования</w:t>
            </w:r>
          </w:p>
        </w:tc>
      </w:tr>
      <w:tr w:rsidR="00722ACA" w14:paraId="10EA6B6F" w14:textId="77777777" w:rsidTr="00724334">
        <w:trPr>
          <w:trHeight w:val="285"/>
        </w:trPr>
        <w:tc>
          <w:tcPr>
            <w:tcW w:w="3686" w:type="dxa"/>
            <w:vMerge/>
          </w:tcPr>
          <w:p w14:paraId="4C120531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6A5E15F8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367DBDE3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14:paraId="0B44321D" w14:textId="77777777" w:rsidTr="00724334">
        <w:trPr>
          <w:trHeight w:val="175"/>
        </w:trPr>
        <w:tc>
          <w:tcPr>
            <w:tcW w:w="3686" w:type="dxa"/>
            <w:vMerge/>
          </w:tcPr>
          <w:p w14:paraId="0C283D1F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7EBD7FC9" w14:textId="77777777"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6DC44B2" w14:textId="78F34DCC" w:rsidR="00722ACA" w:rsidRPr="00540D35" w:rsidRDefault="00540D35" w:rsidP="00540D35">
            <w:pPr>
              <w:pStyle w:val="a9"/>
              <w:tabs>
                <w:tab w:val="left" w:pos="795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14.06.22 – 11.07.22</w:t>
            </w:r>
          </w:p>
        </w:tc>
      </w:tr>
      <w:tr w:rsidR="00722ACA" w14:paraId="08D3BFB1" w14:textId="77777777" w:rsidTr="00724334">
        <w:trPr>
          <w:trHeight w:val="175"/>
        </w:trPr>
        <w:tc>
          <w:tcPr>
            <w:tcW w:w="3686" w:type="dxa"/>
            <w:vMerge/>
          </w:tcPr>
          <w:p w14:paraId="52434705" w14:textId="77777777"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14:paraId="7A086567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F271169" w14:textId="77777777"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14:paraId="3E6D94E9" w14:textId="77777777"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14:paraId="0CF67D8C" w14:textId="77777777"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14:paraId="5FC93776" w14:textId="77777777" w:rsidTr="00191F60">
        <w:trPr>
          <w:trHeight w:val="91"/>
          <w:tblHeader/>
        </w:trPr>
        <w:tc>
          <w:tcPr>
            <w:tcW w:w="558" w:type="dxa"/>
            <w:vAlign w:val="center"/>
          </w:tcPr>
          <w:p w14:paraId="673B2199" w14:textId="77777777"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14:paraId="6284DE32" w14:textId="77777777"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14:paraId="1E4D086C" w14:textId="77777777"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14:paraId="0C48CC10" w14:textId="77777777"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14:paraId="03A636CE" w14:textId="77777777" w:rsidTr="00191F60">
        <w:trPr>
          <w:trHeight w:val="91"/>
        </w:trPr>
        <w:tc>
          <w:tcPr>
            <w:tcW w:w="558" w:type="dxa"/>
            <w:vMerge w:val="restart"/>
          </w:tcPr>
          <w:p w14:paraId="456185CE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14:paraId="495704CE" w14:textId="77777777"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14:paraId="2A602BED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14:paraId="4681FBD0" w14:textId="4640A52D" w:rsidR="00E84E5B" w:rsidRPr="00247D93" w:rsidRDefault="00247D93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14:paraId="1E80795E" w14:textId="77777777" w:rsidTr="00191F60">
        <w:trPr>
          <w:trHeight w:val="90"/>
        </w:trPr>
        <w:tc>
          <w:tcPr>
            <w:tcW w:w="558" w:type="dxa"/>
            <w:vMerge/>
          </w:tcPr>
          <w:p w14:paraId="1A9120F4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4CA9F93F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2FCBC01A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14:paraId="36957399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441FAE47" w14:textId="77777777" w:rsidTr="00191F60">
        <w:trPr>
          <w:trHeight w:val="90"/>
        </w:trPr>
        <w:tc>
          <w:tcPr>
            <w:tcW w:w="558" w:type="dxa"/>
            <w:vMerge/>
          </w:tcPr>
          <w:p w14:paraId="41BCDB3F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0533E066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32345ABC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14:paraId="1D89A22F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2351867C" w14:textId="77777777" w:rsidTr="00191F60">
        <w:trPr>
          <w:trHeight w:val="136"/>
        </w:trPr>
        <w:tc>
          <w:tcPr>
            <w:tcW w:w="558" w:type="dxa"/>
            <w:vMerge w:val="restart"/>
          </w:tcPr>
          <w:p w14:paraId="0E6DC565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14:paraId="243A60E0" w14:textId="77777777"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14:paraId="6EA33927" w14:textId="77777777"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14:paraId="06D48DD3" w14:textId="390D769B" w:rsidR="00E84E5B" w:rsidRPr="00247D93" w:rsidRDefault="00247D93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E84E5B" w:rsidRPr="00E84E5B" w14:paraId="5AAFE15C" w14:textId="77777777" w:rsidTr="00191F60">
        <w:trPr>
          <w:trHeight w:val="135"/>
        </w:trPr>
        <w:tc>
          <w:tcPr>
            <w:tcW w:w="558" w:type="dxa"/>
            <w:vMerge/>
          </w:tcPr>
          <w:p w14:paraId="09A10AAF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02238191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272E4EAD" w14:textId="77777777"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14:paraId="368D02C4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46F05C45" w14:textId="77777777" w:rsidTr="00191F60">
        <w:trPr>
          <w:trHeight w:val="135"/>
        </w:trPr>
        <w:tc>
          <w:tcPr>
            <w:tcW w:w="558" w:type="dxa"/>
            <w:vMerge/>
          </w:tcPr>
          <w:p w14:paraId="28655D31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53B4E150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5D34A2F6" w14:textId="77777777"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14:paraId="475C9C98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14:paraId="1AB35DE7" w14:textId="77777777" w:rsidTr="00191F60">
        <w:trPr>
          <w:trHeight w:val="91"/>
        </w:trPr>
        <w:tc>
          <w:tcPr>
            <w:tcW w:w="558" w:type="dxa"/>
            <w:vMerge w:val="restart"/>
          </w:tcPr>
          <w:p w14:paraId="0E108FDF" w14:textId="77777777"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14:paraId="2C6C1875" w14:textId="77777777"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14:paraId="49F30E0E" w14:textId="77777777"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14:paraId="0C6F08DA" w14:textId="548BE82E" w:rsidR="00E84E5B" w:rsidRPr="00247D93" w:rsidRDefault="00247D93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722ACA" w:rsidRPr="00807BB2" w14:paraId="0C3E2121" w14:textId="77777777" w:rsidTr="00191F60">
        <w:trPr>
          <w:trHeight w:val="90"/>
        </w:trPr>
        <w:tc>
          <w:tcPr>
            <w:tcW w:w="558" w:type="dxa"/>
            <w:vMerge/>
          </w:tcPr>
          <w:p w14:paraId="6E261E10" w14:textId="77777777"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475C4007" w14:textId="77777777"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39111BE5" w14:textId="77777777"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14:paraId="6067E161" w14:textId="77777777"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299E0036" w14:textId="77777777" w:rsidTr="00191F60">
        <w:trPr>
          <w:trHeight w:val="90"/>
        </w:trPr>
        <w:tc>
          <w:tcPr>
            <w:tcW w:w="558" w:type="dxa"/>
            <w:vMerge/>
          </w:tcPr>
          <w:p w14:paraId="4689AF20" w14:textId="77777777"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2B104B0C" w14:textId="77777777"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2B1BDED5" w14:textId="77777777"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14:paraId="67405231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57404D20" w14:textId="77777777" w:rsidTr="00191F60">
        <w:trPr>
          <w:trHeight w:val="187"/>
        </w:trPr>
        <w:tc>
          <w:tcPr>
            <w:tcW w:w="558" w:type="dxa"/>
            <w:vMerge w:val="restart"/>
          </w:tcPr>
          <w:p w14:paraId="2D7AEC5D" w14:textId="77777777"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14:paraId="5FCA6FF8" w14:textId="77777777"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14:paraId="7436622B" w14:textId="77777777"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14:paraId="65610D18" w14:textId="16571EAE" w:rsidR="00E84E5B" w:rsidRPr="00247D93" w:rsidRDefault="00247D93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722ACA" w:rsidRPr="00E84E5B" w14:paraId="60E8627A" w14:textId="77777777" w:rsidTr="00191F60">
        <w:trPr>
          <w:trHeight w:val="186"/>
        </w:trPr>
        <w:tc>
          <w:tcPr>
            <w:tcW w:w="558" w:type="dxa"/>
            <w:vMerge/>
          </w:tcPr>
          <w:p w14:paraId="58DBA4AF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7D49A22A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0CDF283C" w14:textId="77777777"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14:paraId="68174CC0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3F11A83E" w14:textId="77777777" w:rsidTr="00191F60">
        <w:trPr>
          <w:trHeight w:val="186"/>
        </w:trPr>
        <w:tc>
          <w:tcPr>
            <w:tcW w:w="558" w:type="dxa"/>
            <w:vMerge/>
          </w:tcPr>
          <w:p w14:paraId="4E16BE68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59937EAF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0A6FF6CA" w14:textId="77777777"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14:paraId="045B567D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583582F5" w14:textId="77777777" w:rsidTr="00191F60">
        <w:trPr>
          <w:trHeight w:val="91"/>
        </w:trPr>
        <w:tc>
          <w:tcPr>
            <w:tcW w:w="558" w:type="dxa"/>
            <w:vMerge w:val="restart"/>
          </w:tcPr>
          <w:p w14:paraId="23701A28" w14:textId="77777777"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14:paraId="1EA83CE3" w14:textId="77777777"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14:paraId="37348777" w14:textId="77777777"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14:paraId="753DA024" w14:textId="2740B741" w:rsidR="00E84E5B" w:rsidRPr="00247D93" w:rsidRDefault="00247D93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722ACA" w:rsidRPr="00E84E5B" w14:paraId="6F571E8F" w14:textId="77777777" w:rsidTr="00191F60">
        <w:trPr>
          <w:trHeight w:val="90"/>
        </w:trPr>
        <w:tc>
          <w:tcPr>
            <w:tcW w:w="558" w:type="dxa"/>
            <w:vMerge/>
          </w:tcPr>
          <w:p w14:paraId="17EDD0D7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197187CC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33735FB9" w14:textId="77777777"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14:paraId="6C2C020A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2BD617A4" w14:textId="77777777" w:rsidTr="00191F60">
        <w:trPr>
          <w:trHeight w:val="90"/>
        </w:trPr>
        <w:tc>
          <w:tcPr>
            <w:tcW w:w="558" w:type="dxa"/>
            <w:vMerge/>
          </w:tcPr>
          <w:p w14:paraId="7C3C478F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2F9243A5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1939CCD0" w14:textId="77777777"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14:paraId="5973000F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14:paraId="6EA5F6A5" w14:textId="77777777" w:rsidTr="00191F60">
        <w:trPr>
          <w:trHeight w:val="276"/>
        </w:trPr>
        <w:tc>
          <w:tcPr>
            <w:tcW w:w="558" w:type="dxa"/>
            <w:vMerge w:val="restart"/>
          </w:tcPr>
          <w:p w14:paraId="4F55C066" w14:textId="77777777"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14:paraId="27C2F062" w14:textId="77777777"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14:paraId="7C8CA595" w14:textId="77777777"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14:paraId="3AB937FF" w14:textId="78C2FB5F" w:rsidR="00E84E5B" w:rsidRPr="00247D93" w:rsidRDefault="00247D93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722ACA" w:rsidRPr="00E84E5B" w14:paraId="53AACEB8" w14:textId="77777777" w:rsidTr="00191F60">
        <w:trPr>
          <w:trHeight w:val="276"/>
        </w:trPr>
        <w:tc>
          <w:tcPr>
            <w:tcW w:w="558" w:type="dxa"/>
            <w:vMerge/>
          </w:tcPr>
          <w:p w14:paraId="6FF3FCF1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14:paraId="7E3BA40E" w14:textId="77777777"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14:paraId="5111ACB0" w14:textId="77777777"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14:paraId="2E1AC2AA" w14:textId="77777777"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C95650" w14:textId="77777777"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14:paraId="7901235C" w14:textId="77777777"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14:paraId="7F881864" w14:textId="77777777" w:rsidTr="00722ACA">
        <w:tc>
          <w:tcPr>
            <w:tcW w:w="1205" w:type="dxa"/>
          </w:tcPr>
          <w:p w14:paraId="3BB67AA1" w14:textId="77777777"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28B5637" w14:textId="72B1C0A7" w:rsidR="00426FF3" w:rsidRPr="00247D93" w:rsidRDefault="00247D93" w:rsidP="006F37D1">
            <w:pPr>
              <w:ind w:right="-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Кузьмин Ю.С.</w:t>
            </w:r>
          </w:p>
        </w:tc>
        <w:tc>
          <w:tcPr>
            <w:tcW w:w="5533" w:type="dxa"/>
          </w:tcPr>
          <w:p w14:paraId="1677731F" w14:textId="77777777"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14:paraId="07C8D0D7" w14:textId="77777777" w:rsidTr="00722ACA">
        <w:tc>
          <w:tcPr>
            <w:tcW w:w="1205" w:type="dxa"/>
          </w:tcPr>
          <w:p w14:paraId="231CB402" w14:textId="77777777"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1F3277FC" w14:textId="77777777"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14:paraId="6E31CE6B" w14:textId="77777777"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E008639" w14:textId="77777777"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4"/>
        <w:gridCol w:w="1626"/>
        <w:gridCol w:w="3939"/>
      </w:tblGrid>
      <w:tr w:rsidR="00426FF3" w14:paraId="52C99CBD" w14:textId="77777777" w:rsidTr="00722ACA">
        <w:tc>
          <w:tcPr>
            <w:tcW w:w="4106" w:type="dxa"/>
          </w:tcPr>
          <w:p w14:paraId="352A0270" w14:textId="77777777" w:rsidR="00426FF3" w:rsidRPr="00722ACA" w:rsidRDefault="0056152D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AC5257" w14:textId="4E073EE9" w:rsidR="00426FF3" w:rsidRPr="00722ACA" w:rsidRDefault="00247D9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705612E" wp14:editId="746DE585">
                  <wp:extent cx="878205" cy="337820"/>
                  <wp:effectExtent l="0" t="0" r="17145" b="508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4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8DF8A4E" w14:textId="05AD349A"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47D93">
              <w:rPr>
                <w:rFonts w:ascii="Times New Roman" w:hAnsi="Times New Roman" w:cs="Times New Roman"/>
                <w:sz w:val="24"/>
                <w:szCs w:val="24"/>
              </w:rPr>
              <w:t xml:space="preserve">Шевченко И.В.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5E2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426FF3" w:rsidRPr="00426FF3" w14:paraId="59F2AC6C" w14:textId="77777777" w:rsidTr="00722ACA">
        <w:tc>
          <w:tcPr>
            <w:tcW w:w="4106" w:type="dxa"/>
          </w:tcPr>
          <w:p w14:paraId="1B8EE6AA" w14:textId="77777777"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433BFBA" w14:textId="77777777"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974" w:type="dxa"/>
            <w:tcBorders>
              <w:top w:val="single" w:sz="4" w:space="0" w:color="auto"/>
            </w:tcBorders>
          </w:tcPr>
          <w:p w14:paraId="604F36B5" w14:textId="77777777"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4DCD8FF0" w14:textId="77777777"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088844757">
    <w:abstractNumId w:val="12"/>
  </w:num>
  <w:num w:numId="2" w16cid:durableId="307129036">
    <w:abstractNumId w:val="10"/>
  </w:num>
  <w:num w:numId="3" w16cid:durableId="580331595">
    <w:abstractNumId w:val="1"/>
  </w:num>
  <w:num w:numId="4" w16cid:durableId="224803245">
    <w:abstractNumId w:val="4"/>
  </w:num>
  <w:num w:numId="5" w16cid:durableId="1892225380">
    <w:abstractNumId w:val="2"/>
  </w:num>
  <w:num w:numId="6" w16cid:durableId="824979922">
    <w:abstractNumId w:val="11"/>
  </w:num>
  <w:num w:numId="7" w16cid:durableId="1080055081">
    <w:abstractNumId w:val="0"/>
  </w:num>
  <w:num w:numId="8" w16cid:durableId="1487627559">
    <w:abstractNumId w:val="7"/>
  </w:num>
  <w:num w:numId="9" w16cid:durableId="1186099281">
    <w:abstractNumId w:val="3"/>
  </w:num>
  <w:num w:numId="10" w16cid:durableId="2133867321">
    <w:abstractNumId w:val="6"/>
  </w:num>
  <w:num w:numId="11" w16cid:durableId="1853951571">
    <w:abstractNumId w:val="9"/>
  </w:num>
  <w:num w:numId="12" w16cid:durableId="190610937">
    <w:abstractNumId w:val="8"/>
  </w:num>
  <w:num w:numId="13" w16cid:durableId="1285429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80EC9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47D93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40D35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3344D"/>
    <w:rsid w:val="00847DF9"/>
    <w:rsid w:val="00857B27"/>
    <w:rsid w:val="008923F0"/>
    <w:rsid w:val="00893940"/>
    <w:rsid w:val="008A6374"/>
    <w:rsid w:val="008B109A"/>
    <w:rsid w:val="008B4655"/>
    <w:rsid w:val="008B56E6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74701"/>
    <w:rsid w:val="00A86D6C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94B8"/>
  <w15:docId w15:val="{67073430-1982-4C8F-A726-BA82489E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hyperlink" Target="mailto:universe@mpei.ac.ru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35F025ABE4514299098E7A65DBA426" ma:contentTypeVersion="1" ma:contentTypeDescription="Создание документа." ma:contentTypeScope="" ma:versionID="69ab23d868307171518e30054829c2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FBA40-BC82-4857-9B63-A4D7E5E8BC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F169F94-0DAE-4751-AAB2-7263CF56D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CFAF5A-AAA5-467B-9181-C19FD41266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BB9CB-5820-4943-91D8-A010338859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№5 к приказу № 580 от 11 декабря 2020 года</vt:lpstr>
    </vt:vector>
  </TitlesOfParts>
  <Company>MPEI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№5 к приказу № 580 от 11 декабря 2020 года</dc:title>
  <dc:creator>Комарова Валерия Юрьевна</dc:creator>
  <dc:description>Характеристика-отзыв НИР</dc:description>
  <cp:lastModifiedBy>User</cp:lastModifiedBy>
  <cp:revision>3</cp:revision>
  <cp:lastPrinted>2020-09-15T13:42:00Z</cp:lastPrinted>
  <dcterms:created xsi:type="dcterms:W3CDTF">2022-07-10T14:54:00Z</dcterms:created>
  <dcterms:modified xsi:type="dcterms:W3CDTF">2022-07-10T14:56:00Z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0x010100DC35F025ABE4514299098E7A65DBA426</vt:lpwstr>
  </property>
</Properties>
</file>