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96" w:rsidRDefault="00627DBD">
      <w:pPr>
        <w:shd w:val="clear" w:color="auto" w:fill="FFFFFF"/>
        <w:jc w:val="center"/>
        <w:rPr>
          <w:b/>
          <w:color w:val="212529"/>
          <w:sz w:val="34"/>
          <w:szCs w:val="34"/>
        </w:rPr>
      </w:pPr>
      <w:r>
        <w:rPr>
          <w:b/>
          <w:color w:val="212529"/>
          <w:sz w:val="34"/>
          <w:szCs w:val="34"/>
        </w:rPr>
        <w:t>Assignment 3</w:t>
      </w:r>
    </w:p>
    <w:p w:rsidR="00DE2596" w:rsidRDefault="00627DBD">
      <w:pPr>
        <w:shd w:val="clear" w:color="auto" w:fill="FFFFFF"/>
        <w:rPr>
          <w:color w:val="212529"/>
          <w:sz w:val="28"/>
          <w:szCs w:val="28"/>
        </w:rPr>
      </w:pPr>
      <w:proofErr w:type="gramStart"/>
      <w:r>
        <w:rPr>
          <w:b/>
          <w:color w:val="212529"/>
          <w:sz w:val="28"/>
          <w:szCs w:val="28"/>
        </w:rPr>
        <w:t>Name :</w:t>
      </w:r>
      <w:proofErr w:type="gramEnd"/>
      <w:r>
        <w:rPr>
          <w:b/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Rushabh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Kalukhe</w:t>
      </w:r>
      <w:proofErr w:type="spellEnd"/>
    </w:p>
    <w:p w:rsidR="00DE2596" w:rsidRDefault="00627DBD">
      <w:pPr>
        <w:shd w:val="clear" w:color="auto" w:fill="FFFFFF"/>
        <w:rPr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Roll No. : </w:t>
      </w:r>
      <w:r>
        <w:rPr>
          <w:color w:val="212529"/>
          <w:sz w:val="28"/>
          <w:szCs w:val="28"/>
        </w:rPr>
        <w:t>N20111006</w:t>
      </w:r>
      <w:bookmarkStart w:id="0" w:name="_GoBack"/>
      <w:bookmarkEnd w:id="0"/>
    </w:p>
    <w:p w:rsidR="00DE2596" w:rsidRDefault="00627DBD">
      <w:pPr>
        <w:shd w:val="clear" w:color="auto" w:fill="FFFFFF"/>
        <w:rPr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Subject: </w:t>
      </w:r>
      <w:r>
        <w:rPr>
          <w:color w:val="212529"/>
          <w:sz w:val="28"/>
          <w:szCs w:val="28"/>
        </w:rPr>
        <w:t xml:space="preserve">DevOps (write a </w:t>
      </w:r>
      <w:proofErr w:type="spellStart"/>
      <w:r>
        <w:rPr>
          <w:color w:val="212529"/>
          <w:sz w:val="28"/>
          <w:szCs w:val="28"/>
        </w:rPr>
        <w:t>docker-compose.yaml</w:t>
      </w:r>
      <w:proofErr w:type="spellEnd"/>
      <w:r>
        <w:rPr>
          <w:color w:val="212529"/>
          <w:sz w:val="28"/>
          <w:szCs w:val="28"/>
        </w:rPr>
        <w:t xml:space="preserve"> file to create </w:t>
      </w:r>
      <w:proofErr w:type="gramStart"/>
      <w:r>
        <w:rPr>
          <w:color w:val="212529"/>
          <w:sz w:val="28"/>
          <w:szCs w:val="28"/>
        </w:rPr>
        <w:t>a  selenium</w:t>
      </w:r>
      <w:proofErr w:type="gramEnd"/>
      <w:r>
        <w:rPr>
          <w:color w:val="212529"/>
          <w:sz w:val="28"/>
          <w:szCs w:val="28"/>
        </w:rPr>
        <w:t xml:space="preserve"> cluster which is also called as Selenium Grid or Hub. </w:t>
      </w:r>
    </w:p>
    <w:p w:rsidR="00DE2596" w:rsidRDefault="00627DBD">
      <w:pPr>
        <w:shd w:val="clear" w:color="auto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=======================================================</w:t>
      </w:r>
    </w:p>
    <w:p w:rsidR="00DE2596" w:rsidRDefault="00DE2596">
      <w:pPr>
        <w:shd w:val="clear" w:color="auto" w:fill="FFFFFF"/>
        <w:rPr>
          <w:b/>
          <w:color w:val="212529"/>
          <w:sz w:val="28"/>
          <w:szCs w:val="28"/>
        </w:rPr>
      </w:pPr>
    </w:p>
    <w:p w:rsidR="00DE2596" w:rsidRDefault="00627DBD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Understanding of Selenium Hub or </w:t>
      </w:r>
      <w:proofErr w:type="gramStart"/>
      <w:r>
        <w:rPr>
          <w:b/>
          <w:color w:val="212529"/>
          <w:sz w:val="28"/>
          <w:szCs w:val="28"/>
        </w:rPr>
        <w:t>Grid ?</w:t>
      </w:r>
      <w:proofErr w:type="gramEnd"/>
      <w:r>
        <w:rPr>
          <w:b/>
          <w:color w:val="212529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DE2596" w:rsidRDefault="00627DBD">
      <w:pPr>
        <w:shd w:val="clear" w:color="auto" w:fill="FFFFFF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</w:rPr>
        <w:t>Selenium Grid</w:t>
      </w:r>
      <w:r>
        <w:rPr>
          <w:color w:val="222222"/>
          <w:sz w:val="27"/>
          <w:szCs w:val="27"/>
        </w:rPr>
        <w:t xml:space="preserve"> is a part of the Selenium Suite that specializes in running multiple tests across</w:t>
      </w:r>
      <w:r>
        <w:rPr>
          <w:b/>
          <w:color w:val="222222"/>
          <w:sz w:val="27"/>
          <w:szCs w:val="27"/>
        </w:rPr>
        <w:t xml:space="preserve"> different browsers, operating systems, and machines in parallel</w:t>
      </w:r>
      <w:r>
        <w:rPr>
          <w:color w:val="222222"/>
          <w:sz w:val="27"/>
          <w:szCs w:val="27"/>
        </w:rPr>
        <w:t xml:space="preserve">. It </w:t>
      </w:r>
      <w:proofErr w:type="gramStart"/>
      <w:r>
        <w:rPr>
          <w:color w:val="222222"/>
          <w:sz w:val="27"/>
          <w:szCs w:val="27"/>
        </w:rPr>
        <w:t>is achieved</w:t>
      </w:r>
      <w:proofErr w:type="gramEnd"/>
      <w:r>
        <w:rPr>
          <w:color w:val="222222"/>
          <w:sz w:val="27"/>
          <w:szCs w:val="27"/>
        </w:rPr>
        <w:t xml:space="preserve"> by routing the commands of remote bro</w:t>
      </w:r>
      <w:r>
        <w:rPr>
          <w:color w:val="222222"/>
          <w:sz w:val="27"/>
          <w:szCs w:val="27"/>
        </w:rPr>
        <w:t xml:space="preserve">wser instances where a server acts as a </w:t>
      </w:r>
      <w:r>
        <w:rPr>
          <w:b/>
          <w:color w:val="222222"/>
          <w:sz w:val="27"/>
          <w:szCs w:val="27"/>
        </w:rPr>
        <w:t>hub</w:t>
      </w:r>
      <w:r>
        <w:rPr>
          <w:color w:val="222222"/>
          <w:sz w:val="27"/>
          <w:szCs w:val="27"/>
        </w:rPr>
        <w:t xml:space="preserve">. A user needs to configure the remote server in order to execute the tests. </w:t>
      </w:r>
    </w:p>
    <w:p w:rsidR="00DE2596" w:rsidRDefault="00627DBD">
      <w:pPr>
        <w:shd w:val="clear" w:color="auto" w:fill="FFFFFF"/>
      </w:pPr>
      <w:r>
        <w:t xml:space="preserve">                 </w:t>
      </w:r>
      <w:r>
        <w:rPr>
          <w:noProof/>
          <w:lang w:eastAsia="en-US"/>
        </w:rPr>
        <w:drawing>
          <wp:inline distT="0" distB="0" distL="0" distR="0">
            <wp:extent cx="4572000" cy="288290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96" w:rsidRDefault="00627DBD">
      <w:pPr>
        <w:shd w:val="clear" w:color="auto" w:fill="FFFFFF"/>
      </w:pPr>
      <w:r>
        <w:t xml:space="preserve"> </w:t>
      </w:r>
    </w:p>
    <w:p w:rsidR="00DE2596" w:rsidRDefault="00627DBD">
      <w:pPr>
        <w:shd w:val="clear" w:color="auto" w:fill="FFFFFF"/>
      </w:pPr>
      <w:r>
        <w:rPr>
          <w:b/>
          <w:color w:val="222222"/>
          <w:sz w:val="27"/>
          <w:szCs w:val="27"/>
        </w:rPr>
        <w:t>Selenium Grid</w:t>
      </w:r>
      <w:r>
        <w:rPr>
          <w:color w:val="222222"/>
          <w:sz w:val="27"/>
          <w:szCs w:val="27"/>
        </w:rPr>
        <w:t xml:space="preserve"> uses a hub-node concept where you only run the test on a single machine called a </w:t>
      </w:r>
      <w:r>
        <w:rPr>
          <w:b/>
          <w:color w:val="222222"/>
          <w:sz w:val="27"/>
          <w:szCs w:val="27"/>
        </w:rPr>
        <w:t>hub</w:t>
      </w:r>
      <w:r>
        <w:rPr>
          <w:color w:val="222222"/>
          <w:sz w:val="27"/>
          <w:szCs w:val="27"/>
        </w:rPr>
        <w:t xml:space="preserve">, but </w:t>
      </w:r>
      <w:proofErr w:type="gramStart"/>
      <w:r>
        <w:rPr>
          <w:color w:val="222222"/>
          <w:sz w:val="27"/>
          <w:szCs w:val="27"/>
        </w:rPr>
        <w:t>the execut</w:t>
      </w:r>
      <w:r>
        <w:rPr>
          <w:color w:val="222222"/>
          <w:sz w:val="27"/>
          <w:szCs w:val="27"/>
        </w:rPr>
        <w:t xml:space="preserve">ion will be done by different machines called </w:t>
      </w:r>
      <w:r>
        <w:rPr>
          <w:b/>
          <w:color w:val="222222"/>
          <w:sz w:val="27"/>
          <w:szCs w:val="27"/>
        </w:rPr>
        <w:t>nodes</w:t>
      </w:r>
      <w:proofErr w:type="gramEnd"/>
      <w:r>
        <w:rPr>
          <w:color w:val="222222"/>
          <w:sz w:val="27"/>
          <w:szCs w:val="27"/>
        </w:rPr>
        <w:t xml:space="preserve">. </w:t>
      </w:r>
      <w:r>
        <w:rPr>
          <w:sz w:val="27"/>
          <w:szCs w:val="27"/>
        </w:rPr>
        <w:t xml:space="preserve">  </w:t>
      </w:r>
      <w:r>
        <w:t xml:space="preserve"> </w:t>
      </w:r>
    </w:p>
    <w:p w:rsidR="00DE2596" w:rsidRDefault="00627DBD">
      <w:pPr>
        <w:shd w:val="clear" w:color="auto" w:fill="FFFFFF"/>
        <w:rPr>
          <w:color w:val="222222"/>
          <w:sz w:val="39"/>
          <w:szCs w:val="39"/>
        </w:rPr>
      </w:pPr>
      <w:r>
        <w:rPr>
          <w:b/>
          <w:color w:val="222222"/>
          <w:sz w:val="39"/>
          <w:szCs w:val="39"/>
        </w:rPr>
        <w:t>Selenium Grid Architecture</w:t>
      </w:r>
      <w:r>
        <w:rPr>
          <w:color w:val="222222"/>
          <w:sz w:val="39"/>
          <w:szCs w:val="39"/>
        </w:rPr>
        <w:t xml:space="preserve"> </w:t>
      </w:r>
    </w:p>
    <w:p w:rsidR="00DE2596" w:rsidRDefault="00627DBD">
      <w:pPr>
        <w:shd w:val="clear" w:color="auto" w:fill="FFFFFF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 xml:space="preserve">Selenium Grid has a Hub and Node Architecture. </w:t>
      </w:r>
    </w:p>
    <w:p w:rsidR="00DE2596" w:rsidRDefault="00627DBD">
      <w:pPr>
        <w:shd w:val="clear" w:color="auto" w:fill="FFFFFF"/>
        <w:rPr>
          <w:i/>
          <w:color w:val="222222"/>
          <w:sz w:val="30"/>
          <w:szCs w:val="30"/>
        </w:rPr>
      </w:pPr>
      <w:r>
        <w:rPr>
          <w:b/>
          <w:color w:val="222222"/>
          <w:sz w:val="30"/>
          <w:szCs w:val="30"/>
        </w:rPr>
        <w:t>The Hub</w:t>
      </w:r>
      <w:r>
        <w:rPr>
          <w:i/>
          <w:color w:val="222222"/>
          <w:sz w:val="30"/>
          <w:szCs w:val="30"/>
        </w:rPr>
        <w:t xml:space="preserve"> </w:t>
      </w:r>
    </w:p>
    <w:p w:rsidR="00DE2596" w:rsidRDefault="00627DBD">
      <w:pPr>
        <w:numPr>
          <w:ilvl w:val="0"/>
          <w:numId w:val="5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 hub is the central point where you load your </w:t>
      </w:r>
      <w:proofErr w:type="gramStart"/>
      <w:r>
        <w:rPr>
          <w:color w:val="222222"/>
          <w:sz w:val="27"/>
          <w:szCs w:val="27"/>
        </w:rPr>
        <w:t>tests into.</w:t>
      </w:r>
      <w:proofErr w:type="gramEnd"/>
      <w:r>
        <w:rPr>
          <w:color w:val="222222"/>
          <w:sz w:val="27"/>
          <w:szCs w:val="27"/>
        </w:rPr>
        <w:t xml:space="preserve"> </w:t>
      </w:r>
    </w:p>
    <w:p w:rsidR="00DE2596" w:rsidRDefault="00627DBD">
      <w:pPr>
        <w:numPr>
          <w:ilvl w:val="0"/>
          <w:numId w:val="5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There should only be one hub in a grid. </w:t>
      </w:r>
    </w:p>
    <w:p w:rsidR="00DE2596" w:rsidRDefault="00627DBD">
      <w:pPr>
        <w:numPr>
          <w:ilvl w:val="0"/>
          <w:numId w:val="5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 hub </w:t>
      </w:r>
      <w:proofErr w:type="gramStart"/>
      <w:r>
        <w:rPr>
          <w:color w:val="222222"/>
          <w:sz w:val="27"/>
          <w:szCs w:val="27"/>
        </w:rPr>
        <w:t>is launched</w:t>
      </w:r>
      <w:proofErr w:type="gramEnd"/>
      <w:r>
        <w:rPr>
          <w:color w:val="222222"/>
          <w:sz w:val="27"/>
          <w:szCs w:val="27"/>
        </w:rPr>
        <w:t xml:space="preserve"> only on a single machine, say, a computer whose O.S is Windows 7 and whose browser is IE. </w:t>
      </w:r>
    </w:p>
    <w:p w:rsidR="00DE2596" w:rsidRDefault="00DE2596">
      <w:pPr>
        <w:rPr>
          <w:color w:val="222222"/>
          <w:sz w:val="27"/>
          <w:szCs w:val="27"/>
        </w:rPr>
      </w:pPr>
    </w:p>
    <w:p w:rsidR="00DE2596" w:rsidRDefault="00DE2596">
      <w:pPr>
        <w:rPr>
          <w:color w:val="222222"/>
          <w:sz w:val="27"/>
          <w:szCs w:val="27"/>
        </w:rPr>
      </w:pPr>
    </w:p>
    <w:p w:rsidR="00DE2596" w:rsidRDefault="00627DBD">
      <w:pPr>
        <w:numPr>
          <w:ilvl w:val="0"/>
          <w:numId w:val="5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 machine containing the hub is where the tests </w:t>
      </w:r>
      <w:proofErr w:type="gramStart"/>
      <w:r>
        <w:rPr>
          <w:color w:val="222222"/>
          <w:sz w:val="27"/>
          <w:szCs w:val="27"/>
        </w:rPr>
        <w:t>will be run</w:t>
      </w:r>
      <w:proofErr w:type="gramEnd"/>
      <w:r>
        <w:rPr>
          <w:color w:val="222222"/>
          <w:sz w:val="27"/>
          <w:szCs w:val="27"/>
        </w:rPr>
        <w:t xml:space="preserve">, but you will see the browser being automated on the node. </w:t>
      </w:r>
    </w:p>
    <w:p w:rsidR="00DE2596" w:rsidRDefault="00627DBD">
      <w:pPr>
        <w:shd w:val="clear" w:color="auto" w:fill="FFFFFF"/>
        <w:rPr>
          <w:i/>
          <w:color w:val="222222"/>
          <w:sz w:val="30"/>
          <w:szCs w:val="30"/>
        </w:rPr>
      </w:pPr>
      <w:r>
        <w:rPr>
          <w:i/>
          <w:color w:val="222222"/>
          <w:sz w:val="30"/>
          <w:szCs w:val="30"/>
        </w:rPr>
        <w:t xml:space="preserve"> </w:t>
      </w:r>
    </w:p>
    <w:p w:rsidR="00DE2596" w:rsidRDefault="00627DBD">
      <w:pPr>
        <w:shd w:val="clear" w:color="auto" w:fill="FFFFFF"/>
        <w:rPr>
          <w:i/>
          <w:color w:val="222222"/>
          <w:sz w:val="30"/>
          <w:szCs w:val="30"/>
        </w:rPr>
      </w:pPr>
      <w:r>
        <w:rPr>
          <w:i/>
          <w:color w:val="222222"/>
          <w:sz w:val="30"/>
          <w:szCs w:val="30"/>
        </w:rPr>
        <w:t xml:space="preserve"> </w:t>
      </w:r>
    </w:p>
    <w:p w:rsidR="00DE2596" w:rsidRDefault="00627DBD">
      <w:pPr>
        <w:shd w:val="clear" w:color="auto" w:fill="FFFFFF"/>
        <w:rPr>
          <w:i/>
          <w:color w:val="222222"/>
          <w:sz w:val="30"/>
          <w:szCs w:val="30"/>
        </w:rPr>
      </w:pPr>
      <w:r>
        <w:rPr>
          <w:b/>
          <w:color w:val="222222"/>
          <w:sz w:val="30"/>
          <w:szCs w:val="30"/>
        </w:rPr>
        <w:t>The Nodes</w:t>
      </w:r>
      <w:r>
        <w:rPr>
          <w:i/>
          <w:color w:val="222222"/>
          <w:sz w:val="30"/>
          <w:szCs w:val="30"/>
        </w:rPr>
        <w:t xml:space="preserve"> </w:t>
      </w:r>
    </w:p>
    <w:p w:rsidR="00DE2596" w:rsidRDefault="00627DBD">
      <w:pPr>
        <w:numPr>
          <w:ilvl w:val="0"/>
          <w:numId w:val="6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Nodes are the Selenium instances that will execute the tests that you loaded on the hub. </w:t>
      </w:r>
    </w:p>
    <w:p w:rsidR="00DE2596" w:rsidRDefault="00627DBD">
      <w:pPr>
        <w:numPr>
          <w:ilvl w:val="0"/>
          <w:numId w:val="6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There can be one or more nodes in a grid. </w:t>
      </w:r>
    </w:p>
    <w:p w:rsidR="00DE2596" w:rsidRDefault="00627DBD">
      <w:pPr>
        <w:numPr>
          <w:ilvl w:val="0"/>
          <w:numId w:val="6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Nodes </w:t>
      </w:r>
      <w:proofErr w:type="gramStart"/>
      <w:r>
        <w:rPr>
          <w:color w:val="222222"/>
          <w:sz w:val="27"/>
          <w:szCs w:val="27"/>
        </w:rPr>
        <w:t>can be launched</w:t>
      </w:r>
      <w:proofErr w:type="gramEnd"/>
      <w:r>
        <w:rPr>
          <w:color w:val="222222"/>
          <w:sz w:val="27"/>
          <w:szCs w:val="27"/>
        </w:rPr>
        <w:t xml:space="preserve"> on multiple machines with different platforms and browsers. </w:t>
      </w:r>
    </w:p>
    <w:p w:rsidR="00DE2596" w:rsidRDefault="00627DBD">
      <w:pPr>
        <w:numPr>
          <w:ilvl w:val="0"/>
          <w:numId w:val="6"/>
        </w:numPr>
        <w:ind w:left="1080"/>
        <w:rPr>
          <w:sz w:val="27"/>
          <w:szCs w:val="27"/>
        </w:rPr>
      </w:pPr>
      <w:r>
        <w:rPr>
          <w:color w:val="222222"/>
          <w:sz w:val="27"/>
          <w:szCs w:val="27"/>
        </w:rPr>
        <w:t xml:space="preserve">The machines running the nodes need not </w:t>
      </w:r>
      <w:r>
        <w:rPr>
          <w:color w:val="222222"/>
          <w:sz w:val="27"/>
          <w:szCs w:val="27"/>
        </w:rPr>
        <w:t xml:space="preserve">be the same platform as that of the hub. </w:t>
      </w:r>
    </w:p>
    <w:p w:rsidR="00DE2596" w:rsidRDefault="00627DBD">
      <w:pPr>
        <w:shd w:val="clear" w:color="auto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 —---------------------------------------------------------------------------------------------</w:t>
      </w:r>
    </w:p>
    <w:p w:rsidR="00DE2596" w:rsidRDefault="00627DBD">
      <w:pPr>
        <w:shd w:val="clear" w:color="auto" w:fill="FFFFFF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  </w:t>
      </w:r>
    </w:p>
    <w:p w:rsidR="00DE2596" w:rsidRDefault="00627DBD">
      <w:pPr>
        <w:shd w:val="clear" w:color="auto" w:fill="FFFFFF"/>
        <w:rPr>
          <w:sz w:val="27"/>
          <w:szCs w:val="27"/>
        </w:rPr>
      </w:pPr>
      <w:proofErr w:type="gramStart"/>
      <w:r>
        <w:rPr>
          <w:b/>
          <w:color w:val="212529"/>
          <w:sz w:val="28"/>
          <w:szCs w:val="28"/>
        </w:rPr>
        <w:t>2 .</w:t>
      </w:r>
      <w:proofErr w:type="gramEnd"/>
      <w:r>
        <w:rPr>
          <w:b/>
          <w:color w:val="212529"/>
          <w:sz w:val="28"/>
          <w:szCs w:val="28"/>
        </w:rPr>
        <w:t xml:space="preserve"> </w:t>
      </w:r>
      <w:proofErr w:type="spellStart"/>
      <w:r>
        <w:rPr>
          <w:b/>
          <w:color w:val="212529"/>
          <w:sz w:val="28"/>
          <w:szCs w:val="28"/>
        </w:rPr>
        <w:t>Github</w:t>
      </w:r>
      <w:proofErr w:type="spellEnd"/>
      <w:r>
        <w:rPr>
          <w:b/>
          <w:color w:val="212529"/>
          <w:sz w:val="28"/>
          <w:szCs w:val="28"/>
        </w:rPr>
        <w:t xml:space="preserve"> profile Link to access the </w:t>
      </w:r>
      <w:proofErr w:type="spellStart"/>
      <w:r>
        <w:rPr>
          <w:b/>
          <w:color w:val="212529"/>
          <w:sz w:val="28"/>
          <w:szCs w:val="28"/>
        </w:rPr>
        <w:t>docker-compose.yaml</w:t>
      </w:r>
      <w:proofErr w:type="spellEnd"/>
      <w:r>
        <w:rPr>
          <w:b/>
          <w:color w:val="212529"/>
          <w:sz w:val="28"/>
          <w:szCs w:val="28"/>
        </w:rPr>
        <w:t xml:space="preserve"> file. </w:t>
      </w: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 xml:space="preserve"> </w:t>
      </w:r>
    </w:p>
    <w:p w:rsidR="00DE2596" w:rsidRDefault="00DE2596">
      <w:pPr>
        <w:shd w:val="clear" w:color="auto" w:fill="FFFFFF"/>
        <w:rPr>
          <w:sz w:val="27"/>
          <w:szCs w:val="27"/>
        </w:rPr>
      </w:pPr>
    </w:p>
    <w:p w:rsidR="00DE2596" w:rsidRDefault="00627DBD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DE2596" w:rsidRDefault="00627DBD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DE2596" w:rsidRDefault="00627DBD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 —-----------------------------------------</w:t>
      </w:r>
      <w:r>
        <w:rPr>
          <w:sz w:val="27"/>
          <w:szCs w:val="27"/>
        </w:rPr>
        <w:t>--------------------------------------------------------</w:t>
      </w:r>
    </w:p>
    <w:p w:rsidR="00DE2596" w:rsidRDefault="00627DBD">
      <w:pPr>
        <w:shd w:val="clear" w:color="auto" w:fill="FFFFFF"/>
        <w:rPr>
          <w:sz w:val="28"/>
          <w:szCs w:val="28"/>
        </w:rPr>
      </w:pPr>
      <w:proofErr w:type="gramStart"/>
      <w:r>
        <w:rPr>
          <w:b/>
          <w:color w:val="212529"/>
          <w:sz w:val="28"/>
          <w:szCs w:val="28"/>
        </w:rPr>
        <w:t>3 :Is</w:t>
      </w:r>
      <w:proofErr w:type="gramEnd"/>
      <w:r>
        <w:rPr>
          <w:b/>
          <w:color w:val="212529"/>
          <w:sz w:val="28"/>
          <w:szCs w:val="28"/>
        </w:rPr>
        <w:t xml:space="preserve"> it good practice to use the Selenium Hub/Grid in software testing?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DE2596" w:rsidRDefault="00627DB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E2596" w:rsidRDefault="00627DBD">
      <w:pPr>
        <w:shd w:val="clear" w:color="auto" w:fill="FFFFFF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Testers should use Selenium Grid in the following circumstances:</w:t>
      </w:r>
      <w:r>
        <w:rPr>
          <w:color w:val="202124"/>
          <w:sz w:val="24"/>
          <w:szCs w:val="24"/>
        </w:rPr>
        <w:t xml:space="preserve"> </w:t>
      </w:r>
    </w:p>
    <w:p w:rsidR="00DE2596" w:rsidRDefault="00627DBD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To run tests on multiple browsers and their versions, different devices, and operating systems. </w:t>
      </w:r>
    </w:p>
    <w:p w:rsidR="00DE2596" w:rsidRDefault="00627DBD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To reduce the time that a test suite takes to complete execution. </w:t>
      </w:r>
    </w:p>
    <w:p w:rsidR="00DE2596" w:rsidRDefault="00627DBD">
      <w:pPr>
        <w:shd w:val="clear" w:color="auto" w:fill="FFFFFF"/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Disadvantages of Selenium</w:t>
      </w:r>
      <w:r>
        <w:rPr>
          <w:color w:val="202124"/>
          <w:sz w:val="24"/>
          <w:szCs w:val="24"/>
        </w:rPr>
        <w:t xml:space="preserve"> </w:t>
      </w:r>
    </w:p>
    <w:p w:rsidR="00DE2596" w:rsidRDefault="00627DBD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No reliable Technical Support from anybody. ... </w:t>
      </w:r>
    </w:p>
    <w:p w:rsidR="00DE2596" w:rsidRDefault="00627DBD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>It supports Web-</w:t>
      </w:r>
      <w:r>
        <w:rPr>
          <w:color w:val="202124"/>
          <w:sz w:val="24"/>
          <w:szCs w:val="24"/>
        </w:rPr>
        <w:t xml:space="preserve">based applications only. ... </w:t>
      </w:r>
    </w:p>
    <w:p w:rsidR="00DE2596" w:rsidRDefault="00627DBD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Difficult to use, takes more time to create Test cases. ... </w:t>
      </w:r>
    </w:p>
    <w:p w:rsidR="00DE2596" w:rsidRDefault="00627DBD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Difficult to Setup Test Environment when it compares to Vendor Tools like UFT, RFT, </w:t>
      </w:r>
      <w:proofErr w:type="spellStart"/>
      <w:r>
        <w:rPr>
          <w:color w:val="202124"/>
          <w:sz w:val="24"/>
          <w:szCs w:val="24"/>
        </w:rPr>
        <w:t>SilkTest</w:t>
      </w:r>
      <w:proofErr w:type="spellEnd"/>
      <w:r>
        <w:rPr>
          <w:color w:val="202124"/>
          <w:sz w:val="24"/>
          <w:szCs w:val="24"/>
        </w:rPr>
        <w:t xml:space="preserve"> etc... ... </w:t>
      </w:r>
    </w:p>
    <w:p w:rsidR="00DE2596" w:rsidRDefault="00627DBD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color w:val="202124"/>
          <w:sz w:val="24"/>
          <w:szCs w:val="24"/>
        </w:rPr>
        <w:t xml:space="preserve">Limited support for Image Testing. </w:t>
      </w:r>
    </w:p>
    <w:p w:rsidR="00DE2596" w:rsidRDefault="00DE2596">
      <w:pPr>
        <w:ind w:left="720"/>
        <w:rPr>
          <w:color w:val="202124"/>
          <w:sz w:val="24"/>
          <w:szCs w:val="24"/>
        </w:rPr>
      </w:pPr>
    </w:p>
    <w:p w:rsidR="00DE2596" w:rsidRDefault="00627DBD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 according to situation we can use Selenium Hu/Grid in software testing. </w:t>
      </w:r>
    </w:p>
    <w:p w:rsidR="00DE2596" w:rsidRDefault="00DE2596"/>
    <w:sectPr w:rsidR="00DE259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32D3E"/>
    <w:multiLevelType w:val="multilevel"/>
    <w:tmpl w:val="E1AC2960"/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D457F"/>
    <w:multiLevelType w:val="multilevel"/>
    <w:tmpl w:val="CD887F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4C729BA"/>
    <w:multiLevelType w:val="multilevel"/>
    <w:tmpl w:val="0270CCDC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4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74900B1"/>
    <w:multiLevelType w:val="multilevel"/>
    <w:tmpl w:val="78B05D4A"/>
    <w:lvl w:ilvl="0">
      <w:start w:val="2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4419C7"/>
    <w:multiLevelType w:val="multilevel"/>
    <w:tmpl w:val="3C7CD228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7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B647ECF"/>
    <w:multiLevelType w:val="multilevel"/>
    <w:tmpl w:val="57527FA6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941E7C"/>
    <w:multiLevelType w:val="multilevel"/>
    <w:tmpl w:val="52ECC2CA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7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96"/>
    <w:rsid w:val="00627DBD"/>
    <w:rsid w:val="00D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0480"/>
  <w15:docId w15:val="{B94604F4-A7E5-4FE5-ACB3-A832D0CA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sz w:val="24"/>
      <w:szCs w:val="1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Arial" w:eastAsia="Verdana" w:hAnsi="Arial" w:cs="Verdana"/>
      <w:sz w:val="24"/>
      <w:szCs w:val="1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24"/>
      <w:szCs w:val="1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eastAsia="Verdana" w:hAnsi="Arial" w:cs="Verdana"/>
      <w:sz w:val="27"/>
      <w:szCs w:val="1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eastAsia="Verdana" w:hAnsi="Arial" w:cs="Verdana"/>
      <w:sz w:val="27"/>
      <w:szCs w:val="1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</dc:creator>
  <dc:description/>
  <cp:lastModifiedBy>deshmukh</cp:lastModifiedBy>
  <cp:revision>2</cp:revision>
  <dcterms:created xsi:type="dcterms:W3CDTF">2022-02-04T05:42:00Z</dcterms:created>
  <dcterms:modified xsi:type="dcterms:W3CDTF">2022-02-04T05:42:00Z</dcterms:modified>
  <dc:language>en-IN</dc:language>
</cp:coreProperties>
</file>