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7E718" w14:textId="1B4889B0" w:rsidR="005D3BF8" w:rsidRDefault="00F337D2">
      <w:r>
        <w:t xml:space="preserve">RACI chart </w:t>
      </w:r>
    </w:p>
    <w:p w14:paraId="796F1BAE" w14:textId="1FD400FD" w:rsidR="00F337D2" w:rsidRDefault="001B4351">
      <w:r>
        <w:t xml:space="preserve">It didn’t take long to decide on the row and column structure, the </w:t>
      </w:r>
      <w:proofErr w:type="spellStart"/>
      <w:r>
        <w:t>colums</w:t>
      </w:r>
      <w:proofErr w:type="spellEnd"/>
      <w:r>
        <w:t xml:space="preserve"> would start with the </w:t>
      </w:r>
      <w:proofErr w:type="spellStart"/>
      <w:r>
        <w:t>taks</w:t>
      </w:r>
      <w:proofErr w:type="spellEnd"/>
      <w:r>
        <w:t xml:space="preserve"> and then follow the RACI structure.</w:t>
      </w:r>
    </w:p>
    <w:p w14:paraId="051204AB" w14:textId="62948135" w:rsidR="001B4351" w:rsidRDefault="001B4351">
      <w:r>
        <w:t xml:space="preserve">It took a while to decide that the datasheet didn’t need much more than the task column followed by a </w:t>
      </w:r>
      <w:proofErr w:type="spellStart"/>
      <w:r>
        <w:t>colum</w:t>
      </w:r>
      <w:proofErr w:type="spellEnd"/>
      <w:r>
        <w:t xml:space="preserve"> for the Responsible parties, the Accountable parties, the Consulting parties, and the Informed parties.</w:t>
      </w:r>
    </w:p>
    <w:p w14:paraId="52C9D90B" w14:textId="56E3D9C0" w:rsidR="001B4351" w:rsidRDefault="001B4351">
      <w:r>
        <w:t>Once I had that it felt good going forward with the RACI chart.</w:t>
      </w:r>
    </w:p>
    <w:p w14:paraId="7590A8B6" w14:textId="26427527" w:rsidR="00514E23" w:rsidRDefault="00514E23">
      <w:r>
        <w:t xml:space="preserve">After some </w:t>
      </w:r>
      <w:proofErr w:type="gramStart"/>
      <w:r>
        <w:t>seconding</w:t>
      </w:r>
      <w:proofErr w:type="gramEnd"/>
      <w:r>
        <w:t xml:space="preserve"> guessing and looking at examples, I updated my RACI chart so that the first column was the </w:t>
      </w:r>
      <w:proofErr w:type="gramStart"/>
      <w:r>
        <w:t>task</w:t>
      </w:r>
      <w:proofErr w:type="gramEnd"/>
      <w:r>
        <w:t xml:space="preserve"> and the following columns were Position and Name (in the case of this assignment I used made-up names).</w:t>
      </w:r>
    </w:p>
    <w:p w14:paraId="4F3891E7" w14:textId="4E3DB755" w:rsidR="00514E23" w:rsidRDefault="00554117">
      <w:r>
        <w:t>I decided to create a column for each member of the project including a column for customers. For each column, I listed the title followed by the name.</w:t>
      </w:r>
    </w:p>
    <w:p w14:paraId="463F1D6A" w14:textId="2FDC262E" w:rsidR="00554117" w:rsidRDefault="00733921">
      <w:r>
        <w:t>I can’t help but wonder how a RACI chart would look with more employees, I wonder how that would change the structure.</w:t>
      </w:r>
    </w:p>
    <w:p w14:paraId="546CDA46" w14:textId="77777777" w:rsidR="00733921" w:rsidRDefault="00733921"/>
    <w:p w14:paraId="386E9083" w14:textId="77777777" w:rsidR="00733921" w:rsidRDefault="00733921"/>
    <w:sectPr w:rsidR="0073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D2"/>
    <w:rsid w:val="001A42AF"/>
    <w:rsid w:val="001B4351"/>
    <w:rsid w:val="003B224D"/>
    <w:rsid w:val="00514E23"/>
    <w:rsid w:val="00554117"/>
    <w:rsid w:val="005D3BF8"/>
    <w:rsid w:val="006B632F"/>
    <w:rsid w:val="006D748A"/>
    <w:rsid w:val="00733921"/>
    <w:rsid w:val="00765700"/>
    <w:rsid w:val="00944B25"/>
    <w:rsid w:val="00A30941"/>
    <w:rsid w:val="00F337D2"/>
    <w:rsid w:val="00F8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0821"/>
  <w15:chartTrackingRefBased/>
  <w15:docId w15:val="{1E4AEBDB-3B6E-469D-B20B-FDD6052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Warlick</dc:creator>
  <cp:keywords/>
  <dc:description/>
  <cp:lastModifiedBy>Oliver Warlick</cp:lastModifiedBy>
  <cp:revision>4</cp:revision>
  <dcterms:created xsi:type="dcterms:W3CDTF">2025-05-05T23:17:00Z</dcterms:created>
  <dcterms:modified xsi:type="dcterms:W3CDTF">2025-05-06T20:26:00Z</dcterms:modified>
</cp:coreProperties>
</file>