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C7FA" w14:textId="46297450" w:rsidR="0075219C" w:rsidRDefault="00720AA2" w:rsidP="0075219C">
      <w:pPr>
        <w:pStyle w:val="Prrafodelista"/>
        <w:numPr>
          <w:ilvl w:val="0"/>
          <w:numId w:val="1"/>
        </w:numPr>
      </w:pPr>
      <w:r>
        <w:t xml:space="preserve"> ¿Los mensajes DHCP se envían a través de UDP o TCP?</w:t>
      </w:r>
    </w:p>
    <w:p w14:paraId="5E8E3415" w14:textId="69D3A11F" w:rsidR="0075219C" w:rsidRDefault="00911C31" w:rsidP="0075219C">
      <w:r>
        <w:t>UDP</w:t>
      </w:r>
      <w:r w:rsidR="00F0346F">
        <w:t xml:space="preserve">, no </w:t>
      </w:r>
      <w:proofErr w:type="spellStart"/>
      <w:r w:rsidR="00F0346F">
        <w:t>tengemos</w:t>
      </w:r>
      <w:proofErr w:type="spellEnd"/>
      <w:r w:rsidR="00F0346F">
        <w:t xml:space="preserve"> ni </w:t>
      </w:r>
      <w:proofErr w:type="spellStart"/>
      <w:r w:rsidR="00F0346F">
        <w:t>ip</w:t>
      </w:r>
      <w:proofErr w:type="spellEnd"/>
      <w:r w:rsidR="00F0346F">
        <w:t xml:space="preserve"> por lo que seria imposible que fuese TCP</w:t>
      </w:r>
    </w:p>
    <w:p w14:paraId="20F28CCE" w14:textId="77777777" w:rsidR="00720AA2" w:rsidRDefault="00720AA2" w:rsidP="00720AA2">
      <w:pPr>
        <w:pStyle w:val="Prrafodelista"/>
        <w:numPr>
          <w:ilvl w:val="0"/>
          <w:numId w:val="1"/>
        </w:numPr>
      </w:pPr>
      <w:r>
        <w:t>Dibuja un esquema de temporización que ilustre la secuencia del primer intercambio de DHCP de descubrimiento/oferta/solicitud/ACK de cuatro paquetes entre el cliente y el servidor. Para cada paquete, indique los números de puerto de origen y destino.</w:t>
      </w:r>
    </w:p>
    <w:p w14:paraId="795AC77B" w14:textId="253826DE" w:rsidR="0075219C" w:rsidRDefault="002A086E" w:rsidP="0075219C">
      <w:r w:rsidRPr="002A086E">
        <w:drawing>
          <wp:inline distT="0" distB="0" distL="0" distR="0" wp14:anchorId="7637E405" wp14:editId="2B8A04F2">
            <wp:extent cx="5400040" cy="2434590"/>
            <wp:effectExtent l="0" t="0" r="0" b="3810"/>
            <wp:docPr id="132217174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71743" name="Imagen 1" descr="Texto, Carta&#10;&#10;Descripción generada automáticamente"/>
                    <pic:cNvPicPr/>
                  </pic:nvPicPr>
                  <pic:blipFill>
                    <a:blip r:embed="rId5"/>
                    <a:stretch>
                      <a:fillRect/>
                    </a:stretch>
                  </pic:blipFill>
                  <pic:spPr>
                    <a:xfrm>
                      <a:off x="0" y="0"/>
                      <a:ext cx="5400040" cy="2434590"/>
                    </a:xfrm>
                    <a:prstGeom prst="rect">
                      <a:avLst/>
                    </a:prstGeom>
                  </pic:spPr>
                </pic:pic>
              </a:graphicData>
            </a:graphic>
          </wp:inline>
        </w:drawing>
      </w:r>
    </w:p>
    <w:p w14:paraId="51E4E34F" w14:textId="77777777" w:rsidR="00720AA2" w:rsidRDefault="00720AA2" w:rsidP="00720AA2">
      <w:pPr>
        <w:pStyle w:val="Prrafodelista"/>
        <w:numPr>
          <w:ilvl w:val="0"/>
          <w:numId w:val="1"/>
        </w:numPr>
      </w:pPr>
      <w:r>
        <w:t>¿Cuál es la dirección de la capa de enlace (por ej., Ethernet) de su host?, la MAC</w:t>
      </w:r>
    </w:p>
    <w:p w14:paraId="35D38FCB" w14:textId="71D8B071" w:rsidR="0075219C" w:rsidRDefault="00F7204D" w:rsidP="0075219C">
      <w:r>
        <w:t>Dell_4</w:t>
      </w:r>
      <w:proofErr w:type="gramStart"/>
      <w:r>
        <w:t>f:</w:t>
      </w:r>
      <w:r w:rsidR="00F32FE6">
        <w:t>36:23</w:t>
      </w:r>
      <w:proofErr w:type="gramEnd"/>
      <w:r w:rsidR="00F32FE6">
        <w:t xml:space="preserve"> (00:00:74:4f:36:23)</w:t>
      </w:r>
    </w:p>
    <w:p w14:paraId="624DFC66" w14:textId="77777777" w:rsidR="00720AA2" w:rsidRDefault="00720AA2" w:rsidP="00720AA2">
      <w:pPr>
        <w:pStyle w:val="Prrafodelista"/>
        <w:numPr>
          <w:ilvl w:val="0"/>
          <w:numId w:val="1"/>
        </w:numPr>
      </w:pPr>
      <w:r>
        <w:t xml:space="preserve">¿Qué valores en el mensaje DHCP </w:t>
      </w:r>
      <w:proofErr w:type="spellStart"/>
      <w:r>
        <w:t>Discover</w:t>
      </w:r>
      <w:proofErr w:type="spellEnd"/>
      <w:r>
        <w:t xml:space="preserve"> diferencian éste del mensaje de DHCP </w:t>
      </w:r>
      <w:proofErr w:type="spellStart"/>
      <w:r>
        <w:t>Request</w:t>
      </w:r>
      <w:proofErr w:type="spellEnd"/>
      <w:r>
        <w:t>?</w:t>
      </w:r>
    </w:p>
    <w:p w14:paraId="35C5C845" w14:textId="73F2AE9B" w:rsidR="0075219C" w:rsidRDefault="00743B98" w:rsidP="0075219C">
      <w:r>
        <w:t xml:space="preserve">Se encuentra las diferencias en las </w:t>
      </w:r>
      <w:proofErr w:type="spellStart"/>
      <w:r>
        <w:t>op</w:t>
      </w:r>
      <w:r w:rsidR="00ED02A6">
        <w:t>tions</w:t>
      </w:r>
      <w:proofErr w:type="spellEnd"/>
      <w:r w:rsidR="00A71DBA">
        <w:t xml:space="preserve">; las </w:t>
      </w:r>
      <w:proofErr w:type="spellStart"/>
      <w:r w:rsidR="00A71DBA">
        <w:t>options</w:t>
      </w:r>
      <w:proofErr w:type="spellEnd"/>
      <w:r w:rsidR="00A71DBA">
        <w:t xml:space="preserve"> que cambian son las </w:t>
      </w:r>
      <w:r w:rsidR="00C46F75">
        <w:t>53</w:t>
      </w:r>
      <w:r w:rsidR="000153D9">
        <w:t xml:space="preserve"> y </w:t>
      </w:r>
    </w:p>
    <w:p w14:paraId="7F00F385" w14:textId="77777777" w:rsidR="00720AA2" w:rsidRDefault="00720AA2" w:rsidP="00720AA2">
      <w:pPr>
        <w:pStyle w:val="Prrafodelista"/>
        <w:numPr>
          <w:ilvl w:val="0"/>
          <w:numId w:val="1"/>
        </w:numPr>
      </w:pPr>
      <w:r>
        <w:t xml:space="preserve">¿Cuál es el valor del campo </w:t>
      </w:r>
      <w:proofErr w:type="spellStart"/>
      <w:r>
        <w:t>Transaction</w:t>
      </w:r>
      <w:proofErr w:type="spellEnd"/>
      <w:r>
        <w:t xml:space="preserve">-ID en cada </w:t>
      </w:r>
      <w:proofErr w:type="gramStart"/>
      <w:r>
        <w:t>una</w:t>
      </w:r>
      <w:proofErr w:type="gramEnd"/>
      <w:r>
        <w:t xml:space="preserve"> de los primeros cuatro mensajes DHCP (</w:t>
      </w:r>
      <w:proofErr w:type="spellStart"/>
      <w:r>
        <w:t>Discover</w:t>
      </w:r>
      <w:proofErr w:type="spellEnd"/>
      <w:r>
        <w:t>/</w:t>
      </w:r>
      <w:proofErr w:type="spellStart"/>
      <w:r>
        <w:t>Offer</w:t>
      </w:r>
      <w:proofErr w:type="spellEnd"/>
      <w:r>
        <w:t>/</w:t>
      </w:r>
      <w:proofErr w:type="spellStart"/>
      <w:r>
        <w:t>Request</w:t>
      </w:r>
      <w:proofErr w:type="spellEnd"/>
      <w:r>
        <w:t xml:space="preserve">/ACK)? ¿Cuál es el valor del campo </w:t>
      </w:r>
      <w:proofErr w:type="spellStart"/>
      <w:r>
        <w:t>Transaction</w:t>
      </w:r>
      <w:proofErr w:type="spellEnd"/>
      <w:r>
        <w:t>-ID en el segundo conjunto de (</w:t>
      </w:r>
      <w:proofErr w:type="spellStart"/>
      <w:r>
        <w:t>Request</w:t>
      </w:r>
      <w:proofErr w:type="spellEnd"/>
      <w:r>
        <w:t xml:space="preserve">/ACK) de los mensajes DHCP? ¿Cuál es el propósito del campo </w:t>
      </w:r>
      <w:proofErr w:type="spellStart"/>
      <w:r>
        <w:t>Transaction</w:t>
      </w:r>
      <w:proofErr w:type="spellEnd"/>
      <w:r>
        <w:t>-ID?</w:t>
      </w:r>
    </w:p>
    <w:p w14:paraId="559D856E" w14:textId="37776F8D" w:rsidR="0075219C" w:rsidRDefault="00906FCE" w:rsidP="0075219C">
      <w:r>
        <w:t xml:space="preserve">Es </w:t>
      </w:r>
      <w:r w:rsidR="00A81217">
        <w:t>para tenerlos relacionados</w:t>
      </w:r>
      <w:r w:rsidR="0030683A">
        <w:t>.</w:t>
      </w:r>
    </w:p>
    <w:p w14:paraId="678C1EA5" w14:textId="77777777" w:rsidR="0075219C" w:rsidRDefault="00720AA2" w:rsidP="0075219C">
      <w:pPr>
        <w:pStyle w:val="Prrafodelista"/>
        <w:numPr>
          <w:ilvl w:val="0"/>
          <w:numId w:val="1"/>
        </w:numPr>
      </w:pPr>
      <w:r>
        <w:t>Un host usa DHCP para obtener una dirección IP, entre otras cosas. ¡Pero la dirección IP de un host no se confirma hasta el final del intercambio de los cuatro mensajes! Si la dirección IP no se configura hasta el final del intercambio de los cuatro mensajes, ¿qué valores se utilizan en los datagramas IP en el intercambio de los cuatro mensajes? Para</w:t>
      </w:r>
      <w:r w:rsidR="0075219C">
        <w:t xml:space="preserve"> </w:t>
      </w:r>
      <w:r w:rsidR="0075219C">
        <w:t>cada uno de los cuatro mensajes DHCP (</w:t>
      </w:r>
      <w:proofErr w:type="spellStart"/>
      <w:r w:rsidR="0075219C">
        <w:t>discover</w:t>
      </w:r>
      <w:proofErr w:type="spellEnd"/>
      <w:r w:rsidR="0075219C">
        <w:t>/</w:t>
      </w:r>
      <w:proofErr w:type="spellStart"/>
      <w:r w:rsidR="0075219C">
        <w:t>offer</w:t>
      </w:r>
      <w:proofErr w:type="spellEnd"/>
      <w:r w:rsidR="0075219C">
        <w:t>/</w:t>
      </w:r>
      <w:proofErr w:type="spellStart"/>
      <w:r w:rsidR="0075219C">
        <w:t>request</w:t>
      </w:r>
      <w:proofErr w:type="spellEnd"/>
      <w:r w:rsidR="0075219C">
        <w:t>/ACK de DHCP), indique las direcciones IP de origen y destino que se transportan en el datagrama IP.</w:t>
      </w:r>
    </w:p>
    <w:p w14:paraId="0F81AE84" w14:textId="02028935" w:rsidR="0075219C" w:rsidRDefault="009D0734" w:rsidP="0075219C">
      <w:proofErr w:type="spellStart"/>
      <w:r>
        <w:t>Discover</w:t>
      </w:r>
      <w:proofErr w:type="spellEnd"/>
      <w:r>
        <w:t xml:space="preserve"> - Origen: 0.0.0.0 destino 255.255.255.255</w:t>
      </w:r>
    </w:p>
    <w:p w14:paraId="2AEF6A72" w14:textId="4B6EDD5B" w:rsidR="009D0734" w:rsidRDefault="009D0734" w:rsidP="0075219C">
      <w:proofErr w:type="spellStart"/>
      <w:r>
        <w:t>Request</w:t>
      </w:r>
      <w:proofErr w:type="spellEnd"/>
      <w:r>
        <w:t xml:space="preserve"> - </w:t>
      </w:r>
      <w:r w:rsidR="00AB1428">
        <w:t>Origen: 0.0.0.0 destino 255.255.255.255</w:t>
      </w:r>
    </w:p>
    <w:p w14:paraId="7FC55936" w14:textId="77777777" w:rsidR="002F4ECD" w:rsidRDefault="002F4ECD" w:rsidP="0075219C"/>
    <w:p w14:paraId="7C2D0562" w14:textId="77777777" w:rsidR="002F4ECD" w:rsidRDefault="002F4ECD" w:rsidP="0075219C"/>
    <w:p w14:paraId="0E0498EE" w14:textId="77777777" w:rsidR="0075219C" w:rsidRDefault="0075219C" w:rsidP="0075219C">
      <w:pPr>
        <w:pStyle w:val="Prrafodelista"/>
        <w:numPr>
          <w:ilvl w:val="0"/>
          <w:numId w:val="1"/>
        </w:numPr>
      </w:pPr>
      <w:r>
        <w:lastRenderedPageBreak/>
        <w:t>¿Cuál es la dirección IP del servidor DHCP?</w:t>
      </w:r>
    </w:p>
    <w:p w14:paraId="71BCE18C" w14:textId="7E947D4F" w:rsidR="0075219C" w:rsidRDefault="000A4297" w:rsidP="000A4297">
      <w:r>
        <w:t>192.168.1.1</w:t>
      </w:r>
    </w:p>
    <w:p w14:paraId="0929FE73" w14:textId="77777777" w:rsidR="0075219C" w:rsidRDefault="0075219C" w:rsidP="0075219C">
      <w:pPr>
        <w:pStyle w:val="Prrafodelista"/>
        <w:numPr>
          <w:ilvl w:val="0"/>
          <w:numId w:val="1"/>
        </w:numPr>
      </w:pPr>
      <w:r>
        <w:t xml:space="preserve">¿Qué dirección IP ofrece el servidor DHCP a su host en el mensaje DHCP </w:t>
      </w:r>
      <w:proofErr w:type="spellStart"/>
      <w:r>
        <w:t>Offer</w:t>
      </w:r>
      <w:proofErr w:type="spellEnd"/>
      <w:r>
        <w:t>? Indique qué mensaje DHCP contiene la dirección DHCP ofrecida.</w:t>
      </w:r>
    </w:p>
    <w:p w14:paraId="1C845E90" w14:textId="39A9DDB5" w:rsidR="000A4297" w:rsidRDefault="00017622" w:rsidP="000A4297">
      <w:r>
        <w:t>192.168.</w:t>
      </w:r>
      <w:r w:rsidR="00BE5015">
        <w:t>1.101</w:t>
      </w:r>
    </w:p>
    <w:p w14:paraId="46271809" w14:textId="5AA67107" w:rsidR="0075219C" w:rsidRDefault="0075219C" w:rsidP="0075219C">
      <w:pPr>
        <w:pStyle w:val="Prrafodelista"/>
        <w:numPr>
          <w:ilvl w:val="0"/>
          <w:numId w:val="1"/>
        </w:numPr>
      </w:pPr>
      <w:r>
        <w:t xml:space="preserve">Explique el propósito de añadir información del </w:t>
      </w:r>
      <w:proofErr w:type="spellStart"/>
      <w:r>
        <w:t>router</w:t>
      </w:r>
      <w:proofErr w:type="spellEnd"/>
      <w:r>
        <w:t xml:space="preserve"> y la máscara de subred en el mensaje DHCP </w:t>
      </w:r>
      <w:proofErr w:type="spellStart"/>
      <w:r>
        <w:t>Offer</w:t>
      </w:r>
      <w:proofErr w:type="spellEnd"/>
      <w:r>
        <w:t>.</w:t>
      </w:r>
    </w:p>
    <w:p w14:paraId="609DB7C6" w14:textId="1733CCF7" w:rsidR="0075219C" w:rsidRDefault="001E4AD6" w:rsidP="0075219C">
      <w:r>
        <w:t xml:space="preserve">Para conocer los vecinos, </w:t>
      </w:r>
      <w:proofErr w:type="spellStart"/>
      <w:r>
        <w:t>router</w:t>
      </w:r>
      <w:proofErr w:type="spellEnd"/>
      <w:r>
        <w:t xml:space="preserve"> por el que sales, etc.</w:t>
      </w:r>
    </w:p>
    <w:p w14:paraId="16AE4832" w14:textId="77BAF29F" w:rsidR="0075219C" w:rsidRDefault="0075219C" w:rsidP="0075219C">
      <w:pPr>
        <w:pStyle w:val="Prrafodelista"/>
        <w:numPr>
          <w:ilvl w:val="0"/>
          <w:numId w:val="1"/>
        </w:numPr>
      </w:pPr>
      <w:r>
        <w:t>Explique el propósito del campo “</w:t>
      </w:r>
      <w:proofErr w:type="spellStart"/>
      <w:r>
        <w:t>lease</w:t>
      </w:r>
      <w:proofErr w:type="spellEnd"/>
      <w:r>
        <w:t xml:space="preserve"> time”. ¿Cuánto dura ese “</w:t>
      </w:r>
      <w:proofErr w:type="spellStart"/>
      <w:r>
        <w:t>lease</w:t>
      </w:r>
      <w:proofErr w:type="spellEnd"/>
      <w:r>
        <w:t xml:space="preserve"> time”?</w:t>
      </w:r>
    </w:p>
    <w:p w14:paraId="019612A8" w14:textId="755211E4" w:rsidR="0075219C" w:rsidRDefault="00E41D72" w:rsidP="0075219C">
      <w:r>
        <w:t>Puesto que no son IP fijas y se van renovando.</w:t>
      </w:r>
    </w:p>
    <w:p w14:paraId="2E41A99A" w14:textId="5780DC6B" w:rsidR="0075219C" w:rsidRDefault="0075219C" w:rsidP="0075219C">
      <w:pPr>
        <w:pStyle w:val="Prrafodelista"/>
        <w:numPr>
          <w:ilvl w:val="0"/>
          <w:numId w:val="1"/>
        </w:numPr>
      </w:pPr>
      <w:r>
        <w:t xml:space="preserve">¿Cuál es el propósito del mensaje de DHCP </w:t>
      </w:r>
      <w:proofErr w:type="spellStart"/>
      <w:r>
        <w:t>Release</w:t>
      </w:r>
      <w:proofErr w:type="spellEnd"/>
      <w:r>
        <w:t xml:space="preserve">? ¿El servidor DHCP emite un ACK de DHCP </w:t>
      </w:r>
      <w:proofErr w:type="spellStart"/>
      <w:r>
        <w:t>request</w:t>
      </w:r>
      <w:proofErr w:type="spellEnd"/>
      <w:r>
        <w:t xml:space="preserve"> del cliente? ¿Qué sucedería si se pierde el mensaje de DHCP </w:t>
      </w:r>
      <w:proofErr w:type="spellStart"/>
      <w:r>
        <w:t>Release</w:t>
      </w:r>
      <w:proofErr w:type="spellEnd"/>
      <w:r>
        <w:t xml:space="preserve"> del cliente?</w:t>
      </w:r>
    </w:p>
    <w:p w14:paraId="6BB9B0D5" w14:textId="05A6028A" w:rsidR="0075219C" w:rsidRDefault="006815AE" w:rsidP="0075219C">
      <w:r>
        <w:t>E</w:t>
      </w:r>
      <w:r>
        <w:t xml:space="preserve">l propósito del mensaje de DHCP </w:t>
      </w:r>
      <w:proofErr w:type="spellStart"/>
      <w:r>
        <w:t>Release</w:t>
      </w:r>
      <w:proofErr w:type="spellEnd"/>
      <w:r>
        <w:t xml:space="preserve"> liberar la IP.</w:t>
      </w:r>
    </w:p>
    <w:p w14:paraId="693C6D2B" w14:textId="6085DA9E" w:rsidR="008748A3" w:rsidRDefault="008748A3" w:rsidP="0075219C">
      <w:r>
        <w:t>Sí.</w:t>
      </w:r>
    </w:p>
    <w:p w14:paraId="29519294" w14:textId="3D0F7DDA" w:rsidR="008748A3" w:rsidRDefault="00EB17FA" w:rsidP="0075219C">
      <w:r>
        <w:t>Saldrá del pool por tiempo</w:t>
      </w:r>
      <w:r w:rsidR="00904C3E">
        <w:t>.</w:t>
      </w:r>
    </w:p>
    <w:sectPr w:rsidR="008748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1DE5"/>
    <w:multiLevelType w:val="hybridMultilevel"/>
    <w:tmpl w:val="233E55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9019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5F"/>
    <w:rsid w:val="000153D9"/>
    <w:rsid w:val="00017622"/>
    <w:rsid w:val="000A4297"/>
    <w:rsid w:val="001E4AD6"/>
    <w:rsid w:val="002A086E"/>
    <w:rsid w:val="002F4ECD"/>
    <w:rsid w:val="0030683A"/>
    <w:rsid w:val="0041585F"/>
    <w:rsid w:val="006815AE"/>
    <w:rsid w:val="00720AA2"/>
    <w:rsid w:val="00743B98"/>
    <w:rsid w:val="0075219C"/>
    <w:rsid w:val="00864A27"/>
    <w:rsid w:val="008748A3"/>
    <w:rsid w:val="00904C3E"/>
    <w:rsid w:val="00906FCE"/>
    <w:rsid w:val="00911C31"/>
    <w:rsid w:val="00990C3C"/>
    <w:rsid w:val="009D0734"/>
    <w:rsid w:val="00A71DBA"/>
    <w:rsid w:val="00A81217"/>
    <w:rsid w:val="00AB1428"/>
    <w:rsid w:val="00BE5015"/>
    <w:rsid w:val="00C46F75"/>
    <w:rsid w:val="00D636C2"/>
    <w:rsid w:val="00E41D72"/>
    <w:rsid w:val="00E91765"/>
    <w:rsid w:val="00EB17FA"/>
    <w:rsid w:val="00ED02A6"/>
    <w:rsid w:val="00F0346F"/>
    <w:rsid w:val="00F32FE6"/>
    <w:rsid w:val="00F72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E2AB"/>
  <w15:chartTrackingRefBased/>
  <w15:docId w15:val="{D4EFF6F7-3DE9-4F03-B7E1-754A0EA5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58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8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8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8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8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8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8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8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8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58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8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8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8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8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8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85F"/>
    <w:rPr>
      <w:rFonts w:eastAsiaTheme="majorEastAsia" w:cstheme="majorBidi"/>
      <w:color w:val="272727" w:themeColor="text1" w:themeTint="D8"/>
    </w:rPr>
  </w:style>
  <w:style w:type="paragraph" w:styleId="Ttulo">
    <w:name w:val="Title"/>
    <w:basedOn w:val="Normal"/>
    <w:next w:val="Normal"/>
    <w:link w:val="TtuloCar"/>
    <w:uiPriority w:val="10"/>
    <w:qFormat/>
    <w:rsid w:val="00415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8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8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8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85F"/>
    <w:pPr>
      <w:spacing w:before="160"/>
      <w:jc w:val="center"/>
    </w:pPr>
    <w:rPr>
      <w:i/>
      <w:iCs/>
      <w:color w:val="404040" w:themeColor="text1" w:themeTint="BF"/>
    </w:rPr>
  </w:style>
  <w:style w:type="character" w:customStyle="1" w:styleId="CitaCar">
    <w:name w:val="Cita Car"/>
    <w:basedOn w:val="Fuentedeprrafopredeter"/>
    <w:link w:val="Cita"/>
    <w:uiPriority w:val="29"/>
    <w:rsid w:val="0041585F"/>
    <w:rPr>
      <w:i/>
      <w:iCs/>
      <w:color w:val="404040" w:themeColor="text1" w:themeTint="BF"/>
    </w:rPr>
  </w:style>
  <w:style w:type="paragraph" w:styleId="Prrafodelista">
    <w:name w:val="List Paragraph"/>
    <w:basedOn w:val="Normal"/>
    <w:uiPriority w:val="34"/>
    <w:qFormat/>
    <w:rsid w:val="0041585F"/>
    <w:pPr>
      <w:ind w:left="720"/>
      <w:contextualSpacing/>
    </w:pPr>
  </w:style>
  <w:style w:type="character" w:styleId="nfasisintenso">
    <w:name w:val="Intense Emphasis"/>
    <w:basedOn w:val="Fuentedeprrafopredeter"/>
    <w:uiPriority w:val="21"/>
    <w:qFormat/>
    <w:rsid w:val="0041585F"/>
    <w:rPr>
      <w:i/>
      <w:iCs/>
      <w:color w:val="0F4761" w:themeColor="accent1" w:themeShade="BF"/>
    </w:rPr>
  </w:style>
  <w:style w:type="paragraph" w:styleId="Citadestacada">
    <w:name w:val="Intense Quote"/>
    <w:basedOn w:val="Normal"/>
    <w:next w:val="Normal"/>
    <w:link w:val="CitadestacadaCar"/>
    <w:uiPriority w:val="30"/>
    <w:qFormat/>
    <w:rsid w:val="00415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85F"/>
    <w:rPr>
      <w:i/>
      <w:iCs/>
      <w:color w:val="0F4761" w:themeColor="accent1" w:themeShade="BF"/>
    </w:rPr>
  </w:style>
  <w:style w:type="character" w:styleId="Referenciaintensa">
    <w:name w:val="Intense Reference"/>
    <w:basedOn w:val="Fuentedeprrafopredeter"/>
    <w:uiPriority w:val="32"/>
    <w:qFormat/>
    <w:rsid w:val="004158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360</Words>
  <Characters>1981</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Eiyana Aboghrara</dc:creator>
  <cp:keywords/>
  <dc:description/>
  <cp:lastModifiedBy>Omar Eiyana Aboghrara</cp:lastModifiedBy>
  <cp:revision>30</cp:revision>
  <dcterms:created xsi:type="dcterms:W3CDTF">2023-11-24T12:08:00Z</dcterms:created>
  <dcterms:modified xsi:type="dcterms:W3CDTF">2023-11-24T12:45:00Z</dcterms:modified>
</cp:coreProperties>
</file>