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.78694725036621"/>
          <w:szCs w:val="26.786947250366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31544017791748"/>
          <w:szCs w:val="22.31544017791748"/>
          <w:u w:val="none"/>
          <w:shd w:fill="auto" w:val="clear"/>
          <w:vertAlign w:val="superscript"/>
          <w:rtl w:val="0"/>
        </w:rPr>
        <w:t xml:space="preserve">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.78694725036621"/>
          <w:szCs w:val="26.78694725036621"/>
          <w:u w:val="none"/>
          <w:shd w:fill="auto" w:val="clear"/>
          <w:vertAlign w:val="baseline"/>
          <w:rtl w:val="0"/>
        </w:rPr>
        <w:t xml:space="preserve">DesignCoourSceme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-3454950</wp:posOffset>
            </wp:positionH>
            <wp:positionV relativeFrom="paragraph">
              <wp:posOffset>69413</wp:posOffset>
            </wp:positionV>
            <wp:extent cx="10692384" cy="7559040"/>
            <wp:effectExtent b="0" l="0" r="0" t="0"/>
            <wp:wrapSquare wrapText="bothSides" distB="19050" distT="19050" distL="19050" distR="1905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692384" cy="755904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-3454950</wp:posOffset>
            </wp:positionH>
            <wp:positionV relativeFrom="paragraph">
              <wp:posOffset>69413</wp:posOffset>
            </wp:positionV>
            <wp:extent cx="10692384" cy="7559040"/>
            <wp:effectExtent b="0" l="0" r="0" t="0"/>
            <wp:wrapSquare wrapText="bothSides" distB="19050" distT="19050" distL="19050" distR="1905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692384" cy="755904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-3454950</wp:posOffset>
            </wp:positionH>
            <wp:positionV relativeFrom="paragraph">
              <wp:posOffset>69413</wp:posOffset>
            </wp:positionV>
            <wp:extent cx="10692384" cy="7559040"/>
            <wp:effectExtent b="0" l="0" r="0" t="0"/>
            <wp:wrapSquare wrapText="bothSides" distB="19050" distT="19050" distL="19050" distR="1905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692384" cy="755904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-3454950</wp:posOffset>
            </wp:positionH>
            <wp:positionV relativeFrom="paragraph">
              <wp:posOffset>69413</wp:posOffset>
            </wp:positionV>
            <wp:extent cx="10692384" cy="7559040"/>
            <wp:effectExtent b="0" l="0" r="0" t="0"/>
            <wp:wrapSquare wrapText="bothSides" distB="19050" distT="19050" distL="19050" distR="1905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692384" cy="755904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21.634521484375" w:line="239.92266654968262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1.995458602905273"/>
          <w:szCs w:val="31.9954586029052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1.995458602905273"/>
          <w:szCs w:val="31.995458602905273"/>
          <w:u w:val="none"/>
          <w:shd w:fill="auto" w:val="clear"/>
          <w:vertAlign w:val="baseline"/>
          <w:rtl w:val="0"/>
        </w:rPr>
        <w:t xml:space="preserve">Thisdocumentwillbeusedtoshowcasecoloursthatwouldbebestsuitedforthewebsite,IamLookingatsimplecolour scheemethatwillbeapealingtowiderangeofusersbutalsousecoloursthataresuitableforcolourblindusersandusersthat havereducedvision.Iwillpickout3-5colourscheemesandthenusetheoneIlikethebest.Theönalcolourpalletandcolour layoutwillbeimplementedontheönaldesign.</w:t>
      </w:r>
    </w:p>
    <w:sectPr>
      <w:pgSz w:h="11900" w:w="16820" w:orient="landscape"/>
      <w:pgMar w:bottom="0" w:top="1440" w:left="0" w:right="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4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