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00"/>
        <w:jc w:val="center"/>
      </w:pPr>
      <w:r>
        <w:rPr>
          <w:b/>
          <w:bCs/>
          <w:color w:val="111827"/>
          <w:sz w:val="28"/>
          <w:szCs w:val="28"/>
          <w:rFonts w:ascii="Calibri" w:cs="Calibri" w:eastAsia="Calibri" w:hAnsi="Calibri"/>
        </w:rPr>
        <w:t xml:space="preserve">CONTRATO INDIVIDUAL DE TRABAJO A PLAZO FIJO</w:t>
      </w:r>
    </w:p>
    <w:p>
      <w:pPr>
        <w:jc w:val="both"/>
      </w:pPr>
      <w:r>
        <w:t xml:space="preserve">En Santiago de Chile, entre </w:t>
      </w:r>
      <w:r>
        <w:rPr>
          <w:b/>
          <w:bCs/>
        </w:rPr>
        <w:t xml:space="preserve">GGSS SECURITY SPA</w:t>
      </w:r>
      <w:r>
        <w:t xml:space="preserve">, R.U.T. 76.999.888-K, representada legalmente por don Representante Legal Ficticio, ambos domiciliados para estos efectos en Av. Libertador Bernardo O'Higgins N° 1234, comuna de Santiago, en adelante la "Empleadora", y por otra parte el/la trabajador(a) don(ña) </w:t>
      </w:r>
      <w:r>
        <w:rPr>
          <w:b/>
          <w:bCs/>
          <w:color w:val="1D4ED8"/>
        </w:rPr>
        <w:t xml:space="preserve">TRABAJADOR DE PRUEBA V2</w:t>
      </w:r>
      <w:r>
        <w:t xml:space="preserve">, Cédula Nacional de Identidad N° </w:t>
      </w:r>
      <w:r>
        <w:rPr>
          <w:b/>
          <w:bCs/>
          <w:color w:val="1D4ED8"/>
        </w:rPr>
        <w:t xml:space="preserve">00.000.000-0</w:t>
      </w:r>
      <w:r>
        <w:t xml:space="preserve">, domiciliado(a) en </w:t>
      </w:r>
      <w:r>
        <w:rPr>
          <w:b/>
          <w:bCs/>
          <w:color w:val="1D4ED8"/>
        </w:rPr>
        <w:t xml:space="preserve">DIRECCIÓN FICTICIA DE PRUEBA CON Ñ Y TILDES (Ñuñoa, Av. España N° 456)</w:t>
      </w:r>
      <w:r>
        <w:t xml:space="preserve">, en adelante el "Trabajador", se ha convenido el siguiente contrato de trabajo:</w:t>
      </w:r>
    </w:p>
    <w:p>
      <w:pPr>
        <w:spacing w:before="200" w:after="100"/>
      </w:pPr>
      <w:r>
        <w:rPr>
          <w:b/>
          <w:bCs/>
        </w:rPr>
        <w:t xml:space="preserve">PRIMERO: NATURALEZA DE LOS SERVICIOS Y FUNCIONES.</w:t>
      </w:r>
    </w:p>
    <w:p>
      <w:pPr>
        <w:jc w:val="both"/>
      </w:pPr>
      <w:r>
        <w:t xml:space="preserve">El Trabajador se compromete a prestar sus servicios como Guardia de Seguridad en las dependencias de la sucursal denominada </w:t>
      </w:r>
      <w:r>
        <w:rPr>
          <w:b/>
          <w:bCs/>
          <w:color w:val="1D4ED8"/>
        </w:rPr>
        <w:t xml:space="preserve">SUCURSAL DEMO — CENTRO LOGÍSTICO PEÑALOLÉN</w:t>
      </w:r>
      <w:r>
        <w:t xml:space="preserve">, sin perjuicio de poder ser reasignado a otras instalaciones dentro de la misma región por motivos justificados y con arreglo a la normativa laboral vigente. Sus funciones comprenderán la vigilancia de bienes, control de accesos peatonales y vehiculares, registro de novedades operativas en el libro de servicio y cumplimiento estricto de las directivas de funcionamiento autorizadas por la autoridad fiscalizadora OS-10 de Carabineros de Chile.</w:t>
      </w:r>
    </w:p>
    <w:p>
      <w:pPr>
        <w:spacing w:before="200" w:after="100"/>
      </w:pPr>
      <w:r>
        <w:rPr>
          <w:b/>
          <w:bCs/>
        </w:rPr>
        <w:t xml:space="preserve">SEGUNDO: JORNADA DE TRABAJO Y SISTEMA DE TURNOS.</w:t>
      </w:r>
    </w:p>
    <w:p>
      <w:pPr>
        <w:jc w:val="both"/>
      </w:pPr>
      <w:r>
        <w:t xml:space="preserve">La jornada ordinaria de trabajo convenida corresponde a: </w:t>
      </w:r>
      <w:r>
        <w:rPr>
          <w:b/>
          <w:bCs/>
          <w:color w:val="1D4ED8"/>
        </w:rPr>
        <w:t xml:space="preserve">45 horas semanales distribuidas en sistema de turnos 4x4</w:t>
      </w:r>
      <w:r>
        <w:t xml:space="preserve">, la cual será distribuida en la siguiente tabla operativa de turnos rotativos conforme a las necesidades de resguardo de la instalación: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Turno</w:t>
            </w:r>
          </w:p>
        </w:tc>
        <w:tc>
          <w:tcPr>
            <w:tcW w:type="pct" w:w="40%"/>
          </w:tcPr>
          <w:p>
            <w:r>
              <w:rPr>
                <w:b/>
                <w:bCs/>
              </w:rPr>
              <w:t xml:space="preserve">Horario de Entrada y Salida</w:t>
            </w:r>
          </w:p>
        </w:tc>
        <w:tc>
          <w:tcPr>
            <w:tcW w:type="pct" w:w="35%"/>
          </w:tcPr>
          <w:p>
            <w:r>
              <w:rPr>
                <w:b/>
                <w:bCs/>
              </w:rPr>
              <w:t xml:space="preserve">Tiempo de Colación</w:t>
            </w:r>
          </w:p>
        </w:tc>
      </w:tr>
      <w:tr>
        <w:tc>
          <w:p>
            <w:r>
              <w:t xml:space="preserve">Turno A (Diurno)</w:t>
            </w:r>
          </w:p>
        </w:tc>
        <w:tc>
          <w:p>
            <w:r>
              <w:t xml:space="preserve">08:00 hrs a 20:00 hrs</w:t>
            </w:r>
          </w:p>
        </w:tc>
        <w:tc>
          <w:p>
            <w:r>
              <w:t xml:space="preserve">60 minutos (imputable a jornada)</w:t>
            </w:r>
          </w:p>
        </w:tc>
      </w:tr>
      <w:tr>
        <w:tc>
          <w:p>
            <w:r>
              <w:t xml:space="preserve">Turno B (Nocturno)</w:t>
            </w:r>
          </w:p>
        </w:tc>
        <w:tc>
          <w:p>
            <w:r>
              <w:t xml:space="preserve">20:00 hrs a 08:00 hrs</w:t>
            </w:r>
          </w:p>
        </w:tc>
        <w:tc>
          <w:p>
            <w:r>
              <w:t xml:space="preserve">60 minutos (imputable a jornada)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TERCERO: REMUNERACIÓN Y ASIGNACIONES.</w:t>
      </w:r>
    </w:p>
    <w:p>
      <w:pPr>
        <w:jc w:val="both"/>
      </w:pPr>
      <w:r>
        <w:t xml:space="preserve">La Empleadora pagará al Trabajador un sueldo base mensual correspondiente a la suma de $</w:t>
      </w:r>
      <w:r>
        <w:rPr>
          <w:b/>
          <w:bCs/>
          <w:color w:val="1D4ED8"/>
        </w:rPr>
        <w:t xml:space="preserve">650.000</w:t>
      </w:r>
      <w:r>
        <w:t xml:space="preserve"> pesos chilenos líquidos, los cuales serán pagados por mes vencido el último día hábil de cada mes calendario mediante transferencia bancaria a la cuenta declarada por el trabajador. Asimismo, las partes acuerdan el pago de anticipo voluntario el día 15 de cada mes conforme a la política interna de la empresa.</w:t>
      </w:r>
    </w:p>
    <w:p>
      <w:pPr>
        <w:pageBreakBefore/>
        <w:spacing w:before="100" w:after="100"/>
      </w:pPr>
      <w:r>
        <w:rPr>
          <w:b/>
          <w:bCs/>
        </w:rPr>
        <w:t xml:space="preserve">CUARTO: VIGENCIA DEL CONTRATO DE TRABAJO.</w:t>
      </w:r>
    </w:p>
    <w:p>
      <w:pPr>
        <w:jc w:val="both"/>
      </w:pPr>
      <w:r>
        <w:t xml:space="preserve">El presente contrato tendrá una duración a plazo fijo, iniciando su vigencia con fecha </w:t>
      </w:r>
      <w:r>
        <w:rPr>
          <w:b/>
          <w:bCs/>
          <w:color w:val="1D4ED8"/>
        </w:rPr>
        <w:t xml:space="preserve">01 de noviembre de 2026</w:t>
      </w:r>
      <w:r>
        <w:t xml:space="preserve"> y expirando el día </w:t>
      </w:r>
      <w:r>
        <w:rPr>
          <w:b/>
          <w:bCs/>
          <w:color w:val="1D4ED8"/>
        </w:rPr>
        <w:t xml:space="preserve">31 de enero de 2027</w:t>
      </w:r>
      <w:r>
        <w:t xml:space="preserve">, fecha en la cual terminará sin necesidad de desahucio ni aviso previo, a menos que las partes acuerden formalmente su prórroga o renovación mediante anexo de contrato respectivo suscrito por ambas partes.</w:t>
      </w:r>
    </w:p>
    <w:p>
      <w:pPr>
        <w:spacing w:before="200" w:after="100"/>
      </w:pPr>
      <w:r>
        <w:rPr>
          <w:b/>
          <w:bCs/>
        </w:rPr>
        <w:t xml:space="preserve">QUINTO: DEBERES, OBLIGACIONES Y PROHIBICIONES OPERATIVAS ESPECÍFICAS DE SEGURIDAD PRIVADA.</w:t>
      </w:r>
    </w:p>
    <w:p>
      <w:pPr>
        <w:jc w:val="both"/>
      </w:pPr>
      <w:r>
        <w:t xml:space="preserve">Dada la naturaleza crítica de la función de seguridad privada según el Decreto Ley N° 3.607 y su reglamento, el Trabajador se compromete especialmente a dar estricto cumplimiento a las siguientes obligaciones contractuales:</w:t>
      </w:r>
    </w:p>
    <w:p>
      <w:pPr>
        <w:spacing w:after="120"/>
        <w:ind w:left="400"/>
        <w:jc w:val="both"/>
      </w:pPr>
      <w:r>
        <w:t xml:space="preserve">a) Portar en forma visible durante toda su jornada la credencial de identificación otorgada por la Autoridad Fiscalizadora OS-10 de Carabineros de Chile, manteniéndola vigente y en óptimo estado de conservación.</w:t>
      </w:r>
    </w:p>
    <w:p>
      <w:pPr>
        <w:spacing w:after="120"/>
        <w:ind w:left="400"/>
        <w:jc w:val="both"/>
      </w:pPr>
      <w:r>
        <w:t xml:space="preserve">b) Vestir de manera impecable el uniforme reglamentario proporcionado por la Empleadora, prohibiéndose expresamente el uso de accesorios o prendas ajenas a la dotación oficial autorizada.</w:t>
      </w:r>
    </w:p>
    <w:p>
      <w:pPr>
        <w:spacing w:after="120"/>
        <w:ind w:left="400"/>
        <w:jc w:val="both"/>
      </w:pPr>
      <w:r>
        <w:t xml:space="preserve">c) Permanecer en su puesto de vigilancia durante toda la jornada, prohibiéndose el abandono de servicio sin contar con el debido relevo formal registrado en el libro de novedades.</w:t>
      </w:r>
    </w:p>
    <w:p>
      <w:pPr>
        <w:spacing w:after="120"/>
        <w:ind w:left="400"/>
        <w:jc w:val="both"/>
      </w:pPr>
      <w:r>
        <w:t xml:space="preserve">d) Registrar con exactitud e inmediatez toda incidencia, ingreso no autorizado, daño a instalaciones o contingencia en el aplicativo digital de gestión operativa ASPRO o en la bitácora física de la sucursal.</w:t>
      </w:r>
    </w:p>
    <w:p>
      <w:pPr>
        <w:spacing w:after="120"/>
        <w:ind w:left="400"/>
        <w:jc w:val="both"/>
      </w:pPr>
      <w:r>
        <w:t xml:space="preserve">e) Prohibición absoluta de ingerir bebidas alcohólicas, estupefacientes o medicamentos que alteren su capacidad psicofísica en el servicio o presentarse a este bajo su influencia.</w:t>
      </w:r>
    </w:p>
    <w:p>
      <w:pPr>
        <w:spacing w:after="120"/>
        <w:ind w:left="400"/>
        <w:jc w:val="both"/>
      </w:pPr>
      <w:r>
        <w:t xml:space="preserve">f) Prohibición de manipular aparatos celulares o dispositivos multimedia personales en momentos que comprometan la vigilancia efectiva de las áreas asignadas.</w:t>
      </w:r>
    </w:p>
    <w:p>
      <w:pPr>
        <w:spacing w:after="120"/>
        <w:ind w:left="400"/>
        <w:jc w:val="both"/>
      </w:pPr>
      <w:r>
        <w:t xml:space="preserve">g) Mantener estricta confidencialidad sobre los sistemas de seguridad, claves de acceso, cámaras de televigilancia, rutinas de rondas y protocolos de emergencia de la empresa mandante.</w:t>
      </w:r>
    </w:p>
    <w:p>
      <w:pPr>
        <w:spacing w:after="120"/>
        <w:ind w:left="400"/>
        <w:jc w:val="both"/>
      </w:pPr>
      <w:r>
        <w:t xml:space="preserve">h) Cumplir y respetar los protocolos de prevención de riesgos y uso obligatorio de Elementos de Protección Personal (EPP) entregados con cargo a la empresa.</w:t>
      </w:r>
    </w:p>
    <w:p>
      <w:pPr>
        <w:pageBreakBefore/>
        <w:spacing w:before="100" w:after="100"/>
      </w:pPr>
      <w:r>
        <w:rPr>
          <w:b/>
          <w:bCs/>
        </w:rPr>
        <w:t xml:space="preserve">SEXTO: PROPIEDAD INTELECTUAL, CONFIDENCIALIDAD Y PROTECCIÓN DE DATOS.</w:t>
      </w:r>
    </w:p>
    <w:p>
      <w:pPr>
        <w:jc w:val="both"/>
      </w:pPr>
      <w:r>
        <w:t xml:space="preserve">El Trabajador se obliga a guardar rigurosa reserva respecto de todos aquellos antecedentes comerciales, operativos, técnicos y de seguridad de la Empleadora y de los clientes mandantes a los que tenga acceso con motivo de sus funciones. La infracción de esta cláusula facultará a la Empleadora para poner término inmediato al contrato de conformidad al artículo 160 N° 1 del Código del Trabajo, sin perjuicio de las acciones civiles y penales pertinentes.</w:t>
      </w:r>
    </w:p>
    <w:p>
      <w:pPr>
        <w:spacing w:before="200" w:after="100"/>
      </w:pPr>
      <w:r>
        <w:rPr>
          <w:b/>
          <w:bCs/>
        </w:rPr>
        <w:t xml:space="preserve">SÉPTIMO: ELEMENTOS DE PROTECCIÓN PERSONAL Y HERRAMIENTAS DE TRABAJO.</w:t>
      </w:r>
    </w:p>
    <w:p>
      <w:pPr>
        <w:jc w:val="both"/>
      </w:pPr>
      <w:r>
        <w:t xml:space="preserve">La Empleadora hace entrega al Trabajador de los elementos de seguridad y protección personal correspondientes a su función, tales como calzado de seguridad, uniforme reglamentario, chaleco de alta visibilidad o geólogo, y radio de comunicaciones. El Trabajador declara recibirlos a entera satisfacción y se obliga a velar por su adecuado mantenimiento y conservación.</w:t>
      </w:r>
    </w:p>
    <w:p>
      <w:pPr>
        <w:spacing w:before="200" w:after="100"/>
      </w:pPr>
      <w:r>
        <w:rPr>
          <w:b/>
          <w:bCs/>
        </w:rPr>
        <w:t xml:space="preserve">OCTAVO: DOMICILIO Y JURISDICCIÓN.</w:t>
      </w:r>
    </w:p>
    <w:p>
      <w:pPr>
        <w:jc w:val="both"/>
      </w:pPr>
      <w:r>
        <w:t xml:space="preserve">Para todos los efectos legales que deriven del presente contrato, las partes fijan su domicilio en la ciudad y comuna de Santiago y se someten a la competencia de sus Tribunales de Justicia.</w:t>
      </w:r>
    </w:p>
    <w:p>
      <w:pPr>
        <w:spacing w:before="200" w:after="100"/>
      </w:pPr>
      <w:r>
        <w:rPr>
          <w:b/>
          <w:bCs/>
        </w:rPr>
        <w:t xml:space="preserve">NOVENO: EJEMPLARES Y FIRMA.</w:t>
      </w:r>
    </w:p>
    <w:p>
      <w:pPr>
        <w:jc w:val="both"/>
      </w:pPr>
      <w:r>
        <w:t xml:space="preserve">El presente contrato se firma en dos ejemplares de idéntico tenor y fecha, quedando uno en poder de la Empleadora y otro en poder del Trabajador, quien declara expresamente haberlo leído íntegramente y recibir en este acto copia fidedigna del mismo.</w:t>
      </w:r>
    </w:p>
    <w:p>
      <w:pPr>
        <w:pageBreakBefore/>
        <w:spacing w:before="400" w:after="300"/>
        <w:jc w:val="center"/>
      </w:pPr>
      <w:r>
        <w:rPr>
          <w:b/>
          <w:bCs/>
          <w:sz w:val="24"/>
          <w:szCs w:val="24"/>
        </w:rPr>
        <w:t xml:space="preserve">CONSTANCIA Y FIRMA DE LAS PARTES</w:t>
      </w:r>
    </w:p>
    <w:p>
      <w:pPr>
        <w:spacing w:after="600"/>
        <w:jc w:val="center"/>
      </w:pPr>
      <w:r>
        <w:rPr>
          <w:i/>
          <w:iCs/>
        </w:rPr>
        <w:t xml:space="preserve">En testimonio de lo acordado, firman las partes en conformidad: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45%"/>
          </w:tcPr>
          <w:p>
            <w:pPr>
              <w:spacing w:before="800"/>
              <w:jc w:val="center"/>
            </w:pPr>
            <w:r>
              <w:rPr>
                <w:b/>
                <w:bCs/>
              </w:rPr>
              <w:t xml:space="preserve">____________________________________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GGSS SECURITY SPA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R.U.T. 76.999.888-K
EMPLEADOR</w:t>
            </w:r>
          </w:p>
        </w:tc>
        <w:tc>
          <w:tcPr>
            <w:tcW w:type="pct" w:w="10%"/>
          </w:tcPr>
          <w:p/>
        </w:tc>
        <w:tc>
          <w:tcPr>
            <w:tcW w:type="pct" w:w="45%"/>
          </w:tcPr>
          <w:p>
            <w:pPr>
              <w:spacing w:before="800"/>
              <w:jc w:val="center"/>
            </w:pPr>
            <w:r>
              <w:rPr>
                <w:b/>
                <w:bCs/>
              </w:rPr>
              <w:t xml:space="preserve">____________________________________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TRABAJADOR DE PRUEBA V2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R.U.T. 00.000.000-0
TRABAJADOR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  <w:rFonts w:ascii="Calibri" w:cs="Calibri" w:eastAsia="Calibri" w:hAnsi="Calibri"/>
      </w:rPr>
      <w:t xml:space="preserve">Página </w:t>
    </w:r>
    <w:r>
      <w:rPr>
        <w:color w:val="888888"/>
        <w:sz w:val="18"/>
        <w:szCs w:val="18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  <w:rFonts w:ascii="Calibri" w:cs="Calibri" w:eastAsia="Calibri" w:hAnsi="Calibri"/>
      </w:rPr>
      <w:t xml:space="preserve"> de </w:t>
    </w:r>
    <w:r>
      <w:rPr>
        <w:color w:val="888888"/>
        <w:sz w:val="18"/>
        <w:szCs w:val="18"/>
        <w:rFonts w:ascii="Calibri" w:cs="Calibri" w:eastAsia="Calibri" w:hAnsi="Calibri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777777"/>
        <w:sz w:val="16"/>
        <w:szCs w:val="16"/>
        <w:rFonts w:ascii="Calibri" w:cs="Calibri" w:eastAsia="Calibri" w:hAnsi="Calibri"/>
      </w:rPr>
      <w:t xml:space="preserve">ASPRO SECURITY — CONTRATO INDIVIDUAL DE TRABAJO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22222"/>
        <w:sz w:val="22"/>
        <w:szCs w:val="22"/>
        <w:rFonts w:ascii="Calibri" w:cs="Calibri" w:eastAsia="Calibri" w:hAnsi="Calibri"/>
      </w:rPr>
    </w:rPrDefault>
    <w:pPrDefault>
      <w:pPr>
        <w:spacing w:line="276" w:after="1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2026-10-21T01:57:27.380Z</dcterms:created>
  <dcterms:modified xsi:type="dcterms:W3CDTF">2026-10-21T01:57:27.380Z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