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9BE" w:rsidRDefault="006C79BE" w:rsidP="006C79BE">
      <w:pPr>
        <w:pStyle w:val="1"/>
        <w:rPr>
          <w:rFonts w:ascii="Arial" w:hAnsi="Arial" w:cs="Arial"/>
        </w:rPr>
      </w:pPr>
      <w:bookmarkStart w:id="0" w:name="_Toc230962207"/>
      <w:r>
        <w:rPr>
          <w:rFonts w:ascii="Arial" w:hAnsi="Arial" w:cs="Arial" w:hint="eastAsia"/>
        </w:rPr>
        <w:t>引言</w:t>
      </w:r>
      <w:bookmarkEnd w:id="0"/>
    </w:p>
    <w:p w:rsidR="006C79BE" w:rsidRDefault="006C79BE" w:rsidP="006C79BE">
      <w:pPr>
        <w:pStyle w:val="a0"/>
        <w:spacing w:line="360" w:lineRule="atLeast"/>
        <w:rPr>
          <w:rFonts w:ascii="Arial" w:hAnsi="Arial" w:cs="Arial"/>
          <w:szCs w:val="21"/>
        </w:rPr>
      </w:pPr>
      <w:r>
        <w:rPr>
          <w:rFonts w:ascii="Arial" w:hAnsi="Arial" w:cs="Arial" w:hint="eastAsia"/>
          <w:szCs w:val="21"/>
        </w:rPr>
        <w:t>本测试策略用于指导需求“</w:t>
      </w:r>
      <w:r w:rsidR="003857C4" w:rsidRPr="006C79BE">
        <w:rPr>
          <w:rFonts w:ascii="Arial" w:hAnsi="Arial" w:cs="Arial"/>
          <w:szCs w:val="21"/>
        </w:rPr>
        <w:fldChar w:fldCharType="begin"/>
      </w:r>
      <w:r w:rsidRPr="006C79BE">
        <w:rPr>
          <w:rFonts w:ascii="Arial" w:hAnsi="Arial" w:cs="Arial"/>
          <w:szCs w:val="21"/>
        </w:rPr>
        <w:instrText xml:space="preserve"> HYPERLINK "http://wiki.zte.com.cn/pages/viewpage.action?pageId=45753117" </w:instrText>
      </w:r>
      <w:r w:rsidR="003857C4" w:rsidRPr="006C79BE">
        <w:rPr>
          <w:rFonts w:ascii="Arial" w:hAnsi="Arial" w:cs="Arial"/>
          <w:szCs w:val="21"/>
        </w:rPr>
        <w:fldChar w:fldCharType="separate"/>
      </w:r>
      <w:r>
        <w:rPr>
          <w:rFonts w:hint="eastAsia"/>
          <w:szCs w:val="21"/>
        </w:rPr>
        <w:t>系统提供读取串口功能</w:t>
      </w:r>
      <w:r w:rsidR="003857C4" w:rsidRPr="006C79BE">
        <w:rPr>
          <w:rFonts w:ascii="Arial" w:hAnsi="Arial" w:cs="Arial"/>
          <w:szCs w:val="21"/>
        </w:rPr>
        <w:fldChar w:fldCharType="end"/>
      </w:r>
      <w:r>
        <w:rPr>
          <w:rFonts w:ascii="Arial" w:hAnsi="Arial" w:cs="Arial" w:hint="eastAsia"/>
          <w:szCs w:val="21"/>
        </w:rPr>
        <w:t>”，在本测试策略中以测试任务为单位描述各条需求及需求间潜在特性的测试方法。</w:t>
      </w:r>
    </w:p>
    <w:p w:rsidR="006C79BE" w:rsidRPr="006C79BE" w:rsidRDefault="006C79BE" w:rsidP="006C79BE">
      <w:pPr>
        <w:pStyle w:val="a0"/>
        <w:spacing w:line="360" w:lineRule="atLeast"/>
        <w:rPr>
          <w:rFonts w:ascii="Arial" w:hAnsi="Arial" w:cs="Arial"/>
          <w:szCs w:val="21"/>
        </w:rPr>
      </w:pPr>
    </w:p>
    <w:p w:rsidR="006C79BE" w:rsidRDefault="006C79BE" w:rsidP="006C79BE">
      <w:pPr>
        <w:pStyle w:val="1"/>
        <w:rPr>
          <w:rFonts w:ascii="Arial" w:hAnsi="Arial" w:cs="Arial"/>
        </w:rPr>
      </w:pPr>
      <w:bookmarkStart w:id="1" w:name="_Toc55874044"/>
      <w:bookmarkStart w:id="2" w:name="_Toc57123082"/>
      <w:bookmarkStart w:id="3" w:name="_Toc230962208"/>
      <w:r>
        <w:rPr>
          <w:rFonts w:ascii="Arial" w:hAnsi="Arial" w:cs="Arial" w:hint="eastAsia"/>
        </w:rPr>
        <w:t>术语、定义和缩略语</w:t>
      </w:r>
      <w:bookmarkEnd w:id="1"/>
      <w:bookmarkEnd w:id="2"/>
      <w:bookmarkEnd w:id="3"/>
    </w:p>
    <w:p w:rsidR="006C79BE" w:rsidRDefault="006C79BE" w:rsidP="006C79BE">
      <w:pPr>
        <w:pStyle w:val="2"/>
        <w:rPr>
          <w:rFonts w:ascii="Arial" w:hAnsi="Arial" w:cs="Arial"/>
        </w:rPr>
      </w:pPr>
      <w:bookmarkStart w:id="4" w:name="_Toc55874045"/>
      <w:bookmarkStart w:id="5" w:name="_Toc230962209"/>
      <w:bookmarkStart w:id="6" w:name="_Toc57123083"/>
      <w:r>
        <w:rPr>
          <w:rFonts w:ascii="Arial" w:hAnsi="Arial" w:cs="Arial" w:hint="eastAsia"/>
        </w:rPr>
        <w:t>术语、定义</w:t>
      </w:r>
      <w:bookmarkEnd w:id="4"/>
      <w:bookmarkEnd w:id="5"/>
      <w:bookmarkEnd w:id="6"/>
    </w:p>
    <w:p w:rsidR="006C79BE" w:rsidRDefault="006C79BE" w:rsidP="006C79BE">
      <w:pPr>
        <w:pStyle w:val="a0"/>
        <w:spacing w:line="360" w:lineRule="atLeast"/>
        <w:rPr>
          <w:rFonts w:ascii="Arial" w:hAnsi="Arial" w:cs="Arial"/>
          <w:szCs w:val="21"/>
        </w:rPr>
      </w:pPr>
      <w:r>
        <w:rPr>
          <w:rFonts w:ascii="Arial" w:hAnsi="Arial" w:cs="Arial" w:hint="eastAsia"/>
          <w:szCs w:val="21"/>
        </w:rPr>
        <w:t>本文使用的专用术语、定义见</w:t>
      </w:r>
      <w:r>
        <w:rPr>
          <w:rFonts w:ascii="Arial" w:hAnsi="Arial" w:cs="Arial"/>
          <w:szCs w:val="21"/>
        </w:rPr>
        <w:t>&lt;</w:t>
      </w:r>
      <w:r w:rsidR="003857C4">
        <w:fldChar w:fldCharType="begin"/>
      </w:r>
      <w:r>
        <w:instrText xml:space="preserve"> REF _Ref79237467 \h  \* MERGEFORMAT </w:instrText>
      </w:r>
      <w:r w:rsidR="003857C4">
        <w:fldChar w:fldCharType="separate"/>
      </w:r>
      <w:r>
        <w:rPr>
          <w:rFonts w:ascii="Arial" w:hAnsi="Arial" w:cs="Arial" w:hint="eastAsia"/>
          <w:szCs w:val="21"/>
        </w:rPr>
        <w:t>表</w:t>
      </w:r>
      <w:r>
        <w:rPr>
          <w:rFonts w:ascii="Arial" w:hAnsi="Arial" w:cs="Arial"/>
          <w:szCs w:val="21"/>
        </w:rPr>
        <w:t xml:space="preserve"> 2.1</w:t>
      </w:r>
      <w:r w:rsidR="003857C4">
        <w:fldChar w:fldCharType="end"/>
      </w:r>
      <w:r>
        <w:rPr>
          <w:rFonts w:ascii="Arial" w:hAnsi="Arial" w:cs="Arial"/>
          <w:szCs w:val="21"/>
        </w:rPr>
        <w:t>&gt;</w:t>
      </w:r>
    </w:p>
    <w:p w:rsidR="006C79BE" w:rsidRDefault="006C79BE" w:rsidP="006C79BE">
      <w:pPr>
        <w:pStyle w:val="a8"/>
        <w:jc w:val="center"/>
        <w:rPr>
          <w:sz w:val="21"/>
          <w:szCs w:val="21"/>
        </w:rPr>
      </w:pPr>
      <w:bookmarkStart w:id="7" w:name="_Ref79237467"/>
      <w:r>
        <w:rPr>
          <w:rFonts w:hint="eastAsia"/>
          <w:sz w:val="21"/>
          <w:szCs w:val="21"/>
        </w:rPr>
        <w:t>表</w:t>
      </w:r>
      <w:r>
        <w:rPr>
          <w:sz w:val="21"/>
          <w:szCs w:val="21"/>
        </w:rPr>
        <w:t xml:space="preserve"> </w:t>
      </w:r>
      <w:r w:rsidR="003857C4">
        <w:fldChar w:fldCharType="begin"/>
      </w:r>
      <w:r>
        <w:rPr>
          <w:sz w:val="21"/>
          <w:szCs w:val="21"/>
        </w:rPr>
        <w:instrText xml:space="preserve"> STYLEREF 1 \s </w:instrText>
      </w:r>
      <w:r w:rsidR="003857C4">
        <w:fldChar w:fldCharType="separate"/>
      </w:r>
      <w:r>
        <w:rPr>
          <w:sz w:val="21"/>
          <w:szCs w:val="21"/>
        </w:rPr>
        <w:t>2</w:t>
      </w:r>
      <w:r w:rsidR="003857C4">
        <w:fldChar w:fldCharType="end"/>
      </w:r>
      <w:r>
        <w:rPr>
          <w:sz w:val="21"/>
          <w:szCs w:val="21"/>
        </w:rPr>
        <w:t>.</w:t>
      </w:r>
      <w:r w:rsidR="003857C4">
        <w:fldChar w:fldCharType="begin"/>
      </w:r>
      <w:r>
        <w:rPr>
          <w:sz w:val="21"/>
          <w:szCs w:val="21"/>
        </w:rPr>
        <w:instrText xml:space="preserve"> SEQ </w:instrText>
      </w:r>
      <w:r>
        <w:rPr>
          <w:rFonts w:hint="eastAsia"/>
          <w:sz w:val="21"/>
          <w:szCs w:val="21"/>
        </w:rPr>
        <w:instrText>表</w:instrText>
      </w:r>
      <w:r>
        <w:rPr>
          <w:sz w:val="21"/>
          <w:szCs w:val="21"/>
        </w:rPr>
        <w:instrText xml:space="preserve"> \* ARABIC \s 1 </w:instrText>
      </w:r>
      <w:r w:rsidR="003857C4">
        <w:fldChar w:fldCharType="separate"/>
      </w:r>
      <w:r>
        <w:rPr>
          <w:sz w:val="21"/>
          <w:szCs w:val="21"/>
        </w:rPr>
        <w:t>1</w:t>
      </w:r>
      <w:r w:rsidR="003857C4">
        <w:fldChar w:fldCharType="end"/>
      </w:r>
      <w:bookmarkEnd w:id="7"/>
    </w:p>
    <w:tbl>
      <w:tblPr>
        <w:tblW w:w="8235"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tblPr>
      <w:tblGrid>
        <w:gridCol w:w="1469"/>
        <w:gridCol w:w="1368"/>
        <w:gridCol w:w="5398"/>
      </w:tblGrid>
      <w:tr w:rsidR="006C79BE" w:rsidTr="006C79BE">
        <w:trPr>
          <w:trHeight w:val="368"/>
          <w:tblHeader/>
        </w:trPr>
        <w:tc>
          <w:tcPr>
            <w:tcW w:w="1470" w:type="dxa"/>
            <w:tcBorders>
              <w:top w:val="single" w:sz="12" w:space="0" w:color="auto"/>
              <w:left w:val="single" w:sz="12" w:space="0" w:color="auto"/>
              <w:bottom w:val="single" w:sz="4" w:space="0" w:color="auto"/>
              <w:right w:val="single" w:sz="6" w:space="0" w:color="auto"/>
            </w:tcBorders>
            <w:shd w:val="clear" w:color="auto" w:fill="E0E0E0"/>
            <w:vAlign w:val="center"/>
            <w:hideMark/>
          </w:tcPr>
          <w:p w:rsidR="006C79BE" w:rsidRDefault="006C79BE">
            <w:pPr>
              <w:jc w:val="center"/>
              <w:rPr>
                <w:rFonts w:ascii="Arial" w:hAnsi="Arial" w:cs="Arial"/>
                <w:color w:val="000000"/>
                <w:sz w:val="18"/>
                <w:szCs w:val="18"/>
              </w:rPr>
            </w:pPr>
            <w:r>
              <w:rPr>
                <w:rFonts w:ascii="Arial" w:hAnsi="Arial" w:cs="Arial" w:hint="eastAsia"/>
                <w:color w:val="000000"/>
                <w:sz w:val="18"/>
                <w:szCs w:val="18"/>
              </w:rPr>
              <w:t>术语</w:t>
            </w:r>
            <w:r>
              <w:rPr>
                <w:rFonts w:ascii="Arial" w:hAnsi="Arial" w:cs="Arial"/>
                <w:color w:val="000000"/>
                <w:sz w:val="18"/>
                <w:szCs w:val="18"/>
              </w:rPr>
              <w:t>/</w:t>
            </w:r>
            <w:r>
              <w:rPr>
                <w:rFonts w:ascii="Arial" w:hAnsi="Arial" w:cs="Arial" w:hint="eastAsia"/>
                <w:color w:val="000000"/>
                <w:sz w:val="18"/>
                <w:szCs w:val="18"/>
              </w:rPr>
              <w:t>定义</w:t>
            </w:r>
          </w:p>
        </w:tc>
        <w:tc>
          <w:tcPr>
            <w:tcW w:w="1368" w:type="dxa"/>
            <w:tcBorders>
              <w:top w:val="single" w:sz="12" w:space="0" w:color="auto"/>
              <w:left w:val="single" w:sz="6" w:space="0" w:color="auto"/>
              <w:bottom w:val="single" w:sz="4" w:space="0" w:color="auto"/>
              <w:right w:val="single" w:sz="6" w:space="0" w:color="auto"/>
            </w:tcBorders>
            <w:shd w:val="clear" w:color="auto" w:fill="E0E0E0"/>
            <w:vAlign w:val="center"/>
            <w:hideMark/>
          </w:tcPr>
          <w:p w:rsidR="006C79BE" w:rsidRDefault="006C79BE">
            <w:pPr>
              <w:jc w:val="center"/>
              <w:rPr>
                <w:rFonts w:ascii="Arial" w:hAnsi="Arial" w:cs="Arial"/>
                <w:color w:val="000000"/>
                <w:sz w:val="18"/>
                <w:szCs w:val="18"/>
              </w:rPr>
            </w:pPr>
            <w:r>
              <w:rPr>
                <w:rFonts w:ascii="Arial" w:hAnsi="Arial" w:cs="Arial" w:hint="eastAsia"/>
                <w:color w:val="000000"/>
                <w:sz w:val="18"/>
                <w:szCs w:val="18"/>
              </w:rPr>
              <w:t>英文对应词</w:t>
            </w:r>
          </w:p>
        </w:tc>
        <w:tc>
          <w:tcPr>
            <w:tcW w:w="5400" w:type="dxa"/>
            <w:tcBorders>
              <w:top w:val="single" w:sz="12" w:space="0" w:color="auto"/>
              <w:left w:val="single" w:sz="6" w:space="0" w:color="auto"/>
              <w:bottom w:val="single" w:sz="4" w:space="0" w:color="auto"/>
              <w:right w:val="single" w:sz="12" w:space="0" w:color="auto"/>
            </w:tcBorders>
            <w:shd w:val="clear" w:color="auto" w:fill="E0E0E0"/>
            <w:vAlign w:val="center"/>
            <w:hideMark/>
          </w:tcPr>
          <w:p w:rsidR="006C79BE" w:rsidRDefault="006C79BE">
            <w:pPr>
              <w:jc w:val="center"/>
              <w:rPr>
                <w:rFonts w:ascii="Arial" w:hAnsi="Arial" w:cs="Arial"/>
                <w:color w:val="000000"/>
                <w:sz w:val="18"/>
                <w:szCs w:val="18"/>
              </w:rPr>
            </w:pPr>
            <w:r>
              <w:rPr>
                <w:rFonts w:ascii="Arial" w:hAnsi="Arial" w:cs="Arial" w:hint="eastAsia"/>
                <w:color w:val="000000"/>
                <w:sz w:val="18"/>
                <w:szCs w:val="18"/>
              </w:rPr>
              <w:t>含</w:t>
            </w:r>
            <w:r>
              <w:rPr>
                <w:rFonts w:ascii="Arial" w:hAnsi="Arial" w:cs="Arial"/>
                <w:color w:val="000000"/>
                <w:sz w:val="18"/>
                <w:szCs w:val="18"/>
              </w:rPr>
              <w:t xml:space="preserve">    </w:t>
            </w:r>
            <w:r>
              <w:rPr>
                <w:rFonts w:ascii="Arial" w:hAnsi="Arial" w:cs="Arial" w:hint="eastAsia"/>
                <w:color w:val="000000"/>
                <w:sz w:val="18"/>
                <w:szCs w:val="18"/>
              </w:rPr>
              <w:t>义</w:t>
            </w:r>
          </w:p>
        </w:tc>
      </w:tr>
      <w:tr w:rsidR="006C79BE" w:rsidTr="006C79BE">
        <w:tc>
          <w:tcPr>
            <w:tcW w:w="1470" w:type="dxa"/>
            <w:tcBorders>
              <w:top w:val="single" w:sz="4" w:space="0" w:color="auto"/>
              <w:left w:val="single" w:sz="12" w:space="0" w:color="auto"/>
              <w:bottom w:val="single" w:sz="4" w:space="0" w:color="auto"/>
              <w:right w:val="single" w:sz="6" w:space="0" w:color="auto"/>
            </w:tcBorders>
            <w:vAlign w:val="center"/>
            <w:hideMark/>
          </w:tcPr>
          <w:p w:rsidR="006C79BE" w:rsidRDefault="006C79BE">
            <w:pPr>
              <w:spacing w:line="0" w:lineRule="atLeast"/>
              <w:rPr>
                <w:rFonts w:ascii="Arial" w:hAnsi="Arial" w:cs="Arial"/>
                <w:color w:val="000000"/>
                <w:sz w:val="18"/>
                <w:szCs w:val="18"/>
              </w:rPr>
            </w:pPr>
            <w:r>
              <w:rPr>
                <w:rFonts w:ascii="Arial" w:hAnsi="Arial" w:cs="Arial"/>
                <w:color w:val="000000"/>
                <w:sz w:val="18"/>
                <w:szCs w:val="18"/>
              </w:rPr>
              <w:t>XITOS</w:t>
            </w:r>
          </w:p>
        </w:tc>
        <w:tc>
          <w:tcPr>
            <w:tcW w:w="1368" w:type="dxa"/>
            <w:tcBorders>
              <w:top w:val="single" w:sz="4" w:space="0" w:color="auto"/>
              <w:left w:val="single" w:sz="6" w:space="0" w:color="auto"/>
              <w:bottom w:val="single" w:sz="4" w:space="0" w:color="auto"/>
              <w:right w:val="single" w:sz="6" w:space="0" w:color="auto"/>
            </w:tcBorders>
            <w:vAlign w:val="center"/>
            <w:hideMark/>
          </w:tcPr>
          <w:p w:rsidR="006C79BE" w:rsidRDefault="006C79BE">
            <w:pPr>
              <w:rPr>
                <w:rFonts w:ascii="Arial" w:hAnsi="Arial" w:cs="Arial"/>
                <w:sz w:val="18"/>
              </w:rPr>
            </w:pPr>
            <w:r>
              <w:rPr>
                <w:rFonts w:ascii="Arial" w:hAnsi="Arial" w:cs="Arial"/>
                <w:sz w:val="18"/>
              </w:rPr>
              <w:t>XITOS</w:t>
            </w:r>
          </w:p>
        </w:tc>
        <w:tc>
          <w:tcPr>
            <w:tcW w:w="5400" w:type="dxa"/>
            <w:tcBorders>
              <w:top w:val="single" w:sz="4" w:space="0" w:color="auto"/>
              <w:left w:val="single" w:sz="6" w:space="0" w:color="auto"/>
              <w:bottom w:val="single" w:sz="4" w:space="0" w:color="auto"/>
              <w:right w:val="single" w:sz="12" w:space="0" w:color="auto"/>
            </w:tcBorders>
            <w:vAlign w:val="center"/>
            <w:hideMark/>
          </w:tcPr>
          <w:p w:rsidR="006C79BE" w:rsidRDefault="006C79BE">
            <w:pPr>
              <w:spacing w:line="0" w:lineRule="atLeast"/>
              <w:rPr>
                <w:rFonts w:ascii="Arial" w:hAnsi="Arial" w:cs="Arial"/>
                <w:color w:val="000000"/>
                <w:sz w:val="18"/>
                <w:szCs w:val="18"/>
              </w:rPr>
            </w:pPr>
            <w:r>
              <w:rPr>
                <w:rFonts w:ascii="Arial" w:hAnsi="Arial" w:cs="Arial"/>
                <w:color w:val="000000"/>
                <w:sz w:val="18"/>
                <w:szCs w:val="18"/>
              </w:rPr>
              <w:t>ZTE</w:t>
            </w:r>
            <w:r>
              <w:rPr>
                <w:rFonts w:ascii="Arial" w:hAnsi="Arial" w:cs="Arial" w:hint="eastAsia"/>
                <w:color w:val="000000"/>
                <w:sz w:val="18"/>
                <w:szCs w:val="18"/>
              </w:rPr>
              <w:t>中兴公司开发的一款嵌入式操作系统</w:t>
            </w:r>
          </w:p>
        </w:tc>
      </w:tr>
      <w:tr w:rsidR="006C79BE" w:rsidTr="006C79BE">
        <w:tc>
          <w:tcPr>
            <w:tcW w:w="1470" w:type="dxa"/>
            <w:tcBorders>
              <w:top w:val="single" w:sz="4" w:space="0" w:color="auto"/>
              <w:left w:val="single" w:sz="12" w:space="0" w:color="auto"/>
              <w:bottom w:val="single" w:sz="12" w:space="0" w:color="auto"/>
              <w:right w:val="single" w:sz="6" w:space="0" w:color="auto"/>
            </w:tcBorders>
            <w:vAlign w:val="center"/>
          </w:tcPr>
          <w:p w:rsidR="006C79BE" w:rsidRDefault="006C79BE">
            <w:pPr>
              <w:spacing w:line="0" w:lineRule="atLeast"/>
              <w:rPr>
                <w:rFonts w:ascii="Arial" w:hAnsi="Arial" w:cs="Arial"/>
                <w:color w:val="000000"/>
                <w:sz w:val="18"/>
                <w:szCs w:val="18"/>
              </w:rPr>
            </w:pPr>
          </w:p>
        </w:tc>
        <w:tc>
          <w:tcPr>
            <w:tcW w:w="1368" w:type="dxa"/>
            <w:tcBorders>
              <w:top w:val="single" w:sz="4" w:space="0" w:color="auto"/>
              <w:left w:val="single" w:sz="6" w:space="0" w:color="auto"/>
              <w:bottom w:val="single" w:sz="12" w:space="0" w:color="auto"/>
              <w:right w:val="single" w:sz="6" w:space="0" w:color="auto"/>
            </w:tcBorders>
            <w:vAlign w:val="center"/>
          </w:tcPr>
          <w:p w:rsidR="006C79BE" w:rsidRDefault="006C79BE">
            <w:pPr>
              <w:spacing w:line="0" w:lineRule="atLeast"/>
              <w:rPr>
                <w:rFonts w:ascii="Arial" w:hAnsi="Arial" w:cs="Arial"/>
                <w:color w:val="000000"/>
                <w:sz w:val="18"/>
                <w:szCs w:val="18"/>
              </w:rPr>
            </w:pPr>
          </w:p>
        </w:tc>
        <w:tc>
          <w:tcPr>
            <w:tcW w:w="5400" w:type="dxa"/>
            <w:tcBorders>
              <w:top w:val="single" w:sz="4" w:space="0" w:color="auto"/>
              <w:left w:val="single" w:sz="6" w:space="0" w:color="auto"/>
              <w:bottom w:val="single" w:sz="12" w:space="0" w:color="auto"/>
              <w:right w:val="single" w:sz="12" w:space="0" w:color="auto"/>
            </w:tcBorders>
            <w:vAlign w:val="center"/>
          </w:tcPr>
          <w:p w:rsidR="006C79BE" w:rsidRDefault="006C79BE">
            <w:pPr>
              <w:spacing w:line="0" w:lineRule="atLeast"/>
              <w:rPr>
                <w:rFonts w:ascii="Arial" w:hAnsi="Arial" w:cs="Arial"/>
                <w:color w:val="000000"/>
                <w:sz w:val="18"/>
                <w:szCs w:val="18"/>
              </w:rPr>
            </w:pPr>
          </w:p>
        </w:tc>
      </w:tr>
    </w:tbl>
    <w:p w:rsidR="006C79BE" w:rsidRDefault="006C79BE" w:rsidP="006C79BE">
      <w:pPr>
        <w:pStyle w:val="1"/>
        <w:rPr>
          <w:rFonts w:ascii="Arial" w:hAnsi="Arial" w:cs="Arial"/>
        </w:rPr>
      </w:pPr>
      <w:bookmarkStart w:id="8" w:name="_Toc230962211"/>
      <w:r>
        <w:rPr>
          <w:rFonts w:ascii="Arial" w:hAnsi="Arial" w:cs="Arial" w:hint="eastAsia"/>
        </w:rPr>
        <w:t>概述</w:t>
      </w:r>
      <w:bookmarkEnd w:id="8"/>
    </w:p>
    <w:p w:rsidR="006C79BE" w:rsidRDefault="006C79BE" w:rsidP="006C79BE">
      <w:pPr>
        <w:pStyle w:val="2"/>
        <w:rPr>
          <w:rFonts w:ascii="Arial" w:hAnsi="Arial" w:cs="Arial"/>
        </w:rPr>
      </w:pPr>
      <w:bookmarkStart w:id="9" w:name="_Toc230962212"/>
      <w:r>
        <w:rPr>
          <w:rFonts w:ascii="Arial" w:hAnsi="Arial" w:cs="Arial" w:hint="eastAsia"/>
        </w:rPr>
        <w:t>被测对象</w:t>
      </w:r>
      <w:bookmarkEnd w:id="9"/>
    </w:p>
    <w:p w:rsidR="006C79BE" w:rsidRPr="006C79BE" w:rsidRDefault="006C79BE" w:rsidP="006C79BE">
      <w:pPr>
        <w:pStyle w:val="a0"/>
        <w:spacing w:line="360" w:lineRule="atLeast"/>
        <w:rPr>
          <w:rFonts w:ascii="Arial" w:hAnsi="Arial" w:cs="Arial"/>
          <w:szCs w:val="21"/>
        </w:rPr>
      </w:pPr>
      <w:r w:rsidRPr="006C79BE">
        <w:rPr>
          <w:rFonts w:ascii="Arial" w:hAnsi="Arial" w:cs="Arial"/>
          <w:szCs w:val="21"/>
        </w:rPr>
        <w:t>作为</w:t>
      </w:r>
      <w:r w:rsidRPr="006C79BE">
        <w:rPr>
          <w:rFonts w:ascii="Arial" w:hAnsi="Arial" w:cs="Arial"/>
          <w:szCs w:val="21"/>
        </w:rPr>
        <w:t>SQ</w:t>
      </w:r>
      <w:r w:rsidRPr="006C79BE">
        <w:rPr>
          <w:rFonts w:ascii="Arial" w:hAnsi="Arial" w:cs="Arial"/>
          <w:szCs w:val="21"/>
        </w:rPr>
        <w:t>技术人员，希望在</w:t>
      </w:r>
      <w:r w:rsidRPr="006C79BE">
        <w:rPr>
          <w:rFonts w:ascii="Arial" w:hAnsi="Arial" w:cs="Arial"/>
          <w:szCs w:val="21"/>
        </w:rPr>
        <w:t>SQ imx6d</w:t>
      </w:r>
      <w:r>
        <w:rPr>
          <w:rFonts w:ascii="Arial" w:hAnsi="Arial" w:cs="Arial"/>
          <w:szCs w:val="21"/>
        </w:rPr>
        <w:t>单板上启动后提供串口设置和读</w:t>
      </w:r>
      <w:r w:rsidRPr="006C79BE">
        <w:rPr>
          <w:rFonts w:ascii="Arial" w:hAnsi="Arial" w:cs="Arial"/>
          <w:szCs w:val="21"/>
        </w:rPr>
        <w:t>功能，以便于通过串口与</w:t>
      </w:r>
      <w:r w:rsidRPr="006C79BE">
        <w:rPr>
          <w:rFonts w:ascii="Arial" w:hAnsi="Arial" w:cs="Arial"/>
          <w:szCs w:val="21"/>
        </w:rPr>
        <w:t>MCU</w:t>
      </w:r>
      <w:r w:rsidRPr="006C79BE">
        <w:rPr>
          <w:rFonts w:ascii="Arial" w:hAnsi="Arial" w:cs="Arial"/>
          <w:szCs w:val="21"/>
        </w:rPr>
        <w:t>进行通信，获取行车状态</w:t>
      </w:r>
    </w:p>
    <w:p w:rsidR="006C79BE" w:rsidRDefault="006C79BE" w:rsidP="006C79BE">
      <w:pPr>
        <w:pStyle w:val="2"/>
        <w:rPr>
          <w:rFonts w:ascii="Arial" w:hAnsi="Arial" w:cs="Arial"/>
        </w:rPr>
      </w:pPr>
      <w:bookmarkStart w:id="10" w:name="_Toc230962213"/>
      <w:r>
        <w:rPr>
          <w:rFonts w:ascii="Arial" w:hAnsi="Arial" w:cs="Arial" w:hint="eastAsia"/>
        </w:rPr>
        <w:t>测试目标</w:t>
      </w:r>
      <w:bookmarkEnd w:id="10"/>
    </w:p>
    <w:p w:rsidR="006C79BE" w:rsidRDefault="006C79BE" w:rsidP="006C79BE">
      <w:pPr>
        <w:pStyle w:val="a0"/>
        <w:rPr>
          <w:rFonts w:ascii="Arial" w:hAnsi="Arial" w:cs="Arial"/>
        </w:rPr>
      </w:pPr>
      <w:r>
        <w:rPr>
          <w:rFonts w:ascii="Arial" w:hAnsi="Arial" w:cs="Arial" w:hint="eastAsia"/>
        </w:rPr>
        <w:t>需要验证：</w:t>
      </w:r>
    </w:p>
    <w:p w:rsidR="006C79BE" w:rsidRPr="006C79BE" w:rsidRDefault="006C79BE" w:rsidP="006C79BE">
      <w:pPr>
        <w:pStyle w:val="a0"/>
        <w:numPr>
          <w:ilvl w:val="0"/>
          <w:numId w:val="2"/>
        </w:numPr>
      </w:pPr>
      <w:r>
        <w:rPr>
          <w:rFonts w:ascii="Arial" w:hAnsi="Arial" w:cs="Arial"/>
        </w:rPr>
        <w:t>SQ imx6d</w:t>
      </w:r>
      <w:r>
        <w:rPr>
          <w:rFonts w:ascii="Arial" w:hAnsi="Arial" w:cs="Arial" w:hint="eastAsia"/>
        </w:rPr>
        <w:t>单板在</w:t>
      </w:r>
      <w:r>
        <w:rPr>
          <w:rFonts w:ascii="Arial" w:hAnsi="Arial" w:cs="Arial" w:hint="eastAsia"/>
        </w:rPr>
        <w:t>XITOS</w:t>
      </w:r>
      <w:r w:rsidR="009A016E">
        <w:rPr>
          <w:rFonts w:ascii="Arial" w:hAnsi="Arial" w:cs="Arial" w:hint="eastAsia"/>
        </w:rPr>
        <w:t>虚拟机用户态下，使用接口，</w:t>
      </w:r>
      <w:r>
        <w:rPr>
          <w:rFonts w:ascii="Arial" w:hAnsi="Arial" w:cs="Arial" w:hint="eastAsia"/>
        </w:rPr>
        <w:t>对与</w:t>
      </w:r>
      <w:r>
        <w:rPr>
          <w:rFonts w:ascii="Arial" w:hAnsi="Arial" w:cs="Arial" w:hint="eastAsia"/>
        </w:rPr>
        <w:t>MCU</w:t>
      </w:r>
      <w:r>
        <w:rPr>
          <w:rFonts w:ascii="Arial" w:hAnsi="Arial" w:cs="Arial" w:hint="eastAsia"/>
        </w:rPr>
        <w:t>连接的串口，进行串口属性的设置。</w:t>
      </w:r>
    </w:p>
    <w:p w:rsidR="006C79BE" w:rsidRPr="009A016E" w:rsidRDefault="006C79BE" w:rsidP="006C79BE">
      <w:pPr>
        <w:pStyle w:val="a0"/>
        <w:numPr>
          <w:ilvl w:val="0"/>
          <w:numId w:val="2"/>
        </w:numPr>
      </w:pPr>
      <w:r>
        <w:rPr>
          <w:rFonts w:ascii="Arial" w:hAnsi="Arial" w:cs="Arial"/>
        </w:rPr>
        <w:t>SQ imx6d</w:t>
      </w:r>
      <w:r>
        <w:rPr>
          <w:rFonts w:ascii="Arial" w:hAnsi="Arial" w:cs="Arial" w:hint="eastAsia"/>
        </w:rPr>
        <w:t>单板在</w:t>
      </w:r>
      <w:r>
        <w:rPr>
          <w:rFonts w:ascii="Arial" w:hAnsi="Arial" w:cs="Arial" w:hint="eastAsia"/>
        </w:rPr>
        <w:t>XITOS</w:t>
      </w:r>
      <w:r w:rsidR="009A016E">
        <w:rPr>
          <w:rFonts w:ascii="Arial" w:hAnsi="Arial" w:cs="Arial" w:hint="eastAsia"/>
        </w:rPr>
        <w:t>虚拟机</w:t>
      </w:r>
      <w:r>
        <w:rPr>
          <w:rFonts w:ascii="Arial" w:hAnsi="Arial" w:cs="Arial" w:hint="eastAsia"/>
        </w:rPr>
        <w:t>用户态下，</w:t>
      </w:r>
      <w:r w:rsidR="009A016E">
        <w:rPr>
          <w:rFonts w:ascii="Arial" w:hAnsi="Arial" w:cs="Arial" w:hint="eastAsia"/>
        </w:rPr>
        <w:t>使用接口，</w:t>
      </w:r>
      <w:r>
        <w:rPr>
          <w:rFonts w:ascii="Arial" w:hAnsi="Arial" w:cs="Arial" w:hint="eastAsia"/>
        </w:rPr>
        <w:t>对与</w:t>
      </w:r>
      <w:r>
        <w:rPr>
          <w:rFonts w:ascii="Arial" w:hAnsi="Arial" w:cs="Arial" w:hint="eastAsia"/>
        </w:rPr>
        <w:t>MCU</w:t>
      </w:r>
      <w:r>
        <w:rPr>
          <w:rFonts w:ascii="Arial" w:hAnsi="Arial" w:cs="Arial" w:hint="eastAsia"/>
        </w:rPr>
        <w:t>连接的串口，进行</w:t>
      </w:r>
      <w:r w:rsidR="009A016E">
        <w:rPr>
          <w:rFonts w:ascii="Arial" w:hAnsi="Arial" w:cs="Arial" w:hint="eastAsia"/>
        </w:rPr>
        <w:t>读取</w:t>
      </w:r>
      <w:r>
        <w:rPr>
          <w:rFonts w:ascii="Arial" w:hAnsi="Arial" w:cs="Arial" w:hint="eastAsia"/>
        </w:rPr>
        <w:t>。</w:t>
      </w:r>
    </w:p>
    <w:p w:rsidR="009A016E" w:rsidRDefault="009A016E" w:rsidP="006C79BE">
      <w:pPr>
        <w:pStyle w:val="a0"/>
        <w:numPr>
          <w:ilvl w:val="0"/>
          <w:numId w:val="2"/>
        </w:numPr>
      </w:pPr>
      <w:r>
        <w:rPr>
          <w:rFonts w:ascii="Arial" w:hAnsi="Arial" w:cs="Arial"/>
        </w:rPr>
        <w:t>SQ imx6d</w:t>
      </w:r>
      <w:r>
        <w:rPr>
          <w:rFonts w:ascii="Arial" w:hAnsi="Arial" w:cs="Arial" w:hint="eastAsia"/>
        </w:rPr>
        <w:t>单板在</w:t>
      </w:r>
      <w:r>
        <w:rPr>
          <w:rFonts w:ascii="Arial" w:hAnsi="Arial" w:cs="Arial" w:hint="eastAsia"/>
        </w:rPr>
        <w:t>ZEOS</w:t>
      </w:r>
      <w:r>
        <w:rPr>
          <w:rFonts w:ascii="Arial" w:hAnsi="Arial" w:cs="Arial" w:hint="eastAsia"/>
        </w:rPr>
        <w:t>用户态下，使用接口，对与</w:t>
      </w:r>
      <w:r>
        <w:rPr>
          <w:rFonts w:ascii="Arial" w:hAnsi="Arial" w:cs="Arial" w:hint="eastAsia"/>
        </w:rPr>
        <w:t>MCU</w:t>
      </w:r>
      <w:r>
        <w:rPr>
          <w:rFonts w:ascii="Arial" w:hAnsi="Arial" w:cs="Arial" w:hint="eastAsia"/>
        </w:rPr>
        <w:t>连接的串口，进行读取。</w:t>
      </w:r>
    </w:p>
    <w:p w:rsidR="006C79BE" w:rsidRDefault="006C79BE" w:rsidP="006C79BE">
      <w:pPr>
        <w:pStyle w:val="2"/>
        <w:rPr>
          <w:rFonts w:ascii="Arial" w:hAnsi="Arial" w:cs="Arial"/>
        </w:rPr>
      </w:pPr>
      <w:bookmarkStart w:id="11" w:name="_Toc230962214"/>
      <w:r>
        <w:rPr>
          <w:rFonts w:ascii="Arial" w:hAnsi="Arial" w:cs="Arial" w:hint="eastAsia"/>
        </w:rPr>
        <w:t>测试思路</w:t>
      </w:r>
      <w:bookmarkEnd w:id="11"/>
    </w:p>
    <w:p w:rsidR="00AB5130" w:rsidRPr="00AB5130" w:rsidRDefault="00AB5130" w:rsidP="00AB5130">
      <w:pPr>
        <w:pStyle w:val="a0"/>
      </w:pPr>
      <w:r>
        <w:rPr>
          <w:rFonts w:hint="eastAsia"/>
        </w:rPr>
        <w:t>ZEOS</w:t>
      </w:r>
      <w:r>
        <w:rPr>
          <w:rFonts w:hint="eastAsia"/>
        </w:rPr>
        <w:t>用户态接口测试思路：</w:t>
      </w:r>
    </w:p>
    <w:p w:rsidR="006C79BE" w:rsidRDefault="009A016E" w:rsidP="006C79BE">
      <w:pPr>
        <w:pStyle w:val="a0"/>
        <w:rPr>
          <w:rFonts w:ascii="Arial" w:hAnsi="Arial" w:cs="Arial"/>
        </w:rPr>
      </w:pPr>
      <w:r>
        <w:rPr>
          <w:rFonts w:ascii="Arial" w:hAnsi="Arial" w:cs="Arial" w:hint="eastAsia"/>
        </w:rPr>
        <w:t>配置与</w:t>
      </w:r>
      <w:r>
        <w:rPr>
          <w:rFonts w:ascii="Arial" w:hAnsi="Arial" w:cs="Arial" w:hint="eastAsia"/>
        </w:rPr>
        <w:t>MCU</w:t>
      </w:r>
      <w:r>
        <w:rPr>
          <w:rFonts w:ascii="Arial" w:hAnsi="Arial" w:cs="Arial" w:hint="eastAsia"/>
        </w:rPr>
        <w:t>连接的串口的资源文件</w:t>
      </w:r>
      <w:r w:rsidR="006C79BE">
        <w:rPr>
          <w:rFonts w:ascii="Arial" w:hAnsi="Arial" w:cs="Arial" w:hint="eastAsia"/>
        </w:rPr>
        <w:t>。</w:t>
      </w:r>
    </w:p>
    <w:p w:rsidR="009A016E" w:rsidRDefault="009A016E" w:rsidP="006C79BE">
      <w:pPr>
        <w:pStyle w:val="a0"/>
        <w:rPr>
          <w:rFonts w:ascii="Arial" w:hAnsi="Arial" w:cs="Arial"/>
        </w:rPr>
      </w:pPr>
      <w:r>
        <w:rPr>
          <w:rFonts w:ascii="Arial" w:hAnsi="Arial" w:cs="Arial" w:hint="eastAsia"/>
        </w:rPr>
        <w:t>在</w:t>
      </w:r>
      <w:r>
        <w:rPr>
          <w:rFonts w:ascii="Arial" w:hAnsi="Arial" w:cs="Arial" w:hint="eastAsia"/>
        </w:rPr>
        <w:t>u-boot</w:t>
      </w:r>
      <w:r>
        <w:rPr>
          <w:rFonts w:ascii="Arial" w:hAnsi="Arial" w:cs="Arial" w:hint="eastAsia"/>
        </w:rPr>
        <w:t>正确初始化该串口</w:t>
      </w:r>
      <w:r w:rsidR="00AB5130">
        <w:rPr>
          <w:rFonts w:ascii="Arial" w:hAnsi="Arial" w:cs="Arial" w:hint="eastAsia"/>
        </w:rPr>
        <w:t>属性</w:t>
      </w:r>
      <w:r>
        <w:rPr>
          <w:rFonts w:ascii="Arial" w:hAnsi="Arial" w:cs="Arial" w:hint="eastAsia"/>
        </w:rPr>
        <w:t>(115200n8n)</w:t>
      </w:r>
      <w:r>
        <w:rPr>
          <w:rFonts w:ascii="Arial" w:hAnsi="Arial" w:cs="Arial" w:hint="eastAsia"/>
        </w:rPr>
        <w:t>的前提下，</w:t>
      </w:r>
      <w:r w:rsidR="00AB5130">
        <w:rPr>
          <w:rFonts w:ascii="Arial" w:hAnsi="Arial" w:cs="Arial" w:hint="eastAsia"/>
        </w:rPr>
        <w:t>使用</w:t>
      </w:r>
      <w:r w:rsidR="00E17E8B">
        <w:rPr>
          <w:rFonts w:ascii="Arial" w:hAnsi="Arial" w:cs="Arial" w:hint="eastAsia"/>
        </w:rPr>
        <w:t>u</w:t>
      </w:r>
      <w:r w:rsidR="00AB5130">
        <w:rPr>
          <w:rFonts w:ascii="Arial" w:hAnsi="Arial" w:cs="Arial" w:hint="eastAsia"/>
        </w:rPr>
        <w:t>-boot</w:t>
      </w:r>
      <w:r w:rsidR="00AB5130">
        <w:rPr>
          <w:rFonts w:ascii="Arial" w:hAnsi="Arial" w:cs="Arial" w:hint="eastAsia"/>
        </w:rPr>
        <w:t>引导</w:t>
      </w:r>
      <w:r w:rsidR="00AB5130">
        <w:rPr>
          <w:rFonts w:ascii="Arial" w:hAnsi="Arial" w:cs="Arial" w:hint="eastAsia"/>
        </w:rPr>
        <w:t>ZEOS</w:t>
      </w:r>
      <w:r w:rsidR="00AB5130">
        <w:rPr>
          <w:rFonts w:ascii="Arial" w:hAnsi="Arial" w:cs="Arial" w:hint="eastAsia"/>
        </w:rPr>
        <w:t>，引导成功后，</w:t>
      </w:r>
      <w:r>
        <w:rPr>
          <w:rFonts w:ascii="Arial" w:hAnsi="Arial" w:cs="Arial" w:hint="eastAsia"/>
        </w:rPr>
        <w:t>使用</w:t>
      </w:r>
      <w:r>
        <w:rPr>
          <w:rFonts w:ascii="Arial" w:hAnsi="Arial" w:cs="Arial" w:hint="eastAsia"/>
        </w:rPr>
        <w:t>ZEOS</w:t>
      </w:r>
      <w:r w:rsidR="00AB5130">
        <w:rPr>
          <w:rFonts w:ascii="Arial" w:hAnsi="Arial" w:cs="Arial" w:hint="eastAsia"/>
        </w:rPr>
        <w:t>用户态读取接口，获取串口数据，并将数据输出到调试串口。</w:t>
      </w:r>
      <w:r>
        <w:rPr>
          <w:rFonts w:ascii="Arial" w:hAnsi="Arial" w:cs="Arial" w:hint="eastAsia"/>
        </w:rPr>
        <w:t>比较输出与</w:t>
      </w:r>
      <w:r w:rsidR="00E17E8B">
        <w:rPr>
          <w:rFonts w:ascii="Arial" w:hAnsi="Arial" w:cs="Arial" w:hint="eastAsia"/>
        </w:rPr>
        <w:t>P</w:t>
      </w:r>
      <w:r>
        <w:rPr>
          <w:rFonts w:ascii="Arial" w:hAnsi="Arial" w:cs="Arial" w:hint="eastAsia"/>
        </w:rPr>
        <w:t>CAN</w:t>
      </w:r>
      <w:r>
        <w:rPr>
          <w:rFonts w:ascii="Arial" w:hAnsi="Arial" w:cs="Arial" w:hint="eastAsia"/>
        </w:rPr>
        <w:t>工具</w:t>
      </w:r>
      <w:r w:rsidR="00AB5130">
        <w:rPr>
          <w:rFonts w:ascii="Arial" w:hAnsi="Arial" w:cs="Arial" w:hint="eastAsia"/>
        </w:rPr>
        <w:t>输出到该串口的输出。</w:t>
      </w:r>
    </w:p>
    <w:p w:rsidR="00AB5130" w:rsidRDefault="00AB5130" w:rsidP="006C79BE">
      <w:pPr>
        <w:pStyle w:val="a0"/>
        <w:rPr>
          <w:rFonts w:ascii="Arial" w:hAnsi="Arial" w:cs="Arial"/>
        </w:rPr>
      </w:pPr>
      <w:r>
        <w:rPr>
          <w:rFonts w:ascii="Arial" w:hAnsi="Arial" w:cs="Arial" w:hint="eastAsia"/>
        </w:rPr>
        <w:t>XITOS</w:t>
      </w:r>
      <w:r>
        <w:rPr>
          <w:rFonts w:ascii="Arial" w:hAnsi="Arial" w:cs="Arial" w:hint="eastAsia"/>
        </w:rPr>
        <w:t>用户态接口测试思路：</w:t>
      </w:r>
    </w:p>
    <w:p w:rsidR="00AB5130" w:rsidRDefault="00AB5130" w:rsidP="006C79BE">
      <w:pPr>
        <w:pStyle w:val="a0"/>
        <w:rPr>
          <w:rFonts w:ascii="Arial" w:hAnsi="Arial" w:cs="Arial"/>
        </w:rPr>
      </w:pPr>
      <w:r>
        <w:rPr>
          <w:rFonts w:ascii="Arial" w:hAnsi="Arial" w:cs="Arial" w:hint="eastAsia"/>
        </w:rPr>
        <w:t>使用</w:t>
      </w:r>
      <w:r>
        <w:rPr>
          <w:rFonts w:ascii="Arial" w:hAnsi="Arial" w:cs="Arial" w:hint="eastAsia"/>
        </w:rPr>
        <w:t>u-boot</w:t>
      </w:r>
      <w:r>
        <w:rPr>
          <w:rFonts w:ascii="Arial" w:hAnsi="Arial" w:cs="Arial" w:hint="eastAsia"/>
        </w:rPr>
        <w:t>引导</w:t>
      </w:r>
      <w:r>
        <w:rPr>
          <w:rFonts w:ascii="Arial" w:hAnsi="Arial" w:cs="Arial" w:hint="eastAsia"/>
        </w:rPr>
        <w:t>XITOS</w:t>
      </w:r>
      <w:r>
        <w:rPr>
          <w:rFonts w:ascii="Arial" w:hAnsi="Arial" w:cs="Arial" w:hint="eastAsia"/>
        </w:rPr>
        <w:t>虚拟机，使用读取接口获取串口数据，并将数据输出到调试串口。比较输出与</w:t>
      </w:r>
      <w:r>
        <w:rPr>
          <w:rFonts w:ascii="Arial" w:hAnsi="Arial" w:cs="Arial" w:hint="eastAsia"/>
        </w:rPr>
        <w:t>PCCAN</w:t>
      </w:r>
      <w:r>
        <w:rPr>
          <w:rFonts w:ascii="Arial" w:hAnsi="Arial" w:cs="Arial" w:hint="eastAsia"/>
        </w:rPr>
        <w:t>工具输出到该串口的输出。</w:t>
      </w:r>
      <w:r w:rsidR="0098177B">
        <w:rPr>
          <w:rFonts w:ascii="Arial" w:hAnsi="Arial" w:cs="Arial" w:hint="eastAsia"/>
        </w:rPr>
        <w:t>应相同。</w:t>
      </w:r>
    </w:p>
    <w:p w:rsidR="00AB5130" w:rsidRDefault="00AB5130" w:rsidP="006C79BE">
      <w:pPr>
        <w:pStyle w:val="a0"/>
        <w:rPr>
          <w:rFonts w:ascii="Arial" w:hAnsi="Arial" w:cs="Arial"/>
        </w:rPr>
      </w:pPr>
      <w:r>
        <w:rPr>
          <w:rFonts w:ascii="Arial" w:hAnsi="Arial" w:cs="Arial" w:hint="eastAsia"/>
        </w:rPr>
        <w:t>使用串口设置接口，设置错误的</w:t>
      </w:r>
      <w:r w:rsidR="0098177B">
        <w:rPr>
          <w:rFonts w:ascii="Arial" w:hAnsi="Arial" w:cs="Arial" w:hint="eastAsia"/>
        </w:rPr>
        <w:t>属性</w:t>
      </w:r>
      <w:r>
        <w:rPr>
          <w:rFonts w:ascii="Arial" w:hAnsi="Arial" w:cs="Arial" w:hint="eastAsia"/>
        </w:rPr>
        <w:t>如</w:t>
      </w:r>
      <w:r>
        <w:rPr>
          <w:rFonts w:ascii="Arial" w:hAnsi="Arial" w:cs="Arial" w:hint="eastAsia"/>
        </w:rPr>
        <w:t>(38400</w:t>
      </w:r>
      <w:r w:rsidR="0098177B">
        <w:rPr>
          <w:rFonts w:ascii="Arial" w:hAnsi="Arial" w:cs="Arial" w:hint="eastAsia"/>
        </w:rPr>
        <w:t>e7r</w:t>
      </w:r>
      <w:r>
        <w:rPr>
          <w:rFonts w:ascii="Arial" w:hAnsi="Arial" w:cs="Arial" w:hint="eastAsia"/>
        </w:rPr>
        <w:t>)</w:t>
      </w:r>
      <w:r w:rsidR="0098177B">
        <w:rPr>
          <w:rFonts w:ascii="Arial" w:hAnsi="Arial" w:cs="Arial" w:hint="eastAsia"/>
        </w:rPr>
        <w:t>后，使用读取接口获取串口数据，并将数据输出到调试串口。比较输出与</w:t>
      </w:r>
      <w:r w:rsidR="0098177B">
        <w:rPr>
          <w:rFonts w:ascii="Arial" w:hAnsi="Arial" w:cs="Arial" w:hint="eastAsia"/>
        </w:rPr>
        <w:t>PCAN</w:t>
      </w:r>
      <w:r w:rsidR="0098177B">
        <w:rPr>
          <w:rFonts w:ascii="Arial" w:hAnsi="Arial" w:cs="Arial" w:hint="eastAsia"/>
        </w:rPr>
        <w:t>工具输出到该串口的输出。应不同。</w:t>
      </w:r>
    </w:p>
    <w:p w:rsidR="0098177B" w:rsidRPr="00AB5130" w:rsidRDefault="0098177B" w:rsidP="0098177B">
      <w:pPr>
        <w:pStyle w:val="a0"/>
        <w:rPr>
          <w:rFonts w:ascii="Arial" w:hAnsi="Arial" w:cs="Arial"/>
        </w:rPr>
      </w:pPr>
      <w:r>
        <w:rPr>
          <w:rFonts w:ascii="Arial" w:hAnsi="Arial" w:cs="Arial" w:hint="eastAsia"/>
        </w:rPr>
        <w:t>使用串口设置接口，恢复争取的属性</w:t>
      </w:r>
      <w:r>
        <w:rPr>
          <w:rFonts w:ascii="Arial" w:hAnsi="Arial" w:cs="Arial" w:hint="eastAsia"/>
        </w:rPr>
        <w:t>(115200n8n)</w:t>
      </w:r>
      <w:r>
        <w:rPr>
          <w:rFonts w:ascii="Arial" w:hAnsi="Arial" w:cs="Arial" w:hint="eastAsia"/>
        </w:rPr>
        <w:t>后，使用读取接口获取串口数据，并将数据输出到调试串口。比较输出与</w:t>
      </w:r>
      <w:r>
        <w:rPr>
          <w:rFonts w:ascii="Arial" w:hAnsi="Arial" w:cs="Arial" w:hint="eastAsia"/>
        </w:rPr>
        <w:t>PCAN</w:t>
      </w:r>
      <w:r>
        <w:rPr>
          <w:rFonts w:ascii="Arial" w:hAnsi="Arial" w:cs="Arial" w:hint="eastAsia"/>
        </w:rPr>
        <w:t>工具输出到该串口的输出。应相同。</w:t>
      </w:r>
    </w:p>
    <w:p w:rsidR="0098177B" w:rsidRPr="0098177B" w:rsidRDefault="0098177B" w:rsidP="006C79BE">
      <w:pPr>
        <w:pStyle w:val="a0"/>
        <w:rPr>
          <w:rFonts w:ascii="Arial" w:hAnsi="Arial" w:cs="Arial"/>
        </w:rPr>
      </w:pPr>
    </w:p>
    <w:p w:rsidR="006C79BE" w:rsidRDefault="006C79BE" w:rsidP="006C79BE">
      <w:pPr>
        <w:pStyle w:val="2"/>
        <w:rPr>
          <w:rFonts w:ascii="Arial" w:hAnsi="Arial" w:cs="Arial"/>
        </w:rPr>
      </w:pPr>
      <w:bookmarkStart w:id="12" w:name="_Toc230962215"/>
      <w:r>
        <w:rPr>
          <w:rFonts w:ascii="Arial" w:hAnsi="Arial" w:cs="Arial" w:hint="eastAsia"/>
        </w:rPr>
        <w:lastRenderedPageBreak/>
        <w:t>通过准则</w:t>
      </w:r>
      <w:bookmarkEnd w:id="12"/>
    </w:p>
    <w:p w:rsidR="006C79BE" w:rsidRDefault="0098177B" w:rsidP="006C79BE">
      <w:pPr>
        <w:pStyle w:val="a0"/>
        <w:numPr>
          <w:ilvl w:val="0"/>
          <w:numId w:val="3"/>
        </w:numPr>
        <w:rPr>
          <w:rFonts w:ascii="Arial" w:hAnsi="Arial" w:cs="Arial"/>
        </w:rPr>
      </w:pPr>
      <w:proofErr w:type="gramStart"/>
      <w:r>
        <w:rPr>
          <w:rFonts w:ascii="Arial" w:hAnsi="Arial" w:cs="Arial" w:hint="eastAsia"/>
          <w:szCs w:val="21"/>
        </w:rPr>
        <w:t>串口读</w:t>
      </w:r>
      <w:proofErr w:type="gramEnd"/>
      <w:r>
        <w:rPr>
          <w:rFonts w:ascii="Arial" w:hAnsi="Arial" w:cs="Arial" w:hint="eastAsia"/>
          <w:szCs w:val="21"/>
        </w:rPr>
        <w:t>和设置接口功能正确</w:t>
      </w:r>
    </w:p>
    <w:p w:rsidR="006C79BE" w:rsidRDefault="006C79BE" w:rsidP="006C79BE">
      <w:pPr>
        <w:pStyle w:val="a0"/>
        <w:numPr>
          <w:ilvl w:val="0"/>
          <w:numId w:val="3"/>
        </w:numPr>
        <w:rPr>
          <w:rFonts w:ascii="Arial" w:hAnsi="Arial" w:cs="Arial"/>
        </w:rPr>
      </w:pPr>
      <w:r>
        <w:rPr>
          <w:rFonts w:ascii="Arial" w:hAnsi="Arial" w:cs="Arial" w:hint="eastAsia"/>
        </w:rPr>
        <w:t>测试策略、测试报告验收通过</w:t>
      </w:r>
    </w:p>
    <w:p w:rsidR="006C79BE" w:rsidRDefault="006C79BE" w:rsidP="006C79BE">
      <w:pPr>
        <w:pStyle w:val="2"/>
      </w:pPr>
      <w:r>
        <w:rPr>
          <w:rFonts w:hint="eastAsia"/>
        </w:rPr>
        <w:t>测试环境</w:t>
      </w:r>
    </w:p>
    <w:p w:rsidR="006C79BE" w:rsidRDefault="006C79BE" w:rsidP="006C79BE">
      <w:pPr>
        <w:pStyle w:val="a0"/>
      </w:pPr>
      <w:r>
        <w:t>SQ imx6d</w:t>
      </w:r>
      <w:r>
        <w:rPr>
          <w:rFonts w:hint="eastAsia"/>
        </w:rPr>
        <w:t>单板，</w:t>
      </w:r>
      <w:r>
        <w:t>XITOS</w:t>
      </w:r>
      <w:r>
        <w:rPr>
          <w:rFonts w:hint="eastAsia"/>
        </w:rPr>
        <w:t>虚拟机</w:t>
      </w:r>
      <w:r w:rsidR="0098177B">
        <w:rPr>
          <w:rFonts w:hint="eastAsia"/>
        </w:rPr>
        <w:t>，</w:t>
      </w:r>
      <w:r w:rsidR="0098177B">
        <w:rPr>
          <w:rFonts w:hint="eastAsia"/>
        </w:rPr>
        <w:t>x86 PC Windows</w:t>
      </w:r>
      <w:r w:rsidR="0098177B">
        <w:rPr>
          <w:rFonts w:hint="eastAsia"/>
        </w:rPr>
        <w:t>系统，</w:t>
      </w:r>
      <w:r w:rsidR="0098177B">
        <w:rPr>
          <w:rFonts w:hint="eastAsia"/>
        </w:rPr>
        <w:t>PCAN</w:t>
      </w:r>
      <w:r w:rsidR="0098177B">
        <w:rPr>
          <w:rFonts w:hint="eastAsia"/>
        </w:rPr>
        <w:t>工具。</w:t>
      </w:r>
      <w:r w:rsidR="0098177B">
        <w:rPr>
          <w:rFonts w:hint="eastAsia"/>
        </w:rPr>
        <w:t xml:space="preserve"> </w:t>
      </w:r>
    </w:p>
    <w:p w:rsidR="006C79BE" w:rsidRDefault="006C79BE" w:rsidP="006C79BE">
      <w:pPr>
        <w:pStyle w:val="1"/>
        <w:rPr>
          <w:rFonts w:ascii="Arial" w:hAnsi="Arial" w:cs="Arial"/>
        </w:rPr>
      </w:pPr>
      <w:bookmarkStart w:id="13" w:name="_Toc230962216"/>
      <w:r>
        <w:rPr>
          <w:rFonts w:ascii="Arial" w:hAnsi="Arial" w:cs="Arial" w:hint="eastAsia"/>
        </w:rPr>
        <w:t>测试内容</w:t>
      </w:r>
      <w:bookmarkEnd w:id="13"/>
    </w:p>
    <w:p w:rsidR="006C79BE" w:rsidRDefault="0098177B" w:rsidP="006C79BE">
      <w:pPr>
        <w:pStyle w:val="2"/>
        <w:rPr>
          <w:rFonts w:ascii="Arial" w:hAnsi="Arial" w:cs="Arial"/>
        </w:rPr>
      </w:pPr>
      <w:proofErr w:type="spellStart"/>
      <w:r>
        <w:rPr>
          <w:rFonts w:ascii="Arial" w:hAnsi="Arial" w:cs="Arial" w:hint="eastAsia"/>
        </w:rPr>
        <w:t>zeos</w:t>
      </w:r>
      <w:proofErr w:type="spellEnd"/>
      <w:r>
        <w:rPr>
          <w:rFonts w:ascii="Arial" w:hAnsi="Arial" w:cs="Arial" w:hint="eastAsia"/>
        </w:rPr>
        <w:t>用户态接口</w:t>
      </w:r>
    </w:p>
    <w:p w:rsidR="006C79BE" w:rsidRDefault="006C79BE" w:rsidP="006C79BE">
      <w:pPr>
        <w:pStyle w:val="3"/>
      </w:pPr>
      <w:r>
        <w:rPr>
          <w:rFonts w:hint="eastAsia"/>
        </w:rPr>
        <w:t>测试方法</w:t>
      </w:r>
    </w:p>
    <w:p w:rsidR="006C79BE" w:rsidRDefault="0098177B" w:rsidP="006C79BE">
      <w:pPr>
        <w:pStyle w:val="a0"/>
      </w:pPr>
      <w:r>
        <w:rPr>
          <w:rFonts w:hint="eastAsia"/>
        </w:rPr>
        <w:t>执行</w:t>
      </w:r>
      <w:proofErr w:type="spellStart"/>
      <w:r>
        <w:rPr>
          <w:rFonts w:hint="eastAsia"/>
        </w:rPr>
        <w:t>zeos</w:t>
      </w:r>
      <w:proofErr w:type="spellEnd"/>
      <w:r w:rsidR="007134D4">
        <w:rPr>
          <w:rFonts w:hint="eastAsia"/>
        </w:rPr>
        <w:t xml:space="preserve"> </w:t>
      </w:r>
      <w:proofErr w:type="spellStart"/>
      <w:r w:rsidR="007134D4">
        <w:rPr>
          <w:rFonts w:hint="eastAsia"/>
        </w:rPr>
        <w:t>serial_test</w:t>
      </w:r>
      <w:proofErr w:type="spellEnd"/>
      <w:r w:rsidR="007134D4">
        <w:rPr>
          <w:rFonts w:hint="eastAsia"/>
        </w:rPr>
        <w:t>测试工程。</w:t>
      </w:r>
    </w:p>
    <w:p w:rsidR="006C79BE" w:rsidRDefault="006C79BE" w:rsidP="006C79BE">
      <w:pPr>
        <w:pStyle w:val="3"/>
      </w:pPr>
      <w:r>
        <w:rPr>
          <w:rFonts w:hint="eastAsia"/>
        </w:rPr>
        <w:t>测试工具</w:t>
      </w:r>
    </w:p>
    <w:p w:rsidR="006C79BE" w:rsidRDefault="007134D4" w:rsidP="006C79BE">
      <w:pPr>
        <w:pStyle w:val="a0"/>
        <w:ind w:left="420" w:firstLine="0"/>
      </w:pPr>
      <w:r>
        <w:rPr>
          <w:rFonts w:hint="eastAsia"/>
        </w:rPr>
        <w:t>PCAN</w:t>
      </w:r>
      <w:r>
        <w:rPr>
          <w:rFonts w:hint="eastAsia"/>
        </w:rPr>
        <w:t>工具</w:t>
      </w:r>
    </w:p>
    <w:p w:rsidR="006C79BE" w:rsidRDefault="006C79BE" w:rsidP="006C79BE">
      <w:pPr>
        <w:pStyle w:val="3"/>
      </w:pPr>
      <w:r>
        <w:rPr>
          <w:rFonts w:hint="eastAsia"/>
        </w:rPr>
        <w:t>测试步骤</w:t>
      </w:r>
    </w:p>
    <w:p w:rsidR="006C79BE" w:rsidRDefault="006C79BE" w:rsidP="006C79BE">
      <w:pPr>
        <w:pStyle w:val="a0"/>
        <w:numPr>
          <w:ilvl w:val="0"/>
          <w:numId w:val="4"/>
        </w:numPr>
      </w:pPr>
      <w:r>
        <w:rPr>
          <w:rFonts w:hint="eastAsia"/>
        </w:rPr>
        <w:t>准备</w:t>
      </w:r>
      <w:r w:rsidR="007134D4">
        <w:rPr>
          <w:rFonts w:hint="eastAsia"/>
        </w:rPr>
        <w:t>测试镜像</w:t>
      </w:r>
      <w:r>
        <w:rPr>
          <w:rFonts w:hint="eastAsia"/>
        </w:rPr>
        <w:t>；</w:t>
      </w:r>
    </w:p>
    <w:p w:rsidR="006C79BE" w:rsidRDefault="007134D4" w:rsidP="006C79BE">
      <w:pPr>
        <w:pStyle w:val="a0"/>
        <w:ind w:left="420"/>
      </w:pPr>
      <w:r>
        <w:rPr>
          <w:rFonts w:hint="eastAsia"/>
        </w:rPr>
        <w:t>u-boot</w:t>
      </w:r>
      <w:r>
        <w:rPr>
          <w:rFonts w:hint="eastAsia"/>
        </w:rPr>
        <w:t>：</w:t>
      </w:r>
      <w:r>
        <w:rPr>
          <w:rFonts w:hint="eastAsia"/>
        </w:rPr>
        <w:t xml:space="preserve"> </w:t>
      </w:r>
      <w:r>
        <w:rPr>
          <w:rFonts w:hint="eastAsia"/>
        </w:rPr>
        <w:t>取用发布的最新</w:t>
      </w:r>
      <w:r>
        <w:rPr>
          <w:rFonts w:hint="eastAsia"/>
        </w:rPr>
        <w:t>u-boot.bin</w:t>
      </w:r>
      <w:r>
        <w:rPr>
          <w:rFonts w:hint="eastAsia"/>
        </w:rPr>
        <w:t>镜像。</w:t>
      </w:r>
    </w:p>
    <w:p w:rsidR="007134D4" w:rsidRDefault="007134D4" w:rsidP="006C79BE">
      <w:pPr>
        <w:pStyle w:val="a0"/>
        <w:ind w:left="420"/>
      </w:pPr>
      <w:proofErr w:type="spellStart"/>
      <w:r>
        <w:t>Z</w:t>
      </w:r>
      <w:r>
        <w:rPr>
          <w:rFonts w:hint="eastAsia"/>
        </w:rPr>
        <w:t>eos</w:t>
      </w:r>
      <w:proofErr w:type="spellEnd"/>
      <w:r>
        <w:rPr>
          <w:rFonts w:hint="eastAsia"/>
        </w:rPr>
        <w:t xml:space="preserve"> </w:t>
      </w:r>
      <w:proofErr w:type="spellStart"/>
      <w:r>
        <w:rPr>
          <w:rFonts w:hint="eastAsia"/>
        </w:rPr>
        <w:t>serial_test</w:t>
      </w:r>
      <w:proofErr w:type="spellEnd"/>
      <w:r>
        <w:rPr>
          <w:rFonts w:hint="eastAsia"/>
        </w:rPr>
        <w:t>工程镜像：下载最新</w:t>
      </w:r>
      <w:proofErr w:type="spellStart"/>
      <w:r>
        <w:rPr>
          <w:rFonts w:hint="eastAsia"/>
        </w:rPr>
        <w:t>zeos</w:t>
      </w:r>
      <w:proofErr w:type="spellEnd"/>
      <w:r>
        <w:rPr>
          <w:rFonts w:hint="eastAsia"/>
        </w:rPr>
        <w:t>源码</w:t>
      </w:r>
    </w:p>
    <w:p w:rsidR="007134D4" w:rsidRDefault="007134D4" w:rsidP="006C79BE">
      <w:pPr>
        <w:pStyle w:val="a0"/>
        <w:ind w:left="420"/>
      </w:pPr>
      <w:r>
        <w:rPr>
          <w:rFonts w:hint="eastAsia"/>
        </w:rPr>
        <w:t>通过</w:t>
      </w:r>
      <w:r w:rsidRPr="007134D4">
        <w:t>make LSP=arm-imx6s E=</w:t>
      </w:r>
      <w:proofErr w:type="spellStart"/>
      <w:r w:rsidRPr="007134D4">
        <w:t>serial_test</w:t>
      </w:r>
      <w:proofErr w:type="spellEnd"/>
      <w:r w:rsidRPr="007134D4">
        <w:t xml:space="preserve">  </w:t>
      </w:r>
      <w:proofErr w:type="spellStart"/>
      <w:r w:rsidRPr="007134D4">
        <w:t>checkwarning</w:t>
      </w:r>
      <w:proofErr w:type="spellEnd"/>
      <w:r w:rsidRPr="007134D4">
        <w:t>=0 -j32</w:t>
      </w:r>
      <w:r>
        <w:rPr>
          <w:rFonts w:hint="eastAsia"/>
        </w:rPr>
        <w:t xml:space="preserve"> </w:t>
      </w:r>
      <w:r>
        <w:rPr>
          <w:rFonts w:hint="eastAsia"/>
        </w:rPr>
        <w:t>编译生成</w:t>
      </w:r>
    </w:p>
    <w:p w:rsidR="006C79BE" w:rsidRDefault="006C79BE" w:rsidP="006C79BE">
      <w:pPr>
        <w:pStyle w:val="a0"/>
        <w:ind w:left="420"/>
      </w:pPr>
    </w:p>
    <w:p w:rsidR="006C79BE" w:rsidRDefault="007134D4" w:rsidP="006C79BE">
      <w:pPr>
        <w:pStyle w:val="a0"/>
        <w:numPr>
          <w:ilvl w:val="0"/>
          <w:numId w:val="4"/>
        </w:numPr>
      </w:pPr>
      <w:r>
        <w:rPr>
          <w:rFonts w:ascii="Arial" w:hAnsi="Arial" w:cs="Arial" w:hint="eastAsia"/>
          <w:szCs w:val="21"/>
        </w:rPr>
        <w:t>连接串口线到</w:t>
      </w:r>
      <w:r>
        <w:rPr>
          <w:rFonts w:ascii="Arial" w:hAnsi="Arial" w:cs="Arial" w:hint="eastAsia"/>
          <w:szCs w:val="21"/>
        </w:rPr>
        <w:t>PC</w:t>
      </w:r>
      <w:r>
        <w:rPr>
          <w:rFonts w:ascii="Arial" w:hAnsi="Arial" w:cs="Arial" w:hint="eastAsia"/>
          <w:szCs w:val="21"/>
        </w:rPr>
        <w:t>测试机，并运行</w:t>
      </w:r>
      <w:r>
        <w:rPr>
          <w:rFonts w:ascii="Arial" w:hAnsi="Arial" w:cs="Arial" w:hint="eastAsia"/>
          <w:szCs w:val="21"/>
        </w:rPr>
        <w:t>PCAN</w:t>
      </w:r>
      <w:r>
        <w:rPr>
          <w:rFonts w:ascii="Arial" w:hAnsi="Arial" w:cs="Arial" w:hint="eastAsia"/>
          <w:szCs w:val="21"/>
        </w:rPr>
        <w:t>工具</w:t>
      </w:r>
      <w:r w:rsidR="006C79BE">
        <w:rPr>
          <w:rFonts w:ascii="Arial" w:hAnsi="Arial" w:cs="Arial" w:hint="eastAsia"/>
          <w:szCs w:val="21"/>
        </w:rPr>
        <w:t>；</w:t>
      </w:r>
    </w:p>
    <w:p w:rsidR="006C79BE" w:rsidRDefault="007134D4" w:rsidP="006C79BE">
      <w:pPr>
        <w:pStyle w:val="a0"/>
        <w:numPr>
          <w:ilvl w:val="0"/>
          <w:numId w:val="4"/>
        </w:numPr>
      </w:pPr>
      <w:r>
        <w:rPr>
          <w:rFonts w:hint="eastAsia"/>
        </w:rPr>
        <w:t>烧录</w:t>
      </w:r>
      <w:r>
        <w:rPr>
          <w:rFonts w:hint="eastAsia"/>
        </w:rPr>
        <w:t>u-boot</w:t>
      </w:r>
      <w:r>
        <w:rPr>
          <w:rFonts w:hint="eastAsia"/>
        </w:rPr>
        <w:t>成功后，引导</w:t>
      </w:r>
      <w:proofErr w:type="spellStart"/>
      <w:r>
        <w:rPr>
          <w:rFonts w:hint="eastAsia"/>
        </w:rPr>
        <w:t>zeos</w:t>
      </w:r>
      <w:proofErr w:type="spellEnd"/>
      <w:r>
        <w:rPr>
          <w:rFonts w:hint="eastAsia"/>
        </w:rPr>
        <w:t xml:space="preserve"> </w:t>
      </w:r>
      <w:proofErr w:type="spellStart"/>
      <w:r>
        <w:rPr>
          <w:rFonts w:hint="eastAsia"/>
        </w:rPr>
        <w:t>serial_test</w:t>
      </w:r>
      <w:proofErr w:type="spellEnd"/>
      <w:r>
        <w:rPr>
          <w:rFonts w:hint="eastAsia"/>
        </w:rPr>
        <w:t>启动成功，观察串口输出是否与</w:t>
      </w:r>
      <w:r>
        <w:rPr>
          <w:rFonts w:hint="eastAsia"/>
        </w:rPr>
        <w:t>PCAN</w:t>
      </w:r>
      <w:r>
        <w:rPr>
          <w:rFonts w:hint="eastAsia"/>
        </w:rPr>
        <w:t>工具输出相符。</w:t>
      </w:r>
    </w:p>
    <w:p w:rsidR="007134D4" w:rsidRDefault="007134D4" w:rsidP="007134D4">
      <w:pPr>
        <w:pStyle w:val="2"/>
        <w:rPr>
          <w:rFonts w:ascii="Arial" w:hAnsi="Arial" w:cs="Arial"/>
        </w:rPr>
      </w:pPr>
      <w:r>
        <w:rPr>
          <w:rFonts w:ascii="Arial" w:hAnsi="Arial" w:cs="Arial" w:hint="eastAsia"/>
        </w:rPr>
        <w:t>XITOS</w:t>
      </w:r>
      <w:r>
        <w:rPr>
          <w:rFonts w:ascii="Arial" w:hAnsi="Arial" w:cs="Arial" w:hint="eastAsia"/>
        </w:rPr>
        <w:t>用户态接口</w:t>
      </w:r>
    </w:p>
    <w:p w:rsidR="007134D4" w:rsidRDefault="007134D4" w:rsidP="007134D4">
      <w:pPr>
        <w:pStyle w:val="3"/>
      </w:pPr>
      <w:r>
        <w:rPr>
          <w:rFonts w:hint="eastAsia"/>
        </w:rPr>
        <w:t>测试方法</w:t>
      </w:r>
    </w:p>
    <w:p w:rsidR="007134D4" w:rsidRDefault="007134D4" w:rsidP="007134D4">
      <w:pPr>
        <w:pStyle w:val="a0"/>
      </w:pPr>
      <w:r>
        <w:rPr>
          <w:rFonts w:hint="eastAsia"/>
        </w:rPr>
        <w:t>执行串口测试</w:t>
      </w:r>
      <w:r>
        <w:rPr>
          <w:rFonts w:hint="eastAsia"/>
        </w:rPr>
        <w:t>demo</w:t>
      </w:r>
      <w:r>
        <w:rPr>
          <w:rFonts w:hint="eastAsia"/>
        </w:rPr>
        <w:t>程序。</w:t>
      </w:r>
    </w:p>
    <w:p w:rsidR="007134D4" w:rsidRDefault="007134D4" w:rsidP="007134D4">
      <w:pPr>
        <w:pStyle w:val="3"/>
      </w:pPr>
      <w:r>
        <w:rPr>
          <w:rFonts w:hint="eastAsia"/>
        </w:rPr>
        <w:t>测试工具</w:t>
      </w:r>
    </w:p>
    <w:p w:rsidR="007134D4" w:rsidRDefault="007134D4" w:rsidP="007134D4">
      <w:pPr>
        <w:pStyle w:val="a0"/>
        <w:ind w:left="420" w:firstLine="0"/>
      </w:pPr>
      <w:r>
        <w:rPr>
          <w:rFonts w:hint="eastAsia"/>
        </w:rPr>
        <w:t>PCAN</w:t>
      </w:r>
      <w:r>
        <w:rPr>
          <w:rFonts w:hint="eastAsia"/>
        </w:rPr>
        <w:t>工具</w:t>
      </w:r>
    </w:p>
    <w:p w:rsidR="007134D4" w:rsidRDefault="007134D4" w:rsidP="007134D4">
      <w:pPr>
        <w:pStyle w:val="3"/>
      </w:pPr>
      <w:r>
        <w:rPr>
          <w:rFonts w:hint="eastAsia"/>
        </w:rPr>
        <w:t>测试步骤</w:t>
      </w:r>
    </w:p>
    <w:p w:rsidR="00DF4639" w:rsidRDefault="00DF4639" w:rsidP="00E17E8B">
      <w:pPr>
        <w:pStyle w:val="a0"/>
        <w:numPr>
          <w:ilvl w:val="0"/>
          <w:numId w:val="7"/>
        </w:numPr>
      </w:pPr>
      <w:r>
        <w:t>准备项目环境；</w:t>
      </w:r>
    </w:p>
    <w:p w:rsidR="00DF4639" w:rsidRDefault="00DF4639" w:rsidP="00DF4639">
      <w:pPr>
        <w:pStyle w:val="a0"/>
        <w:ind w:left="420"/>
      </w:pPr>
      <w:proofErr w:type="gramStart"/>
      <w:r>
        <w:rPr>
          <w:rFonts w:hint="eastAsia"/>
        </w:rPr>
        <w:t>source</w:t>
      </w:r>
      <w:proofErr w:type="gramEnd"/>
      <w:r>
        <w:rPr>
          <w:rFonts w:hint="eastAsia"/>
        </w:rPr>
        <w:t xml:space="preserve"> saic-setup-release.sh -m saic_imx6d_zpv -e </w:t>
      </w:r>
      <w:proofErr w:type="spellStart"/>
      <w:r>
        <w:rPr>
          <w:rFonts w:hint="eastAsia"/>
        </w:rPr>
        <w:t>wayland</w:t>
      </w:r>
      <w:proofErr w:type="spellEnd"/>
      <w:r>
        <w:rPr>
          <w:rFonts w:hint="eastAsia"/>
        </w:rPr>
        <w:t xml:space="preserve"> -b </w:t>
      </w:r>
      <w:proofErr w:type="spellStart"/>
      <w:r>
        <w:rPr>
          <w:rFonts w:hint="eastAsia"/>
        </w:rPr>
        <w:t>build_zpv</w:t>
      </w:r>
      <w:proofErr w:type="spellEnd"/>
    </w:p>
    <w:p w:rsidR="00DF4639" w:rsidRDefault="00DF4639" w:rsidP="00E17E8B">
      <w:pPr>
        <w:pStyle w:val="a0"/>
        <w:numPr>
          <w:ilvl w:val="0"/>
          <w:numId w:val="7"/>
        </w:numPr>
      </w:pPr>
      <w:r>
        <w:t>构建</w:t>
      </w:r>
      <w:r>
        <w:rPr>
          <w:rFonts w:ascii="Arial" w:hAnsi="Arial" w:cs="Arial"/>
          <w:szCs w:val="21"/>
        </w:rPr>
        <w:t>内核；</w:t>
      </w:r>
    </w:p>
    <w:p w:rsidR="00DF4639" w:rsidRDefault="00DF4639" w:rsidP="00DF4639">
      <w:pPr>
        <w:pStyle w:val="a0"/>
        <w:ind w:left="420"/>
      </w:pPr>
      <w:proofErr w:type="spellStart"/>
      <w:proofErr w:type="gramStart"/>
      <w:r>
        <w:t>bitbake</w:t>
      </w:r>
      <w:proofErr w:type="spellEnd"/>
      <w:proofErr w:type="gramEnd"/>
      <w:r>
        <w:t xml:space="preserve"> </w:t>
      </w:r>
      <w:proofErr w:type="spellStart"/>
      <w:r>
        <w:t>linux-zpv</w:t>
      </w:r>
      <w:proofErr w:type="spellEnd"/>
    </w:p>
    <w:p w:rsidR="00DF4639" w:rsidRDefault="00DF4639" w:rsidP="00E17E8B">
      <w:pPr>
        <w:pStyle w:val="a0"/>
        <w:numPr>
          <w:ilvl w:val="0"/>
          <w:numId w:val="7"/>
        </w:numPr>
      </w:pPr>
      <w:r>
        <w:rPr>
          <w:rFonts w:ascii="Arial" w:hAnsi="Arial" w:cs="Arial"/>
          <w:szCs w:val="21"/>
        </w:rPr>
        <w:t>构建用户态测试</w:t>
      </w:r>
      <w:r>
        <w:rPr>
          <w:rFonts w:ascii="Arial" w:hAnsi="Arial" w:cs="Arial"/>
          <w:szCs w:val="21"/>
        </w:rPr>
        <w:t>demo</w:t>
      </w:r>
      <w:r>
        <w:rPr>
          <w:rFonts w:ascii="Arial" w:hAnsi="Arial" w:cs="Arial"/>
          <w:szCs w:val="21"/>
        </w:rPr>
        <w:t>程序；</w:t>
      </w:r>
    </w:p>
    <w:p w:rsidR="00DF4639" w:rsidRDefault="00E17E8B" w:rsidP="00DF4639">
      <w:pPr>
        <w:pStyle w:val="a0"/>
        <w:ind w:left="420"/>
        <w:rPr>
          <w:rFonts w:hint="eastAsia"/>
        </w:rPr>
      </w:pPr>
      <w:r>
        <w:rPr>
          <w:rFonts w:hint="eastAsia"/>
        </w:rPr>
        <w:t>到</w:t>
      </w:r>
      <w:proofErr w:type="spellStart"/>
      <w:r w:rsidRPr="00E17E8B">
        <w:rPr>
          <w:rFonts w:hint="eastAsia"/>
        </w:rPr>
        <w:t>xitos</w:t>
      </w:r>
      <w:proofErr w:type="spellEnd"/>
      <w:r w:rsidRPr="00E17E8B">
        <w:rPr>
          <w:rFonts w:hint="eastAsia"/>
        </w:rPr>
        <w:t>/doc/</w:t>
      </w:r>
      <w:r w:rsidRPr="00E17E8B">
        <w:rPr>
          <w:rFonts w:hint="eastAsia"/>
        </w:rPr>
        <w:t>模块</w:t>
      </w:r>
      <w:r>
        <w:rPr>
          <w:rFonts w:hint="eastAsia"/>
        </w:rPr>
        <w:t>/serial</w:t>
      </w:r>
      <w:r>
        <w:rPr>
          <w:rFonts w:hint="eastAsia"/>
        </w:rPr>
        <w:t>目录</w:t>
      </w:r>
    </w:p>
    <w:p w:rsidR="00E17E8B" w:rsidRDefault="00E17E8B" w:rsidP="00DF4639">
      <w:pPr>
        <w:pStyle w:val="a0"/>
        <w:ind w:left="420"/>
      </w:pPr>
      <w:r>
        <w:t>M</w:t>
      </w:r>
      <w:r>
        <w:rPr>
          <w:rFonts w:hint="eastAsia"/>
        </w:rPr>
        <w:t>ake CROSS_COMPILE=[XITOS</w:t>
      </w:r>
      <w:r>
        <w:rPr>
          <w:rFonts w:hint="eastAsia"/>
        </w:rPr>
        <w:t>对应工具链</w:t>
      </w:r>
      <w:r>
        <w:rPr>
          <w:rFonts w:hint="eastAsia"/>
        </w:rPr>
        <w:t>]</w:t>
      </w:r>
    </w:p>
    <w:p w:rsidR="00DF4639" w:rsidRDefault="00E17E8B" w:rsidP="00DF4639">
      <w:pPr>
        <w:pStyle w:val="a0"/>
        <w:ind w:left="420"/>
      </w:pPr>
      <w:r>
        <w:t>ｅｌｆ文件生成</w:t>
      </w:r>
      <w:proofErr w:type="spellStart"/>
      <w:r>
        <w:rPr>
          <w:rFonts w:hint="eastAsia"/>
        </w:rPr>
        <w:t>usr_serial</w:t>
      </w:r>
      <w:proofErr w:type="spellEnd"/>
      <w:r w:rsidR="00DF4639">
        <w:t>：</w:t>
      </w:r>
    </w:p>
    <w:p w:rsidR="00DF4639" w:rsidRDefault="00DF4639" w:rsidP="00E17E8B">
      <w:pPr>
        <w:pStyle w:val="a0"/>
        <w:numPr>
          <w:ilvl w:val="0"/>
          <w:numId w:val="7"/>
        </w:numPr>
      </w:pPr>
      <w:r>
        <w:rPr>
          <w:rFonts w:hint="eastAsia"/>
        </w:rPr>
        <w:t>执行</w:t>
      </w:r>
      <w:r>
        <w:rPr>
          <w:rFonts w:hint="eastAsia"/>
        </w:rPr>
        <w:t>demo</w:t>
      </w:r>
      <w:r>
        <w:rPr>
          <w:rFonts w:hint="eastAsia"/>
        </w:rPr>
        <w:t>程序，并验证</w:t>
      </w:r>
      <w:r w:rsidR="00E17E8B">
        <w:rPr>
          <w:rFonts w:hint="eastAsia"/>
        </w:rPr>
        <w:t>屏幕输出打印时候与</w:t>
      </w:r>
      <w:r w:rsidR="00E17E8B">
        <w:rPr>
          <w:rFonts w:hint="eastAsia"/>
        </w:rPr>
        <w:t>PCAN</w:t>
      </w:r>
      <w:r w:rsidR="00E17E8B">
        <w:rPr>
          <w:rFonts w:hint="eastAsia"/>
        </w:rPr>
        <w:t>输出一致</w:t>
      </w:r>
      <w:r>
        <w:t>；</w:t>
      </w:r>
    </w:p>
    <w:p w:rsidR="007134D4" w:rsidRDefault="00DF4639" w:rsidP="00DF4639">
      <w:pPr>
        <w:pStyle w:val="a0"/>
        <w:ind w:left="420" w:firstLine="0"/>
      </w:pPr>
      <w:r>
        <w:rPr>
          <w:rFonts w:hint="eastAsia"/>
        </w:rPr>
        <w:t>./</w:t>
      </w:r>
      <w:r w:rsidR="00E17E8B">
        <w:t>seri</w:t>
      </w:r>
      <w:r w:rsidR="00E17E8B">
        <w:rPr>
          <w:rFonts w:hint="eastAsia"/>
        </w:rPr>
        <w:t>al_test</w:t>
      </w:r>
    </w:p>
    <w:p w:rsidR="006C79BE" w:rsidRPr="007134D4" w:rsidRDefault="006C79BE" w:rsidP="006C79BE">
      <w:pPr>
        <w:pStyle w:val="a0"/>
        <w:ind w:left="780" w:firstLine="0"/>
      </w:pPr>
    </w:p>
    <w:p w:rsidR="006C79BE" w:rsidRDefault="006C79BE" w:rsidP="006C79BE">
      <w:pPr>
        <w:pStyle w:val="2"/>
        <w:rPr>
          <w:rFonts w:ascii="Arial" w:hAnsi="Arial" w:cs="Arial"/>
        </w:rPr>
      </w:pPr>
      <w:r>
        <w:rPr>
          <w:rFonts w:ascii="Arial" w:hAnsi="Arial" w:cs="Arial" w:hint="eastAsia"/>
        </w:rPr>
        <w:t>测试策略和测试报告验收</w:t>
      </w:r>
    </w:p>
    <w:p w:rsidR="006C79BE" w:rsidRDefault="006C79BE" w:rsidP="006C79BE">
      <w:pPr>
        <w:pStyle w:val="3"/>
      </w:pPr>
      <w:r>
        <w:rPr>
          <w:rFonts w:hint="eastAsia"/>
        </w:rPr>
        <w:t>测试方法</w:t>
      </w:r>
    </w:p>
    <w:p w:rsidR="006C79BE" w:rsidRDefault="006C79BE" w:rsidP="006C79BE">
      <w:pPr>
        <w:pStyle w:val="a0"/>
      </w:pPr>
      <w:r>
        <w:rPr>
          <w:rFonts w:hint="eastAsia"/>
        </w:rPr>
        <w:t>验收测试策略和测试报告</w:t>
      </w:r>
    </w:p>
    <w:p w:rsidR="006C79BE" w:rsidRDefault="006C79BE" w:rsidP="006C79BE">
      <w:pPr>
        <w:pStyle w:val="3"/>
      </w:pPr>
      <w:r>
        <w:rPr>
          <w:rFonts w:hint="eastAsia"/>
        </w:rPr>
        <w:lastRenderedPageBreak/>
        <w:t>测试工具</w:t>
      </w:r>
    </w:p>
    <w:p w:rsidR="006C79BE" w:rsidRDefault="006C79BE" w:rsidP="006C79BE">
      <w:pPr>
        <w:pStyle w:val="a0"/>
        <w:ind w:left="420" w:firstLine="0"/>
      </w:pPr>
      <w:r>
        <w:rPr>
          <w:rFonts w:hint="eastAsia"/>
        </w:rPr>
        <w:t>无</w:t>
      </w:r>
    </w:p>
    <w:p w:rsidR="006C79BE" w:rsidRDefault="006C79BE" w:rsidP="006C79BE">
      <w:pPr>
        <w:pStyle w:val="3"/>
      </w:pPr>
      <w:r>
        <w:rPr>
          <w:rFonts w:hint="eastAsia"/>
        </w:rPr>
        <w:t>测试步骤</w:t>
      </w:r>
    </w:p>
    <w:p w:rsidR="006C79BE" w:rsidRDefault="006C79BE" w:rsidP="006C79BE">
      <w:pPr>
        <w:pStyle w:val="a0"/>
        <w:numPr>
          <w:ilvl w:val="0"/>
          <w:numId w:val="5"/>
        </w:numPr>
      </w:pPr>
      <w:r>
        <w:rPr>
          <w:rFonts w:hint="eastAsia"/>
        </w:rPr>
        <w:t>验证测试策略和测试报告描述是否清晰完整</w:t>
      </w:r>
    </w:p>
    <w:p w:rsidR="006C79BE" w:rsidRDefault="006C79BE" w:rsidP="006C79BE">
      <w:pPr>
        <w:pStyle w:val="a0"/>
        <w:numPr>
          <w:ilvl w:val="0"/>
          <w:numId w:val="5"/>
        </w:numPr>
      </w:pPr>
      <w:r>
        <w:rPr>
          <w:rFonts w:hint="eastAsia"/>
        </w:rPr>
        <w:t>验证测试策略是否合理</w:t>
      </w:r>
    </w:p>
    <w:p w:rsidR="006C79BE" w:rsidRDefault="006C79BE" w:rsidP="006C79BE">
      <w:pPr>
        <w:pStyle w:val="a0"/>
        <w:numPr>
          <w:ilvl w:val="0"/>
          <w:numId w:val="5"/>
        </w:numPr>
      </w:pPr>
      <w:r>
        <w:rPr>
          <w:rFonts w:hint="eastAsia"/>
        </w:rPr>
        <w:t>验证测试报告中的结论是否为“测试通过”</w:t>
      </w:r>
      <w:bookmarkStart w:id="14" w:name="_GoBack"/>
      <w:bookmarkEnd w:id="14"/>
    </w:p>
    <w:p w:rsidR="00FF0AAD" w:rsidRDefault="00FF0AAD"/>
    <w:sectPr w:rsidR="00FF0AAD" w:rsidSect="00FF0AAD">
      <w:headerReference w:type="default" r:id="rId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4D4" w:rsidRDefault="007134D4" w:rsidP="00FF0AAD">
      <w:r>
        <w:separator/>
      </w:r>
    </w:p>
  </w:endnote>
  <w:endnote w:type="continuationSeparator" w:id="0">
    <w:p w:rsidR="007134D4" w:rsidRDefault="007134D4" w:rsidP="00FF0AA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D4" w:rsidRDefault="003857C4">
    <w:pPr>
      <w:pStyle w:val="a5"/>
      <w:framePr w:wrap="around" w:vAnchor="text" w:hAnchor="margin" w:xAlign="right" w:y="1"/>
      <w:rPr>
        <w:rStyle w:val="a7"/>
      </w:rPr>
    </w:pPr>
    <w:r>
      <w:rPr>
        <w:rStyle w:val="a7"/>
      </w:rPr>
      <w:fldChar w:fldCharType="begin"/>
    </w:r>
    <w:r w:rsidR="007134D4">
      <w:rPr>
        <w:rStyle w:val="a7"/>
      </w:rPr>
      <w:instrText xml:space="preserve">PAGE  </w:instrText>
    </w:r>
    <w:r>
      <w:rPr>
        <w:rStyle w:val="a7"/>
      </w:rPr>
      <w:fldChar w:fldCharType="end"/>
    </w:r>
  </w:p>
  <w:p w:rsidR="007134D4" w:rsidRDefault="007134D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D4" w:rsidRDefault="007134D4">
    <w:pPr>
      <w:pStyle w:val="a5"/>
      <w:framePr w:wrap="around" w:vAnchor="text" w:hAnchor="page" w:x="9541" w:yAlign="top"/>
      <w:rPr>
        <w:rStyle w:val="a7"/>
      </w:rPr>
    </w:pPr>
    <w:r>
      <w:rPr>
        <w:rStyle w:val="a7"/>
        <w:rFonts w:hint="eastAsia"/>
      </w:rPr>
      <w:t>第</w:t>
    </w:r>
    <w:r w:rsidR="003857C4">
      <w:rPr>
        <w:rStyle w:val="a7"/>
      </w:rPr>
      <w:fldChar w:fldCharType="begin"/>
    </w:r>
    <w:r>
      <w:rPr>
        <w:rStyle w:val="a7"/>
      </w:rPr>
      <w:instrText xml:space="preserve">PAGE  </w:instrText>
    </w:r>
    <w:r w:rsidR="003857C4">
      <w:rPr>
        <w:rStyle w:val="a7"/>
      </w:rPr>
      <w:fldChar w:fldCharType="separate"/>
    </w:r>
    <w:r w:rsidR="00D06E34">
      <w:rPr>
        <w:rStyle w:val="a7"/>
        <w:noProof/>
      </w:rPr>
      <w:t>2</w:t>
    </w:r>
    <w:r w:rsidR="003857C4">
      <w:rPr>
        <w:rStyle w:val="a7"/>
      </w:rPr>
      <w:fldChar w:fldCharType="end"/>
    </w:r>
    <w:r>
      <w:rPr>
        <w:rStyle w:val="a7"/>
        <w:rFonts w:hint="eastAsia"/>
      </w:rPr>
      <w:t>页</w:t>
    </w:r>
  </w:p>
  <w:p w:rsidR="007134D4" w:rsidRDefault="007134D4" w:rsidP="00816F96">
    <w:pPr>
      <w:pStyle w:val="a5"/>
      <w:ind w:right="360"/>
      <w:jc w:val="both"/>
      <w:rPr>
        <w:rFonts w:ascii="宋体" w:hAnsi="宋体"/>
      </w:rPr>
    </w:pPr>
    <w:r>
      <w:t>&lt;</w:t>
    </w:r>
    <w:r>
      <w:rPr>
        <w:rFonts w:hAnsi="宋体" w:hint="eastAsia"/>
      </w:rPr>
      <w:t>以上</w:t>
    </w:r>
    <w:r>
      <w:rPr>
        <w:rFonts w:hAnsi="宋体"/>
      </w:rPr>
      <w:t>所有信息均为中兴通讯股份有限公司</w:t>
    </w:r>
    <w:r>
      <w:rPr>
        <w:rFonts w:hAnsi="宋体" w:hint="eastAsia"/>
      </w:rPr>
      <w:t>所有</w:t>
    </w:r>
    <w:r>
      <w:rPr>
        <w:rFonts w:hAnsi="宋体"/>
      </w:rPr>
      <w:t>，不</w:t>
    </w:r>
    <w:r>
      <w:rPr>
        <w:rFonts w:hAnsi="宋体" w:hint="eastAsia"/>
      </w:rPr>
      <w:t>得</w:t>
    </w:r>
    <w:r>
      <w:rPr>
        <w:rFonts w:hAnsi="宋体"/>
      </w:rPr>
      <w:t>外传</w:t>
    </w:r>
    <w:r>
      <w:t>&gt;</w:t>
    </w:r>
    <w:r>
      <w:rPr>
        <w:rFonts w:ascii="宋体" w:hAnsi="宋体"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4D4" w:rsidRDefault="007134D4" w:rsidP="00FF0AAD">
      <w:r>
        <w:separator/>
      </w:r>
    </w:p>
  </w:footnote>
  <w:footnote w:type="continuationSeparator" w:id="0">
    <w:p w:rsidR="007134D4" w:rsidRDefault="007134D4" w:rsidP="00FF0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4D4" w:rsidRPr="007143CB" w:rsidRDefault="007134D4" w:rsidP="00196645">
    <w:pPr>
      <w:jc w:val="distribute"/>
    </w:pPr>
    <w:r>
      <w:rPr>
        <w:noProof/>
      </w:rP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未标题-9-01"/>
                  <pic:cNvPicPr>
                    <a:picLocks noChangeAspect="1" noChangeArrowheads="1"/>
                  </pic:cNvPicPr>
                </pic:nvPicPr>
                <pic:blipFill>
                  <a:blip r:embed="rId1"/>
                  <a:srcRect/>
                  <a:stretch>
                    <a:fillRect/>
                  </a:stretch>
                </pic:blipFill>
                <pic:spPr bwMode="auto">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ascii="宋体" w:hAnsi="宋体" w:cs="仿宋_GB2312" w:hint="eastAsia"/>
        <w:color w:val="000000"/>
        <w:kern w:val="0"/>
        <w:szCs w:val="21"/>
      </w:rPr>
      <w:t>内部公开</w:t>
    </w:r>
    <w:r>
      <w:rPr>
        <w:rFonts w:hint="eastAsia"/>
        <w:color w:val="000000"/>
        <w:kern w:val="0"/>
        <w:szCs w:val="21"/>
      </w:rPr>
      <w:t>▲</w:t>
    </w:r>
  </w:p>
  <w:p w:rsidR="007134D4" w:rsidRDefault="007134D4">
    <w:pPr>
      <w:jc w:val="distribute"/>
      <w:rPr>
        <w:rFonts w:eastAsia="华文仿宋"/>
        <w:szCs w:val="21"/>
      </w:rPr>
    </w:pPr>
    <w:r>
      <w:rPr>
        <w:rFonts w:eastAsia="华文仿宋"/>
        <w:noProof/>
        <w:szCs w:val="21"/>
      </w:rPr>
      <w:drawing>
        <wp:anchor distT="0" distB="0" distL="114300" distR="114300" simplePos="0" relativeHeight="251658240" behindDoc="0" locked="0" layoutInCell="1" allowOverlap="1">
          <wp:simplePos x="0" y="0"/>
          <wp:positionH relativeFrom="margin">
            <wp:posOffset>-80645</wp:posOffset>
          </wp:positionH>
          <wp:positionV relativeFrom="paragraph">
            <wp:posOffset>10795</wp:posOffset>
          </wp:positionV>
          <wp:extent cx="5388610" cy="52705"/>
          <wp:effectExtent l="19050" t="0" r="254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tretch>
                    <a:fillRect/>
                  </a:stretch>
                </pic:blipFill>
                <pic:spPr bwMode="auto">
                  <a:xfrm>
                    <a:off x="0" y="0"/>
                    <a:ext cx="5388610" cy="5270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A37"/>
    <w:multiLevelType w:val="multilevel"/>
    <w:tmpl w:val="0F7E0A37"/>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9BA1BFD"/>
    <w:multiLevelType w:val="multilevel"/>
    <w:tmpl w:val="49BA1BFD"/>
    <w:lvl w:ilvl="0">
      <w:start w:val="1"/>
      <w:numFmt w:val="decimal"/>
      <w:lvlText w:val="%1."/>
      <w:lvlJc w:val="left"/>
      <w:pPr>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27A6732"/>
    <w:multiLevelType w:val="multilevel"/>
    <w:tmpl w:val="527A6732"/>
    <w:lvl w:ilvl="0">
      <w:start w:val="1"/>
      <w:numFmt w:val="decimal"/>
      <w:lvlText w:val="%1."/>
      <w:lvlJc w:val="left"/>
      <w:pPr>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1181933"/>
    <w:multiLevelType w:val="multilevel"/>
    <w:tmpl w:val="49BA1BFD"/>
    <w:lvl w:ilvl="0">
      <w:start w:val="1"/>
      <w:numFmt w:val="decimal"/>
      <w:lvlText w:val="%1."/>
      <w:lvlJc w:val="left"/>
      <w:pPr>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9E71176"/>
    <w:multiLevelType w:val="multilevel"/>
    <w:tmpl w:val="69E71176"/>
    <w:lvl w:ilvl="0">
      <w:start w:val="1"/>
      <w:numFmt w:val="decimal"/>
      <w:lvlText w:val="%1."/>
      <w:lvlJc w:val="left"/>
      <w:pPr>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16C0681"/>
    <w:multiLevelType w:val="multilevel"/>
    <w:tmpl w:val="716C0681"/>
    <w:lvl w:ilvl="0">
      <w:start w:val="1"/>
      <w:numFmt w:val="decimal"/>
      <w:lvlText w:val="%1."/>
      <w:lvlJc w:val="left"/>
      <w:pPr>
        <w:ind w:left="780" w:hanging="360"/>
      </w:pPr>
      <w:rPr>
        <w:rFonts w:ascii="Arial" w:hAnsi="Arial" w:cs="Aria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9BE"/>
    <w:rsid w:val="00092939"/>
    <w:rsid w:val="00126145"/>
    <w:rsid w:val="001767E6"/>
    <w:rsid w:val="00190A8D"/>
    <w:rsid w:val="00196645"/>
    <w:rsid w:val="001B21A1"/>
    <w:rsid w:val="002333B7"/>
    <w:rsid w:val="00244D42"/>
    <w:rsid w:val="002D35FA"/>
    <w:rsid w:val="002F5517"/>
    <w:rsid w:val="00312C1A"/>
    <w:rsid w:val="00312DD1"/>
    <w:rsid w:val="0033176D"/>
    <w:rsid w:val="003504B5"/>
    <w:rsid w:val="003857C4"/>
    <w:rsid w:val="003A2A06"/>
    <w:rsid w:val="003F448B"/>
    <w:rsid w:val="003F58F6"/>
    <w:rsid w:val="00413229"/>
    <w:rsid w:val="00427917"/>
    <w:rsid w:val="0046088D"/>
    <w:rsid w:val="0048006F"/>
    <w:rsid w:val="004C63EE"/>
    <w:rsid w:val="004D1EE6"/>
    <w:rsid w:val="0051029C"/>
    <w:rsid w:val="0059566C"/>
    <w:rsid w:val="005D680C"/>
    <w:rsid w:val="005F56A6"/>
    <w:rsid w:val="006012C6"/>
    <w:rsid w:val="00617630"/>
    <w:rsid w:val="00620346"/>
    <w:rsid w:val="00690BB8"/>
    <w:rsid w:val="006B48F1"/>
    <w:rsid w:val="006C60A2"/>
    <w:rsid w:val="006C79BE"/>
    <w:rsid w:val="006D7CA8"/>
    <w:rsid w:val="007134D4"/>
    <w:rsid w:val="00771468"/>
    <w:rsid w:val="00793203"/>
    <w:rsid w:val="00796A2A"/>
    <w:rsid w:val="007A2A69"/>
    <w:rsid w:val="007C33E4"/>
    <w:rsid w:val="007E771D"/>
    <w:rsid w:val="00816F96"/>
    <w:rsid w:val="00872250"/>
    <w:rsid w:val="00945A91"/>
    <w:rsid w:val="0096003B"/>
    <w:rsid w:val="00971DDC"/>
    <w:rsid w:val="0098177B"/>
    <w:rsid w:val="00991070"/>
    <w:rsid w:val="00992DCD"/>
    <w:rsid w:val="009A016E"/>
    <w:rsid w:val="009E748B"/>
    <w:rsid w:val="00A22250"/>
    <w:rsid w:val="00A95088"/>
    <w:rsid w:val="00AB5130"/>
    <w:rsid w:val="00AC4276"/>
    <w:rsid w:val="00B12666"/>
    <w:rsid w:val="00C50168"/>
    <w:rsid w:val="00C53622"/>
    <w:rsid w:val="00C54982"/>
    <w:rsid w:val="00C93EDD"/>
    <w:rsid w:val="00C953EF"/>
    <w:rsid w:val="00CF356A"/>
    <w:rsid w:val="00D06E34"/>
    <w:rsid w:val="00D25CA2"/>
    <w:rsid w:val="00D85273"/>
    <w:rsid w:val="00DA12AB"/>
    <w:rsid w:val="00DF4639"/>
    <w:rsid w:val="00E153F6"/>
    <w:rsid w:val="00E17E8B"/>
    <w:rsid w:val="00E43842"/>
    <w:rsid w:val="00E8660B"/>
    <w:rsid w:val="00E943EE"/>
    <w:rsid w:val="00E9595F"/>
    <w:rsid w:val="00EE5769"/>
    <w:rsid w:val="00F01A21"/>
    <w:rsid w:val="00FF0AAD"/>
    <w:rsid w:val="44C70D28"/>
    <w:rsid w:val="69797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qFormat="1"/>
    <w:lsdException w:name="page number" w:unhideWhenUsed="0"/>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9BE"/>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Char"/>
    <w:qFormat/>
    <w:rsid w:val="006C79BE"/>
    <w:pPr>
      <w:keepNext/>
      <w:keepLines/>
      <w:numPr>
        <w:numId w:val="1"/>
      </w:numPr>
      <w:spacing w:line="360" w:lineRule="auto"/>
      <w:outlineLvl w:val="0"/>
    </w:pPr>
    <w:rPr>
      <w:rFonts w:ascii="Times New Roman" w:eastAsia="宋体" w:hAnsi="Times New Roman" w:cs="Times New Roman"/>
      <w:b/>
      <w:kern w:val="44"/>
      <w:sz w:val="28"/>
      <w:szCs w:val="20"/>
    </w:rPr>
  </w:style>
  <w:style w:type="paragraph" w:styleId="2">
    <w:name w:val="heading 2"/>
    <w:basedOn w:val="a"/>
    <w:next w:val="a0"/>
    <w:link w:val="2Char"/>
    <w:semiHidden/>
    <w:unhideWhenUsed/>
    <w:qFormat/>
    <w:rsid w:val="006C79BE"/>
    <w:pPr>
      <w:keepNext/>
      <w:keepLines/>
      <w:numPr>
        <w:ilvl w:val="1"/>
        <w:numId w:val="1"/>
      </w:numPr>
      <w:spacing w:line="360" w:lineRule="auto"/>
      <w:outlineLvl w:val="1"/>
    </w:pPr>
    <w:rPr>
      <w:rFonts w:ascii="Times New Roman" w:eastAsia="宋体" w:hAnsi="Times New Roman" w:cs="Times New Roman"/>
      <w:b/>
      <w:sz w:val="24"/>
      <w:szCs w:val="20"/>
    </w:rPr>
  </w:style>
  <w:style w:type="paragraph" w:styleId="3">
    <w:name w:val="heading 3"/>
    <w:basedOn w:val="a"/>
    <w:next w:val="a0"/>
    <w:link w:val="3Char"/>
    <w:semiHidden/>
    <w:unhideWhenUsed/>
    <w:qFormat/>
    <w:rsid w:val="006C79BE"/>
    <w:pPr>
      <w:keepNext/>
      <w:keepLines/>
      <w:numPr>
        <w:ilvl w:val="2"/>
        <w:numId w:val="1"/>
      </w:numPr>
      <w:outlineLvl w:val="2"/>
    </w:pPr>
    <w:rPr>
      <w:rFonts w:ascii="Times New Roman" w:eastAsia="宋体" w:hAnsi="Times New Roman" w:cs="Times New Roman"/>
      <w:b/>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unhideWhenUsed/>
    <w:rsid w:val="00FF0AAD"/>
    <w:rPr>
      <w:sz w:val="18"/>
      <w:szCs w:val="18"/>
    </w:rPr>
  </w:style>
  <w:style w:type="paragraph" w:styleId="a5">
    <w:name w:val="footer"/>
    <w:basedOn w:val="a"/>
    <w:semiHidden/>
    <w:rsid w:val="00FF0AAD"/>
    <w:pPr>
      <w:tabs>
        <w:tab w:val="center" w:pos="4153"/>
        <w:tab w:val="right" w:pos="8306"/>
      </w:tabs>
      <w:snapToGrid w:val="0"/>
      <w:jc w:val="left"/>
    </w:pPr>
    <w:rPr>
      <w:sz w:val="18"/>
      <w:szCs w:val="18"/>
    </w:rPr>
  </w:style>
  <w:style w:type="paragraph" w:styleId="a6">
    <w:name w:val="header"/>
    <w:basedOn w:val="a"/>
    <w:semiHidden/>
    <w:rsid w:val="00FF0AAD"/>
    <w:pPr>
      <w:pBdr>
        <w:bottom w:val="single" w:sz="6" w:space="1" w:color="auto"/>
      </w:pBdr>
      <w:tabs>
        <w:tab w:val="center" w:pos="4153"/>
        <w:tab w:val="right" w:pos="8306"/>
      </w:tabs>
      <w:snapToGrid w:val="0"/>
      <w:jc w:val="center"/>
    </w:pPr>
    <w:rPr>
      <w:sz w:val="18"/>
      <w:szCs w:val="18"/>
    </w:rPr>
  </w:style>
  <w:style w:type="character" w:styleId="a7">
    <w:name w:val="page number"/>
    <w:basedOn w:val="a1"/>
    <w:semiHidden/>
    <w:rsid w:val="00FF0AAD"/>
  </w:style>
  <w:style w:type="character" w:customStyle="1" w:styleId="Char">
    <w:name w:val="批注框文本 Char"/>
    <w:basedOn w:val="a1"/>
    <w:link w:val="a4"/>
    <w:uiPriority w:val="99"/>
    <w:semiHidden/>
    <w:rsid w:val="00FF0AAD"/>
    <w:rPr>
      <w:kern w:val="2"/>
      <w:sz w:val="18"/>
      <w:szCs w:val="18"/>
    </w:rPr>
  </w:style>
  <w:style w:type="character" w:customStyle="1" w:styleId="1Char">
    <w:name w:val="标题 1 Char"/>
    <w:basedOn w:val="a1"/>
    <w:link w:val="1"/>
    <w:rsid w:val="006C79BE"/>
    <w:rPr>
      <w:b/>
      <w:kern w:val="44"/>
      <w:sz w:val="28"/>
    </w:rPr>
  </w:style>
  <w:style w:type="character" w:customStyle="1" w:styleId="2Char">
    <w:name w:val="标题 2 Char"/>
    <w:basedOn w:val="a1"/>
    <w:link w:val="2"/>
    <w:semiHidden/>
    <w:rsid w:val="006C79BE"/>
    <w:rPr>
      <w:b/>
      <w:kern w:val="2"/>
      <w:sz w:val="24"/>
    </w:rPr>
  </w:style>
  <w:style w:type="character" w:customStyle="1" w:styleId="3Char">
    <w:name w:val="标题 3 Char"/>
    <w:basedOn w:val="a1"/>
    <w:link w:val="3"/>
    <w:semiHidden/>
    <w:rsid w:val="006C79BE"/>
    <w:rPr>
      <w:b/>
      <w:kern w:val="2"/>
      <w:sz w:val="21"/>
    </w:rPr>
  </w:style>
  <w:style w:type="paragraph" w:styleId="a0">
    <w:name w:val="Normal Indent"/>
    <w:basedOn w:val="a"/>
    <w:link w:val="Char0"/>
    <w:unhideWhenUsed/>
    <w:rsid w:val="006C79BE"/>
    <w:pPr>
      <w:ind w:firstLine="420"/>
    </w:pPr>
    <w:rPr>
      <w:rFonts w:ascii="Times New Roman" w:eastAsia="宋体" w:hAnsi="Times New Roman" w:cs="Times New Roman"/>
      <w:szCs w:val="20"/>
    </w:rPr>
  </w:style>
  <w:style w:type="character" w:customStyle="1" w:styleId="Char0">
    <w:name w:val="正文缩进 Char"/>
    <w:basedOn w:val="a1"/>
    <w:link w:val="a0"/>
    <w:locked/>
    <w:rsid w:val="006C79BE"/>
    <w:rPr>
      <w:kern w:val="2"/>
      <w:sz w:val="21"/>
    </w:rPr>
  </w:style>
  <w:style w:type="paragraph" w:styleId="a8">
    <w:name w:val="caption"/>
    <w:basedOn w:val="a"/>
    <w:next w:val="a"/>
    <w:semiHidden/>
    <w:unhideWhenUsed/>
    <w:qFormat/>
    <w:rsid w:val="006C79BE"/>
    <w:rPr>
      <w:rFonts w:ascii="Arial" w:eastAsia="黑体" w:hAnsi="Arial" w:cs="Arial"/>
      <w:sz w:val="20"/>
      <w:szCs w:val="20"/>
    </w:rPr>
  </w:style>
  <w:style w:type="paragraph" w:styleId="a9">
    <w:name w:val="Document Map"/>
    <w:basedOn w:val="a"/>
    <w:link w:val="Char1"/>
    <w:semiHidden/>
    <w:unhideWhenUsed/>
    <w:rsid w:val="006C79BE"/>
    <w:rPr>
      <w:rFonts w:ascii="宋体" w:eastAsia="宋体"/>
      <w:sz w:val="18"/>
      <w:szCs w:val="18"/>
    </w:rPr>
  </w:style>
  <w:style w:type="character" w:customStyle="1" w:styleId="Char1">
    <w:name w:val="文档结构图 Char"/>
    <w:basedOn w:val="a1"/>
    <w:link w:val="a9"/>
    <w:semiHidden/>
    <w:rsid w:val="006C79BE"/>
    <w:rPr>
      <w:rFonts w:ascii="宋体" w:hAnsiTheme="minorHAnsi" w:cstheme="minorBidi"/>
      <w:kern w:val="2"/>
      <w:sz w:val="18"/>
      <w:szCs w:val="18"/>
    </w:rPr>
  </w:style>
  <w:style w:type="character" w:styleId="aa">
    <w:name w:val="Hyperlink"/>
    <w:basedOn w:val="a1"/>
    <w:uiPriority w:val="99"/>
    <w:semiHidden/>
    <w:unhideWhenUsed/>
    <w:rsid w:val="006C79BE"/>
    <w:rPr>
      <w:color w:val="0000FF"/>
      <w:u w:val="single"/>
    </w:rPr>
  </w:style>
</w:styles>
</file>

<file path=word/webSettings.xml><?xml version="1.0" encoding="utf-8"?>
<w:webSettings xmlns:r="http://schemas.openxmlformats.org/officeDocument/2006/relationships" xmlns:w="http://schemas.openxmlformats.org/wordprocessingml/2006/main">
  <w:divs>
    <w:div w:id="221016079">
      <w:bodyDiv w:val="1"/>
      <w:marLeft w:val="0"/>
      <w:marRight w:val="0"/>
      <w:marTop w:val="0"/>
      <w:marBottom w:val="0"/>
      <w:divBdr>
        <w:top w:val="none" w:sz="0" w:space="0" w:color="auto"/>
        <w:left w:val="none" w:sz="0" w:space="0" w:color="auto"/>
        <w:bottom w:val="none" w:sz="0" w:space="0" w:color="auto"/>
        <w:right w:val="none" w:sz="0" w:space="0" w:color="auto"/>
      </w:divBdr>
    </w:div>
    <w:div w:id="1159078976">
      <w:bodyDiv w:val="1"/>
      <w:marLeft w:val="0"/>
      <w:marRight w:val="0"/>
      <w:marTop w:val="0"/>
      <w:marBottom w:val="0"/>
      <w:divBdr>
        <w:top w:val="none" w:sz="0" w:space="0" w:color="auto"/>
        <w:left w:val="none" w:sz="0" w:space="0" w:color="auto"/>
        <w:bottom w:val="none" w:sz="0" w:space="0" w:color="auto"/>
        <w:right w:val="none" w:sz="0" w:space="0" w:color="auto"/>
      </w:divBdr>
    </w:div>
    <w:div w:id="1296793123">
      <w:bodyDiv w:val="1"/>
      <w:marLeft w:val="0"/>
      <w:marRight w:val="0"/>
      <w:marTop w:val="0"/>
      <w:marBottom w:val="0"/>
      <w:divBdr>
        <w:top w:val="none" w:sz="0" w:space="0" w:color="auto"/>
        <w:left w:val="none" w:sz="0" w:space="0" w:color="auto"/>
        <w:bottom w:val="none" w:sz="0" w:space="0" w:color="auto"/>
        <w:right w:val="none" w:sz="0" w:space="0" w:color="auto"/>
      </w:divBdr>
    </w:div>
    <w:div w:id="18651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cp:lastPrinted>2113-01-01T00:00:00Z</cp:lastPrinted>
  <dcterms:created xsi:type="dcterms:W3CDTF">2017-04-24T08:55:00Z</dcterms:created>
  <dcterms:modified xsi:type="dcterms:W3CDTF">2017-04-24T08:55:00Z</dcterms:modified>
</cp:coreProperties>
</file>