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8266"/>
        <w:gridCol w:w="2200"/>
      </w:tblGrid>
      <w:tr>
        <w:tc>
          <w:tcPr>
            <w:tcW w:type="dxa" w:w="8266"/>
            <w:tcBorders>
              <w:top w:val="none" w:color="FFFFFF" w:sz="0"/>
              <w:left w:val="none" w:color="FFFFFF" w:sz="0"/>
              <w:bottom w:val="none" w:color="FFFFFF" w:sz="0"/>
              <w:right w:val="none" w:color="FFFFFF" w:sz="0"/>
            </w:tcBorders>
            <w:vAlign w:val="center"/>
          </w:tcPr>
          <w:p>
            <w:pPr>
              <w:spacing w:after="20" w:before="0"/>
            </w:pPr>
            <w:r>
              <w:rPr>
                <w:rFonts w:ascii="Arial" w:cs="Arial" w:eastAsia="Arial" w:hAnsi="Arial"/>
                <w:b/>
                <w:bCs/>
                <w:color w:val="5A6B85"/>
                <w:sz w:val="20"/>
                <w:szCs w:val="20"/>
              </w:rPr>
              <w:t xml:space="preserve">Python course  |  Beyond OCR J277  |  Lesson 3</w:t>
            </w:r>
          </w:p>
          <w:p>
            <w:pPr>
              <w:spacing w:after="20" w:before="0"/>
            </w:pPr>
            <w:r>
              <w:rPr>
                <w:rFonts w:ascii="Arial" w:cs="Arial" w:eastAsia="Arial" w:hAnsi="Arial"/>
                <w:b/>
                <w:bCs/>
                <w:color w:val="1C2C4A"/>
                <w:sz w:val="38"/>
                <w:szCs w:val="38"/>
              </w:rPr>
              <w:t xml:space="preserve">Selection</w:t>
            </w:r>
          </w:p>
          <w:p>
            <w:pPr>
              <w:spacing w:after="0" w:before="0"/>
            </w:pPr>
            <w:r>
              <w:rPr>
                <w:rFonts w:ascii="Arial" w:cs="Arial" w:eastAsia="Arial" w:hAnsi="Arial"/>
                <w:color w:val="5A6B85"/>
                <w:sz w:val="22"/>
                <w:szCs w:val="22"/>
              </w:rPr>
              <w:t xml:space="preserve">Worksheet for the 360° experience: Selection</w:t>
            </w:r>
          </w:p>
        </w:tc>
        <w:tc>
          <w:tcPr>
            <w:tcW w:type="dxa" w:w="2200"/>
            <w:tcBorders>
              <w:top w:val="none" w:color="FFFFFF" w:sz="0"/>
              <w:left w:val="none" w:color="FFFFFF" w:sz="0"/>
              <w:bottom w:val="none" w:color="FFFFFF" w:sz="0"/>
              <w:right w:val="none" w:color="FFFFFF" w:sz="0"/>
            </w:tcBorders>
            <w:vAlign w:val="center"/>
          </w:tcPr>
          <w:p>
            <w:pPr>
              <w:jc w:val="right"/>
            </w:pPr>
            <w:r>
              <w:rPr>
                <w:rFonts w:ascii="Arial" w:cs="Arial" w:eastAsia="Arial" w:hAnsi="Arial"/>
                <w:b/>
                <w:bCs/>
                <w:color w:val="5A6B85"/>
                <w:sz w:val="26"/>
                <w:szCs w:val="26"/>
              </w:rPr>
              <w:t xml:space="preserve">Revise 360</w:t>
            </w:r>
          </w:p>
        </w:tc>
      </w:tr>
    </w:tbl>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5000"/>
        <w:gridCol w:w="2733"/>
        <w:gridCol w:w="2733"/>
      </w:tblGrid>
      <w:tr>
        <w:tc>
          <w:tcPr>
            <w:tcW w:type="dxa" w:w="5000"/>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Name:</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Class:</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Date:</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to use this sheet</w:t>
            </w:r>
          </w:p>
          <w:p>
            <w:pPr>
              <w:spacing w:after="60" w:before="60"/>
            </w:pPr>
            <w:r>
              <w:rPr>
                <w:rFonts w:ascii="Arial" w:cs="Arial" w:eastAsia="Arial" w:hAnsi="Arial"/>
                <w:b/>
                <w:bCs/>
                <w:sz w:val="21"/>
                <w:szCs w:val="21"/>
              </w:rPr>
              <w:t xml:space="preserve">1.  </w:t>
            </w:r>
            <w:r>
              <w:rPr>
                <w:rFonts w:ascii="Arial" w:cs="Arial" w:eastAsia="Arial" w:hAnsi="Arial"/>
                <w:sz w:val="21"/>
                <w:szCs w:val="21"/>
              </w:rPr>
              <w:t xml:space="preserve">Answer the starter below before you open the experience.</w:t>
            </w:r>
          </w:p>
          <w:p>
            <w:pPr>
              <w:spacing w:after="60" w:before="60"/>
            </w:pPr>
            <w:r>
              <w:rPr>
                <w:rFonts w:ascii="Arial" w:cs="Arial" w:eastAsia="Arial" w:hAnsi="Arial"/>
                <w:b/>
                <w:bCs/>
                <w:sz w:val="21"/>
                <w:szCs w:val="21"/>
              </w:rPr>
              <w:t xml:space="preserve">2.  </w:t>
            </w:r>
            <w:r>
              <w:rPr>
                <w:rFonts w:ascii="Arial" w:cs="Arial" w:eastAsia="Arial" w:hAnsi="Arial"/>
                <w:sz w:val="21"/>
                <w:szCs w:val="21"/>
              </w:rPr>
              <w:t xml:space="preserve">Open Selection. At each numbered station, read the wall panel and fill in its box on this sheet </w:t>
            </w:r>
            <w:r>
              <w:rPr>
                <w:rFonts w:ascii="Arial" w:cs="Arial" w:eastAsia="Arial" w:hAnsi="Arial"/>
                <w:b/>
                <w:bCs/>
                <w:sz w:val="21"/>
                <w:szCs w:val="21"/>
              </w:rPr>
              <w:t xml:space="preserve">before</w:t>
            </w:r>
            <w:r>
              <w:rPr>
                <w:rFonts w:ascii="Arial" w:cs="Arial" w:eastAsia="Arial" w:hAnsi="Arial"/>
                <w:sz w:val="21"/>
                <w:szCs w:val="21"/>
              </w:rPr>
              <w:t xml:space="preserve"> you start the programs.</w:t>
            </w:r>
          </w:p>
          <w:p>
            <w:pPr>
              <w:spacing w:after="60" w:before="60"/>
            </w:pPr>
            <w:r>
              <w:rPr>
                <w:rFonts w:ascii="Arial" w:cs="Arial" w:eastAsia="Arial" w:hAnsi="Arial"/>
                <w:b/>
                <w:bCs/>
                <w:sz w:val="21"/>
                <w:szCs w:val="21"/>
              </w:rPr>
              <w:t xml:space="preserve">3.  </w:t>
            </w:r>
            <w:r>
              <w:rPr>
                <w:rFonts w:ascii="Arial" w:cs="Arial" w:eastAsia="Arial" w:hAnsi="Arial"/>
                <w:sz w:val="21"/>
                <w:szCs w:val="21"/>
              </w:rPr>
              <w:t xml:space="preserve">The What to do column says what each activity asks of you: run a program, say what it will display, change one thing, fill in a gap, fix a mistake, or write it yourself.</w:t>
            </w:r>
          </w:p>
          <w:p>
            <w:pPr>
              <w:spacing w:after="60" w:before="60"/>
            </w:pPr>
            <w:r>
              <w:rPr>
                <w:rFonts w:ascii="Arial" w:cs="Arial" w:eastAsia="Arial" w:hAnsi="Arial"/>
                <w:b/>
                <w:bCs/>
                <w:sz w:val="21"/>
                <w:szCs w:val="21"/>
              </w:rPr>
              <w:t xml:space="preserve">4.  </w:t>
            </w:r>
            <w:r>
              <w:rPr>
                <w:rFonts w:ascii="Arial" w:cs="Arial" w:eastAsia="Arial" w:hAnsi="Arial"/>
                <w:sz w:val="21"/>
                <w:szCs w:val="21"/>
              </w:rPr>
              <w:t xml:space="preserve">Plan the ones you write on this sheet, then type the program in the editor and press Run to try it. Run never marks anything, so try things out freely.</w:t>
            </w:r>
          </w:p>
          <w:p>
            <w:pPr>
              <w:spacing w:after="60" w:before="60"/>
            </w:pPr>
            <w:r>
              <w:rPr>
                <w:rFonts w:ascii="Arial" w:cs="Arial" w:eastAsia="Arial" w:hAnsi="Arial"/>
                <w:b/>
                <w:bCs/>
                <w:sz w:val="21"/>
                <w:szCs w:val="21"/>
              </w:rPr>
              <w:t xml:space="preserve">5.  </w:t>
            </w:r>
            <w:r>
              <w:rPr>
                <w:rFonts w:ascii="Arial" w:cs="Arial" w:eastAsia="Arial" w:hAnsi="Arial"/>
                <w:sz w:val="21"/>
                <w:szCs w:val="21"/>
              </w:rPr>
              <w:t xml:space="preserve">Press Check to mark it. You can change your program and check again as often as you like - your best mark is the one that is kept.</w:t>
            </w:r>
          </w:p>
          <w:p>
            <w:pPr>
              <w:spacing w:after="60" w:before="60"/>
            </w:pPr>
            <w:r>
              <w:rPr>
                <w:rFonts w:ascii="Arial" w:cs="Arial" w:eastAsia="Arial" w:hAnsi="Arial"/>
                <w:b/>
                <w:bCs/>
                <w:sz w:val="21"/>
                <w:szCs w:val="21"/>
              </w:rPr>
              <w:t xml:space="preserve">6.  </w:t>
            </w:r>
            <w:r>
              <w:rPr>
                <w:rFonts w:ascii="Arial" w:cs="Arial" w:eastAsia="Arial" w:hAnsi="Arial"/>
                <w:sz w:val="21"/>
                <w:szCs w:val="21"/>
              </w:rPr>
              <w:t xml:space="preserve">Read the tests that failed: each one says what was expected and what your program displayed. If you are stuck, the Hint button gives you one step at a time.</w:t>
            </w:r>
          </w:p>
          <w:p>
            <w:pPr>
              <w:spacing w:after="60" w:before="60"/>
            </w:pPr>
            <w:r>
              <w:rPr>
                <w:rFonts w:ascii="Arial" w:cs="Arial" w:eastAsia="Arial" w:hAnsi="Arial"/>
                <w:b/>
                <w:bCs/>
                <w:sz w:val="21"/>
                <w:szCs w:val="21"/>
              </w:rPr>
              <w:t xml:space="preserve">7.  </w:t>
            </w:r>
            <w:r>
              <w:rPr>
                <w:rFonts w:ascii="Arial" w:cs="Arial" w:eastAsia="Arial" w:hAnsi="Arial"/>
                <w:sz w:val="21"/>
                <w:szCs w:val="21"/>
              </w:rPr>
              <w:t xml:space="preserve">The activities marked Challenge are optional. Finish the rest of a station first, and come back to them if you have time.</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r>
            <w:r>
              <w:rPr>
                <w:rFonts w:ascii="Arial" w:cs="Arial" w:eastAsia="Arial" w:hAnsi="Arial"/>
                <w:b/>
                <w:bCs/>
                <w:color w:val="C99A00"/>
                <w:sz w:val="26"/>
                <w:szCs w:val="26"/>
              </w:rPr>
              <w:t xml:space="preserve">Starter: before you put the headset on</w:t>
            </w:r>
          </w:p>
          <w:p>
            <w:pPr>
              <w:keepNext/>
              <w:spacing w:after="60" w:before="60"/>
            </w:pPr>
            <w:r>
              <w:rPr>
                <w:rFonts w:ascii="Arial" w:cs="Arial" w:eastAsia="Arial" w:hAnsi="Arial"/>
                <w:b/>
                <w:bCs/>
                <w:sz w:val="21"/>
                <w:szCs w:val="21"/>
              </w:rPr>
              <w:t xml:space="preserve">A program has three branches: if n &gt; 20 it prints big, elif n &gt; 10 it prints middle, and else it prints small. Write down what is printed when n is 30, when it is 11, and when it is 10.</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
            </w:r>
            <w:r>
              <w:rPr>
                <w:rFonts w:ascii="Arial" w:cs="Arial" w:eastAsia="Arial" w:hAnsi="Arial"/>
                <w:b/>
                <w:bCs/>
                <w:color w:val="2FAE72"/>
                <w:sz w:val="26"/>
                <w:szCs w:val="26"/>
              </w:rPr>
              <w:t xml:space="preserve">Key terminology</w:t>
            </w:r>
          </w:p>
          <w:p>
            <w:pPr>
              <w:keepNext/>
              <w:spacing w:after="60" w:before="100"/>
            </w:pPr>
            <w:r>
              <w:rPr>
                <w:rFonts w:ascii="Arial" w:cs="Arial" w:eastAsia="Arial" w:hAnsi="Arial"/>
                <w:b/>
                <w:bCs/>
                <w:color w:val="1C2C4A"/>
                <w:sz w:val="21"/>
                <w:szCs w:val="21"/>
              </w:rPr>
              <w:t xml:space="preserve">Selection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Condition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elif</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Nested selection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r>
        <w:br w:type="page"/>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none" w:color="FFFFFF" w:sz="0"/>
              <w:left w:val="none" w:color="FFFFFF" w:sz="0"/>
              <w:bottom w:val="none" w:color="FFFFFF" w:sz="0"/>
              <w:right w:val="none" w:color="FFFFFF" w:sz="0"/>
            </w:tcBorders>
            <w:shd w:fill="1C2C4A" w:color="auto" w:val="clear"/>
            <w:tcMar>
              <w:top w:type="dxa" w:w="140"/>
              <w:left w:type="dxa" w:w="240"/>
              <w:bottom w:type="dxa" w:w="140"/>
              <w:right w:type="dxa" w:w="240"/>
            </w:tcMar>
          </w:tcPr>
          <w:p>
            <w:pPr>
              <w:spacing w:after="20" w:before="0"/>
            </w:pPr>
            <w:r>
              <w:rPr>
                <w:rFonts w:ascii="Arial" w:cs="Arial" w:eastAsia="Arial" w:hAnsi="Arial"/>
                <w:b/>
                <w:bCs/>
                <w:color w:val="FFD046"/>
                <w:sz w:val="20"/>
                <w:szCs w:val="20"/>
              </w:rPr>
              <w:t xml:space="preserve">Selection</w:t>
            </w:r>
          </w:p>
          <w:p>
            <w:pPr>
              <w:spacing w:after="20" w:before="0"/>
            </w:pPr>
            <w:r>
              <w:rPr>
                <w:rFonts w:ascii="Arial" w:cs="Arial" w:eastAsia="Arial" w:hAnsi="Arial"/>
                <w:b/>
                <w:bCs/>
                <w:color w:val="FFFFFF"/>
                <w:sz w:val="34"/>
                <w:szCs w:val="34"/>
              </w:rPr>
              <w:t xml:space="preserve">The stations</w:t>
            </w:r>
          </w:p>
          <w:p>
            <w:pPr>
              <w:spacing w:after="0" w:before="0"/>
            </w:pPr>
            <w:r>
              <w:rPr>
                <w:rFonts w:ascii="Arial" w:cs="Arial" w:eastAsia="Arial" w:hAnsi="Arial"/>
                <w:color w:val="C8D4E6"/>
                <w:sz w:val="19"/>
                <w:szCs w:val="19"/>
              </w:rPr>
              <w:t xml:space="preserve">Stations 1 and 2: turn right. Stations 3 and 4: turn around. Stations 5 and 6: turn left. Final challenge: look down.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E9BD7"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E9BD7"/>
                <w:sz w:val="26"/>
                <w:szCs w:val="26"/>
              </w:rPr>
              <w:t xml:space="preserve">1   </w:t>
            </w:r>
            <w:r>
              <w:rPr>
                <w:rFonts w:ascii="Arial" w:cs="Arial" w:eastAsia="Arial" w:hAnsi="Arial"/>
                <w:b/>
                <w:bCs/>
                <w:color w:val="1E9BD7"/>
                <w:sz w:val="26"/>
                <w:szCs w:val="26"/>
              </w:rPr>
              <w:t xml:space="preserve">Comparing values</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value that can only be True or False is named after George Boole, so it is called a...</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What does a &gt; b print when a is 5 and b is 5?</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and read both lines it displays.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sign in the middle so the program displays True.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displays True, because a mark of exactly 40 is a pass.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Display True when it is greater than 10. Display False when it is not.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word. Then ask for a second word. Display True when the two words are the same. Display False when they are not.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True when the number typed is greater than 10.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Display whether it is below 0. Then display whether it is exactly 0 on the next line. Then display whether it is above 0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8A55C9"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8A55C9"/>
                <w:sz w:val="26"/>
                <w:szCs w:val="26"/>
              </w:rPr>
              <w:t xml:space="preserve">2   </w:t>
            </w:r>
            <w:r>
              <w:rPr>
                <w:rFonts w:ascii="Arial" w:cs="Arial" w:eastAsia="Arial" w:hAnsi="Arial"/>
                <w:b/>
                <w:bCs/>
                <w:color w:val="8A55C9"/>
                <w:sz w:val="26"/>
                <w:szCs w:val="26"/>
              </w:rPr>
              <w:t xml:space="preserve">if and else</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Python uses indentation where most languages use brackets, so the layout is part of the...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does a rule worded as '20 or more' need &gt;= rather than &gt;?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Then count the spaces at the start of each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a number of exactly 100 is counted as full.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displays child when the age is under 18.</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of marks. Display pass when it is 40 or more. Display fail when it is less.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word. Display match when the word is amber. Display no match when it is not.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big or small. One piece of punctuation is missing. Find it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checked every time, and positive as well when the number is above 0. One line is indented when it should not be. Find it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Then ask for a second whole number. Work out which of them is the larger. Display that number and nothing else.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603F"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603F"/>
                <w:sz w:val="26"/>
                <w:szCs w:val="26"/>
              </w:rPr>
              <w:t xml:space="preserve">3   </w:t>
            </w:r>
            <w:r>
              <w:rPr>
                <w:rFonts w:ascii="Arial" w:cs="Arial" w:eastAsia="Arial" w:hAnsi="Arial"/>
                <w:b/>
                <w:bCs/>
                <w:color w:val="E0603F"/>
                <w:sz w:val="26"/>
                <w:szCs w:val="26"/>
              </w:rPr>
              <w:t xml:space="preserve">elif</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elif is short for two words that some languages make you write out in full:...</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must the bands of a grade boundary list be tested in order?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Then change the 0 to a 5, Run again, and change it to -5 and Run again.</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a mark of exactly 50 displays pass.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displays high, middle or low.</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Display positive when it is above 0. Display negative when it is below 0. Display zero when it is exactly 0.</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Display small when it is 10 or less. Display medium when it is more than 10 but 100 or less. Display large when it is more than 100.</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one word only, but a large number makes it display two.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word. Display 1 when the word is red. Display 2 when it is amber. Display 3 when it is green. Display 0 for any other word.</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of marks. Display A when it is 70 or more. Display B when it is 50 or more. Display C when it is 30 or more. Display D for anything less.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8A1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8A10"/>
                <w:sz w:val="26"/>
                <w:szCs w:val="26"/>
              </w:rPr>
              <w:t xml:space="preserve">4   </w:t>
            </w:r>
            <w:r>
              <w:rPr>
                <w:rFonts w:ascii="Arial" w:cs="Arial" w:eastAsia="Arial" w:hAnsi="Arial"/>
                <w:b/>
                <w:bCs/>
                <w:color w:val="E08A10"/>
                <w:sz w:val="26"/>
                <w:szCs w:val="26"/>
              </w:rPr>
              <w:t xml:space="preserve">AND, OR and NOT</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Python stops reading an and as soon as one side is False, which is called...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How would you test in one condition whether a number is either 3 or 7?</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Each line joins two comparisons with the word and.</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both numbers have to be above 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a rider is allowed only when they are 12 or older and 140 or taller.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Display special when it is 3 or when it is 7. Display ordinary when it is neither.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word. Display allowed when the word is not locked. Display blocked when it is.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special for 3 and for 7 only, but it says special for every number.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Then ask for a word. Display open when the number is 3 or 7 and the word is not locked. Display refused for anything else.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5   </w:t>
            </w:r>
            <w:r>
              <w:rPr>
                <w:rFonts w:ascii="Arial" w:cs="Arial" w:eastAsia="Arial" w:hAnsi="Arial"/>
                <w:b/>
                <w:bCs/>
                <w:color w:val="2FAE72"/>
                <w:sz w:val="26"/>
                <w:szCs w:val="26"/>
              </w:rPr>
              <w:t xml:space="preserve">Decisions inside decisions</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Deeply nested ifs are so hard to follow that programmers call the shape the...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When is a nested if clearer than one condition joined with and?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Then change the word check to anything else and Run again.</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a number of exactly 50 counts as high.</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displays not enough when the word is check and the number is under 10.</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word. Then ask for a whole number. When the word is check and the number is above 50, display high. When the word is check and the number is 50 or less, display low. When the word is anything else, display skipped.</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Then ask for a second whole number. Display both when both are above 0. Display first only when only the first is above 0. Display second only when only the second is above 0. Display neither when neither is above 0.</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high, low or skipped. One line is not indented far enough. Find it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the word member or the word guest. Then ask for an age as a whole number. A member pays 5 when under 16, and 10 otherwise. A guest pays 8 when under 16, and 15 otherwise. Display the price.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Then ask for a second whole number. Then ask for a third whole number. Work out which of them is the largest. Display that number and nothing else.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D6408E"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D6408E"/>
                <w:sz w:val="26"/>
                <w:szCs w:val="26"/>
              </w:rPr>
              <w:t xml:space="preserve">6   </w:t>
            </w:r>
            <w:r>
              <w:rPr>
                <w:rFonts w:ascii="Arial" w:cs="Arial" w:eastAsia="Arial" w:hAnsi="Arial"/>
                <w:b/>
                <w:bCs/>
                <w:color w:val="D6408E"/>
                <w:sz w:val="26"/>
                <w:szCs w:val="26"/>
              </w:rPr>
              <w:t xml:space="preserve">Putting it together</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mistake at the edge of a band is so common that it has its own name: an...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three values would you test on a program whose bands change at 30 and 50?</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Then change the 14 to a 9 and Run again.</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a temperature of exactly 30 counts as hot.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divides the first number by the second.</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Display that number. Then display even on the next line when it divides exactly by 2. Display odd on the next line when it does not.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of marks scored. Then ask for the total marks available. Work out the percentage scored, rounded to a whole number. Display the line Score: [percentage]%. Then display pass on the next line when the percentage is 50 or more, or fail on the next line when it is less.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distinction for 70 or more, pass for 40 or more and fail for anything less. A high mark gives the wrong word.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the word in or the word out. Then ask for a temperature as a whole number. For in, display warm when the temperature is 18 or more, and cold when it is less. For out, display fine when the temperature is from 10 to 25, and not fine when it is outside that.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Then ask for a second whole number. Then ask for a third whole number. Display all the same when all three are equal. Display two the same when exactly two of them are equal. Display all different when no two are equal.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t>
            </w:r>
            <w:r>
              <w:rPr>
                <w:rFonts w:ascii="Arial" w:cs="Arial" w:eastAsia="Arial" w:hAnsi="Arial"/>
                <w:b/>
                <w:bCs/>
                <w:color w:val="C99A00"/>
                <w:sz w:val="26"/>
                <w:szCs w:val="26"/>
              </w:rPr>
              <w:t xml:space="preserve">Final challenge: true or false (look down)</w:t>
            </w:r>
          </w:p>
          <w:p>
            <w:pPr>
              <w:keepNext/>
              <w:spacing w:after="60" w:before="60"/>
            </w:pPr>
            <w:r>
              <w:rPr>
                <w:rFonts w:ascii="Arial" w:cs="Arial" w:eastAsia="Arial" w:hAnsi="Arial"/>
                <w:b/>
                <w:bCs/>
                <w:sz w:val="21"/>
                <w:szCs w:val="21"/>
              </w:rPr>
              <w:t xml:space="preserve">Before</w:t>
            </w:r>
            <w:r>
              <w:rPr>
                <w:rFonts w:ascii="Arial" w:cs="Arial" w:eastAsia="Arial" w:hAnsi="Arial"/>
                <w:sz w:val="21"/>
                <w:szCs w:val="21"/>
              </w:rPr>
              <w:t xml:space="preserve"> you tap the star, write your answer for each one.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7426"/>
              <w:gridCol w:w="2600"/>
            </w:tblGrid>
            <w:tr>
              <w:trPr>
                <w:cantSplit/>
                <w:tblHeader/>
              </w:trPr>
              <w:tc>
                <w:tcPr>
                  <w:tcW w:type="dxa" w:w="74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Item</w:t>
                  </w:r>
                </w:p>
              </w:tc>
              <w:tc>
                <w:tcPr>
                  <w:tcW w:type="dxa" w:w="2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True / False</w:t>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wind &lt; 20</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wind &gt; 20</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vis &gt;= 8</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vis &gt; 8</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wind &lt; 20 and vis &gt; 5</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wind &gt; 20 or vis &gt; 5</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not alarm</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alarm and vis &gt; 5</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466"/>
        <w:gridCol w:w="3000"/>
      </w:tblGrid>
      <w:tr>
        <w:trPr>
          <w:cantSplit/>
        </w:trPr>
        <w:tc>
          <w:tcPr>
            <w:tcW w:type="dxa" w:w="7466"/>
            <w:tcBorders>
              <w:top w:val="single" w:color="C99A00" w:sz="8"/>
              <w:left w:val="single" w:color="C99A00" w:sz="8"/>
              <w:bottom w:val="single" w:color="C99A00" w:sz="8"/>
              <w:right w:val="none" w:color="FFFFFF" w:sz="0"/>
            </w:tcBorders>
            <w:shd w:fill="FFF6D6" w:color="auto" w:val="clear"/>
            <w:tcMar>
              <w:top w:type="dxa" w:w="120"/>
              <w:left w:type="dxa" w:w="200"/>
              <w:bottom w:type="dxa" w:w="120"/>
              <w:right w:type="dxa" w:w="120"/>
            </w:tcMar>
            <w:vAlign w:val="center"/>
          </w:tcPr>
          <w:p>
            <w:pPr>
              <w:spacing w:after="0" w:before="0"/>
            </w:pPr>
            <w:r>
              <w:rPr>
                <w:rFonts w:ascii="Arial" w:cs="Arial" w:eastAsia="Arial" w:hAnsi="Arial"/>
                <w:b/>
                <w:bCs/>
                <w:sz w:val="24"/>
                <w:szCs w:val="24"/>
              </w:rPr>
              <w:t xml:space="preserve">Your score</w:t>
            </w:r>
          </w:p>
          <w:p>
            <w:pPr>
              <w:spacing w:after="0" w:before="0"/>
            </w:pPr>
            <w:r>
              <w:rPr>
                <w:rFonts w:ascii="Arial" w:cs="Arial" w:eastAsia="Arial" w:hAnsi="Arial"/>
                <w:color w:val="5A6B85"/>
                <w:sz w:val="19"/>
                <w:szCs w:val="19"/>
              </w:rPr>
              <w:t xml:space="preserve">Copy it from the score screen as soon as it appears.</w:t>
            </w:r>
          </w:p>
        </w:tc>
        <w:tc>
          <w:tcPr>
            <w:tcW w:type="dxa" w:w="3000"/>
            <w:tcBorders>
              <w:top w:val="single" w:color="C99A00" w:sz="8"/>
              <w:left w:val="none" w:color="FFFFFF" w:sz="0"/>
              <w:bottom w:val="single" w:color="C99A00" w:sz="8"/>
              <w:right w:val="single" w:color="C99A00" w:sz="8"/>
            </w:tcBorders>
            <w:shd w:fill="FFF6D6" w:color="auto" w:val="clear"/>
            <w:vAlign w:val="center"/>
          </w:tcPr>
          <w:p>
            <w:pPr>
              <w:spacing w:after="0" w:before="0"/>
              <w:jc w:val="center"/>
            </w:pPr>
            <w:r>
              <w:rPr>
                <w:rFonts w:ascii="Arial" w:cs="Arial" w:eastAsia="Arial" w:hAnsi="Arial"/>
                <w:b/>
                <w:bCs/>
                <w:sz w:val="32"/>
                <w:szCs w:val="32"/>
              </w:rPr>
              <w:t xml:space="preserve">______ / 110</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Key question</w:t>
            </w:r>
          </w:p>
          <w:p>
            <w:pPr>
              <w:keepNext/>
              <w:spacing w:after="60" w:before="60"/>
            </w:pPr>
            <w:r>
              <w:rPr>
                <w:rFonts w:ascii="Arial" w:cs="Arial" w:eastAsia="Arial" w:hAnsi="Arial"/>
                <w:b/>
                <w:bCs/>
                <w:sz w:val="21"/>
                <w:szCs w:val="21"/>
              </w:rPr>
              <w:t xml:space="preserve">Why does the order the branches are written in change what an if ... elif ... else actually does?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Exam practice</w:t>
            </w:r>
          </w:p>
          <w:p>
            <w:pPr>
              <w:keepNext/>
              <w:spacing w:after="60" w:before="60"/>
            </w:pPr>
            <w:r>
              <w:rPr>
                <w:rFonts w:ascii="Arial" w:cs="Arial" w:eastAsia="Arial" w:hAnsi="Arial"/>
                <w:i/>
                <w:iCs/>
                <w:color w:val="5A6B85"/>
                <w:sz w:val="21"/>
                <w:szCs w:val="21"/>
              </w:rPr>
              <w:t xml:space="preserve">Take the headset off, or close the page, and answer from memory.</w:t>
            </w:r>
          </w:p>
          <w:p>
            <w:pPr>
              <w:keepNext/>
              <w:spacing w:after="60" w:before="120"/>
            </w:pPr>
            <w:r>
              <w:rPr>
                <w:rFonts w:ascii="Arial" w:cs="Arial" w:eastAsia="Arial" w:hAnsi="Arial"/>
                <w:b/>
                <w:bCs/>
                <w:sz w:val="21"/>
                <w:szCs w:val="21"/>
              </w:rPr>
              <w:t xml:space="preserve">a)  A program should print cheap when a number is 2 or less and dear when it is more. A pupil writes if n &gt; 2 then prints cheap, and else prints dear. Identify the logic error and write the two lines corrected.  </w:t>
            </w:r>
            <w:r>
              <w:rPr>
                <w:rFonts w:ascii="Arial" w:cs="Arial" w:eastAsia="Arial" w:hAnsi="Arial"/>
                <w:color w:val="5A6B85"/>
                <w:sz w:val="21"/>
                <w:szCs w:val="21"/>
              </w:rPr>
              <w:t xml:space="preserve">[3]</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b)  Write a program that reads a whole number and prints small when it is 10 or less, medium when it is more than 10 but 100 or less, and large when it is more than 100.  </w:t>
            </w:r>
            <w:r>
              <w:rPr>
                <w:rFonts w:ascii="Arial" w:cs="Arial" w:eastAsia="Arial" w:hAnsi="Arial"/>
                <w:color w:val="5A6B85"/>
                <w:sz w:val="21"/>
                <w:szCs w:val="21"/>
              </w:rPr>
              <w:t xml:space="preserve">[4]</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c)  Write a program that reads a whole number and then a word, and prints open only when the number is 3 or 7 and the word is not locked. Otherwise it prints refused.  </w:t>
            </w:r>
            <w:r>
              <w:rPr>
                <w:rFonts w:ascii="Arial" w:cs="Arial" w:eastAsia="Arial" w:hAnsi="Arial"/>
                <w:color w:val="5A6B85"/>
                <w:sz w:val="21"/>
                <w:szCs w:val="21"/>
              </w:rPr>
              <w:t xml:space="preserve">[4]</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confident am I?</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4826"/>
              <w:gridCol w:w="1600"/>
              <w:gridCol w:w="1600"/>
              <w:gridCol w:w="2000"/>
            </w:tblGrid>
            <w:tr>
              <w:trPr>
                <w:cantSplit/>
                <w:tblHeader/>
              </w:trPr>
              <w:tc>
                <w:tcPr>
                  <w:tcW w:type="dxa" w:w="48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Objective</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Not yet</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Getting there</w:t>
                  </w:r>
                </w:p>
              </w:tc>
              <w:tc>
                <w:tcPr>
                  <w:tcW w:type="dxa" w:w="20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Confident</w:t>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Writing a condition with a comparison operator</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Choosing between if, elif and else</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Joining conditions with and, or and not</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B85"/>
        <w:sz w:val="16"/>
        <w:szCs w:val="16"/>
      </w:rPr>
      <w:t xml:space="preserve">PY Lesson 3: Selection  |  Page </w:t>
    </w:r>
    <w:r>
      <w:rPr>
        <w:rFonts w:ascii="Arial" w:cs="Arial" w:eastAsia="Arial" w:hAnsi="Arial"/>
        <w:color w:val="5A6B8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2026-10-02T20:44:07.422Z</dcterms:created>
  <dcterms:modified xsi:type="dcterms:W3CDTF">2026-10-02T20:44:07.422Z</dcterms:modified>
</cp:coreProperties>
</file>

<file path=docProps/custom.xml><?xml version="1.0" encoding="utf-8"?>
<Properties xmlns="http://schemas.openxmlformats.org/officeDocument/2006/custom-properties" xmlns:vt="http://schemas.openxmlformats.org/officeDocument/2006/docPropsVTypes"/>
</file>