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>OCR J277 2.5 Programming languages and IDEs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>Compilers and interpreters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>Worksheet for the 360° experience: Translation studio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1.  Discuss or research the Do Now on slide 1. Complete the starter and key terminology below.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2.  Open Translation studio. Read each station panel and write the key facts in your own words. Complete its worksheet tasks before tapping the badge.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3.  Answer the questions on screen. Your first answer counts. Use review mode to learn from mistakes.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4.  Copy your score into the yellow box, then complete the exam practice from memory.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Explain why programs need translation.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Compare how compilers and interpreters work.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Justify a translator choice using the task requirements.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programmer writes total = price * quantity. Identify the source code and explain why the CPU needs another representation.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Compiler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Interpreter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>Translation studio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>1   Why translate?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is saving a source file not enough to make it executable by a CPU?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does high-level source need translation?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each item to its meaning.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Software that processes one code form into another / Binary instructions for a CPU / Program written before translation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Source code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Machine code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Translator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>2   The compiler route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might compilation suit software used repeatedly by customers?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In the usual GCSE model, when does compilation happen?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Place each action in the build or run stage.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Build / Run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Translate the source program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Report translation errors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Execute the translated instructions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Start the built program again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>3   The interpreter route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can an interpreter help during short edit-and-test cycles?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best describes interpretation in the GCSE model?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An unhandled error occurs during an interpreted run. What normally happens?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>4   Errors at different stages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compiled program gives the wrong discount. Has translation proved it correct?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kind of issue is described?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Syntax / Logic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missing bracket breaks the language rules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valid formula applies the wrong discount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keyword is spelled incorrectly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loop runs one time too many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does a successful compilation prove?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>5   Time and distribution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user has a compiled executable. Must they install the original compiler?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sensible comparisons.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Compilation adds a build step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Compiled software never needs libraries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Interpreted source needs suitable execution software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An interpreter guarantees faster execution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may be needed when compiled software moves to a different processor architecture?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>6   Choosing a route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a route for a developer testing small changes frequently and explain your choice.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developer is testing many small changes. Which is a sound reason for using an interpreter?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team supplies a built application to users. Which compiler benefit fits?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>★   Final challenge (look down)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Before you tap the star, complete these tasks on paper.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the situation to the explanation.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Logic still needs testing / A compiled build avoids repeating source translation / Interpretation supports short edit-and-run cycles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Quickly retest a changed source statement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Run a finished program many times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translated program gives the wrong answer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claims you can defend.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Translation does not replace testing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Every interpreter is faster than every compiler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A compiled program may need a compatible runtime library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Successful compilation guarantees correct outputs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>______ / 24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can a CPU not simply follow a Python source file as written?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Review and improve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review mode. Explain one correction and why the correct answer fits.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Exam practice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>Near the end of the lesson, close the experience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a)  State why a high-level program needs a translator.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b)  Describe two differences between a compiler and an interpreter in the GCSE model.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c)  A program compiles but calculates tax incorrectly. Explain why testing is still needed.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How confident am I?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50"/>
              <w:gridCol w:w="1500"/>
              <w:gridCol w:w="1900"/>
              <w:gridCol w:w="1776"/>
            </w:tblGrid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Objective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Not yet</w:t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Getting there</w:t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Confident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Explain why programs need translation.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Compare how compilers and interpreters work.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Justify a translator choice using the task requirements.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2.5 Lesson 3: Compilers and interpreters  |  Page </w:t>
    </w:r>
    <w:r>
      <w:rPr>
        <w:rFonts w:ascii="Arial" w:cs="Arial" w:eastAsia="Arial" w:hAnsi="Arial"/>
        <w:color w:val="5A6B85"/>
        <w:sz w:val="16"/>
        <w:szCs w:val="16"/>
      </w:rPr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Revise360</dc:creator>
  <cp:lastModifiedBy>Un-named</cp:lastModifiedBy>
  <cp:revision>1</cp:revision>
  <dcterms:created xsi:type="dcterms:W3CDTF">2026-09-23T17:44:29.101Z</dcterms:created>
  <dcterms:modified xsi:type="dcterms:W3CDTF">2026-09-23T17:44:29.101Z</dcterms:modified>
  <dc:title>Compilers and interpreters</dc:title>
  <dc:subject>Topic 2.5 lesson worksheet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