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66"/>
        <w:gridCol w:w="2200"/>
      </w:tblGrid>
      <w:tr>
        <w:tc>
          <w:tcPr>
            <w:tcW w:type="dxa" w:w="8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5A6B85"/>
                <w:sz w:val="20"/>
                <w:szCs w:val="20"/>
              </w:rPr>
              <w:t xml:space="preserve">OCR J277 2.4 Boolean logic  |  Lesson 2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38"/>
                <w:szCs w:val="38"/>
              </w:rPr>
              <w:t xml:space="preserve">Applying logic operators and truth tables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22"/>
                <w:szCs w:val="22"/>
              </w:rPr>
              <w:t xml:space="preserve">Worksheet for the 360° experience: Truth table detectives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5A6B85"/>
                <w:sz w:val="26"/>
                <w:szCs w:val="26"/>
              </w:rPr>
              <w:t xml:space="preserve">Revise 360</w:t>
            </w:r>
          </w:p>
        </w:tc>
      </w:tr>
    </w:tbl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00"/>
        <w:gridCol w:w="2733"/>
        <w:gridCol w:w="2733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Name: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Class: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Date: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to use this sheet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Answer the starter below before you open the experience.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Open Truth table detectives. At each numbered station, read the wall panel and fill in its box on this sheet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badge.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Tap the badge and answer the questions on screen. Your first answer is the one that counts.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When the score screen appears, copy your score into the yellow box straight away.</w:t>
            </w:r>
          </w:p>
          <w:p>
            <w:pPr>
              <w:spacing w:after="60" w:before="16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By the end of the lesson I will: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understand how to complete truth tables from one- and two-level logic diagrams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Starter: before you put the headset 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 microwave only runs when the door is shut and the start button is pressed. A car beeps if either front door is open. Which logic gate does each one behave like?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Key terminology</w:t>
            </w:r>
          </w:p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Truth table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Boolean operator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2C4A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D046"/>
                <w:sz w:val="20"/>
                <w:szCs w:val="20"/>
              </w:rPr>
              <w:t xml:space="preserve">Truth table detectives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The stations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C8D4E6"/>
                <w:sz w:val="19"/>
                <w:szCs w:val="19"/>
              </w:rPr>
              <w:t xml:space="preserve">Stations 1 and 2: turn right. Stations 3 and 4: turn around. Stations 5 and 6: turn left. Final challenge: look down.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E9BD7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1   </w:t>
            </w: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Setting out a truth table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To complete a truth table, you...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How many rows would a truth table with 5 inputs need?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How many rows does a truth table with 3 inputs need?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How many rows does a truth table with 4 inputs need?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8A55C9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2   </w:t>
            </w: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Electric circuits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Switches in series... Switches in parallel...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Design a circuit with switches that behaves like an OR gate.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Two switches in series control a bulb. Which gate does this represent?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Two switches in parallel control a bulb. Which gate does this represent?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603F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3   </w:t>
            </w: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NOT AND, NOT OR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To find NOT (A AND B)...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Complete Task 1 in the experience.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Truth table for Q = NOT (A AND B)</w:t>
            </w:r>
          </w:p>
          <w:tbl>
            <w:tblPr>
              <w:tblW w:type="dxa" w:w="10024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6"/>
              <w:gridCol w:w="2506"/>
              <w:gridCol w:w="2506"/>
              <w:gridCol w:w="2506"/>
            </w:tblGrid>
            <w:tr>
              <w:trPr>
                <w:cantSplit/>
                <w:tblHeader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A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B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X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Q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0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0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0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0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Truth table for Q = NOT (A OR B)</w:t>
            </w:r>
          </w:p>
          <w:tbl>
            <w:tblPr>
              <w:tblW w:type="dxa" w:w="10024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6"/>
              <w:gridCol w:w="2506"/>
              <w:gridCol w:w="2506"/>
              <w:gridCol w:w="2506"/>
            </w:tblGrid>
            <w:tr>
              <w:trPr>
                <w:cantSplit/>
                <w:tblHeader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A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B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X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Q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0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0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0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0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8A1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4   </w:t>
            </w: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Three inputs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With three inputs...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rows of (A AND B) AND NOT C output 1?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Truth table for Q = (A AND B) AND NOT C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71"/>
              <w:gridCol w:w="1671"/>
              <w:gridCol w:w="1671"/>
              <w:gridCol w:w="1671"/>
              <w:gridCol w:w="1671"/>
              <w:gridCol w:w="1671"/>
            </w:tblGrid>
            <w:tr>
              <w:trPr>
                <w:cantSplit/>
                <w:tblHeader/>
              </w:trPr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A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B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C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X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Y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Q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0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0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0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0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0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0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0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0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0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0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0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0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5   </w:t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NOT A AND (B OR C)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For NOT A AND (B OR C)...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Explain why every row where A = 1 gives an output of 0.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Truth table for Q = NOT A AND (B OR C)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71"/>
              <w:gridCol w:w="1671"/>
              <w:gridCol w:w="1671"/>
              <w:gridCol w:w="1671"/>
              <w:gridCol w:w="1671"/>
              <w:gridCol w:w="1671"/>
            </w:tblGrid>
            <w:tr>
              <w:trPr>
                <w:cantSplit/>
                <w:tblHeader/>
              </w:trPr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A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B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C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X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Y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Q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0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0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0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0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0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0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0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0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0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0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0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0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D6408E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6   </w:t>
            </w: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Four inputs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With four inputs...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Write the expression for the diagram in the experience.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For Q = (A OR B) AND (C AND D), which must be true for Q to be 1?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Write the expression for the diagram: Q = 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★   </w:t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Final challenge: detective's table (look down)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star, work these out on paper first.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Truth table for Q = (A OR B) OR NOT C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71"/>
              <w:gridCol w:w="1671"/>
              <w:gridCol w:w="1671"/>
              <w:gridCol w:w="1671"/>
              <w:gridCol w:w="1671"/>
              <w:gridCol w:w="1671"/>
            </w:tblGrid>
            <w:tr>
              <w:trPr>
                <w:cantSplit/>
                <w:tblHeader/>
              </w:trPr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A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B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C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X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Y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Q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0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0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0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0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0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0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0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0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0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0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0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0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66"/>
        <w:gridCol w:w="3000"/>
      </w:tblGrid>
      <w:tr>
        <w:trPr>
          <w:cantSplit/>
        </w:trPr>
        <w:tc>
          <w:tcPr>
            <w:tcW w:type="dxa" w:w="7466"/>
            <w:tcBorders>
              <w:top w:val="single" w:color="C99A00" w:sz="8"/>
              <w:left w:val="single" w:color="C99A00" w:sz="8"/>
              <w:bottom w:val="single" w:color="C99A00" w:sz="8"/>
              <w:right w:val="none" w:color="FFFFFF" w:sz="0"/>
            </w:tcBorders>
            <w:shd w:fill="FFF6D6" w:color="auto" w:val="clear"/>
            <w:tcMar>
              <w:top w:type="dxa" w:w="120"/>
              <w:left w:type="dxa" w:w="200"/>
              <w:bottom w:type="dxa" w:w="12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Your score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19"/>
                <w:szCs w:val="19"/>
              </w:rPr>
              <w:t xml:space="preserve">Copy it from the score screen as soon as it appears.</w:t>
            </w:r>
          </w:p>
        </w:tc>
        <w:tc>
          <w:tcPr>
            <w:tcW w:type="dxa" w:w="3000"/>
            <w:tcBorders>
              <w:top w:val="single" w:color="C99A00" w:sz="8"/>
              <w:left w:val="none" w:color="FFFFFF" w:sz="0"/>
              <w:bottom w:val="single" w:color="C99A00" w:sz="8"/>
              <w:right w:val="single" w:color="C99A00" w:sz="8"/>
            </w:tcBorders>
            <w:shd w:fill="FFF6D6" w:color="auto" w:val="clear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32"/>
                <w:szCs w:val="32"/>
              </w:rPr>
              <w:t xml:space="preserve">______ / 38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Key question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How do you complete a truth table?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Exam practice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 xml:space="preserve">Take the headset off, or close the page, and answer from memory.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a)  State how many rows a truth table needs for four inputs.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[1]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b)  Complete a truth table for Q = NOT P OR (Q AND R) on the back of this sheet.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[8]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trHeight w:val="2200" w:hRule="exact"/>
              </w:trPr>
              <w:tc>
                <w:tcPr>
                  <w:tcW w:type="dxa" w:w="10026"/>
                  <w:tcBorders>
                    <w:top w:val="dashed" w:color="9AA8BC" w:sz="6"/>
                    <w:left w:val="dashed" w:color="9AA8BC" w:sz="6"/>
                    <w:bottom w:val="dashed" w:color="9AA8BC" w:sz="6"/>
                    <w:right w:val="dashed" w:color="9AA8BC" w:sz="6"/>
                  </w:tcBorders>
                  <w:tcMar>
                    <w:top w:type="dxa" w:w="80"/>
                    <w:left w:type="dxa" w:w="120"/>
                  </w:tcMar>
                </w:tcPr>
                <w:p>
                  <w:pPr>
                    <w:spacing w:after="60" w:before="0"/>
                  </w:pPr>
                  <w:r>
                    <w:rPr>
                      <w:rFonts w:ascii="Arial" w:cs="Arial" w:eastAsia="Arial" w:hAnsi="Arial"/>
                      <w:i/>
                      <w:iCs/>
                      <w:color w:val="5A6B85"/>
                      <w:sz w:val="18"/>
                      <w:szCs w:val="18"/>
                    </w:rPr>
                    <w:t xml:space="preserve">Your answer</w:t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confident am I?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26"/>
              <w:gridCol w:w="1600"/>
              <w:gridCol w:w="1600"/>
              <w:gridCol w:w="2000"/>
            </w:tblGrid>
            <w:tr>
              <w:trPr>
                <w:cantSplit/>
                <w:tblHeader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Objective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Not yet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Getting there</w:t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Confident</w:t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Setting out a truth table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One-level truth tables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Two-level truth tables with intermediate columns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6B85"/>
        <w:sz w:val="16"/>
        <w:szCs w:val="16"/>
      </w:rPr>
      <w:t xml:space="preserve">2.4 Lesson 2: Applying logic operators and truth tables  |  Page </w:t>
    </w:r>
    <w:r>
      <w:rPr>
        <w:rFonts w:ascii="Arial" w:cs="Arial" w:eastAsia="Arial" w:hAnsi="Arial"/>
        <w:color w:val="5A6B8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2026-09-23T17:44:29.390Z</dcterms:created>
  <dcterms:modified xsi:type="dcterms:W3CDTF">2026-09-23T17:44:29.390Z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