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Instruction workshop</w:t>
      </w:r>
    </w:p>
    <w:p>
      <w:pPr>
        <w:spacing w:after="120"/>
      </w:pPr>
      <w:r>
        <w:rPr>
          <w:b/>
          <w:sz w:val="22"/>
        </w:rPr>
        <w:t>Topic 2.5  |  Lesson 2</w:t>
      </w:r>
    </w:p>
    <w:p>
      <w:pPr>
        <w:spacing w:after="120"/>
      </w:pPr>
      <w:r>
        <w:rPr>
          <w:b w:val="0"/>
          <w:sz w:val="22"/>
        </w:rPr>
        <w:t>Name ____________________    Class __________    Date __________</w:t>
      </w:r>
    </w:p>
    <w:p>
      <w:pPr>
        <w:spacing w:after="120"/>
      </w:pPr>
      <w:r>
        <w:rPr>
          <w:b w:val="0"/>
          <w:sz w:val="22"/>
        </w:rPr>
        <w:t>Follow code down to the processor</w:t>
      </w:r>
    </w:p>
    <w:p>
      <w:pPr>
        <w:pStyle w:val="Heading1"/>
      </w:pPr>
      <w:r>
        <w:t>Learning outcomes</w:t>
      </w:r>
    </w:p>
    <w:p>
      <w:pPr>
        <w:spacing w:after="120"/>
      </w:pPr>
      <w:r>
        <w:rPr>
          <w:b w:val="0"/>
          <w:sz w:val="22"/>
        </w:rPr>
        <w:t>Distinguish source, assembly-style instructions and machine code.</w:t>
      </w:r>
    </w:p>
    <w:p>
      <w:pPr>
        <w:spacing w:after="120"/>
      </w:pPr>
      <w:r>
        <w:rPr>
          <w:b w:val="0"/>
          <w:sz w:val="22"/>
        </w:rPr>
        <w:t>Explain why machine instructions depend on the target CPU.</w:t>
      </w:r>
    </w:p>
    <w:p>
      <w:pPr>
        <w:spacing w:after="120"/>
      </w:pPr>
      <w:r>
        <w:rPr>
          <w:b w:val="0"/>
          <w:sz w:val="22"/>
        </w:rPr>
        <w:t>Trace a small instruction sequence as optional enrichment.</w:t>
      </w:r>
    </w:p>
    <w:p>
      <w:pPr>
        <w:pStyle w:val="Heading1"/>
      </w:pPr>
      <w:r>
        <w:t>Starter</w:t>
      </w:r>
    </w:p>
    <w:p>
      <w:pPr>
        <w:spacing w:after="120"/>
      </w:pPr>
      <w:r>
        <w:rPr>
          <w:b w:val="0"/>
          <w:sz w:val="22"/>
        </w:rPr>
        <w:t>A program should add 6 and 2, then display 8. What information would help you check each step?</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1"/>
      </w:pPr>
      <w:r>
        <w:t>Key terms</w:t>
      </w:r>
    </w:p>
    <w:p>
      <w:pPr>
        <w:spacing w:after="120"/>
      </w:pPr>
      <w:r>
        <w:rPr>
          <w:b/>
          <w:sz w:val="22"/>
        </w:rPr>
        <w:t>Machine code</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sz w:val="22"/>
        </w:rPr>
        <w:t>Mnemonic</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1"/>
      </w:pPr>
      <w:r>
        <w:t>Open the experience</w:t>
      </w:r>
    </w:p>
    <w:p>
      <w:pPr>
        <w:spacing w:after="120"/>
      </w:pPr>
      <w:r>
        <w:rPr>
          <w:b w:val="0"/>
          <w:sz w:val="22"/>
        </w:rPr>
        <w:t>Open Instruction workshop from Topic 2.5. Read the wall panels and blue fact markers. Write the key facts in your own words, explain your answers and complete the numbered activities. Use the star for the plenary knowledge check toward the end of the lesson.</w:t>
      </w:r>
    </w:p>
    <w:p>
      <w:pPr>
        <w:spacing w:after="120"/>
      </w:pPr>
      <w:r>
        <w:rPr>
          <w:b/>
          <w:sz w:val="22"/>
        </w:rPr>
        <w:t>The invented instruction set is enrichment. You do not need to memorise it for OCR J277.</w:t>
      </w:r>
    </w:p>
    <w:p>
      <w:r>
        <w:br w:type="page"/>
      </w:r>
    </w:p>
    <w:p>
      <w:pPr>
        <w:pStyle w:val="Title"/>
      </w:pPr>
      <w:r>
        <w:t>Explore and explain</w:t>
      </w:r>
    </w:p>
    <w:p>
      <w:pPr>
        <w:spacing w:after="120"/>
      </w:pPr>
      <w:r>
        <w:rPr>
          <w:b w:val="0"/>
          <w:sz w:val="22"/>
        </w:rPr>
        <w:t>Stations 1 and 2: turn right. Station 3: turn around. Record key facts in your own words.</w:t>
      </w:r>
    </w:p>
    <w:p>
      <w:pPr>
        <w:pStyle w:val="Heading2"/>
      </w:pPr>
      <w:r>
        <w:t>1 Three views of one job</w:t>
      </w:r>
    </w:p>
    <w:p>
      <w:pPr>
        <w:spacing w:after="120"/>
      </w:pPr>
      <w:r>
        <w:rPr>
          <w:b/>
          <w:sz w:val="22"/>
        </w:rPr>
        <w:t>Key facts in your own words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Why can a short high-level calculation require several CPU instructions?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2"/>
      </w:pPr>
      <w:r>
        <w:t>2 Meet the teaching processor</w:t>
      </w:r>
    </w:p>
    <w:p>
      <w:pPr>
        <w:spacing w:after="120"/>
      </w:pPr>
      <w:r>
        <w:rPr>
          <w:b/>
          <w:sz w:val="22"/>
        </w:rPr>
        <w:t>Key facts in your own words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In the workshop, how is the accumulator different from the output?</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2"/>
      </w:pPr>
      <w:r>
        <w:t>3 Build and trace</w:t>
      </w:r>
    </w:p>
    <w:p>
      <w:pPr>
        <w:spacing w:after="120"/>
      </w:pPr>
      <w:r>
        <w:rPr>
          <w:b/>
          <w:sz w:val="22"/>
        </w:rPr>
        <w:t>Key facts in your own words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Build a program that adds 3 and 4 and displays 7. Record the accumulator after each step.</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r>
        <w:br w:type="page"/>
      </w:r>
    </w:p>
    <w:p>
      <w:pPr>
        <w:pStyle w:val="Title"/>
      </w:pPr>
      <w:r>
        <w:t>Apply and investigate</w:t>
      </w:r>
    </w:p>
    <w:p>
      <w:pPr>
        <w:spacing w:after="120"/>
      </w:pPr>
      <w:r>
        <w:rPr>
          <w:b w:val="0"/>
          <w:sz w:val="22"/>
        </w:rPr>
        <w:t>Station 4: turn around. Stations 5 and 6: turn left. Use the interactive board where provided.</w:t>
      </w:r>
    </w:p>
    <w:p>
      <w:pPr>
        <w:pStyle w:val="Heading2"/>
      </w:pPr>
      <w:r>
        <w:t>4 Encode an instruction</w:t>
      </w:r>
    </w:p>
    <w:p>
      <w:pPr>
        <w:spacing w:after="120"/>
      </w:pPr>
      <w:r>
        <w:rPr>
          <w:b/>
          <w:sz w:val="22"/>
        </w:rPr>
        <w:t>Key facts in your own words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Using the displayed encoding, explain the two parts of 0010 0100.</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2"/>
      </w:pPr>
      <w:r>
        <w:t>5 Diagnose the sequence</w:t>
      </w:r>
    </w:p>
    <w:p>
      <w:pPr>
        <w:spacing w:after="120"/>
      </w:pPr>
      <w:r>
        <w:rPr>
          <w:b/>
          <w:sz w:val="22"/>
        </w:rPr>
        <w:t>Key facts in your own words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A program emits 3 before adding 4. Why is its displayed result not 7?</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2"/>
      </w:pPr>
      <w:r>
        <w:t>6 Control has a cost</w:t>
      </w:r>
    </w:p>
    <w:p>
      <w:pPr>
        <w:spacing w:after="120"/>
      </w:pPr>
      <w:r>
        <w:rPr>
          <w:b/>
          <w:sz w:val="22"/>
        </w:rPr>
        <w:t>Key facts in your own words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Why is this four-step example not evidence that all high-level code is inefficient?</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r>
        <w:br w:type="page"/>
      </w:r>
    </w:p>
    <w:p>
      <w:pPr>
        <w:pStyle w:val="Title"/>
      </w:pPr>
      <w:r>
        <w:t>Plenary knowledge check</w:t>
      </w:r>
    </w:p>
    <w:p>
      <w:pPr>
        <w:spacing w:after="120"/>
      </w:pPr>
      <w:r>
        <w:rPr>
          <w:b w:val="0"/>
          <w:sz w:val="22"/>
        </w:rPr>
        <w:t>Complete the star station, then close the experience and answer these questions from memory. Use accurate technical terms and link explanations to the situation.</w:t>
      </w:r>
    </w:p>
    <w:p>
      <w:pPr>
        <w:spacing w:after="120"/>
      </w:pPr>
      <w:r>
        <w:rPr>
          <w:b/>
          <w:sz w:val="22"/>
        </w:rPr>
        <w:t>1. Give one difference between high-level source and machine code, and explain why translation is needed. [3 marks]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sz w:val="22"/>
        </w:rPr>
        <w:t>2. A hardware team chooses low-level code. Explain one benefit and one drawback. [4 marks]</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pStyle w:val="Heading1"/>
      </w:pPr>
      <w:r>
        <w:t>Review your learning</w:t>
      </w:r>
    </w:p>
    <w:p>
      <w:pPr>
        <w:spacing w:after="120"/>
      </w:pPr>
      <w:r>
        <w:rPr>
          <w:b w:val="0"/>
          <w:sz w:val="22"/>
        </w:rPr>
        <w:t>Experience score ______ / ______     Written plenary ______ / 7</w:t>
      </w:r>
    </w:p>
    <w:p>
      <w:pPr>
        <w:spacing w:after="120"/>
      </w:pPr>
      <w:r>
        <w:rPr>
          <w:b w:val="0"/>
          <w:sz w:val="22"/>
        </w:rPr>
        <w:t>One correction I can now explain</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p>
      <w:pPr>
        <w:spacing w:after="120"/>
      </w:pPr>
      <w:r>
        <w:rPr>
          <w:b w:val="0"/>
          <w:sz w:val="22"/>
        </w:rPr>
        <w:t>My next step or question</w:t>
      </w:r>
    </w:p>
    <w:p>
      <w:pPr>
        <w:spacing w:after="140"/>
      </w:pPr>
      <w:r>
        <w:rPr>
          <w:color w:val="BAC3CF"/>
          <w:sz w:val="20"/>
        </w:rPr>
        <w:t>________________________________________________________________________</w:t>
      </w:r>
    </w:p>
    <w:p>
      <w:pPr>
        <w:spacing w:after="140"/>
      </w:pPr>
      <w:r>
        <w:rPr>
          <w:color w:val="BAC3CF"/>
          <w:sz w:val="20"/>
        </w:rPr>
        <w:t>________________________________________________________________________</w:t>
      </w:r>
    </w:p>
    <w:sectPr w:rsidR="00FC693F" w:rsidRPr="0006063C" w:rsidSect="00034616">
      <w:headerReference w:type="default" r:id="rId9"/>
      <w:footerReference w:type="default" r:id="rId10"/>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Original Revise360 resource  |  Lesson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Revise360  |  GCSE Computer Science  |  Topic 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Instruction workshop</dc:title>
  <dc:subject/>
  <dc:creator>Revise360</dc:creator>
  <cp:keywords/>
  <dc:description>generated by python-docx</dc:description>
  <cp:lastModifiedBy/>
  <cp:revision>1</cp:revision>
  <dcterms:created xsi:type="dcterms:W3CDTF">2013-12-23T23:15:00Z</dcterms:created>
  <dcterms:modified xsi:type="dcterms:W3CDTF">2013-12-23T23:15:00Z</dcterms:modified>
  <cp:category/>
</cp:coreProperties>
</file>