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11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Producing algorithms: flowcharts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Flowchart design studio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Flowchart design studio.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Recognise flowchart symbols.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Follow decision paths.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Create a complete flowchart.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program reads age, checks age &gt;= 12 and prints a result. Which step is a decision?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Flowchart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Decision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Flowchart design studio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Start and finish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TERMINAL: start / end</w:t>
              <w:br/>
              <w:t>ARROW: next step</w:t>
              <w:br/>
              <w:t>Follow one path at a time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should an arrow have a clear direction?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the symbol name to its role.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Calculation or assignment / Direction of execution / Start or end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Terminal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Flow line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Process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symbol marks the end?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Read and write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INPUT: borrower ID</w:t>
              <w:br/>
              <w:t>INPUT: item ID</w:t>
              <w:br/>
              <w:t>OUTPUT: loan result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symbol should contain Input 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action belongs in an input/output symbol?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Output total is drawn in...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Process the data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PROCESS</w:t>
              <w:br/>
              <w:t>charge = hours * rate</w:t>
              <w:br/>
              <w:t>total = total + charge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symbol should contain total = total + 3?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label is a process?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Assign total = 0 is drawn in...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Branch on a decision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DECISION: available?</w:t>
              <w:br/>
              <w:t>Yes: record loan</w:t>
              <w:br/>
              <w:t>No: show unavailable</w:t>
              <w:br/>
              <w:t>Both paths reach End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missing if only the Yes path is drawn?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belongs inside a decision diamond?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The two paths from a condition can be labelled...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Use a subprogram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MAIN FLOW</w:t>
              <w:br/>
              <w:t>Read item ID</w:t>
              <w:br/>
              <w:t>Call checkAvailability</w:t>
              <w:br/>
              <w:t>Use returned result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does a subprogram symbol help a large flowchart?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rectangle with extra vertical lines at its sides usually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subprogram symbol refers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Check every route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Test available = true</w:t>
              <w:br/>
              <w:t>Expected: loan recorded</w:t>
              <w:br/>
              <w:t>Test available = false</w:t>
              <w:br/>
              <w:t>Expected: unavailable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test both branches?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a simple flowchart design process.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Trace each possible branch / Connect and label the paths / Choose symbols for the steps / State inputs and required outputs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disconnected branch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Choose a flowchart symbol for each action.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Input/output / Process / Decision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Read hours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charge = hours * 3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charge &gt; 12?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Print charge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must a decision have in this two-way flowchart?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22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could a diagram make a decision easier to check?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 Create the flowchart in a diagram tool or on paper. Implement it in Python and check ages 11, 12 and 13.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Name the symbols for input, a calculation and a decision.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Draw a flowchart that inputs age, outputs Allowed if age &gt;= 12 and otherwise outputs Too young. [5]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Explain why testing only one path is insufficient.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Recognise flowchart symbols.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Follow decision paths.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Create a complete flowchart.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11: Producing algorithms: flowcharts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Producing algorithms: flowcharts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