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2203" w:rsidRDefault="00662203" w:rsidP="00662203">
      <w:pPr>
        <w:pStyle w:val="Heading1"/>
      </w:pPr>
      <w:r>
        <w:t>Exercises:</w:t>
      </w:r>
      <w:r w:rsidRPr="00662203">
        <w:t xml:space="preserve"> </w:t>
      </w:r>
      <w:r w:rsidR="008D1AF6">
        <w:t>Mine Ethereum</w:t>
      </w:r>
      <w:r w:rsidR="00814C78">
        <w:t xml:space="preserve"> and Siacoin</w:t>
      </w:r>
      <w:r w:rsidR="008D1AF6">
        <w:t xml:space="preserve"> in a </w:t>
      </w:r>
      <w:r w:rsidR="00EA1A61">
        <w:t>P</w:t>
      </w:r>
      <w:r w:rsidR="008D1AF6">
        <w:t>oo</w:t>
      </w:r>
      <w:r w:rsidR="00455ABD">
        <w:t>l</w:t>
      </w:r>
    </w:p>
    <w:p w:rsidR="003817EF" w:rsidRDefault="00662203" w:rsidP="00103906">
      <w:r>
        <w:t xml:space="preserve">In this exercise </w:t>
      </w:r>
      <w:r w:rsidR="005D40C5">
        <w:t>you will learn</w:t>
      </w:r>
      <w:r w:rsidR="005D40C5" w:rsidRPr="005D40C5">
        <w:t xml:space="preserve"> how </w:t>
      </w:r>
      <w:r w:rsidR="00FC24FA">
        <w:t>to mine Ethereum and S</w:t>
      </w:r>
      <w:r w:rsidR="004F1B16">
        <w:t>i</w:t>
      </w:r>
      <w:r w:rsidR="00FC24FA">
        <w:t xml:space="preserve">acoin with Claymore`s dual miner. </w:t>
      </w:r>
      <w:r w:rsidR="00516AA3">
        <w:t>This</w:t>
      </w:r>
      <w:r w:rsidR="00FC24FA" w:rsidRPr="005D40C5">
        <w:t xml:space="preserve"> </w:t>
      </w:r>
      <w:r w:rsidR="00FC24FA">
        <w:t>is the one of most popular Ethereum miners</w:t>
      </w:r>
      <w:r w:rsidR="00EE3109">
        <w:t xml:space="preserve"> with option to mine second coin</w:t>
      </w:r>
      <w:r w:rsidR="00FC24FA">
        <w:t xml:space="preserve">. You will </w:t>
      </w:r>
      <w:r w:rsidR="004D2DCB">
        <w:t xml:space="preserve">learn how to </w:t>
      </w:r>
      <w:r w:rsidR="00FC24FA">
        <w:t>setup the miner</w:t>
      </w:r>
      <w:r w:rsidR="00882643">
        <w:t xml:space="preserve"> and participate in the mining process</w:t>
      </w:r>
      <w:r w:rsidR="00812987">
        <w:t>.</w:t>
      </w:r>
    </w:p>
    <w:p w:rsidR="005317B0" w:rsidRDefault="00812987" w:rsidP="00103906">
      <w:r>
        <w:t xml:space="preserve">First you will need </w:t>
      </w:r>
      <w:r w:rsidRPr="00812987">
        <w:rPr>
          <w:b/>
        </w:rPr>
        <w:t>Claymore's Dual Ethereum AMD+NVIDIA GPU Miner v10.2</w:t>
      </w:r>
      <w:r>
        <w:t xml:space="preserve">. </w:t>
      </w:r>
      <w:r w:rsidR="00EE3109">
        <w:t>Also,</w:t>
      </w:r>
      <w:r w:rsidR="005317B0">
        <w:t xml:space="preserve"> you will need to install </w:t>
      </w:r>
      <w:r w:rsidR="00EE3109">
        <w:t>an</w:t>
      </w:r>
      <w:r w:rsidR="00EE3109">
        <w:rPr>
          <w:lang w:val="bg-BG"/>
        </w:rPr>
        <w:t xml:space="preserve"> </w:t>
      </w:r>
      <w:r w:rsidR="00EE3109" w:rsidRPr="00812987">
        <w:rPr>
          <w:lang w:val="bg-BG"/>
        </w:rPr>
        <w:t>appropriate</w:t>
      </w:r>
      <w:r w:rsidR="00EE3109">
        <w:rPr>
          <w:lang w:val="bg-BG"/>
        </w:rPr>
        <w:t xml:space="preserve"> </w:t>
      </w:r>
      <w:r w:rsidR="00EE3109" w:rsidRPr="00812987">
        <w:rPr>
          <w:b/>
        </w:rPr>
        <w:t>GPU driver</w:t>
      </w:r>
      <w:r>
        <w:t>.</w:t>
      </w:r>
    </w:p>
    <w:p w:rsidR="007C22D2" w:rsidRPr="00941FFF" w:rsidRDefault="007C22D2" w:rsidP="00103906"/>
    <w:p w:rsidR="003A4B8C" w:rsidRPr="003A4B8C" w:rsidRDefault="00812987" w:rsidP="00662203">
      <w:pPr>
        <w:pStyle w:val="Heading2"/>
        <w:numPr>
          <w:ilvl w:val="0"/>
          <w:numId w:val="9"/>
        </w:numPr>
      </w:pPr>
      <w:r>
        <w:t>Download</w:t>
      </w:r>
      <w:r w:rsidR="003A4B8C">
        <w:t xml:space="preserve"> </w:t>
      </w:r>
      <w:r w:rsidRPr="00FF13D4">
        <w:t>Claymore's Dual Miner</w:t>
      </w:r>
    </w:p>
    <w:p w:rsidR="00812987" w:rsidRDefault="00812987" w:rsidP="00812987">
      <w:pPr>
        <w:pStyle w:val="ListParagraph"/>
      </w:pPr>
    </w:p>
    <w:p w:rsidR="005317B0" w:rsidRDefault="00812987" w:rsidP="00812987">
      <w:pPr>
        <w:pStyle w:val="ListParagraph"/>
        <w:numPr>
          <w:ilvl w:val="0"/>
          <w:numId w:val="10"/>
        </w:numPr>
      </w:pPr>
      <w:r>
        <w:t>Go</w:t>
      </w:r>
      <w:r w:rsidR="005317B0">
        <w:t xml:space="preserve"> to </w:t>
      </w:r>
      <w:r>
        <w:t>Claymore`s</w:t>
      </w:r>
      <w:r w:rsidR="005317B0">
        <w:t xml:space="preserve"> website: </w:t>
      </w:r>
      <w:hyperlink r:id="rId8" w:history="1">
        <w:r w:rsidRPr="00906364">
          <w:rPr>
            <w:rStyle w:val="Hyperlink"/>
          </w:rPr>
          <w:t>https://bitcointalk.org/index.php?topic=1433925.0</w:t>
        </w:r>
      </w:hyperlink>
      <w:r>
        <w:t xml:space="preserve"> </w:t>
      </w:r>
      <w:r w:rsidR="005317B0">
        <w:t>and download “</w:t>
      </w:r>
      <w:r w:rsidR="00383C0B" w:rsidRPr="00812987">
        <w:rPr>
          <w:b/>
        </w:rPr>
        <w:t>Claymore's Dual Ethereum AMD+NVIDIA GPU Miner v10.2</w:t>
      </w:r>
      <w:r w:rsidR="005317B0">
        <w:t>”. Then install it.</w:t>
      </w:r>
    </w:p>
    <w:p w:rsidR="005317B0" w:rsidRDefault="005317B0" w:rsidP="00350949">
      <w:pPr>
        <w:jc w:val="center"/>
      </w:pPr>
      <w:r>
        <w:rPr>
          <w:noProof/>
        </w:rPr>
        <w:drawing>
          <wp:inline distT="0" distB="0" distL="0" distR="0">
            <wp:extent cx="5424927" cy="3933361"/>
            <wp:effectExtent l="19050" t="19050" r="23495" b="10160"/>
            <wp:docPr id="1" name="Картина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aе.png"/>
                    <pic:cNvPicPr/>
                  </pic:nvPicPr>
                  <pic:blipFill>
                    <a:blip r:embed="rId9">
                      <a:extLst>
                        <a:ext uri="{28A0092B-C50C-407E-A947-70E740481C1C}">
                          <a14:useLocalDpi xmlns:a14="http://schemas.microsoft.com/office/drawing/2010/main" val="0"/>
                        </a:ext>
                      </a:extLst>
                    </a:blip>
                    <a:stretch>
                      <a:fillRect/>
                    </a:stretch>
                  </pic:blipFill>
                  <pic:spPr>
                    <a:xfrm>
                      <a:off x="0" y="0"/>
                      <a:ext cx="5453174" cy="3953842"/>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0F26BE" w:rsidRDefault="008413F1" w:rsidP="003F0953">
      <w:pPr>
        <w:pStyle w:val="ListParagraph"/>
        <w:numPr>
          <w:ilvl w:val="0"/>
          <w:numId w:val="9"/>
        </w:numPr>
      </w:pPr>
      <w:r>
        <w:t xml:space="preserve">Choose the version that you prefer and </w:t>
      </w:r>
      <w:r w:rsidR="00830B6B">
        <w:t xml:space="preserve">double </w:t>
      </w:r>
      <w:r>
        <w:t>c</w:t>
      </w:r>
      <w:r w:rsidR="00EB2E5C">
        <w:t>lick</w:t>
      </w:r>
      <w:r w:rsidR="00830B6B">
        <w:t xml:space="preserve"> on it.</w:t>
      </w:r>
      <w:r w:rsidR="00C35A9B">
        <w:t xml:space="preserve"> There are versions for </w:t>
      </w:r>
      <w:r w:rsidR="00C35A9B" w:rsidRPr="00350949">
        <w:rPr>
          <w:b/>
        </w:rPr>
        <w:t>Windows</w:t>
      </w:r>
      <w:r w:rsidR="00C35A9B">
        <w:t>.</w:t>
      </w:r>
    </w:p>
    <w:p w:rsidR="00A57CE2" w:rsidRDefault="00C35A9B" w:rsidP="00350949">
      <w:pPr>
        <w:pStyle w:val="ListParagraph"/>
        <w:ind w:left="0"/>
        <w:jc w:val="center"/>
      </w:pPr>
      <w:r>
        <w:rPr>
          <w:noProof/>
        </w:rPr>
        <w:drawing>
          <wp:inline distT="0" distB="0" distL="0" distR="0" wp14:anchorId="191194C2" wp14:editId="5284A407">
            <wp:extent cx="4486023" cy="1950720"/>
            <wp:effectExtent l="19050" t="19050" r="10160" b="11430"/>
            <wp:docPr id="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aе.png"/>
                    <pic:cNvPicPr/>
                  </pic:nvPicPr>
                  <pic:blipFill>
                    <a:blip r:embed="rId10">
                      <a:extLst>
                        <a:ext uri="{28A0092B-C50C-407E-A947-70E740481C1C}">
                          <a14:useLocalDpi xmlns:a14="http://schemas.microsoft.com/office/drawing/2010/main" val="0"/>
                        </a:ext>
                      </a:extLst>
                    </a:blip>
                    <a:stretch>
                      <a:fillRect/>
                    </a:stretch>
                  </pic:blipFill>
                  <pic:spPr>
                    <a:xfrm>
                      <a:off x="0" y="0"/>
                      <a:ext cx="4487078" cy="1951179"/>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A57CE2" w:rsidRDefault="00C35A9B" w:rsidP="003F0953">
      <w:pPr>
        <w:pStyle w:val="ListParagraph"/>
        <w:numPr>
          <w:ilvl w:val="0"/>
          <w:numId w:val="9"/>
        </w:numPr>
      </w:pPr>
      <w:r>
        <w:lastRenderedPageBreak/>
        <w:t xml:space="preserve">And versions for </w:t>
      </w:r>
      <w:r w:rsidRPr="00350949">
        <w:rPr>
          <w:b/>
        </w:rPr>
        <w:t>Linux</w:t>
      </w:r>
      <w:r>
        <w:t>.</w:t>
      </w:r>
    </w:p>
    <w:p w:rsidR="005317B0" w:rsidRDefault="000F26BE" w:rsidP="00350949">
      <w:pPr>
        <w:jc w:val="center"/>
      </w:pPr>
      <w:r>
        <w:rPr>
          <w:noProof/>
        </w:rPr>
        <w:drawing>
          <wp:inline distT="0" distB="0" distL="0" distR="0">
            <wp:extent cx="4955765" cy="1935480"/>
            <wp:effectExtent l="19050" t="19050" r="16510" b="2667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aе.png"/>
                    <pic:cNvPicPr/>
                  </pic:nvPicPr>
                  <pic:blipFill>
                    <a:blip r:embed="rId11">
                      <a:extLst>
                        <a:ext uri="{28A0092B-C50C-407E-A947-70E740481C1C}">
                          <a14:useLocalDpi xmlns:a14="http://schemas.microsoft.com/office/drawing/2010/main" val="0"/>
                        </a:ext>
                      </a:extLst>
                    </a:blip>
                    <a:stretch>
                      <a:fillRect/>
                    </a:stretch>
                  </pic:blipFill>
                  <pic:spPr>
                    <a:xfrm>
                      <a:off x="0" y="0"/>
                      <a:ext cx="4957868" cy="1936301"/>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0F26BE" w:rsidRDefault="000F26BE" w:rsidP="005317B0"/>
    <w:p w:rsidR="000F26BE" w:rsidRDefault="00AD2C10" w:rsidP="00AD2C10">
      <w:pPr>
        <w:pStyle w:val="ListParagraph"/>
        <w:numPr>
          <w:ilvl w:val="0"/>
          <w:numId w:val="9"/>
        </w:numPr>
      </w:pPr>
      <w:r w:rsidRPr="00AD2C10">
        <w:t xml:space="preserve">Right click and </w:t>
      </w:r>
      <w:r w:rsidRPr="00350949">
        <w:rPr>
          <w:b/>
        </w:rPr>
        <w:t>unzip</w:t>
      </w:r>
      <w:r w:rsidRPr="00AD2C10">
        <w:t xml:space="preserve"> it. </w:t>
      </w:r>
    </w:p>
    <w:p w:rsidR="00AD2C10" w:rsidRDefault="00AD2C10" w:rsidP="00350949">
      <w:pPr>
        <w:jc w:val="center"/>
      </w:pPr>
      <w:r>
        <w:rPr>
          <w:noProof/>
        </w:rPr>
        <w:drawing>
          <wp:inline distT="0" distB="0" distL="0" distR="0" wp14:anchorId="6C417952" wp14:editId="26D81FF9">
            <wp:extent cx="4845414" cy="1996440"/>
            <wp:effectExtent l="19050" t="19050" r="12700" b="22860"/>
            <wp:docPr id="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aе.png"/>
                    <pic:cNvPicPr/>
                  </pic:nvPicPr>
                  <pic:blipFill>
                    <a:blip r:embed="rId12">
                      <a:extLst>
                        <a:ext uri="{28A0092B-C50C-407E-A947-70E740481C1C}">
                          <a14:useLocalDpi xmlns:a14="http://schemas.microsoft.com/office/drawing/2010/main" val="0"/>
                        </a:ext>
                      </a:extLst>
                    </a:blip>
                    <a:stretch>
                      <a:fillRect/>
                    </a:stretch>
                  </pic:blipFill>
                  <pic:spPr>
                    <a:xfrm>
                      <a:off x="0" y="0"/>
                      <a:ext cx="4851041" cy="1998759"/>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3A4B8C" w:rsidRPr="00AD2C10" w:rsidRDefault="009656D2" w:rsidP="00350949">
      <w:pPr>
        <w:pStyle w:val="ListParagraph"/>
        <w:numPr>
          <w:ilvl w:val="0"/>
          <w:numId w:val="9"/>
        </w:numPr>
      </w:pPr>
      <w:r>
        <w:t xml:space="preserve">Create new </w:t>
      </w:r>
      <w:r w:rsidR="00517156" w:rsidRPr="00350949">
        <w:rPr>
          <w:b/>
        </w:rPr>
        <w:t>T</w:t>
      </w:r>
      <w:r w:rsidRPr="00350949">
        <w:rPr>
          <w:b/>
        </w:rPr>
        <w:t>ext</w:t>
      </w:r>
      <w:r w:rsidR="00517156" w:rsidRPr="00350949">
        <w:rPr>
          <w:b/>
        </w:rPr>
        <w:t xml:space="preserve"> Document</w:t>
      </w:r>
      <w:r w:rsidR="000F26BE">
        <w:rPr>
          <w:b/>
        </w:rPr>
        <w:t>.</w:t>
      </w:r>
    </w:p>
    <w:p w:rsidR="00AD2C10" w:rsidRPr="000F26BE" w:rsidRDefault="00AD2C10" w:rsidP="00350949">
      <w:pPr>
        <w:jc w:val="center"/>
      </w:pPr>
      <w:r>
        <w:rPr>
          <w:noProof/>
        </w:rPr>
        <w:drawing>
          <wp:inline distT="0" distB="0" distL="0" distR="0" wp14:anchorId="4FE423D2" wp14:editId="7E3F218D">
            <wp:extent cx="6111373" cy="3992880"/>
            <wp:effectExtent l="19050" t="19050" r="22860" b="26670"/>
            <wp:docPr id="35"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aе.png"/>
                    <pic:cNvPicPr/>
                  </pic:nvPicPr>
                  <pic:blipFill>
                    <a:blip r:embed="rId13">
                      <a:extLst>
                        <a:ext uri="{28A0092B-C50C-407E-A947-70E740481C1C}">
                          <a14:useLocalDpi xmlns:a14="http://schemas.microsoft.com/office/drawing/2010/main" val="0"/>
                        </a:ext>
                      </a:extLst>
                    </a:blip>
                    <a:stretch>
                      <a:fillRect/>
                    </a:stretch>
                  </pic:blipFill>
                  <pic:spPr>
                    <a:xfrm>
                      <a:off x="0" y="0"/>
                      <a:ext cx="6116750" cy="3996393"/>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0F26BE" w:rsidRDefault="00517156" w:rsidP="00517156">
      <w:pPr>
        <w:pStyle w:val="ListParagraph"/>
        <w:numPr>
          <w:ilvl w:val="0"/>
          <w:numId w:val="9"/>
        </w:numPr>
      </w:pPr>
      <w:r>
        <w:lastRenderedPageBreak/>
        <w:t xml:space="preserve">Name it </w:t>
      </w:r>
      <w:r w:rsidR="003A4B8C">
        <w:t>“</w:t>
      </w:r>
      <w:r w:rsidRPr="00517156">
        <w:rPr>
          <w:b/>
        </w:rPr>
        <w:t>start_eth+sia.bat</w:t>
      </w:r>
      <w:r w:rsidR="003A4B8C">
        <w:rPr>
          <w:b/>
        </w:rPr>
        <w:t>”</w:t>
      </w:r>
      <w:r>
        <w:t>. With this file you will setup and start your miner.</w:t>
      </w:r>
    </w:p>
    <w:p w:rsidR="00517156" w:rsidRDefault="00517156" w:rsidP="00350949">
      <w:pPr>
        <w:jc w:val="center"/>
      </w:pPr>
      <w:r>
        <w:rPr>
          <w:noProof/>
        </w:rPr>
        <w:drawing>
          <wp:inline distT="0" distB="0" distL="0" distR="0" wp14:anchorId="271B17D1" wp14:editId="556D772E">
            <wp:extent cx="5608325" cy="1402080"/>
            <wp:effectExtent l="19050" t="19050" r="11430" b="26670"/>
            <wp:docPr id="36"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aе.png"/>
                    <pic:cNvPicPr/>
                  </pic:nvPicPr>
                  <pic:blipFill>
                    <a:blip r:embed="rId14">
                      <a:extLst>
                        <a:ext uri="{28A0092B-C50C-407E-A947-70E740481C1C}">
                          <a14:useLocalDpi xmlns:a14="http://schemas.microsoft.com/office/drawing/2010/main" val="0"/>
                        </a:ext>
                      </a:extLst>
                    </a:blip>
                    <a:stretch>
                      <a:fillRect/>
                    </a:stretch>
                  </pic:blipFill>
                  <pic:spPr>
                    <a:xfrm>
                      <a:off x="0" y="0"/>
                      <a:ext cx="5611165" cy="1402790"/>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4F1B16" w:rsidRDefault="004F1B16" w:rsidP="004F1B16">
      <w:pPr>
        <w:pStyle w:val="Heading2"/>
        <w:numPr>
          <w:ilvl w:val="0"/>
          <w:numId w:val="10"/>
        </w:numPr>
      </w:pPr>
      <w:r>
        <w:t xml:space="preserve">Setup the </w:t>
      </w:r>
      <w:r w:rsidR="00585FFB">
        <w:t>M</w:t>
      </w:r>
      <w:r>
        <w:t>iner</w:t>
      </w:r>
    </w:p>
    <w:p w:rsidR="00517156" w:rsidRDefault="00517156" w:rsidP="004F1B16">
      <w:pPr>
        <w:pStyle w:val="ListParagraph"/>
        <w:numPr>
          <w:ilvl w:val="0"/>
          <w:numId w:val="24"/>
        </w:numPr>
      </w:pPr>
      <w:r>
        <w:t xml:space="preserve">Let`s </w:t>
      </w:r>
      <w:r w:rsidRPr="00C672D4">
        <w:rPr>
          <w:b/>
        </w:rPr>
        <w:t>setup</w:t>
      </w:r>
      <w:r>
        <w:t xml:space="preserve"> </w:t>
      </w:r>
      <w:r w:rsidRPr="00C672D4">
        <w:rPr>
          <w:b/>
        </w:rPr>
        <w:t>the miner</w:t>
      </w:r>
      <w:r>
        <w:t>. First order the program to wait a little before start</w:t>
      </w:r>
      <w:r w:rsidR="002427C8">
        <w:t>, f</w:t>
      </w:r>
      <w:r>
        <w:t xml:space="preserve">or </w:t>
      </w:r>
      <w:r w:rsidR="002427C8">
        <w:t>example 15 seconds. Put command</w:t>
      </w:r>
      <w:r>
        <w:t xml:space="preserve"> “</w:t>
      </w:r>
      <w:r w:rsidRPr="00C672D4">
        <w:rPr>
          <w:b/>
        </w:rPr>
        <w:t>timeout 15</w:t>
      </w:r>
      <w:r>
        <w:t>”</w:t>
      </w:r>
      <w:r w:rsidR="002427C8">
        <w:t xml:space="preserve"> in the beginning of the file</w:t>
      </w:r>
      <w:r>
        <w:t>. This will give time to your PC to load all necessary staff.</w:t>
      </w:r>
    </w:p>
    <w:p w:rsidR="000F26BE" w:rsidRDefault="000F26BE" w:rsidP="00350949">
      <w:pPr>
        <w:jc w:val="center"/>
      </w:pPr>
      <w:r>
        <w:rPr>
          <w:noProof/>
        </w:rPr>
        <w:drawing>
          <wp:inline distT="0" distB="0" distL="0" distR="0">
            <wp:extent cx="6591372" cy="1590276"/>
            <wp:effectExtent l="19050" t="19050" r="19050" b="10160"/>
            <wp:docPr id="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aе.png"/>
                    <pic:cNvPicPr/>
                  </pic:nvPicPr>
                  <pic:blipFill>
                    <a:blip r:embed="rId15">
                      <a:extLst>
                        <a:ext uri="{28A0092B-C50C-407E-A947-70E740481C1C}">
                          <a14:useLocalDpi xmlns:a14="http://schemas.microsoft.com/office/drawing/2010/main" val="0"/>
                        </a:ext>
                      </a:extLst>
                    </a:blip>
                    <a:stretch>
                      <a:fillRect/>
                    </a:stretch>
                  </pic:blipFill>
                  <pic:spPr>
                    <a:xfrm>
                      <a:off x="0" y="0"/>
                      <a:ext cx="6591372" cy="1590276"/>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3F0953" w:rsidRDefault="002427C8" w:rsidP="004F1B16">
      <w:pPr>
        <w:pStyle w:val="ListParagraph"/>
        <w:numPr>
          <w:ilvl w:val="0"/>
          <w:numId w:val="24"/>
        </w:numPr>
      </w:pPr>
      <w:r>
        <w:t xml:space="preserve">Then </w:t>
      </w:r>
      <w:r w:rsidRPr="002427C8">
        <w:t xml:space="preserve">set the following </w:t>
      </w:r>
      <w:r w:rsidRPr="00C672D4">
        <w:rPr>
          <w:b/>
        </w:rPr>
        <w:t>environment variables</w:t>
      </w:r>
      <w:r w:rsidR="00C672D4">
        <w:t>.</w:t>
      </w:r>
    </w:p>
    <w:p w:rsidR="003F0953" w:rsidRDefault="003F0953" w:rsidP="00350949">
      <w:pPr>
        <w:jc w:val="center"/>
      </w:pPr>
      <w:r>
        <w:rPr>
          <w:noProof/>
        </w:rPr>
        <w:drawing>
          <wp:inline distT="0" distB="0" distL="0" distR="0">
            <wp:extent cx="5966511" cy="1439518"/>
            <wp:effectExtent l="19050" t="19050" r="15240" b="27940"/>
            <wp:docPr id="5"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16">
                      <a:extLst>
                        <a:ext uri="{28A0092B-C50C-407E-A947-70E740481C1C}">
                          <a14:useLocalDpi xmlns:a14="http://schemas.microsoft.com/office/drawing/2010/main" val="0"/>
                        </a:ext>
                      </a:extLst>
                    </a:blip>
                    <a:stretch>
                      <a:fillRect/>
                    </a:stretch>
                  </pic:blipFill>
                  <pic:spPr>
                    <a:xfrm>
                      <a:off x="0" y="0"/>
                      <a:ext cx="5966511" cy="1439518"/>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0F26BE" w:rsidRDefault="003F0953" w:rsidP="004F1B16">
      <w:pPr>
        <w:pStyle w:val="ListParagraph"/>
        <w:numPr>
          <w:ilvl w:val="0"/>
          <w:numId w:val="24"/>
        </w:numPr>
      </w:pPr>
      <w:r>
        <w:t xml:space="preserve">Now </w:t>
      </w:r>
      <w:r w:rsidR="002427C8">
        <w:t>it`s time to write some commands</w:t>
      </w:r>
      <w:r>
        <w:t>.</w:t>
      </w:r>
      <w:r w:rsidR="009E46DD">
        <w:t xml:space="preserve"> </w:t>
      </w:r>
      <w:r w:rsidR="004A61AF">
        <w:t xml:space="preserve">Type </w:t>
      </w:r>
      <w:r w:rsidR="004A61AF" w:rsidRPr="00C672D4">
        <w:rPr>
          <w:b/>
        </w:rPr>
        <w:t>only by one empty space</w:t>
      </w:r>
      <w:r w:rsidR="004A61AF">
        <w:t xml:space="preserve"> </w:t>
      </w:r>
      <w:r w:rsidR="004A61AF" w:rsidRPr="00C672D4">
        <w:rPr>
          <w:b/>
        </w:rPr>
        <w:t>between them</w:t>
      </w:r>
      <w:r w:rsidR="004A61AF">
        <w:t xml:space="preserve">, otherwise the regex function of the miner can cause problems. </w:t>
      </w:r>
      <w:r w:rsidR="009E46DD">
        <w:t>First put the name of the start executable file EthDcrMiner64.exe. Then set name and address of the Ethereum mining pool -</w:t>
      </w:r>
      <w:proofErr w:type="spellStart"/>
      <w:r w:rsidR="009E46DD">
        <w:t>epool</w:t>
      </w:r>
      <w:proofErr w:type="spellEnd"/>
      <w:r w:rsidR="009E46DD">
        <w:t xml:space="preserve">, then write your wallet address and miner name after </w:t>
      </w:r>
      <w:r w:rsidR="008918D7">
        <w:t>“</w:t>
      </w:r>
      <w:r w:rsidR="009E46DD">
        <w:t>-</w:t>
      </w:r>
      <w:proofErr w:type="spellStart"/>
      <w:r w:rsidR="009E46DD">
        <w:t>ewal</w:t>
      </w:r>
      <w:proofErr w:type="spellEnd"/>
      <w:r w:rsidR="008918D7">
        <w:t>”</w:t>
      </w:r>
      <w:r w:rsidR="009E46DD">
        <w:t xml:space="preserve">. For example </w:t>
      </w:r>
      <w:r w:rsidR="009E46DD" w:rsidRPr="009E46DD">
        <w:t>-</w:t>
      </w:r>
      <w:proofErr w:type="spellStart"/>
      <w:r w:rsidR="009E46DD" w:rsidRPr="009E46DD">
        <w:t>epool</w:t>
      </w:r>
      <w:proofErr w:type="spellEnd"/>
      <w:r w:rsidR="009E46DD" w:rsidRPr="009E46DD">
        <w:t xml:space="preserve"> eth-eu1.nanopool.org:9999 -</w:t>
      </w:r>
      <w:proofErr w:type="spellStart"/>
      <w:r w:rsidR="009E46DD" w:rsidRPr="009E46DD">
        <w:t>ewal</w:t>
      </w:r>
      <w:proofErr w:type="spellEnd"/>
      <w:r w:rsidR="009E46DD" w:rsidRPr="009E46DD">
        <w:t xml:space="preserve"> 0x32be343b94f860124dc4fee278fdcbd38c102d88 /</w:t>
      </w:r>
      <w:proofErr w:type="spellStart"/>
      <w:r w:rsidR="009E46DD">
        <w:t>CryptoMiner</w:t>
      </w:r>
      <w:proofErr w:type="spellEnd"/>
      <w:r w:rsidR="009E46DD">
        <w:t xml:space="preserve"> -</w:t>
      </w:r>
      <w:proofErr w:type="spellStart"/>
      <w:r w:rsidR="009E46DD">
        <w:t>epsw</w:t>
      </w:r>
      <w:proofErr w:type="spellEnd"/>
      <w:r w:rsidR="009E46DD">
        <w:t xml:space="preserve"> x. The email is optional.</w:t>
      </w:r>
    </w:p>
    <w:p w:rsidR="002427C8" w:rsidRDefault="002427C8" w:rsidP="00350949">
      <w:pPr>
        <w:jc w:val="center"/>
      </w:pPr>
      <w:r>
        <w:rPr>
          <w:noProof/>
        </w:rPr>
        <w:drawing>
          <wp:inline distT="0" distB="0" distL="0" distR="0" wp14:anchorId="5F7A19E9" wp14:editId="6A40DC7A">
            <wp:extent cx="6713855" cy="1619827"/>
            <wp:effectExtent l="19050" t="19050" r="10795" b="19050"/>
            <wp:docPr id="38"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17">
                      <a:extLst>
                        <a:ext uri="{28A0092B-C50C-407E-A947-70E740481C1C}">
                          <a14:useLocalDpi xmlns:a14="http://schemas.microsoft.com/office/drawing/2010/main" val="0"/>
                        </a:ext>
                      </a:extLst>
                    </a:blip>
                    <a:stretch>
                      <a:fillRect/>
                    </a:stretch>
                  </pic:blipFill>
                  <pic:spPr>
                    <a:xfrm>
                      <a:off x="0" y="0"/>
                      <a:ext cx="6728334" cy="1623320"/>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2427C8" w:rsidRDefault="002427C8" w:rsidP="002427C8"/>
    <w:p w:rsidR="002427C8" w:rsidRDefault="009E46DD" w:rsidP="004F1B16">
      <w:pPr>
        <w:pStyle w:val="ListParagraph"/>
        <w:numPr>
          <w:ilvl w:val="0"/>
          <w:numId w:val="24"/>
        </w:numPr>
      </w:pPr>
      <w:r>
        <w:lastRenderedPageBreak/>
        <w:t xml:space="preserve">Following the same logic </w:t>
      </w:r>
      <w:r w:rsidR="00C672D4">
        <w:t>for</w:t>
      </w:r>
      <w:r>
        <w:t xml:space="preserve"> the second coin pool and address.</w:t>
      </w:r>
      <w:r w:rsidR="002427C8">
        <w:t xml:space="preserve"> </w:t>
      </w:r>
    </w:p>
    <w:p w:rsidR="002427C8" w:rsidRDefault="002427C8" w:rsidP="00350949">
      <w:pPr>
        <w:jc w:val="center"/>
      </w:pPr>
      <w:r>
        <w:rPr>
          <w:noProof/>
        </w:rPr>
        <w:drawing>
          <wp:inline distT="0" distB="0" distL="0" distR="0" wp14:anchorId="5F7A19E9" wp14:editId="6A40DC7A">
            <wp:extent cx="6797040" cy="1639897"/>
            <wp:effectExtent l="19050" t="19050" r="22860" b="17780"/>
            <wp:docPr id="4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18">
                      <a:extLst>
                        <a:ext uri="{28A0092B-C50C-407E-A947-70E740481C1C}">
                          <a14:useLocalDpi xmlns:a14="http://schemas.microsoft.com/office/drawing/2010/main" val="0"/>
                        </a:ext>
                      </a:extLst>
                    </a:blip>
                    <a:stretch>
                      <a:fillRect/>
                    </a:stretch>
                  </pic:blipFill>
                  <pic:spPr>
                    <a:xfrm>
                      <a:off x="0" y="0"/>
                      <a:ext cx="6811019" cy="1643270"/>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2427C8" w:rsidRDefault="004A61AF" w:rsidP="004F1B16">
      <w:pPr>
        <w:pStyle w:val="ListParagraph"/>
        <w:numPr>
          <w:ilvl w:val="0"/>
          <w:numId w:val="24"/>
        </w:numPr>
      </w:pPr>
      <w:r>
        <w:t xml:space="preserve">In our case we mine </w:t>
      </w:r>
      <w:r w:rsidRPr="00C672D4">
        <w:rPr>
          <w:b/>
        </w:rPr>
        <w:t>siacoin</w:t>
      </w:r>
      <w:r>
        <w:t xml:space="preserve"> like second coin so let`s tell this to the miner</w:t>
      </w:r>
      <w:r w:rsidR="002427C8">
        <w:t xml:space="preserve">: </w:t>
      </w:r>
      <w:r>
        <w:t xml:space="preserve"> </w:t>
      </w:r>
      <w:r w:rsidR="008918D7" w:rsidRPr="00C672D4">
        <w:rPr>
          <w:b/>
        </w:rPr>
        <w:t>“</w:t>
      </w:r>
      <w:r w:rsidRPr="00C672D4">
        <w:rPr>
          <w:b/>
        </w:rPr>
        <w:t>-</w:t>
      </w:r>
      <w:proofErr w:type="spellStart"/>
      <w:r w:rsidRPr="00C672D4">
        <w:rPr>
          <w:b/>
        </w:rPr>
        <w:t>dcoin</w:t>
      </w:r>
      <w:proofErr w:type="spellEnd"/>
      <w:r w:rsidRPr="00C672D4">
        <w:rPr>
          <w:b/>
        </w:rPr>
        <w:t xml:space="preserve"> </w:t>
      </w:r>
      <w:proofErr w:type="spellStart"/>
      <w:r w:rsidRPr="00C672D4">
        <w:rPr>
          <w:b/>
        </w:rPr>
        <w:t>sia</w:t>
      </w:r>
      <w:proofErr w:type="spellEnd"/>
      <w:r w:rsidR="008918D7" w:rsidRPr="00C672D4">
        <w:rPr>
          <w:b/>
        </w:rPr>
        <w:t>”</w:t>
      </w:r>
    </w:p>
    <w:p w:rsidR="002427C8" w:rsidRDefault="002427C8" w:rsidP="00350949">
      <w:pPr>
        <w:jc w:val="center"/>
      </w:pPr>
      <w:r>
        <w:rPr>
          <w:noProof/>
        </w:rPr>
        <w:drawing>
          <wp:inline distT="0" distB="0" distL="0" distR="0" wp14:anchorId="5F7A19E9" wp14:editId="6A40DC7A">
            <wp:extent cx="6781800" cy="1636220"/>
            <wp:effectExtent l="19050" t="19050" r="19050" b="21590"/>
            <wp:docPr id="4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19">
                      <a:extLst>
                        <a:ext uri="{28A0092B-C50C-407E-A947-70E740481C1C}">
                          <a14:useLocalDpi xmlns:a14="http://schemas.microsoft.com/office/drawing/2010/main" val="0"/>
                        </a:ext>
                      </a:extLst>
                    </a:blip>
                    <a:stretch>
                      <a:fillRect/>
                    </a:stretch>
                  </pic:blipFill>
                  <pic:spPr>
                    <a:xfrm>
                      <a:off x="0" y="0"/>
                      <a:ext cx="6798098" cy="1640152"/>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2427C8" w:rsidRDefault="004A61AF" w:rsidP="004F1B16">
      <w:pPr>
        <w:pStyle w:val="ListParagraph"/>
        <w:numPr>
          <w:ilvl w:val="0"/>
          <w:numId w:val="24"/>
        </w:numPr>
      </w:pPr>
      <w:r>
        <w:t xml:space="preserve">Enter the </w:t>
      </w:r>
      <w:r w:rsidR="008918D7" w:rsidRPr="00C672D4">
        <w:t>“</w:t>
      </w:r>
      <w:r w:rsidRPr="00C672D4">
        <w:rPr>
          <w:b/>
        </w:rPr>
        <w:t>-asm 1</w:t>
      </w:r>
      <w:r w:rsidR="008918D7">
        <w:t>”</w:t>
      </w:r>
      <w:r>
        <w:t xml:space="preserve"> command to </w:t>
      </w:r>
      <w:r w:rsidRPr="004A61AF">
        <w:t>enables assembler GPU kernels. In this mode some tuning is required even in ETH-only mode, use "-</w:t>
      </w:r>
      <w:r w:rsidRPr="00C672D4">
        <w:rPr>
          <w:b/>
        </w:rPr>
        <w:t>dcri</w:t>
      </w:r>
      <w:r w:rsidRPr="004A61AF">
        <w:t>" option</w:t>
      </w:r>
      <w:r w:rsidR="00D12BAB">
        <w:t xml:space="preserve"> (explain further down)</w:t>
      </w:r>
      <w:r w:rsidRPr="004A61AF">
        <w:t xml:space="preserve"> or "</w:t>
      </w:r>
      <w:r w:rsidRPr="00C672D4">
        <w:rPr>
          <w:b/>
        </w:rPr>
        <w:t>+/-</w:t>
      </w:r>
      <w:r w:rsidRPr="004A61AF">
        <w:t>" keys in runtime to set best speed.</w:t>
      </w:r>
      <w:r w:rsidR="00D12BAB">
        <w:t xml:space="preserve"> This option is available only for </w:t>
      </w:r>
      <w:r w:rsidR="00D12BAB" w:rsidRPr="004A61AF">
        <w:t>AMD cards</w:t>
      </w:r>
      <w:r w:rsidR="00D12BAB">
        <w:t>.</w:t>
      </w:r>
      <w:r w:rsidR="00D12BAB" w:rsidRPr="004A61AF">
        <w:t xml:space="preserve"> </w:t>
      </w:r>
      <w:r w:rsidR="002427C8">
        <w:t xml:space="preserve"> </w:t>
      </w:r>
    </w:p>
    <w:p w:rsidR="002427C8" w:rsidRDefault="002427C8" w:rsidP="00350949">
      <w:pPr>
        <w:jc w:val="center"/>
      </w:pPr>
      <w:r>
        <w:rPr>
          <w:noProof/>
        </w:rPr>
        <w:drawing>
          <wp:inline distT="0" distB="0" distL="0" distR="0" wp14:anchorId="5F7A19E9" wp14:editId="6A40DC7A">
            <wp:extent cx="6790422" cy="1638300"/>
            <wp:effectExtent l="19050" t="19050" r="10795" b="19050"/>
            <wp:docPr id="42"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20">
                      <a:extLst>
                        <a:ext uri="{28A0092B-C50C-407E-A947-70E740481C1C}">
                          <a14:useLocalDpi xmlns:a14="http://schemas.microsoft.com/office/drawing/2010/main" val="0"/>
                        </a:ext>
                      </a:extLst>
                    </a:blip>
                    <a:stretch>
                      <a:fillRect/>
                    </a:stretch>
                  </pic:blipFill>
                  <pic:spPr>
                    <a:xfrm>
                      <a:off x="0" y="0"/>
                      <a:ext cx="6812743" cy="1643685"/>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2427C8" w:rsidRDefault="00D12BAB" w:rsidP="004F1B16">
      <w:pPr>
        <w:pStyle w:val="ListParagraph"/>
        <w:numPr>
          <w:ilvl w:val="0"/>
          <w:numId w:val="24"/>
        </w:numPr>
      </w:pPr>
      <w:r>
        <w:t xml:space="preserve">Now set the </w:t>
      </w:r>
      <w:r w:rsidR="008918D7">
        <w:t>“</w:t>
      </w:r>
      <w:r>
        <w:t>-</w:t>
      </w:r>
      <w:r w:rsidRPr="00C672D4">
        <w:rPr>
          <w:b/>
        </w:rPr>
        <w:t>dcri</w:t>
      </w:r>
      <w:r w:rsidR="008918D7">
        <w:t>”</w:t>
      </w:r>
      <w:r>
        <w:t xml:space="preserve"> value. This command </w:t>
      </w:r>
      <w:r w:rsidR="008918D7">
        <w:t>controls</w:t>
      </w:r>
      <w:r>
        <w:t xml:space="preserve"> the </w:t>
      </w:r>
      <w:r w:rsidRPr="00D12BAB">
        <w:t>Decred/Siacoin/Lbry/Pascal intensity, or Ethereum fine-tuning value in ETH-only ASM mode. Default value is 30, you can adjust this value to get the best Decred/Siacoin/Lbry mining speed without reducing Ethereum mining speed.</w:t>
      </w:r>
      <w:r w:rsidR="002427C8">
        <w:t xml:space="preserve"> </w:t>
      </w:r>
    </w:p>
    <w:p w:rsidR="002427C8" w:rsidRDefault="002427C8" w:rsidP="00350949">
      <w:pPr>
        <w:jc w:val="center"/>
      </w:pPr>
      <w:r>
        <w:rPr>
          <w:noProof/>
        </w:rPr>
        <w:drawing>
          <wp:inline distT="0" distB="0" distL="0" distR="0" wp14:anchorId="5F7A19E9" wp14:editId="6A40DC7A">
            <wp:extent cx="6790419" cy="1638300"/>
            <wp:effectExtent l="19050" t="19050" r="10795" b="19050"/>
            <wp:docPr id="4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21">
                      <a:extLst>
                        <a:ext uri="{28A0092B-C50C-407E-A947-70E740481C1C}">
                          <a14:useLocalDpi xmlns:a14="http://schemas.microsoft.com/office/drawing/2010/main" val="0"/>
                        </a:ext>
                      </a:extLst>
                    </a:blip>
                    <a:stretch>
                      <a:fillRect/>
                    </a:stretch>
                  </pic:blipFill>
                  <pic:spPr>
                    <a:xfrm>
                      <a:off x="0" y="0"/>
                      <a:ext cx="6800639" cy="1640766"/>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2427C8" w:rsidRDefault="00D12BAB" w:rsidP="004F1B16">
      <w:pPr>
        <w:pStyle w:val="ListParagraph"/>
        <w:numPr>
          <w:ilvl w:val="0"/>
          <w:numId w:val="24"/>
        </w:numPr>
      </w:pPr>
      <w:r w:rsidRPr="00D12BAB">
        <w:t xml:space="preserve">Ethereum </w:t>
      </w:r>
      <w:r>
        <w:t xml:space="preserve">mining </w:t>
      </w:r>
      <w:r w:rsidRPr="00D12BAB">
        <w:t>intensity</w:t>
      </w:r>
      <w:r>
        <w:t xml:space="preserve"> </w:t>
      </w:r>
      <w:r w:rsidR="008918D7">
        <w:t>is set with “</w:t>
      </w:r>
      <w:r w:rsidRPr="00D12BAB">
        <w:t>-</w:t>
      </w:r>
      <w:r w:rsidRPr="00C672D4">
        <w:rPr>
          <w:b/>
        </w:rPr>
        <w:t>ethi</w:t>
      </w:r>
      <w:r w:rsidR="008918D7">
        <w:t>”</w:t>
      </w:r>
      <w:r w:rsidRPr="00D12BAB">
        <w:t xml:space="preserve"> </w:t>
      </w:r>
      <w:r w:rsidR="008918D7">
        <w:t>command</w:t>
      </w:r>
      <w:r>
        <w:t>.</w:t>
      </w:r>
      <w:r w:rsidR="008918D7">
        <w:t xml:space="preserve"> </w:t>
      </w:r>
      <w:r w:rsidRPr="00D12BAB">
        <w:t>Default value is 8, you can decrease this value if you don't want Windows to freeze or if you have problems with stability.</w:t>
      </w:r>
    </w:p>
    <w:p w:rsidR="002427C8" w:rsidRDefault="002427C8" w:rsidP="00350949">
      <w:pPr>
        <w:jc w:val="center"/>
      </w:pPr>
      <w:r>
        <w:rPr>
          <w:noProof/>
        </w:rPr>
        <w:lastRenderedPageBreak/>
        <w:drawing>
          <wp:inline distT="0" distB="0" distL="0" distR="0" wp14:anchorId="5F7A19E9" wp14:editId="6A40DC7A">
            <wp:extent cx="6172200" cy="1489144"/>
            <wp:effectExtent l="19050" t="19050" r="19050" b="15875"/>
            <wp:docPr id="4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22">
                      <a:extLst>
                        <a:ext uri="{28A0092B-C50C-407E-A947-70E740481C1C}">
                          <a14:useLocalDpi xmlns:a14="http://schemas.microsoft.com/office/drawing/2010/main" val="0"/>
                        </a:ext>
                      </a:extLst>
                    </a:blip>
                    <a:stretch>
                      <a:fillRect/>
                    </a:stretch>
                  </pic:blipFill>
                  <pic:spPr>
                    <a:xfrm>
                      <a:off x="0" y="0"/>
                      <a:ext cx="6180967" cy="1491259"/>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2427C8" w:rsidRDefault="008918D7" w:rsidP="004F1B16">
      <w:pPr>
        <w:pStyle w:val="ListParagraph"/>
        <w:numPr>
          <w:ilvl w:val="0"/>
          <w:numId w:val="24"/>
        </w:numPr>
      </w:pPr>
      <w:r>
        <w:t>Specify "-</w:t>
      </w:r>
      <w:r w:rsidRPr="00C672D4">
        <w:rPr>
          <w:b/>
        </w:rPr>
        <w:t>allpools 1</w:t>
      </w:r>
      <w:r>
        <w:t>" if miner does not want to mine on specified pool (because it cannot mine devfee on that pool), but you agree to use some default pools for devfee (developers fee) mining. Note that if devfee mining pools will stop, entire mining will be stopped too.</w:t>
      </w:r>
      <w:r w:rsidR="002427C8">
        <w:t xml:space="preserve"> </w:t>
      </w:r>
    </w:p>
    <w:p w:rsidR="002427C8" w:rsidRDefault="002427C8" w:rsidP="00350949">
      <w:pPr>
        <w:jc w:val="center"/>
      </w:pPr>
      <w:r>
        <w:rPr>
          <w:noProof/>
        </w:rPr>
        <w:drawing>
          <wp:inline distT="0" distB="0" distL="0" distR="0" wp14:anchorId="5F7A19E9" wp14:editId="6A40DC7A">
            <wp:extent cx="6278880" cy="1514883"/>
            <wp:effectExtent l="19050" t="19050" r="26670" b="28575"/>
            <wp:docPr id="45"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23">
                      <a:extLst>
                        <a:ext uri="{28A0092B-C50C-407E-A947-70E740481C1C}">
                          <a14:useLocalDpi xmlns:a14="http://schemas.microsoft.com/office/drawing/2010/main" val="0"/>
                        </a:ext>
                      </a:extLst>
                    </a:blip>
                    <a:stretch>
                      <a:fillRect/>
                    </a:stretch>
                  </pic:blipFill>
                  <pic:spPr>
                    <a:xfrm>
                      <a:off x="0" y="0"/>
                      <a:ext cx="6304900" cy="1521161"/>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4C3A47" w:rsidRDefault="0023794C" w:rsidP="004F1B16">
      <w:pPr>
        <w:pStyle w:val="ListParagraph"/>
        <w:numPr>
          <w:ilvl w:val="0"/>
          <w:numId w:val="24"/>
        </w:numPr>
      </w:pPr>
      <w:r>
        <w:t>Write command</w:t>
      </w:r>
      <w:r w:rsidR="004C3A47">
        <w:t xml:space="preserve"> “-</w:t>
      </w:r>
      <w:proofErr w:type="spellStart"/>
      <w:r w:rsidR="004C3A47" w:rsidRPr="0023794C">
        <w:rPr>
          <w:b/>
        </w:rPr>
        <w:t>dbg</w:t>
      </w:r>
      <w:proofErr w:type="spellEnd"/>
      <w:r w:rsidR="004C3A47" w:rsidRPr="0023794C">
        <w:rPr>
          <w:b/>
        </w:rPr>
        <w:t xml:space="preserve"> 1</w:t>
      </w:r>
      <w:r w:rsidR="004C3A47">
        <w:t xml:space="preserve">” and miner will </w:t>
      </w:r>
      <w:r w:rsidR="004C3A47" w:rsidRPr="008918D7">
        <w:t>create log file and show debug messages.</w:t>
      </w:r>
      <w:r w:rsidR="004C3A47">
        <w:t xml:space="preserve"> </w:t>
      </w:r>
    </w:p>
    <w:p w:rsidR="004C3A47" w:rsidRDefault="004C3A47" w:rsidP="00350949">
      <w:pPr>
        <w:jc w:val="center"/>
      </w:pPr>
      <w:r>
        <w:rPr>
          <w:noProof/>
        </w:rPr>
        <w:drawing>
          <wp:inline distT="0" distB="0" distL="0" distR="0" wp14:anchorId="5EE2E553" wp14:editId="418492AB">
            <wp:extent cx="6379835" cy="1539240"/>
            <wp:effectExtent l="19050" t="19050" r="21590" b="22860"/>
            <wp:docPr id="48"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24">
                      <a:extLst>
                        <a:ext uri="{28A0092B-C50C-407E-A947-70E740481C1C}">
                          <a14:useLocalDpi xmlns:a14="http://schemas.microsoft.com/office/drawing/2010/main" val="0"/>
                        </a:ext>
                      </a:extLst>
                    </a:blip>
                    <a:stretch>
                      <a:fillRect/>
                    </a:stretch>
                  </pic:blipFill>
                  <pic:spPr>
                    <a:xfrm>
                      <a:off x="0" y="0"/>
                      <a:ext cx="6383714" cy="1540176"/>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4C3A47" w:rsidRDefault="004C3A47" w:rsidP="004F1B16">
      <w:pPr>
        <w:pStyle w:val="ListParagraph"/>
        <w:numPr>
          <w:ilvl w:val="0"/>
          <w:numId w:val="24"/>
        </w:numPr>
      </w:pPr>
      <w:r>
        <w:t>One of most important things in mining is stability and automatization of the process. The next commands help you to keep the system running if something going wrong. Set “-</w:t>
      </w:r>
      <w:proofErr w:type="spellStart"/>
      <w:r>
        <w:t>wd</w:t>
      </w:r>
      <w:proofErr w:type="spellEnd"/>
      <w:r>
        <w:t xml:space="preserve"> 1” to enable watchdog and miner will be closed (or restarted, see "-r" option) if any thread is not responding for 1 minute or OpenCL call failed. Command </w:t>
      </w:r>
      <w:r w:rsidRPr="00C672D4">
        <w:rPr>
          <w:b/>
        </w:rPr>
        <w:t>“-r 1”</w:t>
      </w:r>
      <w:r>
        <w:t xml:space="preserve"> will close miner and execute "</w:t>
      </w:r>
      <w:r w:rsidRPr="00C672D4">
        <w:rPr>
          <w:b/>
        </w:rPr>
        <w:t>reboot.bat</w:t>
      </w:r>
      <w:r>
        <w:t>"</w:t>
      </w:r>
      <w:r w:rsidR="00C672D4">
        <w:t xml:space="preserve"> </w:t>
      </w:r>
      <w:r>
        <w:t>file</w:t>
      </w:r>
      <w:r w:rsidR="00452491">
        <w:t xml:space="preserve"> (see further down) </w:t>
      </w:r>
      <w:r>
        <w:t>if something wrong with GPU.</w:t>
      </w:r>
    </w:p>
    <w:p w:rsidR="004C3A47" w:rsidRDefault="004C3A47" w:rsidP="00350949">
      <w:pPr>
        <w:jc w:val="center"/>
      </w:pPr>
      <w:r>
        <w:rPr>
          <w:noProof/>
        </w:rPr>
        <w:drawing>
          <wp:inline distT="0" distB="0" distL="0" distR="0" wp14:anchorId="5EE2E553" wp14:editId="418492AB">
            <wp:extent cx="6443002" cy="1554480"/>
            <wp:effectExtent l="19050" t="19050" r="15240" b="26670"/>
            <wp:docPr id="4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25">
                      <a:extLst>
                        <a:ext uri="{28A0092B-C50C-407E-A947-70E740481C1C}">
                          <a14:useLocalDpi xmlns:a14="http://schemas.microsoft.com/office/drawing/2010/main" val="0"/>
                        </a:ext>
                      </a:extLst>
                    </a:blip>
                    <a:stretch>
                      <a:fillRect/>
                    </a:stretch>
                  </pic:blipFill>
                  <pic:spPr>
                    <a:xfrm>
                      <a:off x="0" y="0"/>
                      <a:ext cx="6447353" cy="1555530"/>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4C3A47" w:rsidRDefault="004C3A47" w:rsidP="004F1B16">
      <w:pPr>
        <w:pStyle w:val="ListParagraph"/>
        <w:numPr>
          <w:ilvl w:val="0"/>
          <w:numId w:val="24"/>
        </w:numPr>
      </w:pPr>
      <w:r>
        <w:t xml:space="preserve">If for any reason </w:t>
      </w:r>
      <w:r w:rsidR="00381AE8">
        <w:t>GPU mine with untypically low speed the “-</w:t>
      </w:r>
      <w:r w:rsidR="00381AE8" w:rsidRPr="00452491">
        <w:rPr>
          <w:b/>
        </w:rPr>
        <w:t>minspeed</w:t>
      </w:r>
      <w:r w:rsidR="00381AE8">
        <w:t>” command will restart miner. Set this command with value a bit lower then GPUs usual speed.</w:t>
      </w:r>
    </w:p>
    <w:p w:rsidR="004C3A47" w:rsidRDefault="004C3A47" w:rsidP="00350949">
      <w:pPr>
        <w:jc w:val="center"/>
      </w:pPr>
      <w:r>
        <w:rPr>
          <w:noProof/>
        </w:rPr>
        <w:lastRenderedPageBreak/>
        <w:drawing>
          <wp:inline distT="0" distB="0" distL="0" distR="0" wp14:anchorId="5EE2E553" wp14:editId="418492AB">
            <wp:extent cx="6474585" cy="1562100"/>
            <wp:effectExtent l="19050" t="19050" r="21590" b="19050"/>
            <wp:docPr id="5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26">
                      <a:extLst>
                        <a:ext uri="{28A0092B-C50C-407E-A947-70E740481C1C}">
                          <a14:useLocalDpi xmlns:a14="http://schemas.microsoft.com/office/drawing/2010/main" val="0"/>
                        </a:ext>
                      </a:extLst>
                    </a:blip>
                    <a:stretch>
                      <a:fillRect/>
                    </a:stretch>
                  </pic:blipFill>
                  <pic:spPr>
                    <a:xfrm>
                      <a:off x="0" y="0"/>
                      <a:ext cx="6479694" cy="1563333"/>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4C3A47" w:rsidRDefault="00381AE8" w:rsidP="004F1B16">
      <w:pPr>
        <w:pStyle w:val="ListParagraph"/>
        <w:numPr>
          <w:ilvl w:val="0"/>
          <w:numId w:val="24"/>
        </w:numPr>
      </w:pPr>
      <w:r>
        <w:t>Now write the “-</w:t>
      </w:r>
      <w:proofErr w:type="spellStart"/>
      <w:r w:rsidRPr="00452491">
        <w:rPr>
          <w:b/>
        </w:rPr>
        <w:t>gser</w:t>
      </w:r>
      <w:proofErr w:type="spellEnd"/>
      <w:r w:rsidRPr="00452491">
        <w:rPr>
          <w:b/>
        </w:rPr>
        <w:t xml:space="preserve"> 2</w:t>
      </w:r>
      <w:r>
        <w:t>”. T</w:t>
      </w:r>
      <w:r w:rsidRPr="00381AE8">
        <w:t xml:space="preserve">his setting can improve stability on multi-GPU systems if miner hangs during startup. It serializes GPUs initialization routines. </w:t>
      </w:r>
      <w:r w:rsidR="00452491">
        <w:t>You can u</w:t>
      </w:r>
      <w:r w:rsidRPr="00381AE8">
        <w:t>se "-</w:t>
      </w:r>
      <w:proofErr w:type="spellStart"/>
      <w:r w:rsidRPr="00381AE8">
        <w:t>gser</w:t>
      </w:r>
      <w:proofErr w:type="spellEnd"/>
      <w:r w:rsidRPr="00381AE8">
        <w:t xml:space="preserve"> 1" to serialize some of routines and "-</w:t>
      </w:r>
      <w:proofErr w:type="spellStart"/>
      <w:r w:rsidRPr="00381AE8">
        <w:t>gser</w:t>
      </w:r>
      <w:proofErr w:type="spellEnd"/>
      <w:r w:rsidRPr="00381AE8">
        <w:t xml:space="preserve"> 2" to serialize all routines</w:t>
      </w:r>
      <w:r w:rsidR="004C3A47">
        <w:t xml:space="preserve">. </w:t>
      </w:r>
    </w:p>
    <w:p w:rsidR="004C3A47" w:rsidRDefault="004C3A47" w:rsidP="00350949">
      <w:pPr>
        <w:jc w:val="center"/>
      </w:pPr>
      <w:r>
        <w:rPr>
          <w:noProof/>
        </w:rPr>
        <w:drawing>
          <wp:inline distT="0" distB="0" distL="0" distR="0" wp14:anchorId="5EE2E553" wp14:editId="418492AB">
            <wp:extent cx="6411419" cy="1546860"/>
            <wp:effectExtent l="19050" t="19050" r="27940" b="15240"/>
            <wp:docPr id="5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27">
                      <a:extLst>
                        <a:ext uri="{28A0092B-C50C-407E-A947-70E740481C1C}">
                          <a14:useLocalDpi xmlns:a14="http://schemas.microsoft.com/office/drawing/2010/main" val="0"/>
                        </a:ext>
                      </a:extLst>
                    </a:blip>
                    <a:stretch>
                      <a:fillRect/>
                    </a:stretch>
                  </pic:blipFill>
                  <pic:spPr>
                    <a:xfrm>
                      <a:off x="0" y="0"/>
                      <a:ext cx="6416185" cy="1548010"/>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4C3A47" w:rsidRDefault="00381AE8" w:rsidP="004F1B16">
      <w:pPr>
        <w:pStyle w:val="ListParagraph"/>
        <w:numPr>
          <w:ilvl w:val="0"/>
          <w:numId w:val="24"/>
        </w:numPr>
      </w:pPr>
      <w:r w:rsidRPr="00381AE8">
        <w:t xml:space="preserve">Heat and cooling </w:t>
      </w:r>
      <w:r>
        <w:t>are</w:t>
      </w:r>
      <w:r w:rsidRPr="00381AE8">
        <w:t xml:space="preserve"> very important</w:t>
      </w:r>
      <w:r w:rsidR="00452491">
        <w:t xml:space="preserve"> things</w:t>
      </w:r>
      <w:r w:rsidRPr="00381AE8">
        <w:t xml:space="preserve"> in the world of crypto mining, so take care of your GPUs fans</w:t>
      </w:r>
      <w:r w:rsidR="004C3A47">
        <w:t xml:space="preserve">. </w:t>
      </w:r>
      <w:r>
        <w:t xml:space="preserve">First </w:t>
      </w:r>
      <w:proofErr w:type="gramStart"/>
      <w:r>
        <w:t>set ”</w:t>
      </w:r>
      <w:proofErr w:type="gramEnd"/>
      <w:r w:rsidRPr="00381AE8">
        <w:t>-</w:t>
      </w:r>
      <w:proofErr w:type="spellStart"/>
      <w:r w:rsidRPr="00452491">
        <w:rPr>
          <w:b/>
        </w:rPr>
        <w:t>tt</w:t>
      </w:r>
      <w:proofErr w:type="spellEnd"/>
      <w:r w:rsidRPr="00452491">
        <w:rPr>
          <w:b/>
        </w:rPr>
        <w:t xml:space="preserve"> 69</w:t>
      </w:r>
      <w:r>
        <w:t>”.</w:t>
      </w:r>
      <w:r w:rsidRPr="00381AE8">
        <w:t xml:space="preserve"> </w:t>
      </w:r>
      <w:r>
        <w:t>This is the</w:t>
      </w:r>
      <w:r w:rsidRPr="00381AE8">
        <w:t xml:space="preserve"> </w:t>
      </w:r>
      <w:r w:rsidRPr="00452491">
        <w:rPr>
          <w:b/>
        </w:rPr>
        <w:t>target GPU temperature</w:t>
      </w:r>
      <w:r>
        <w:t xml:space="preserve"> and y</w:t>
      </w:r>
      <w:r w:rsidRPr="00381AE8">
        <w:t xml:space="preserve">our computer will try to keep </w:t>
      </w:r>
      <w:r>
        <w:t>it</w:t>
      </w:r>
      <w:r w:rsidRPr="00381AE8">
        <w:t xml:space="preserve"> for this </w:t>
      </w:r>
      <w:r>
        <w:t>card</w:t>
      </w:r>
      <w:r w:rsidRPr="00381AE8">
        <w:t>.</w:t>
      </w:r>
      <w:r>
        <w:t xml:space="preserve"> </w:t>
      </w:r>
      <w:r w:rsidR="00CA01F7">
        <w:t xml:space="preserve">Then write </w:t>
      </w:r>
      <w:proofErr w:type="gramStart"/>
      <w:r w:rsidR="00CA01F7">
        <w:t>“ -</w:t>
      </w:r>
      <w:proofErr w:type="spellStart"/>
      <w:proofErr w:type="gramEnd"/>
      <w:r w:rsidR="00CA01F7" w:rsidRPr="00452491">
        <w:rPr>
          <w:b/>
        </w:rPr>
        <w:t>ttdcr</w:t>
      </w:r>
      <w:proofErr w:type="spellEnd"/>
      <w:r w:rsidR="00CA01F7" w:rsidRPr="00452491">
        <w:rPr>
          <w:b/>
        </w:rPr>
        <w:t xml:space="preserve"> 80</w:t>
      </w:r>
      <w:r w:rsidR="00CA01F7">
        <w:t xml:space="preserve">” This command </w:t>
      </w:r>
      <w:r w:rsidR="00CA01F7" w:rsidRPr="00452491">
        <w:rPr>
          <w:b/>
        </w:rPr>
        <w:t>will reduce Decred/Siacoin/Lbry/Pascal intensity</w:t>
      </w:r>
      <w:r w:rsidR="00CA01F7">
        <w:t xml:space="preserve"> automatically if GPU temperature is above specified value. For example, "-</w:t>
      </w:r>
      <w:proofErr w:type="spellStart"/>
      <w:r w:rsidR="00CA01F7">
        <w:t>ttdcr</w:t>
      </w:r>
      <w:proofErr w:type="spellEnd"/>
      <w:r w:rsidR="00CA01F7">
        <w:t xml:space="preserve"> 80" reduces </w:t>
      </w:r>
      <w:proofErr w:type="spellStart"/>
      <w:r w:rsidR="00CA01F7">
        <w:t>Decred</w:t>
      </w:r>
      <w:proofErr w:type="spellEnd"/>
      <w:r w:rsidR="00CA01F7">
        <w:t xml:space="preserve"> intensity if GPU temperature is above 80C. Finally set </w:t>
      </w:r>
      <w:proofErr w:type="gramStart"/>
      <w:r w:rsidR="00CA01F7">
        <w:t xml:space="preserve">“ </w:t>
      </w:r>
      <w:r w:rsidR="00CA01F7" w:rsidRPr="00452491">
        <w:rPr>
          <w:b/>
        </w:rPr>
        <w:t>-</w:t>
      </w:r>
      <w:proofErr w:type="spellStart"/>
      <w:proofErr w:type="gramEnd"/>
      <w:r w:rsidR="00CA01F7" w:rsidRPr="00452491">
        <w:rPr>
          <w:b/>
        </w:rPr>
        <w:t>ttli</w:t>
      </w:r>
      <w:proofErr w:type="spellEnd"/>
      <w:r w:rsidR="00CA01F7" w:rsidRPr="00452491">
        <w:rPr>
          <w:b/>
        </w:rPr>
        <w:t xml:space="preserve"> 85</w:t>
      </w:r>
      <w:r w:rsidR="00CA01F7">
        <w:t xml:space="preserve">”. The command will </w:t>
      </w:r>
      <w:r w:rsidR="00CA01F7" w:rsidRPr="00452491">
        <w:rPr>
          <w:b/>
        </w:rPr>
        <w:t>reduce entire mining intensity</w:t>
      </w:r>
      <w:r w:rsidR="00CA01F7">
        <w:t xml:space="preserve"> (for all coins) automatically if GPU temperature is above specified value. It is a good idea to set "-</w:t>
      </w:r>
      <w:proofErr w:type="spellStart"/>
      <w:r w:rsidR="00CA01F7">
        <w:t>ttli</w:t>
      </w:r>
      <w:proofErr w:type="spellEnd"/>
      <w:r w:rsidR="00CA01F7">
        <w:t>" value higher than "-</w:t>
      </w:r>
      <w:proofErr w:type="spellStart"/>
      <w:r w:rsidR="00CA01F7">
        <w:t>tt</w:t>
      </w:r>
      <w:proofErr w:type="spellEnd"/>
      <w:r w:rsidR="00CA01F7">
        <w:t>" or “-</w:t>
      </w:r>
      <w:proofErr w:type="spellStart"/>
      <w:r w:rsidR="00CA01F7">
        <w:t>ttli</w:t>
      </w:r>
      <w:proofErr w:type="spellEnd"/>
      <w:r w:rsidR="00CA01F7">
        <w:t>” value by 3-6C.</w:t>
      </w:r>
    </w:p>
    <w:p w:rsidR="004C3A47" w:rsidRDefault="004C3A47" w:rsidP="00350949">
      <w:pPr>
        <w:jc w:val="center"/>
      </w:pPr>
      <w:r>
        <w:rPr>
          <w:noProof/>
        </w:rPr>
        <w:drawing>
          <wp:inline distT="0" distB="0" distL="0" distR="0" wp14:anchorId="5EE2E553" wp14:editId="418492AB">
            <wp:extent cx="6518203" cy="1572623"/>
            <wp:effectExtent l="19050" t="19050" r="16510" b="27940"/>
            <wp:docPr id="52"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28">
                      <a:extLst>
                        <a:ext uri="{28A0092B-C50C-407E-A947-70E740481C1C}">
                          <a14:useLocalDpi xmlns:a14="http://schemas.microsoft.com/office/drawing/2010/main" val="0"/>
                        </a:ext>
                      </a:extLst>
                    </a:blip>
                    <a:stretch>
                      <a:fillRect/>
                    </a:stretch>
                  </pic:blipFill>
                  <pic:spPr>
                    <a:xfrm>
                      <a:off x="0" y="0"/>
                      <a:ext cx="6543388" cy="1578699"/>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D42082" w:rsidRDefault="00D42082" w:rsidP="00D42082">
      <w:pPr>
        <w:pStyle w:val="ListParagraph"/>
        <w:ind w:left="360"/>
      </w:pPr>
      <w:bookmarkStart w:id="0" w:name="_GoBack"/>
      <w:bookmarkEnd w:id="0"/>
    </w:p>
    <w:tbl>
      <w:tblPr>
        <w:tblStyle w:val="TableGrid"/>
        <w:tblW w:w="0" w:type="auto"/>
        <w:tblInd w:w="170" w:type="dxa"/>
        <w:tblCellMar>
          <w:top w:w="113" w:type="dxa"/>
          <w:left w:w="170" w:type="dxa"/>
          <w:bottom w:w="113" w:type="dxa"/>
          <w:right w:w="170" w:type="dxa"/>
        </w:tblCellMar>
        <w:tblLook w:val="04A0" w:firstRow="1" w:lastRow="0" w:firstColumn="1" w:lastColumn="0" w:noHBand="0" w:noVBand="1"/>
      </w:tblPr>
      <w:tblGrid>
        <w:gridCol w:w="10255"/>
      </w:tblGrid>
      <w:tr w:rsidR="00D42082" w:rsidTr="000C06AD">
        <w:tc>
          <w:tcPr>
            <w:tcW w:w="10478" w:type="dxa"/>
          </w:tcPr>
          <w:p w:rsidR="00D42082" w:rsidRDefault="00D42082" w:rsidP="00D42082">
            <w:pPr>
              <w:pStyle w:val="Code"/>
              <w:spacing w:after="0"/>
            </w:pPr>
            <w:r>
              <w:t xml:space="preserve">timeout </w:t>
            </w:r>
            <w:r>
              <w:t>1</w:t>
            </w:r>
            <w:r>
              <w:t>5</w:t>
            </w:r>
          </w:p>
          <w:p w:rsidR="00D42082" w:rsidRDefault="00D42082" w:rsidP="00D42082">
            <w:pPr>
              <w:pStyle w:val="Code"/>
              <w:spacing w:after="0"/>
            </w:pPr>
          </w:p>
          <w:p w:rsidR="00D42082" w:rsidRDefault="00D42082" w:rsidP="00D42082">
            <w:pPr>
              <w:pStyle w:val="Code"/>
              <w:spacing w:after="0"/>
            </w:pPr>
            <w:r>
              <w:t>@echo off</w:t>
            </w:r>
          </w:p>
          <w:p w:rsidR="00D42082" w:rsidRDefault="00D42082" w:rsidP="00D42082">
            <w:pPr>
              <w:pStyle w:val="Code"/>
              <w:spacing w:after="0"/>
            </w:pPr>
            <w:r>
              <w:t>setx GPU_FORCE_64BIT_PTR 0</w:t>
            </w:r>
          </w:p>
          <w:p w:rsidR="00D42082" w:rsidRDefault="00D42082" w:rsidP="00D42082">
            <w:pPr>
              <w:pStyle w:val="Code"/>
              <w:spacing w:after="0"/>
            </w:pPr>
            <w:r>
              <w:t>setx GPU_MAX_HEAP_SIZE 100</w:t>
            </w:r>
          </w:p>
          <w:p w:rsidR="00D42082" w:rsidRDefault="00D42082" w:rsidP="00D42082">
            <w:pPr>
              <w:pStyle w:val="Code"/>
              <w:spacing w:after="0"/>
            </w:pPr>
            <w:r>
              <w:t>setx GPU_USE_SYNC_OBJECTS 1</w:t>
            </w:r>
          </w:p>
          <w:p w:rsidR="00D42082" w:rsidRDefault="00D42082" w:rsidP="00D42082">
            <w:pPr>
              <w:pStyle w:val="Code"/>
              <w:spacing w:after="0"/>
            </w:pPr>
            <w:r>
              <w:t>setx GPU_MAX_ALLOC_PERCENT 100</w:t>
            </w:r>
          </w:p>
          <w:p w:rsidR="00D42082" w:rsidRDefault="00D42082" w:rsidP="00D42082">
            <w:pPr>
              <w:pStyle w:val="Code"/>
              <w:spacing w:after="0"/>
            </w:pPr>
            <w:r>
              <w:t>setx GPU_SINGLE_ALLOC_PERCENT 100</w:t>
            </w:r>
          </w:p>
          <w:p w:rsidR="00D42082" w:rsidRDefault="00D42082" w:rsidP="00D42082">
            <w:pPr>
              <w:pStyle w:val="Code"/>
              <w:spacing w:after="0"/>
            </w:pPr>
          </w:p>
          <w:p w:rsidR="00D42082" w:rsidRDefault="00D42082" w:rsidP="00D42082">
            <w:pPr>
              <w:pStyle w:val="Code"/>
              <w:spacing w:after="0"/>
            </w:pPr>
            <w:r>
              <w:t>EthDcrMiner64.exe -epool eth-eu1.nanopool.org:9999 -ewal YOUR_WALLET/YOUR_WORKER/YOUR_EMAIL -epsw x -dpool stratum+tcp://sia-eu1.nanopool.org:7777 -dwal YOUR_WALLET/YOUR_WORKER/YOUR_EMAIL -dcoin sia -asm 1 -dcri 20 -ethi 8 -allpools 1 -dbg 1 -r 1 -wd 1 -minspeed 15 -gser 2 -tt 69 -ttdcr 80 -ttli 85 -tstop 91</w:t>
            </w:r>
          </w:p>
        </w:tc>
      </w:tr>
    </w:tbl>
    <w:p w:rsidR="00E859FC" w:rsidRDefault="00E859FC" w:rsidP="00D42082"/>
    <w:p w:rsidR="0023794C" w:rsidRDefault="00EB6221" w:rsidP="004F1B16">
      <w:pPr>
        <w:pStyle w:val="ListParagraph"/>
        <w:numPr>
          <w:ilvl w:val="0"/>
          <w:numId w:val="24"/>
        </w:numPr>
      </w:pPr>
      <w:r w:rsidRPr="00EB6221">
        <w:t xml:space="preserve">Now </w:t>
      </w:r>
      <w:r>
        <w:t>it`s</w:t>
      </w:r>
      <w:r w:rsidRPr="00EB6221">
        <w:t xml:space="preserve"> time to create "</w:t>
      </w:r>
      <w:r w:rsidRPr="00EB6221">
        <w:rPr>
          <w:b/>
        </w:rPr>
        <w:t>reboot.bat</w:t>
      </w:r>
      <w:r w:rsidRPr="00EB6221">
        <w:t>". With this file miner can perform some actions, for example</w:t>
      </w:r>
      <w:r w:rsidRPr="00EB6221">
        <w:rPr>
          <w:b/>
        </w:rPr>
        <w:t>, reboot system</w:t>
      </w:r>
      <w:r w:rsidRPr="00EB6221">
        <w:t xml:space="preserve"> if you put this line there: "</w:t>
      </w:r>
      <w:r w:rsidRPr="00EB6221">
        <w:rPr>
          <w:b/>
        </w:rPr>
        <w:t>shutdown /r /t 5 /f</w:t>
      </w:r>
      <w:r w:rsidRPr="00EB6221">
        <w:t>"</w:t>
      </w:r>
      <w:r w:rsidR="00F04DAD">
        <w:t>.</w:t>
      </w:r>
    </w:p>
    <w:p w:rsidR="00F04DAD" w:rsidRDefault="00F04DAD" w:rsidP="00995135">
      <w:pPr>
        <w:pStyle w:val="ListParagraph"/>
        <w:numPr>
          <w:ilvl w:val="1"/>
          <w:numId w:val="24"/>
        </w:numPr>
        <w:spacing w:line="240" w:lineRule="auto"/>
      </w:pPr>
      <w:r w:rsidRPr="00F04DAD">
        <w:rPr>
          <w:b/>
        </w:rPr>
        <w:t>Create</w:t>
      </w:r>
      <w:r>
        <w:t xml:space="preserve"> new Text Document.</w:t>
      </w:r>
    </w:p>
    <w:p w:rsidR="00F04DAD" w:rsidRDefault="00F04DAD" w:rsidP="00350949">
      <w:pPr>
        <w:pStyle w:val="ListParagraph"/>
        <w:ind w:left="0"/>
        <w:jc w:val="center"/>
      </w:pPr>
      <w:r>
        <w:rPr>
          <w:noProof/>
        </w:rPr>
        <w:drawing>
          <wp:inline distT="0" distB="0" distL="0" distR="0" wp14:anchorId="42C10EEE" wp14:editId="03669C7A">
            <wp:extent cx="4310603" cy="2994660"/>
            <wp:effectExtent l="19050" t="19050" r="13970" b="15240"/>
            <wp:docPr id="6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29">
                      <a:extLst>
                        <a:ext uri="{28A0092B-C50C-407E-A947-70E740481C1C}">
                          <a14:useLocalDpi xmlns:a14="http://schemas.microsoft.com/office/drawing/2010/main" val="0"/>
                        </a:ext>
                      </a:extLst>
                    </a:blip>
                    <a:stretch>
                      <a:fillRect/>
                    </a:stretch>
                  </pic:blipFill>
                  <pic:spPr>
                    <a:xfrm>
                      <a:off x="0" y="0"/>
                      <a:ext cx="4314559" cy="2997408"/>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F04DAD" w:rsidRDefault="00F04DAD" w:rsidP="004F1B16">
      <w:pPr>
        <w:pStyle w:val="ListParagraph"/>
        <w:numPr>
          <w:ilvl w:val="1"/>
          <w:numId w:val="24"/>
        </w:numPr>
      </w:pPr>
      <w:r w:rsidRPr="00F04DAD">
        <w:rPr>
          <w:b/>
        </w:rPr>
        <w:t>Rename</w:t>
      </w:r>
      <w:r>
        <w:t xml:space="preserve"> the document “</w:t>
      </w:r>
      <w:r w:rsidRPr="00F04DAD">
        <w:rPr>
          <w:b/>
        </w:rPr>
        <w:t>reboot.bat</w:t>
      </w:r>
      <w:r>
        <w:t>”.</w:t>
      </w:r>
    </w:p>
    <w:p w:rsidR="00F04DAD" w:rsidRPr="00F04DAD" w:rsidRDefault="00F04DAD" w:rsidP="00350949">
      <w:pPr>
        <w:pStyle w:val="ListParagraph"/>
        <w:ind w:left="0"/>
        <w:jc w:val="center"/>
      </w:pPr>
      <w:r>
        <w:rPr>
          <w:noProof/>
        </w:rPr>
        <w:drawing>
          <wp:inline distT="0" distB="0" distL="0" distR="0" wp14:anchorId="38D67CFC" wp14:editId="1785A844">
            <wp:extent cx="3779520" cy="2896160"/>
            <wp:effectExtent l="19050" t="19050" r="11430" b="19050"/>
            <wp:docPr id="65"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30">
                      <a:extLst>
                        <a:ext uri="{28A0092B-C50C-407E-A947-70E740481C1C}">
                          <a14:useLocalDpi xmlns:a14="http://schemas.microsoft.com/office/drawing/2010/main" val="0"/>
                        </a:ext>
                      </a:extLst>
                    </a:blip>
                    <a:stretch>
                      <a:fillRect/>
                    </a:stretch>
                  </pic:blipFill>
                  <pic:spPr>
                    <a:xfrm>
                      <a:off x="0" y="0"/>
                      <a:ext cx="3781845" cy="2897941"/>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F04DAD" w:rsidRPr="00F04DAD" w:rsidRDefault="00F04DAD" w:rsidP="004F1B16">
      <w:pPr>
        <w:pStyle w:val="ListParagraph"/>
        <w:numPr>
          <w:ilvl w:val="1"/>
          <w:numId w:val="24"/>
        </w:numPr>
      </w:pPr>
      <w:r>
        <w:rPr>
          <w:b/>
        </w:rPr>
        <w:t xml:space="preserve">Right click </w:t>
      </w:r>
      <w:r w:rsidRPr="00F04DAD">
        <w:t>on the file and click</w:t>
      </w:r>
      <w:r>
        <w:rPr>
          <w:b/>
        </w:rPr>
        <w:t xml:space="preserve"> “Edit”.</w:t>
      </w:r>
    </w:p>
    <w:p w:rsidR="00F04DAD" w:rsidRPr="00F04DAD" w:rsidRDefault="00F04DAD" w:rsidP="00350949">
      <w:pPr>
        <w:pStyle w:val="ListParagraph"/>
        <w:ind w:left="0"/>
        <w:jc w:val="center"/>
      </w:pPr>
      <w:r>
        <w:rPr>
          <w:noProof/>
        </w:rPr>
        <w:lastRenderedPageBreak/>
        <w:drawing>
          <wp:inline distT="0" distB="0" distL="0" distR="0" wp14:anchorId="1ABA1FE1" wp14:editId="7165AFA3">
            <wp:extent cx="2781300" cy="2916453"/>
            <wp:effectExtent l="19050" t="19050" r="19050" b="17780"/>
            <wp:docPr id="66"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31">
                      <a:extLst>
                        <a:ext uri="{28A0092B-C50C-407E-A947-70E740481C1C}">
                          <a14:useLocalDpi xmlns:a14="http://schemas.microsoft.com/office/drawing/2010/main" val="0"/>
                        </a:ext>
                      </a:extLst>
                    </a:blip>
                    <a:stretch>
                      <a:fillRect/>
                    </a:stretch>
                  </pic:blipFill>
                  <pic:spPr>
                    <a:xfrm>
                      <a:off x="0" y="0"/>
                      <a:ext cx="2783959" cy="2919242"/>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F04DAD" w:rsidRDefault="00F04DAD" w:rsidP="004F1B16">
      <w:pPr>
        <w:pStyle w:val="ListParagraph"/>
        <w:numPr>
          <w:ilvl w:val="1"/>
          <w:numId w:val="24"/>
        </w:numPr>
      </w:pPr>
      <w:r>
        <w:t>Write inside “</w:t>
      </w:r>
      <w:r w:rsidRPr="00F04DAD">
        <w:rPr>
          <w:b/>
        </w:rPr>
        <w:t>shutdown /r /t 5 /f</w:t>
      </w:r>
      <w:r>
        <w:t>” and save the file.</w:t>
      </w:r>
    </w:p>
    <w:p w:rsidR="0023794C" w:rsidRDefault="00EB6221" w:rsidP="00350949">
      <w:pPr>
        <w:pStyle w:val="ListParagraph"/>
        <w:ind w:left="0"/>
        <w:jc w:val="center"/>
      </w:pPr>
      <w:r>
        <w:rPr>
          <w:noProof/>
        </w:rPr>
        <w:drawing>
          <wp:inline distT="0" distB="0" distL="0" distR="0" wp14:anchorId="1F368484" wp14:editId="098679FF">
            <wp:extent cx="2331720" cy="1129426"/>
            <wp:effectExtent l="19050" t="19050" r="11430" b="13970"/>
            <wp:docPr id="62"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32">
                      <a:extLst>
                        <a:ext uri="{28A0092B-C50C-407E-A947-70E740481C1C}">
                          <a14:useLocalDpi xmlns:a14="http://schemas.microsoft.com/office/drawing/2010/main" val="0"/>
                        </a:ext>
                      </a:extLst>
                    </a:blip>
                    <a:stretch>
                      <a:fillRect/>
                    </a:stretch>
                  </pic:blipFill>
                  <pic:spPr>
                    <a:xfrm>
                      <a:off x="0" y="0"/>
                      <a:ext cx="2358281" cy="1142292"/>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F04DAD" w:rsidRDefault="00F04DAD" w:rsidP="00EB6221">
      <w:pPr>
        <w:pStyle w:val="ListParagraph"/>
        <w:ind w:left="0"/>
      </w:pPr>
    </w:p>
    <w:p w:rsidR="004C3A47" w:rsidRDefault="00B61EFF" w:rsidP="004F1B16">
      <w:pPr>
        <w:pStyle w:val="ListParagraph"/>
        <w:numPr>
          <w:ilvl w:val="0"/>
          <w:numId w:val="24"/>
        </w:numPr>
      </w:pPr>
      <w:r>
        <w:t xml:space="preserve">For multi-GPU systems, set </w:t>
      </w:r>
      <w:r w:rsidRPr="00452491">
        <w:rPr>
          <w:b/>
        </w:rPr>
        <w:t>Virtual Memory</w:t>
      </w:r>
      <w:r>
        <w:t xml:space="preserve"> size in Windows </w:t>
      </w:r>
      <w:r w:rsidRPr="00452491">
        <w:rPr>
          <w:b/>
        </w:rPr>
        <w:t>at least 16 GB</w:t>
      </w:r>
      <w:r>
        <w:t xml:space="preserve">. </w:t>
      </w:r>
    </w:p>
    <w:p w:rsidR="004C3A47" w:rsidRDefault="004C3A47" w:rsidP="00350949">
      <w:pPr>
        <w:jc w:val="center"/>
      </w:pPr>
      <w:r>
        <w:rPr>
          <w:noProof/>
        </w:rPr>
        <w:drawing>
          <wp:inline distT="0" distB="0" distL="0" distR="0" wp14:anchorId="5EE2E553" wp14:editId="418492AB">
            <wp:extent cx="2491740" cy="3326960"/>
            <wp:effectExtent l="19050" t="19050" r="22860" b="26035"/>
            <wp:docPr id="5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33">
                      <a:extLst>
                        <a:ext uri="{28A0092B-C50C-407E-A947-70E740481C1C}">
                          <a14:useLocalDpi xmlns:a14="http://schemas.microsoft.com/office/drawing/2010/main" val="0"/>
                        </a:ext>
                      </a:extLst>
                    </a:blip>
                    <a:stretch>
                      <a:fillRect/>
                    </a:stretch>
                  </pic:blipFill>
                  <pic:spPr>
                    <a:xfrm>
                      <a:off x="0" y="0"/>
                      <a:ext cx="2492131" cy="3327482"/>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380EAD" w:rsidRPr="00380EAD" w:rsidRDefault="004F1B16" w:rsidP="00380EAD">
      <w:pPr>
        <w:pStyle w:val="Heading2"/>
        <w:numPr>
          <w:ilvl w:val="0"/>
          <w:numId w:val="10"/>
        </w:numPr>
      </w:pPr>
      <w:r>
        <w:t xml:space="preserve">Let`s </w:t>
      </w:r>
      <w:r w:rsidR="00585FFB">
        <w:t>M</w:t>
      </w:r>
      <w:r>
        <w:t xml:space="preserve">ine </w:t>
      </w:r>
      <w:r w:rsidR="00585FFB">
        <w:t>S</w:t>
      </w:r>
      <w:r>
        <w:t xml:space="preserve">ome </w:t>
      </w:r>
      <w:r w:rsidR="00585FFB">
        <w:t>C</w:t>
      </w:r>
      <w:r>
        <w:t>ryptocoin</w:t>
      </w:r>
      <w:r w:rsidR="00B21661">
        <w:t>s</w:t>
      </w:r>
    </w:p>
    <w:p w:rsidR="00380EAD" w:rsidRDefault="003A4B8C" w:rsidP="00380EAD">
      <w:pPr>
        <w:pStyle w:val="ListParagraph"/>
        <w:numPr>
          <w:ilvl w:val="0"/>
          <w:numId w:val="25"/>
        </w:numPr>
        <w:ind w:left="142" w:firstLine="284"/>
      </w:pPr>
      <w:r>
        <w:t>Come time to start the miner</w:t>
      </w:r>
      <w:r w:rsidR="00380EAD">
        <w:t>. D</w:t>
      </w:r>
      <w:r>
        <w:t>ouble click the “</w:t>
      </w:r>
      <w:r w:rsidRPr="003A4B8C">
        <w:rPr>
          <w:b/>
        </w:rPr>
        <w:t xml:space="preserve">start_eth+sia.bat” </w:t>
      </w:r>
      <w:r w:rsidRPr="003A4B8C">
        <w:t>file</w:t>
      </w:r>
      <w:r>
        <w:t xml:space="preserve">. </w:t>
      </w:r>
    </w:p>
    <w:p w:rsidR="00380EAD" w:rsidRDefault="00380EAD" w:rsidP="00380EAD">
      <w:pPr>
        <w:pStyle w:val="ListParagraph"/>
        <w:ind w:left="0"/>
      </w:pPr>
    </w:p>
    <w:p w:rsidR="004C3A47" w:rsidRDefault="004C3A47" w:rsidP="00350949">
      <w:pPr>
        <w:pStyle w:val="ListParagraph"/>
        <w:ind w:left="0"/>
        <w:jc w:val="center"/>
      </w:pPr>
      <w:r>
        <w:rPr>
          <w:noProof/>
        </w:rPr>
        <w:lastRenderedPageBreak/>
        <w:drawing>
          <wp:inline distT="0" distB="0" distL="0" distR="0" wp14:anchorId="5EE2E553" wp14:editId="418492AB">
            <wp:extent cx="3795912" cy="2886149"/>
            <wp:effectExtent l="19050" t="19050" r="14605" b="9525"/>
            <wp:docPr id="5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34">
                      <a:extLst>
                        <a:ext uri="{28A0092B-C50C-407E-A947-70E740481C1C}">
                          <a14:useLocalDpi xmlns:a14="http://schemas.microsoft.com/office/drawing/2010/main" val="0"/>
                        </a:ext>
                      </a:extLst>
                    </a:blip>
                    <a:stretch>
                      <a:fillRect/>
                    </a:stretch>
                  </pic:blipFill>
                  <pic:spPr>
                    <a:xfrm>
                      <a:off x="0" y="0"/>
                      <a:ext cx="3810775" cy="2897450"/>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4C3A47" w:rsidRDefault="00CD6D39" w:rsidP="00380EAD">
      <w:pPr>
        <w:pStyle w:val="ListParagraph"/>
        <w:numPr>
          <w:ilvl w:val="0"/>
          <w:numId w:val="25"/>
        </w:numPr>
      </w:pPr>
      <w:r>
        <w:t>You will see something similar to this screen.</w:t>
      </w:r>
      <w:r w:rsidR="004C3A47">
        <w:t xml:space="preserve"> </w:t>
      </w:r>
    </w:p>
    <w:p w:rsidR="004C3A47" w:rsidRDefault="004C3A47" w:rsidP="00350949">
      <w:pPr>
        <w:jc w:val="center"/>
      </w:pPr>
      <w:r>
        <w:rPr>
          <w:noProof/>
        </w:rPr>
        <w:drawing>
          <wp:inline distT="0" distB="0" distL="0" distR="0" wp14:anchorId="5EE2E553" wp14:editId="418492AB">
            <wp:extent cx="5297015" cy="3343275"/>
            <wp:effectExtent l="19050" t="19050" r="18415" b="9525"/>
            <wp:docPr id="55"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35">
                      <a:extLst>
                        <a:ext uri="{28A0092B-C50C-407E-A947-70E740481C1C}">
                          <a14:useLocalDpi xmlns:a14="http://schemas.microsoft.com/office/drawing/2010/main" val="0"/>
                        </a:ext>
                      </a:extLst>
                    </a:blip>
                    <a:stretch>
                      <a:fillRect/>
                    </a:stretch>
                  </pic:blipFill>
                  <pic:spPr>
                    <a:xfrm>
                      <a:off x="0" y="0"/>
                      <a:ext cx="5325213" cy="3361072"/>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4C3A47" w:rsidRDefault="00CD6D39" w:rsidP="00380EAD">
      <w:pPr>
        <w:pStyle w:val="ListParagraph"/>
        <w:numPr>
          <w:ilvl w:val="0"/>
          <w:numId w:val="25"/>
        </w:numPr>
      </w:pPr>
      <w:r>
        <w:t xml:space="preserve">This is </w:t>
      </w:r>
      <w:r w:rsidRPr="00CD6D39">
        <w:rPr>
          <w:b/>
        </w:rPr>
        <w:t>both two pools</w:t>
      </w:r>
      <w:r>
        <w:t xml:space="preserve"> you define above. You can press “</w:t>
      </w:r>
      <w:r w:rsidRPr="00CD6D39">
        <w:rPr>
          <w:b/>
        </w:rPr>
        <w:t>s</w:t>
      </w:r>
      <w:r w:rsidR="00350949">
        <w:t xml:space="preserve">” key </w:t>
      </w:r>
      <w:r>
        <w:t>for current statistics.</w:t>
      </w:r>
    </w:p>
    <w:p w:rsidR="004C3A47" w:rsidRDefault="004C3A47" w:rsidP="00350949">
      <w:pPr>
        <w:jc w:val="center"/>
      </w:pPr>
      <w:r>
        <w:rPr>
          <w:noProof/>
        </w:rPr>
        <w:lastRenderedPageBreak/>
        <w:drawing>
          <wp:inline distT="0" distB="0" distL="0" distR="0" wp14:anchorId="5EE2E553" wp14:editId="418492AB">
            <wp:extent cx="5216189" cy="3836748"/>
            <wp:effectExtent l="19050" t="19050" r="22860" b="11430"/>
            <wp:docPr id="56"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36">
                      <a:extLst>
                        <a:ext uri="{28A0092B-C50C-407E-A947-70E740481C1C}">
                          <a14:useLocalDpi xmlns:a14="http://schemas.microsoft.com/office/drawing/2010/main" val="0"/>
                        </a:ext>
                      </a:extLst>
                    </a:blip>
                    <a:stretch>
                      <a:fillRect/>
                    </a:stretch>
                  </pic:blipFill>
                  <pic:spPr>
                    <a:xfrm>
                      <a:off x="0" y="0"/>
                      <a:ext cx="5216189" cy="3836748"/>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4C3A47" w:rsidRDefault="00255E8D" w:rsidP="00380EAD">
      <w:pPr>
        <w:pStyle w:val="ListParagraph"/>
        <w:numPr>
          <w:ilvl w:val="0"/>
          <w:numId w:val="25"/>
        </w:numPr>
      </w:pPr>
      <w:r>
        <w:t>As we mention above miner needs at least 16 GB of virtual memory.</w:t>
      </w:r>
      <w:r w:rsidR="004C3A47">
        <w:t xml:space="preserve"> </w:t>
      </w:r>
    </w:p>
    <w:p w:rsidR="00255E8D" w:rsidRDefault="00255E8D" w:rsidP="00350949">
      <w:pPr>
        <w:pStyle w:val="ListParagraph"/>
        <w:ind w:left="0"/>
        <w:jc w:val="center"/>
      </w:pPr>
      <w:r>
        <w:rPr>
          <w:noProof/>
        </w:rPr>
        <w:drawing>
          <wp:inline distT="0" distB="0" distL="0" distR="0" wp14:anchorId="29BB678A" wp14:editId="157FD587">
            <wp:extent cx="4657725" cy="4651691"/>
            <wp:effectExtent l="19050" t="19050" r="9525" b="15875"/>
            <wp:docPr id="57"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37">
                      <a:extLst>
                        <a:ext uri="{28A0092B-C50C-407E-A947-70E740481C1C}">
                          <a14:useLocalDpi xmlns:a14="http://schemas.microsoft.com/office/drawing/2010/main" val="0"/>
                        </a:ext>
                      </a:extLst>
                    </a:blip>
                    <a:stretch>
                      <a:fillRect/>
                    </a:stretch>
                  </pic:blipFill>
                  <pic:spPr>
                    <a:xfrm>
                      <a:off x="0" y="0"/>
                      <a:ext cx="4657725" cy="4651691"/>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255E8D" w:rsidRDefault="00255E8D" w:rsidP="00350949">
      <w:pPr>
        <w:pStyle w:val="ListParagraph"/>
        <w:numPr>
          <w:ilvl w:val="0"/>
          <w:numId w:val="25"/>
        </w:numPr>
        <w:ind w:left="0" w:firstLine="284"/>
        <w:jc w:val="center"/>
      </w:pPr>
      <w:r>
        <w:lastRenderedPageBreak/>
        <w:t>This is your GPUs available for mining.</w:t>
      </w:r>
      <w:r w:rsidRPr="00255E8D">
        <w:rPr>
          <w:noProof/>
          <w:lang w:val="bg-BG" w:eastAsia="bg-BG"/>
        </w:rPr>
        <w:t xml:space="preserve"> </w:t>
      </w:r>
      <w:r>
        <w:rPr>
          <w:noProof/>
        </w:rPr>
        <w:drawing>
          <wp:inline distT="0" distB="0" distL="0" distR="0" wp14:anchorId="169362C7" wp14:editId="2F413AF8">
            <wp:extent cx="4666726" cy="3175619"/>
            <wp:effectExtent l="19050" t="19050" r="19685" b="25400"/>
            <wp:docPr id="58"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38">
                      <a:extLst>
                        <a:ext uri="{28A0092B-C50C-407E-A947-70E740481C1C}">
                          <a14:useLocalDpi xmlns:a14="http://schemas.microsoft.com/office/drawing/2010/main" val="0"/>
                        </a:ext>
                      </a:extLst>
                    </a:blip>
                    <a:stretch>
                      <a:fillRect/>
                    </a:stretch>
                  </pic:blipFill>
                  <pic:spPr>
                    <a:xfrm>
                      <a:off x="0" y="0"/>
                      <a:ext cx="4666726" cy="3175619"/>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255E8D" w:rsidRDefault="00B411A0" w:rsidP="00380EAD">
      <w:pPr>
        <w:pStyle w:val="ListParagraph"/>
        <w:numPr>
          <w:ilvl w:val="0"/>
          <w:numId w:val="25"/>
        </w:numPr>
      </w:pPr>
      <w:r>
        <w:t xml:space="preserve">Miner </w:t>
      </w:r>
      <w:r w:rsidR="00BC4908">
        <w:t xml:space="preserve">work in dual mode and </w:t>
      </w:r>
      <w:r w:rsidR="00BC4908" w:rsidRPr="00BC4908">
        <w:rPr>
          <w:b/>
        </w:rPr>
        <w:t>successfully connected</w:t>
      </w:r>
      <w:r w:rsidR="00BC4908">
        <w:t xml:space="preserve"> to both eth and sea pools. </w:t>
      </w:r>
    </w:p>
    <w:p w:rsidR="00BC4908" w:rsidRDefault="00BC4908" w:rsidP="00350949">
      <w:pPr>
        <w:pStyle w:val="ListParagraph"/>
        <w:ind w:left="0"/>
        <w:jc w:val="center"/>
      </w:pPr>
      <w:r>
        <w:rPr>
          <w:noProof/>
        </w:rPr>
        <w:drawing>
          <wp:inline distT="0" distB="0" distL="0" distR="0" wp14:anchorId="684C267B" wp14:editId="4C6D3817">
            <wp:extent cx="4883224" cy="4369201"/>
            <wp:effectExtent l="19050" t="19050" r="12700" b="12700"/>
            <wp:docPr id="6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39">
                      <a:extLst>
                        <a:ext uri="{28A0092B-C50C-407E-A947-70E740481C1C}">
                          <a14:useLocalDpi xmlns:a14="http://schemas.microsoft.com/office/drawing/2010/main" val="0"/>
                        </a:ext>
                      </a:extLst>
                    </a:blip>
                    <a:stretch>
                      <a:fillRect/>
                    </a:stretch>
                  </pic:blipFill>
                  <pic:spPr>
                    <a:xfrm>
                      <a:off x="0" y="0"/>
                      <a:ext cx="4883224" cy="4369201"/>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BC4908" w:rsidRDefault="00BC4908" w:rsidP="00380EAD">
      <w:pPr>
        <w:pStyle w:val="ListParagraph"/>
        <w:numPr>
          <w:ilvl w:val="0"/>
          <w:numId w:val="25"/>
        </w:numPr>
      </w:pPr>
      <w:r>
        <w:t xml:space="preserve">This is data about </w:t>
      </w:r>
      <w:r w:rsidRPr="00BC4908">
        <w:rPr>
          <w:b/>
        </w:rPr>
        <w:t>temperature</w:t>
      </w:r>
      <w:r>
        <w:t xml:space="preserve"> and </w:t>
      </w:r>
      <w:r w:rsidRPr="00BC4908">
        <w:rPr>
          <w:b/>
        </w:rPr>
        <w:t>fan</w:t>
      </w:r>
      <w:r>
        <w:t xml:space="preserve"> </w:t>
      </w:r>
      <w:r w:rsidRPr="00BC4908">
        <w:rPr>
          <w:b/>
        </w:rPr>
        <w:t>speed</w:t>
      </w:r>
      <w:r>
        <w:rPr>
          <w:b/>
        </w:rPr>
        <w:t xml:space="preserve"> </w:t>
      </w:r>
      <w:r w:rsidRPr="00BC4908">
        <w:t>for</w:t>
      </w:r>
      <w:r>
        <w:t xml:space="preserve"> each GPU.</w:t>
      </w:r>
    </w:p>
    <w:p w:rsidR="00BC4908" w:rsidRDefault="00BC4908" w:rsidP="00350949">
      <w:pPr>
        <w:pStyle w:val="ListParagraph"/>
        <w:ind w:left="0"/>
        <w:jc w:val="center"/>
      </w:pPr>
      <w:r>
        <w:rPr>
          <w:noProof/>
        </w:rPr>
        <w:lastRenderedPageBreak/>
        <w:drawing>
          <wp:inline distT="0" distB="0" distL="0" distR="0" wp14:anchorId="4CBF6501" wp14:editId="6592BDA3">
            <wp:extent cx="6013936" cy="2133166"/>
            <wp:effectExtent l="19050" t="19050" r="25400" b="19685"/>
            <wp:docPr id="6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40">
                      <a:extLst>
                        <a:ext uri="{28A0092B-C50C-407E-A947-70E740481C1C}">
                          <a14:useLocalDpi xmlns:a14="http://schemas.microsoft.com/office/drawing/2010/main" val="0"/>
                        </a:ext>
                      </a:extLst>
                    </a:blip>
                    <a:stretch>
                      <a:fillRect/>
                    </a:stretch>
                  </pic:blipFill>
                  <pic:spPr>
                    <a:xfrm>
                      <a:off x="0" y="0"/>
                      <a:ext cx="6013936" cy="2133166"/>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BC4908" w:rsidRDefault="00BC4908" w:rsidP="00380EAD">
      <w:pPr>
        <w:pStyle w:val="ListParagraph"/>
        <w:numPr>
          <w:ilvl w:val="0"/>
          <w:numId w:val="25"/>
        </w:numPr>
      </w:pPr>
      <w:r>
        <w:t xml:space="preserve">Also, you can see the </w:t>
      </w:r>
      <w:r w:rsidRPr="00BC4908">
        <w:rPr>
          <w:b/>
        </w:rPr>
        <w:t>total mining speed</w:t>
      </w:r>
      <w:r>
        <w:t xml:space="preserve"> and </w:t>
      </w:r>
      <w:r w:rsidRPr="00BC4908">
        <w:rPr>
          <w:b/>
        </w:rPr>
        <w:t>speed for each card</w:t>
      </w:r>
      <w:r>
        <w:t xml:space="preserve">. </w:t>
      </w:r>
    </w:p>
    <w:p w:rsidR="00BC4908" w:rsidRDefault="00BC4908" w:rsidP="00BC4908">
      <w:pPr>
        <w:pStyle w:val="ListParagraph"/>
        <w:ind w:left="0"/>
      </w:pPr>
      <w:r>
        <w:rPr>
          <w:noProof/>
        </w:rPr>
        <w:drawing>
          <wp:inline distT="0" distB="0" distL="0" distR="0" wp14:anchorId="2BF14C67" wp14:editId="630CCF60">
            <wp:extent cx="6298782" cy="2234201"/>
            <wp:effectExtent l="19050" t="19050" r="26035" b="13970"/>
            <wp:docPr id="6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41">
                      <a:extLst>
                        <a:ext uri="{28A0092B-C50C-407E-A947-70E740481C1C}">
                          <a14:useLocalDpi xmlns:a14="http://schemas.microsoft.com/office/drawing/2010/main" val="0"/>
                        </a:ext>
                      </a:extLst>
                    </a:blip>
                    <a:stretch>
                      <a:fillRect/>
                    </a:stretch>
                  </pic:blipFill>
                  <pic:spPr>
                    <a:xfrm>
                      <a:off x="0" y="0"/>
                      <a:ext cx="6298782" cy="2234201"/>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BC4908" w:rsidRDefault="00B305F1" w:rsidP="00380EAD">
      <w:pPr>
        <w:pStyle w:val="ListParagraph"/>
        <w:numPr>
          <w:ilvl w:val="0"/>
          <w:numId w:val="25"/>
        </w:numPr>
      </w:pPr>
      <w:r>
        <w:t>Finally,</w:t>
      </w:r>
      <w:r w:rsidR="005153EB">
        <w:t xml:space="preserve"> we </w:t>
      </w:r>
      <w:r w:rsidR="005153EB" w:rsidRPr="00BC4908">
        <w:rPr>
          <w:b/>
        </w:rPr>
        <w:t>found the shares</w:t>
      </w:r>
      <w:r w:rsidR="005153EB">
        <w:t xml:space="preserve"> one in “ETH” and another in “</w:t>
      </w:r>
      <w:proofErr w:type="spellStart"/>
      <w:r w:rsidR="005153EB">
        <w:t>Sia</w:t>
      </w:r>
      <w:proofErr w:type="spellEnd"/>
      <w:r w:rsidR="005153EB">
        <w:t xml:space="preserve">”. Shares are </w:t>
      </w:r>
      <w:r w:rsidR="005153EB" w:rsidRPr="00BC4908">
        <w:rPr>
          <w:b/>
        </w:rPr>
        <w:t>successfully accepted</w:t>
      </w:r>
      <w:r w:rsidR="005153EB">
        <w:t xml:space="preserve"> by the pools. </w:t>
      </w:r>
    </w:p>
    <w:p w:rsidR="00B21661" w:rsidRDefault="00B21661" w:rsidP="00350949">
      <w:pPr>
        <w:pStyle w:val="ListParagraph"/>
        <w:ind w:left="0"/>
        <w:jc w:val="center"/>
      </w:pPr>
      <w:r>
        <w:rPr>
          <w:noProof/>
        </w:rPr>
        <w:drawing>
          <wp:inline distT="0" distB="0" distL="0" distR="0" wp14:anchorId="21225C2F" wp14:editId="3E372994">
            <wp:extent cx="6191233" cy="2196054"/>
            <wp:effectExtent l="0" t="0" r="635" b="0"/>
            <wp:docPr id="5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42">
                      <a:extLst>
                        <a:ext uri="{28A0092B-C50C-407E-A947-70E740481C1C}">
                          <a14:useLocalDpi xmlns:a14="http://schemas.microsoft.com/office/drawing/2010/main" val="0"/>
                        </a:ext>
                      </a:extLst>
                    </a:blip>
                    <a:stretch>
                      <a:fillRect/>
                    </a:stretch>
                  </pic:blipFill>
                  <pic:spPr>
                    <a:xfrm>
                      <a:off x="0" y="0"/>
                      <a:ext cx="6191233" cy="2196054"/>
                    </a:xfrm>
                    <a:prstGeom prst="rect">
                      <a:avLst/>
                    </a:prstGeom>
                    <a:ln>
                      <a:noFill/>
                    </a:ln>
                    <a:effectLst/>
                  </pic:spPr>
                </pic:pic>
              </a:graphicData>
            </a:graphic>
          </wp:inline>
        </w:drawing>
      </w:r>
    </w:p>
    <w:p w:rsidR="00B21661" w:rsidRDefault="00B21661" w:rsidP="00B21661">
      <w:pPr>
        <w:pStyle w:val="ListParagraph"/>
      </w:pPr>
    </w:p>
    <w:p w:rsidR="00B21661" w:rsidRDefault="00337062" w:rsidP="00B21661">
      <w:pPr>
        <w:pStyle w:val="Heading2"/>
        <w:numPr>
          <w:ilvl w:val="0"/>
          <w:numId w:val="10"/>
        </w:numPr>
      </w:pPr>
      <w:r>
        <w:t xml:space="preserve">Let`s </w:t>
      </w:r>
      <w:r w:rsidR="00585FFB">
        <w:t>S</w:t>
      </w:r>
      <w:r>
        <w:t xml:space="preserve">ee the </w:t>
      </w:r>
      <w:r w:rsidR="00585FFB">
        <w:t>P</w:t>
      </w:r>
      <w:r>
        <w:t xml:space="preserve">ool </w:t>
      </w:r>
      <w:r w:rsidR="00585FFB">
        <w:t>S</w:t>
      </w:r>
      <w:r>
        <w:t>tatistics</w:t>
      </w:r>
      <w:r w:rsidR="00492CF2">
        <w:t>.</w:t>
      </w:r>
      <w:r w:rsidR="00492CF2" w:rsidRPr="00492CF2">
        <w:t xml:space="preserve"> </w:t>
      </w:r>
    </w:p>
    <w:p w:rsidR="00337062" w:rsidRDefault="00337062" w:rsidP="00337062">
      <w:pPr>
        <w:pStyle w:val="ListParagraph"/>
        <w:numPr>
          <w:ilvl w:val="0"/>
          <w:numId w:val="29"/>
        </w:numPr>
        <w:ind w:left="709"/>
      </w:pPr>
      <w:r>
        <w:t xml:space="preserve">Go to </w:t>
      </w:r>
      <w:hyperlink r:id="rId43" w:history="1">
        <w:r w:rsidRPr="00F64A3E">
          <w:rPr>
            <w:rStyle w:val="Hyperlink"/>
          </w:rPr>
          <w:t>https://nanopool.org/</w:t>
        </w:r>
      </w:hyperlink>
      <w:r>
        <w:t xml:space="preserve"> and choose Ethereum. </w:t>
      </w:r>
    </w:p>
    <w:p w:rsidR="00337062" w:rsidRDefault="00337062" w:rsidP="00350949">
      <w:pPr>
        <w:pStyle w:val="ListParagraph"/>
        <w:ind w:left="0"/>
        <w:jc w:val="center"/>
      </w:pPr>
      <w:r>
        <w:rPr>
          <w:noProof/>
        </w:rPr>
        <w:lastRenderedPageBreak/>
        <w:drawing>
          <wp:inline distT="0" distB="0" distL="0" distR="0" wp14:anchorId="61945FEA" wp14:editId="14306CA7">
            <wp:extent cx="4044756" cy="2856205"/>
            <wp:effectExtent l="19050" t="19050" r="13335" b="20955"/>
            <wp:docPr id="6"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44">
                      <a:extLst>
                        <a:ext uri="{28A0092B-C50C-407E-A947-70E740481C1C}">
                          <a14:useLocalDpi xmlns:a14="http://schemas.microsoft.com/office/drawing/2010/main" val="0"/>
                        </a:ext>
                      </a:extLst>
                    </a:blip>
                    <a:stretch>
                      <a:fillRect/>
                    </a:stretch>
                  </pic:blipFill>
                  <pic:spPr>
                    <a:xfrm>
                      <a:off x="0" y="0"/>
                      <a:ext cx="4044756" cy="2856205"/>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337062" w:rsidRDefault="00351A64" w:rsidP="00337062">
      <w:pPr>
        <w:pStyle w:val="ListParagraph"/>
        <w:numPr>
          <w:ilvl w:val="0"/>
          <w:numId w:val="29"/>
        </w:numPr>
        <w:ind w:left="709"/>
      </w:pPr>
      <w:r>
        <w:t>Click on the menu button.</w:t>
      </w:r>
    </w:p>
    <w:p w:rsidR="00337062" w:rsidRDefault="00337062" w:rsidP="00350949">
      <w:pPr>
        <w:pStyle w:val="ListParagraph"/>
        <w:ind w:left="0"/>
        <w:jc w:val="center"/>
      </w:pPr>
      <w:r>
        <w:rPr>
          <w:noProof/>
        </w:rPr>
        <w:drawing>
          <wp:inline distT="0" distB="0" distL="0" distR="0" wp14:anchorId="222D551E" wp14:editId="4027328B">
            <wp:extent cx="4028257" cy="2580165"/>
            <wp:effectExtent l="19050" t="19050" r="10795" b="10795"/>
            <wp:docPr id="8"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8257" cy="2580165"/>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337062" w:rsidRDefault="00351A64" w:rsidP="00983DA0">
      <w:pPr>
        <w:pStyle w:val="ListParagraph"/>
        <w:numPr>
          <w:ilvl w:val="0"/>
          <w:numId w:val="29"/>
        </w:numPr>
        <w:ind w:left="709"/>
      </w:pPr>
      <w:r>
        <w:t xml:space="preserve">Copy and paste your </w:t>
      </w:r>
      <w:r w:rsidRPr="00983DA0">
        <w:rPr>
          <w:b/>
        </w:rPr>
        <w:t>ETH address</w:t>
      </w:r>
      <w:r>
        <w:t>. The mined Ethereum coins will be transferred here</w:t>
      </w:r>
      <w:r w:rsidR="00983DA0">
        <w:t xml:space="preserve">. </w:t>
      </w:r>
      <w:r w:rsidR="00983DA0" w:rsidRPr="00983DA0">
        <w:t>Default minimum payout is 0.2 ETH</w:t>
      </w:r>
      <w:r w:rsidR="00983DA0">
        <w:t>. Then click “</w:t>
      </w:r>
      <w:r w:rsidR="00983DA0" w:rsidRPr="00983DA0">
        <w:rPr>
          <w:b/>
        </w:rPr>
        <w:t>Search</w:t>
      </w:r>
      <w:r w:rsidR="00983DA0">
        <w:t>”.</w:t>
      </w:r>
    </w:p>
    <w:p w:rsidR="00337062" w:rsidRDefault="00337062" w:rsidP="00350949">
      <w:pPr>
        <w:pStyle w:val="ListParagraph"/>
        <w:ind w:left="0"/>
        <w:jc w:val="center"/>
      </w:pPr>
      <w:r>
        <w:rPr>
          <w:noProof/>
        </w:rPr>
        <w:drawing>
          <wp:inline distT="0" distB="0" distL="0" distR="0" wp14:anchorId="222D551E" wp14:editId="4027328B">
            <wp:extent cx="4166939" cy="1901296"/>
            <wp:effectExtent l="19050" t="19050" r="24130" b="22860"/>
            <wp:docPr id="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46">
                      <a:extLst>
                        <a:ext uri="{28A0092B-C50C-407E-A947-70E740481C1C}">
                          <a14:useLocalDpi xmlns:a14="http://schemas.microsoft.com/office/drawing/2010/main" val="0"/>
                        </a:ext>
                      </a:extLst>
                    </a:blip>
                    <a:stretch>
                      <a:fillRect/>
                    </a:stretch>
                  </pic:blipFill>
                  <pic:spPr>
                    <a:xfrm>
                      <a:off x="0" y="0"/>
                      <a:ext cx="4166939" cy="1901296"/>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337062" w:rsidRDefault="00983DA0" w:rsidP="00337062">
      <w:pPr>
        <w:pStyle w:val="ListParagraph"/>
        <w:numPr>
          <w:ilvl w:val="0"/>
          <w:numId w:val="29"/>
        </w:numPr>
        <w:ind w:left="709"/>
      </w:pPr>
      <w:r>
        <w:t>Here is the statistic for your min</w:t>
      </w:r>
      <w:r w:rsidR="00DB14DD">
        <w:t>ing activity</w:t>
      </w:r>
      <w:r w:rsidR="002554CF">
        <w:t xml:space="preserve">. The info of your Workers, Payments, Shares and Calculator for mined coins. In </w:t>
      </w:r>
      <w:r w:rsidR="002554CF" w:rsidRPr="00DB14DD">
        <w:rPr>
          <w:b/>
        </w:rPr>
        <w:t>Workers</w:t>
      </w:r>
      <w:r w:rsidR="002554CF">
        <w:t xml:space="preserve"> section </w:t>
      </w:r>
      <w:r w:rsidR="00DB14DD">
        <w:t>you can see the Online and Offline miners. Further t</w:t>
      </w:r>
      <w:r w:rsidR="002554CF">
        <w:t xml:space="preserve">he most important things are the time of your </w:t>
      </w:r>
      <w:r w:rsidR="002554CF" w:rsidRPr="002554CF">
        <w:rPr>
          <w:b/>
        </w:rPr>
        <w:t>Last Accepted Share</w:t>
      </w:r>
      <w:r w:rsidR="002554CF">
        <w:t xml:space="preserve">, and </w:t>
      </w:r>
      <w:proofErr w:type="spellStart"/>
      <w:r w:rsidR="002554CF" w:rsidRPr="002554CF">
        <w:rPr>
          <w:b/>
        </w:rPr>
        <w:t>Hashrate</w:t>
      </w:r>
      <w:proofErr w:type="spellEnd"/>
      <w:r w:rsidR="002554CF">
        <w:t>.</w:t>
      </w:r>
    </w:p>
    <w:p w:rsidR="00337062" w:rsidRDefault="00337062" w:rsidP="00350949">
      <w:pPr>
        <w:pStyle w:val="ListParagraph"/>
        <w:ind w:left="0"/>
        <w:jc w:val="center"/>
      </w:pPr>
      <w:r>
        <w:rPr>
          <w:noProof/>
        </w:rPr>
        <w:lastRenderedPageBreak/>
        <w:drawing>
          <wp:inline distT="0" distB="0" distL="0" distR="0" wp14:anchorId="222D551E" wp14:editId="4027328B">
            <wp:extent cx="5015024" cy="2339340"/>
            <wp:effectExtent l="19050" t="19050" r="14605" b="22860"/>
            <wp:docPr id="1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47">
                      <a:extLst>
                        <a:ext uri="{28A0092B-C50C-407E-A947-70E740481C1C}">
                          <a14:useLocalDpi xmlns:a14="http://schemas.microsoft.com/office/drawing/2010/main" val="0"/>
                        </a:ext>
                      </a:extLst>
                    </a:blip>
                    <a:stretch>
                      <a:fillRect/>
                    </a:stretch>
                  </pic:blipFill>
                  <pic:spPr>
                    <a:xfrm>
                      <a:off x="0" y="0"/>
                      <a:ext cx="5016952" cy="2340239"/>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337062" w:rsidRDefault="002554CF" w:rsidP="00337062">
      <w:pPr>
        <w:pStyle w:val="ListParagraph"/>
        <w:numPr>
          <w:ilvl w:val="0"/>
          <w:numId w:val="29"/>
        </w:numPr>
        <w:ind w:left="709"/>
      </w:pPr>
      <w:r>
        <w:t xml:space="preserve">Here is the </w:t>
      </w:r>
      <w:r w:rsidRPr="002554CF">
        <w:rPr>
          <w:b/>
        </w:rPr>
        <w:t>payments</w:t>
      </w:r>
      <w:r>
        <w:t xml:space="preserve"> statistics.</w:t>
      </w:r>
    </w:p>
    <w:p w:rsidR="00337062" w:rsidRDefault="00337062" w:rsidP="00350949">
      <w:pPr>
        <w:pStyle w:val="ListParagraph"/>
        <w:ind w:left="0"/>
        <w:jc w:val="center"/>
      </w:pPr>
      <w:r>
        <w:rPr>
          <w:noProof/>
        </w:rPr>
        <w:drawing>
          <wp:inline distT="0" distB="0" distL="0" distR="0" wp14:anchorId="222D551E" wp14:editId="4027328B">
            <wp:extent cx="4918934" cy="3223260"/>
            <wp:effectExtent l="19050" t="19050" r="15240" b="15240"/>
            <wp:docPr id="1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eqме.png"/>
                    <pic:cNvPicPr/>
                  </pic:nvPicPr>
                  <pic:blipFill>
                    <a:blip r:embed="rId48">
                      <a:extLst>
                        <a:ext uri="{28A0092B-C50C-407E-A947-70E740481C1C}">
                          <a14:useLocalDpi xmlns:a14="http://schemas.microsoft.com/office/drawing/2010/main" val="0"/>
                        </a:ext>
                      </a:extLst>
                    </a:blip>
                    <a:stretch>
                      <a:fillRect/>
                    </a:stretch>
                  </pic:blipFill>
                  <pic:spPr>
                    <a:xfrm>
                      <a:off x="0" y="0"/>
                      <a:ext cx="4943855" cy="3239590"/>
                    </a:xfrm>
                    <a:prstGeom prst="rect">
                      <a:avLst/>
                    </a:prstGeom>
                    <a:ln w="9525" cap="flat" cmpd="sng">
                      <a:solidFill>
                        <a:schemeClr val="bg1">
                          <a:lumMod val="85000"/>
                        </a:schemeClr>
                      </a:solidFill>
                      <a:round/>
                    </a:ln>
                    <a:effectLst>
                      <a:outerShdw sx="1000" sy="1000" algn="tl" rotWithShape="0">
                        <a:schemeClr val="bg1">
                          <a:lumMod val="75000"/>
                        </a:schemeClr>
                      </a:outerShdw>
                    </a:effectLst>
                  </pic:spPr>
                </pic:pic>
              </a:graphicData>
            </a:graphic>
          </wp:inline>
        </w:drawing>
      </w:r>
    </w:p>
    <w:p w:rsidR="00337062" w:rsidRPr="00337062" w:rsidRDefault="00337062" w:rsidP="00337062"/>
    <w:p w:rsidR="004A089C" w:rsidRDefault="004A089C" w:rsidP="004A089C">
      <w:pPr>
        <w:pStyle w:val="Heading2"/>
        <w:numPr>
          <w:ilvl w:val="0"/>
          <w:numId w:val="10"/>
        </w:numPr>
      </w:pPr>
      <w:r>
        <w:t>Your task is to do experiments with the miner.</w:t>
      </w:r>
      <w:r w:rsidRPr="00492CF2">
        <w:t xml:space="preserve"> </w:t>
      </w:r>
    </w:p>
    <w:p w:rsidR="004A089C" w:rsidRPr="004A089C" w:rsidRDefault="004A089C" w:rsidP="004A089C"/>
    <w:p w:rsidR="00240908" w:rsidRDefault="00492CF2" w:rsidP="00492CF2">
      <w:pPr>
        <w:pStyle w:val="ListParagraph"/>
        <w:numPr>
          <w:ilvl w:val="0"/>
          <w:numId w:val="27"/>
        </w:numPr>
      </w:pPr>
      <w:r>
        <w:t xml:space="preserve">Try different arguments for the commands. </w:t>
      </w:r>
      <w:r w:rsidR="00240908">
        <w:t>Experiment with “-</w:t>
      </w:r>
      <w:r w:rsidR="00240908" w:rsidRPr="00492CF2">
        <w:rPr>
          <w:b/>
        </w:rPr>
        <w:t>dcri</w:t>
      </w:r>
      <w:r w:rsidR="00240908">
        <w:t>” value or runtime press “</w:t>
      </w:r>
      <w:r w:rsidR="00240908" w:rsidRPr="00492CF2">
        <w:rPr>
          <w:b/>
        </w:rPr>
        <w:t>+/</w:t>
      </w:r>
      <w:proofErr w:type="gramStart"/>
      <w:r w:rsidR="00240908" w:rsidRPr="00492CF2">
        <w:rPr>
          <w:b/>
        </w:rPr>
        <w:t>-“</w:t>
      </w:r>
      <w:r w:rsidR="00240908">
        <w:t xml:space="preserve"> keys</w:t>
      </w:r>
      <w:proofErr w:type="gramEnd"/>
      <w:r w:rsidR="00240908">
        <w:t>. What is changed? What is optimal value for your configuration?</w:t>
      </w:r>
    </w:p>
    <w:p w:rsidR="00240908" w:rsidRDefault="00240908" w:rsidP="00492CF2">
      <w:pPr>
        <w:pStyle w:val="ListParagraph"/>
        <w:numPr>
          <w:ilvl w:val="0"/>
          <w:numId w:val="27"/>
        </w:numPr>
      </w:pPr>
      <w:r>
        <w:t>Try different values for “-</w:t>
      </w:r>
      <w:r w:rsidRPr="00492CF2">
        <w:rPr>
          <w:b/>
        </w:rPr>
        <w:t>ethi</w:t>
      </w:r>
      <w:r>
        <w:t>”. How it changes the miner speed and stability?</w:t>
      </w:r>
    </w:p>
    <w:p w:rsidR="00240908" w:rsidRDefault="00240908" w:rsidP="00492CF2">
      <w:pPr>
        <w:pStyle w:val="ListParagraph"/>
        <w:numPr>
          <w:ilvl w:val="0"/>
          <w:numId w:val="27"/>
        </w:numPr>
      </w:pPr>
      <w:r>
        <w:t>On purpose set “-</w:t>
      </w:r>
      <w:r w:rsidRPr="00492CF2">
        <w:rPr>
          <w:b/>
        </w:rPr>
        <w:t>minspeed</w:t>
      </w:r>
      <w:r w:rsidR="00350949">
        <w:t xml:space="preserve">” </w:t>
      </w:r>
      <w:r>
        <w:t>on very low values. What`s happen?</w:t>
      </w:r>
    </w:p>
    <w:p w:rsidR="00240908" w:rsidRDefault="00240908" w:rsidP="00492CF2">
      <w:pPr>
        <w:pStyle w:val="ListParagraph"/>
        <w:numPr>
          <w:ilvl w:val="0"/>
          <w:numId w:val="27"/>
        </w:numPr>
      </w:pPr>
      <w:r>
        <w:t>Experiment with temperature options “-</w:t>
      </w:r>
      <w:proofErr w:type="spellStart"/>
      <w:r w:rsidRPr="00CD6897">
        <w:rPr>
          <w:b/>
        </w:rPr>
        <w:t>tt</w:t>
      </w:r>
      <w:proofErr w:type="spellEnd"/>
      <w:r>
        <w:t>”, “-</w:t>
      </w:r>
      <w:proofErr w:type="spellStart"/>
      <w:r w:rsidRPr="00CD6897">
        <w:rPr>
          <w:b/>
        </w:rPr>
        <w:t>ttdcr</w:t>
      </w:r>
      <w:proofErr w:type="spellEnd"/>
      <w:r>
        <w:t>”, “-</w:t>
      </w:r>
      <w:proofErr w:type="spellStart"/>
      <w:r w:rsidRPr="00CD6897">
        <w:rPr>
          <w:b/>
        </w:rPr>
        <w:t>ttli</w:t>
      </w:r>
      <w:proofErr w:type="spellEnd"/>
      <w:r>
        <w:t>”, “-</w:t>
      </w:r>
      <w:proofErr w:type="spellStart"/>
      <w:r w:rsidRPr="00CD6897">
        <w:rPr>
          <w:b/>
        </w:rPr>
        <w:t>tstop</w:t>
      </w:r>
      <w:proofErr w:type="spellEnd"/>
      <w:r>
        <w:t>”</w:t>
      </w:r>
      <w:r w:rsidR="004F2AE6">
        <w:t xml:space="preserve">. What is your observations? </w:t>
      </w:r>
    </w:p>
    <w:p w:rsidR="00692688" w:rsidRDefault="00692688" w:rsidP="00492CF2">
      <w:pPr>
        <w:pStyle w:val="ListParagraph"/>
        <w:numPr>
          <w:ilvl w:val="0"/>
          <w:numId w:val="27"/>
        </w:numPr>
      </w:pPr>
      <w:r>
        <w:t xml:space="preserve">Visit </w:t>
      </w:r>
      <w:hyperlink r:id="rId49" w:history="1">
        <w:r w:rsidRPr="00F64A3E">
          <w:rPr>
            <w:rStyle w:val="Hyperlink"/>
          </w:rPr>
          <w:t>https://nanopool.org/</w:t>
        </w:r>
      </w:hyperlink>
      <w:r>
        <w:t xml:space="preserve"> again and this time go to </w:t>
      </w:r>
      <w:proofErr w:type="spellStart"/>
      <w:r w:rsidRPr="00692688">
        <w:rPr>
          <w:b/>
        </w:rPr>
        <w:t>SiaCoin</w:t>
      </w:r>
      <w:proofErr w:type="spellEnd"/>
      <w:r>
        <w:t xml:space="preserve"> pool. Put your </w:t>
      </w:r>
      <w:proofErr w:type="spellStart"/>
      <w:r>
        <w:t>SiaCoin</w:t>
      </w:r>
      <w:proofErr w:type="spellEnd"/>
      <w:r>
        <w:t xml:space="preserve"> </w:t>
      </w:r>
      <w:r w:rsidRPr="00692688">
        <w:rPr>
          <w:b/>
        </w:rPr>
        <w:t>address</w:t>
      </w:r>
      <w:r>
        <w:t xml:space="preserve"> and follow the same logic like in Ethereum. What is your statistics? What is your miner`s </w:t>
      </w:r>
      <w:proofErr w:type="spellStart"/>
      <w:r w:rsidRPr="00692688">
        <w:rPr>
          <w:b/>
        </w:rPr>
        <w:t>hashrate</w:t>
      </w:r>
      <w:proofErr w:type="spellEnd"/>
      <w:r>
        <w:t xml:space="preserve"> and how minutes before was accepted </w:t>
      </w:r>
      <w:r w:rsidRPr="00DB14DD">
        <w:rPr>
          <w:b/>
        </w:rPr>
        <w:t>Last Share</w:t>
      </w:r>
      <w:r>
        <w:t>?</w:t>
      </w:r>
    </w:p>
    <w:p w:rsidR="00DF1E81" w:rsidRPr="00330A55" w:rsidRDefault="00DF1E81" w:rsidP="00DF1E81">
      <w:pPr>
        <w:pStyle w:val="Heading1"/>
        <w:rPr>
          <w:lang w:val="bg-BG"/>
        </w:rPr>
      </w:pPr>
      <w:r>
        <w:t>What to Submit</w:t>
      </w:r>
      <w:r>
        <w:rPr>
          <w:lang w:val="bg-BG"/>
        </w:rPr>
        <w:t>?</w:t>
      </w:r>
    </w:p>
    <w:p w:rsidR="00DF1E81" w:rsidRDefault="00DF1E81" w:rsidP="00DF1E81">
      <w:r>
        <w:t xml:space="preserve">Create a </w:t>
      </w:r>
      <w:r w:rsidRPr="00750C4B">
        <w:rPr>
          <w:b/>
        </w:rPr>
        <w:t>zip</w:t>
      </w:r>
      <w:r w:rsidRPr="00AE49E8">
        <w:rPr>
          <w:b/>
        </w:rPr>
        <w:t xml:space="preserve"> file</w:t>
      </w:r>
      <w:r>
        <w:t xml:space="preserve"> (e.g. </w:t>
      </w:r>
      <w:r>
        <w:rPr>
          <w:rStyle w:val="CodeChar"/>
        </w:rPr>
        <w:t>your-name</w:t>
      </w:r>
      <w:r w:rsidRPr="00AE49E8">
        <w:rPr>
          <w:rStyle w:val="CodeChar"/>
        </w:rPr>
        <w:t>-</w:t>
      </w:r>
      <w:r>
        <w:rPr>
          <w:rStyle w:val="CodeChar"/>
        </w:rPr>
        <w:t>mining</w:t>
      </w:r>
      <w:r w:rsidRPr="00AE49E8">
        <w:rPr>
          <w:rStyle w:val="CodeChar"/>
        </w:rPr>
        <w:t>-</w:t>
      </w:r>
      <w:r>
        <w:rPr>
          <w:rStyle w:val="CodeChar"/>
        </w:rPr>
        <w:t>exercise</w:t>
      </w:r>
      <w:r w:rsidRPr="00AE49E8">
        <w:rPr>
          <w:rStyle w:val="CodeChar"/>
        </w:rPr>
        <w:t>.</w:t>
      </w:r>
      <w:r>
        <w:rPr>
          <w:rStyle w:val="CodeChar"/>
        </w:rPr>
        <w:t>zip</w:t>
      </w:r>
      <w:r>
        <w:t>) holding the “</w:t>
      </w:r>
      <w:r w:rsidRPr="00DF1E81">
        <w:rPr>
          <w:b/>
        </w:rPr>
        <w:t>txt</w:t>
      </w:r>
      <w:r>
        <w:t>” file with your answers of the above questions.</w:t>
      </w:r>
    </w:p>
    <w:p w:rsidR="00240908" w:rsidRDefault="00DF1E81" w:rsidP="00DB14DD">
      <w:pPr>
        <w:pStyle w:val="ListParagraph"/>
        <w:ind w:left="0"/>
      </w:pPr>
      <w:r>
        <w:lastRenderedPageBreak/>
        <w:t xml:space="preserve">Submit your zip file as </w:t>
      </w:r>
      <w:r w:rsidRPr="007C11AF">
        <w:rPr>
          <w:b/>
        </w:rPr>
        <w:t xml:space="preserve">homework </w:t>
      </w:r>
      <w:r>
        <w:t>at</w:t>
      </w:r>
      <w:r w:rsidRPr="001F43CC">
        <w:t xml:space="preserve"> the course </w:t>
      </w:r>
      <w:r>
        <w:t>W</w:t>
      </w:r>
      <w:r w:rsidRPr="001F43CC">
        <w:t>eb site</w:t>
      </w:r>
      <w:r>
        <w:t>.</w:t>
      </w:r>
    </w:p>
    <w:sectPr w:rsidR="00240908" w:rsidSect="00434E15">
      <w:headerReference w:type="default" r:id="rId50"/>
      <w:footerReference w:type="default" r:id="rId51"/>
      <w:pgSz w:w="11909" w:h="16834" w:code="9"/>
      <w:pgMar w:top="567" w:right="737" w:bottom="907" w:left="737"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23BC" w:rsidRDefault="001723BC" w:rsidP="008068A2">
      <w:pPr>
        <w:spacing w:after="0" w:line="240" w:lineRule="auto"/>
      </w:pPr>
      <w:r>
        <w:separator/>
      </w:r>
    </w:p>
  </w:endnote>
  <w:endnote w:type="continuationSeparator" w:id="0">
    <w:p w:rsidR="001723BC" w:rsidRDefault="001723B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78A" w:rsidRPr="00AC77AD" w:rsidRDefault="0009678A" w:rsidP="00AC77AD">
    <w:pPr>
      <w:pStyle w:val="Footer"/>
    </w:pPr>
    <w:r>
      <w:rPr>
        <w:noProof/>
      </w:rPr>
      <w:drawing>
        <wp:anchor distT="0" distB="0" distL="114300" distR="114300" simplePos="0" relativeHeight="251668480" behindDoc="0" locked="0" layoutInCell="1" allowOverlap="1">
          <wp:simplePos x="0" y="0"/>
          <wp:positionH relativeFrom="column">
            <wp:posOffset>47988</wp:posOffset>
          </wp:positionH>
          <wp:positionV relativeFrom="paragraph">
            <wp:posOffset>227965</wp:posOffset>
          </wp:positionV>
          <wp:extent cx="1583690" cy="203200"/>
          <wp:effectExtent l="0" t="0" r="0" b="6350"/>
          <wp:wrapSquare wrapText="bothSides"/>
          <wp:docPr id="7" name="Picture 7" descr="http://res.cloudinary.com/hrscywv4p/image/upload/c_limit,fl_lossy,h_1440,w_720,f_auto,q_auto/v1/1217445/kxbthwujytygf56ft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cloudinary.com/hrscywv4p/image/upload/c_limit,fl_lossy,h_1440,w_720,f_auto,q_auto/v1/1217445/kxbthwujytygf56fttt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3690" cy="20320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simplePos x="0" y="0"/>
              <wp:positionH relativeFrom="column">
                <wp:posOffset>1926590</wp:posOffset>
              </wp:positionH>
              <wp:positionV relativeFrom="paragraph">
                <wp:posOffset>191135</wp:posOffset>
              </wp:positionV>
              <wp:extent cx="3895090" cy="278130"/>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090" cy="278130"/>
                      </a:xfrm>
                      <a:prstGeom prst="rect">
                        <a:avLst/>
                      </a:prstGeom>
                      <a:noFill/>
                      <a:ln w="9525">
                        <a:noFill/>
                        <a:miter lim="800000"/>
                        <a:headEnd/>
                        <a:tailEnd/>
                      </a:ln>
                    </wps:spPr>
                    <wps:txbx>
                      <w:txbxContent>
                        <w:p w:rsidR="0009678A" w:rsidRDefault="0009678A" w:rsidP="00434E15">
                          <w:pPr>
                            <w:spacing w:before="0" w:after="0" w:line="240" w:lineRule="auto"/>
                            <w:rPr>
                              <w:sz w:val="19"/>
                              <w:szCs w:val="19"/>
                            </w:rPr>
                          </w:pPr>
                          <w:r>
                            <w:rPr>
                              <w:sz w:val="19"/>
                              <w:szCs w:val="19"/>
                            </w:rPr>
                            <w:t xml:space="preserve">© Academy School of Blockchain – </w:t>
                          </w:r>
                          <w:hyperlink r:id="rId2" w:history="1">
                            <w:r w:rsidRPr="006F6ECE">
                              <w:rPr>
                                <w:rStyle w:val="Hyperlink"/>
                                <w:sz w:val="19"/>
                                <w:szCs w:val="19"/>
                              </w:rPr>
                              <w:t>http://kingsland.academy</w:t>
                            </w:r>
                          </w:hyperlink>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151.7pt;margin-top:15.05pt;width:306.7pt;height:2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" filled="f" stroked="f">
              <v:textbox inset="0,0,0,0">
                <w:txbxContent>
                  <w:p w:rsidR="0009678A" w:rsidRDefault="0009678A" w:rsidP="00434E15">
                    <w:pPr>
                      <w:spacing w:before="0" w:after="0" w:line="240" w:lineRule="auto"/>
                      <w:rPr>
                        <w:sz w:val="19"/>
                        <w:szCs w:val="19"/>
                      </w:rPr>
                    </w:pPr>
                    <w:r>
                      <w:rPr>
                        <w:sz w:val="19"/>
                        <w:szCs w:val="19"/>
                      </w:rPr>
                      <w:t xml:space="preserve">© Academy School of Blockchain – </w:t>
                    </w:r>
                    <w:hyperlink r:id="rId3" w:history="1">
                      <w:r w:rsidRPr="006F6ECE">
                        <w:rPr>
                          <w:rStyle w:val="Hyperlink"/>
                          <w:sz w:val="19"/>
                          <w:szCs w:val="19"/>
                        </w:rPr>
                        <w:t>http://kingsland.academy</w:t>
                      </w:r>
                    </w:hyperlink>
                  </w:p>
                </w:txbxContent>
              </v:textbox>
            </v:shape>
          </w:pict>
        </mc:Fallback>
      </mc:AlternateContent>
    </w:r>
    <w:r>
      <w:rPr>
        <w:noProof/>
      </w:rPr>
      <mc:AlternateContent>
        <mc:Choice Requires="wps">
          <w:drawing>
            <wp:anchor distT="4294967295" distB="4294967295" distL="114300" distR="114300" simplePos="0" relativeHeight="251666432" behindDoc="0" locked="0" layoutInCell="1" allowOverlap="1">
              <wp:simplePos x="0" y="0"/>
              <wp:positionH relativeFrom="column">
                <wp:posOffset>-1270</wp:posOffset>
              </wp:positionH>
              <wp:positionV relativeFrom="paragraph">
                <wp:posOffset>116839</wp:posOffset>
              </wp:positionV>
              <wp:extent cx="6614160" cy="0"/>
              <wp:effectExtent l="0" t="0" r="0" b="0"/>
              <wp:wrapNone/>
              <wp:docPr id="3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F43B77" id="Straight Connector 1" o:spid="_x0000_s1026" style="position:absolute;flip:y;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9.2pt" to="520.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5645785</wp:posOffset>
              </wp:positionH>
              <wp:positionV relativeFrom="paragraph">
                <wp:posOffset>187960</wp:posOffset>
              </wp:positionV>
              <wp:extent cx="900430" cy="277495"/>
              <wp:effectExtent l="0" t="0" r="0" b="0"/>
              <wp:wrapNone/>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678A" w:rsidRPr="008C2B83" w:rsidRDefault="0009678A" w:rsidP="00434E15">
                          <w:pPr>
                            <w:spacing w:before="0"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219C1">
                            <w:rPr>
                              <w:noProof/>
                              <w:sz w:val="18"/>
                              <w:szCs w:val="18"/>
                            </w:rPr>
                            <w:t>7</w:t>
                          </w:r>
                          <w:r w:rsidRPr="008C2B83">
                            <w:rPr>
                              <w:sz w:val="18"/>
                              <w:szCs w:val="18"/>
                            </w:rPr>
                            <w:fldChar w:fldCharType="end"/>
                          </w:r>
                          <w:r w:rsidRPr="008C2B83">
                            <w:rPr>
                              <w:sz w:val="18"/>
                              <w:szCs w:val="18"/>
                            </w:rPr>
                            <w:t xml:space="preserve"> of </w:t>
                          </w:r>
                          <w:fldSimple w:instr=" NUMPAGES   \* MERGEFORMAT ">
                            <w:r w:rsidR="001219C1" w:rsidRPr="001219C1">
                              <w:rPr>
                                <w:noProof/>
                                <w:sz w:val="18"/>
                                <w:szCs w:val="18"/>
                              </w:rPr>
                              <w:t>15</w:t>
                            </w:r>
                          </w:fldSimple>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27" type="#_x0000_t202" style="position:absolute;margin-left:444.55pt;margin-top:14.8pt;width:70.9pt;height:2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" filled="f" stroked="f" strokeweight=".5pt">
              <v:textbox inset="0,0,0,0">
                <w:txbxContent>
                  <w:p w:rsidR="0009678A" w:rsidRPr="008C2B83" w:rsidRDefault="0009678A" w:rsidP="00434E15">
                    <w:pPr>
                      <w:spacing w:before="0"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219C1">
                      <w:rPr>
                        <w:noProof/>
                        <w:sz w:val="18"/>
                        <w:szCs w:val="18"/>
                      </w:rPr>
                      <w:t>7</w:t>
                    </w:r>
                    <w:r w:rsidRPr="008C2B83">
                      <w:rPr>
                        <w:sz w:val="18"/>
                        <w:szCs w:val="18"/>
                      </w:rPr>
                      <w:fldChar w:fldCharType="end"/>
                    </w:r>
                    <w:r w:rsidRPr="008C2B83">
                      <w:rPr>
                        <w:sz w:val="18"/>
                        <w:szCs w:val="18"/>
                      </w:rPr>
                      <w:t xml:space="preserve"> of </w:t>
                    </w:r>
                    <w:fldSimple w:instr=" NUMPAGES   \* MERGEFORMAT ">
                      <w:r w:rsidR="001219C1" w:rsidRPr="001219C1">
                        <w:rPr>
                          <w:noProof/>
                          <w:sz w:val="18"/>
                          <w:szCs w:val="18"/>
                        </w:rPr>
                        <w:t>15</w:t>
                      </w:r>
                    </w:fldSimple>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23BC" w:rsidRDefault="001723BC" w:rsidP="008068A2">
      <w:pPr>
        <w:spacing w:after="0" w:line="240" w:lineRule="auto"/>
      </w:pPr>
      <w:r>
        <w:separator/>
      </w:r>
    </w:p>
  </w:footnote>
  <w:footnote w:type="continuationSeparator" w:id="0">
    <w:p w:rsidR="001723BC" w:rsidRDefault="001723B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78A" w:rsidRDefault="0009678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1785"/>
    <w:multiLevelType w:val="hybridMultilevel"/>
    <w:tmpl w:val="697E9FF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223191C"/>
    <w:multiLevelType w:val="hybridMultilevel"/>
    <w:tmpl w:val="D7044D04"/>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D13E4"/>
    <w:multiLevelType w:val="hybridMultilevel"/>
    <w:tmpl w:val="E3FAAD3E"/>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7215A"/>
    <w:multiLevelType w:val="hybridMultilevel"/>
    <w:tmpl w:val="8A10F508"/>
    <w:lvl w:ilvl="0" w:tplc="04020019">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6" w15:restartNumberingAfterBreak="0">
    <w:nsid w:val="18DE30FB"/>
    <w:multiLevelType w:val="hybridMultilevel"/>
    <w:tmpl w:val="18FCD17E"/>
    <w:lvl w:ilvl="0" w:tplc="0402000F">
      <w:start w:val="1"/>
      <w:numFmt w:val="decimal"/>
      <w:lvlText w:val="%1."/>
      <w:lvlJc w:val="left"/>
      <w:pPr>
        <w:ind w:left="720" w:hanging="360"/>
      </w:pPr>
      <w:rPr>
        <w:rFonts w:hint="default"/>
        <w:color w:val="auto"/>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C25781A"/>
    <w:multiLevelType w:val="hybridMultilevel"/>
    <w:tmpl w:val="E3FAAD3E"/>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C9000CE"/>
    <w:multiLevelType w:val="hybridMultilevel"/>
    <w:tmpl w:val="18FCD17E"/>
    <w:lvl w:ilvl="0" w:tplc="0402000F">
      <w:start w:val="1"/>
      <w:numFmt w:val="decimal"/>
      <w:lvlText w:val="%1."/>
      <w:lvlJc w:val="left"/>
      <w:pPr>
        <w:ind w:left="720" w:hanging="360"/>
      </w:pPr>
      <w:rPr>
        <w:rFonts w:hint="default"/>
        <w:color w:val="auto"/>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A0A11"/>
    <w:multiLevelType w:val="hybridMultilevel"/>
    <w:tmpl w:val="4420F57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25F60DDF"/>
    <w:multiLevelType w:val="hybridMultilevel"/>
    <w:tmpl w:val="18FCD17E"/>
    <w:lvl w:ilvl="0" w:tplc="0402000F">
      <w:start w:val="1"/>
      <w:numFmt w:val="decimal"/>
      <w:lvlText w:val="%1."/>
      <w:lvlJc w:val="left"/>
      <w:pPr>
        <w:ind w:left="720" w:hanging="360"/>
      </w:pPr>
      <w:rPr>
        <w:rFonts w:hint="default"/>
        <w:color w:val="auto"/>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8A037C2"/>
    <w:multiLevelType w:val="hybridMultilevel"/>
    <w:tmpl w:val="958CA26C"/>
    <w:lvl w:ilvl="0" w:tplc="04020019">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4" w15:restartNumberingAfterBreak="0">
    <w:nsid w:val="2C5E5348"/>
    <w:multiLevelType w:val="hybridMultilevel"/>
    <w:tmpl w:val="18FCD17E"/>
    <w:lvl w:ilvl="0" w:tplc="0402000F">
      <w:start w:val="1"/>
      <w:numFmt w:val="decimal"/>
      <w:lvlText w:val="%1."/>
      <w:lvlJc w:val="left"/>
      <w:pPr>
        <w:ind w:left="720" w:hanging="360"/>
      </w:pPr>
      <w:rPr>
        <w:rFonts w:hint="default"/>
        <w:color w:val="auto"/>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303652A7"/>
    <w:multiLevelType w:val="hybridMultilevel"/>
    <w:tmpl w:val="A4AA8D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0557AD7"/>
    <w:multiLevelType w:val="hybridMultilevel"/>
    <w:tmpl w:val="986E1F8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42474F74"/>
    <w:multiLevelType w:val="hybridMultilevel"/>
    <w:tmpl w:val="72246BD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4FFE07C6"/>
    <w:multiLevelType w:val="hybridMultilevel"/>
    <w:tmpl w:val="A4AA8D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560DD4"/>
    <w:multiLevelType w:val="hybridMultilevel"/>
    <w:tmpl w:val="E3FAAD3E"/>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6A4E56"/>
    <w:multiLevelType w:val="hybridMultilevel"/>
    <w:tmpl w:val="215C104E"/>
    <w:lvl w:ilvl="0" w:tplc="0402000F">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AE1776"/>
    <w:multiLevelType w:val="hybridMultilevel"/>
    <w:tmpl w:val="35BA8FEA"/>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65733779"/>
    <w:multiLevelType w:val="hybridMultilevel"/>
    <w:tmpl w:val="C7AE1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814FA3"/>
    <w:multiLevelType w:val="hybridMultilevel"/>
    <w:tmpl w:val="986E1F8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7BAC3F8E"/>
    <w:multiLevelType w:val="hybridMultilevel"/>
    <w:tmpl w:val="986E1F8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26"/>
  </w:num>
  <w:num w:numId="3">
    <w:abstractNumId w:val="10"/>
  </w:num>
  <w:num w:numId="4">
    <w:abstractNumId w:val="19"/>
  </w:num>
  <w:num w:numId="5">
    <w:abstractNumId w:val="21"/>
  </w:num>
  <w:num w:numId="6">
    <w:abstractNumId w:val="23"/>
  </w:num>
  <w:num w:numId="7">
    <w:abstractNumId w:val="4"/>
  </w:num>
  <w:num w:numId="8">
    <w:abstractNumId w:val="9"/>
  </w:num>
  <w:num w:numId="9">
    <w:abstractNumId w:val="27"/>
  </w:num>
  <w:num w:numId="10">
    <w:abstractNumId w:val="24"/>
  </w:num>
  <w:num w:numId="11">
    <w:abstractNumId w:val="22"/>
  </w:num>
  <w:num w:numId="12">
    <w:abstractNumId w:val="25"/>
  </w:num>
  <w:num w:numId="13">
    <w:abstractNumId w:val="0"/>
  </w:num>
  <w:num w:numId="14">
    <w:abstractNumId w:val="17"/>
  </w:num>
  <w:num w:numId="15">
    <w:abstractNumId w:val="14"/>
  </w:num>
  <w:num w:numId="16">
    <w:abstractNumId w:val="18"/>
  </w:num>
  <w:num w:numId="17">
    <w:abstractNumId w:val="8"/>
  </w:num>
  <w:num w:numId="18">
    <w:abstractNumId w:val="12"/>
  </w:num>
  <w:num w:numId="19">
    <w:abstractNumId w:val="6"/>
  </w:num>
  <w:num w:numId="20">
    <w:abstractNumId w:val="15"/>
  </w:num>
  <w:num w:numId="21">
    <w:abstractNumId w:val="20"/>
  </w:num>
  <w:num w:numId="22">
    <w:abstractNumId w:val="5"/>
  </w:num>
  <w:num w:numId="23">
    <w:abstractNumId w:val="7"/>
  </w:num>
  <w:num w:numId="24">
    <w:abstractNumId w:val="28"/>
  </w:num>
  <w:num w:numId="25">
    <w:abstractNumId w:val="16"/>
  </w:num>
  <w:num w:numId="26">
    <w:abstractNumId w:val="3"/>
  </w:num>
  <w:num w:numId="27">
    <w:abstractNumId w:val="11"/>
  </w:num>
  <w:num w:numId="28">
    <w:abstractNumId w:val="1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B2B"/>
    <w:rsid w:val="00002C1C"/>
    <w:rsid w:val="00007044"/>
    <w:rsid w:val="0002558B"/>
    <w:rsid w:val="00025F04"/>
    <w:rsid w:val="00064D15"/>
    <w:rsid w:val="000820A9"/>
    <w:rsid w:val="00086727"/>
    <w:rsid w:val="0009678A"/>
    <w:rsid w:val="000A2F4E"/>
    <w:rsid w:val="000B231B"/>
    <w:rsid w:val="000B39E6"/>
    <w:rsid w:val="000B56F0"/>
    <w:rsid w:val="000F26BE"/>
    <w:rsid w:val="000F7F7C"/>
    <w:rsid w:val="00103906"/>
    <w:rsid w:val="001219C1"/>
    <w:rsid w:val="001275B9"/>
    <w:rsid w:val="00127D93"/>
    <w:rsid w:val="00127DF6"/>
    <w:rsid w:val="001619DF"/>
    <w:rsid w:val="00164CDC"/>
    <w:rsid w:val="00167CF1"/>
    <w:rsid w:val="00171021"/>
    <w:rsid w:val="001723BC"/>
    <w:rsid w:val="00174A2C"/>
    <w:rsid w:val="001823BB"/>
    <w:rsid w:val="00183A2C"/>
    <w:rsid w:val="00190E14"/>
    <w:rsid w:val="001973A9"/>
    <w:rsid w:val="001A6728"/>
    <w:rsid w:val="001C1FCD"/>
    <w:rsid w:val="001D2464"/>
    <w:rsid w:val="001E1161"/>
    <w:rsid w:val="001E3FEF"/>
    <w:rsid w:val="001F0963"/>
    <w:rsid w:val="00202683"/>
    <w:rsid w:val="00215FCE"/>
    <w:rsid w:val="00225DB7"/>
    <w:rsid w:val="0023794C"/>
    <w:rsid w:val="00240908"/>
    <w:rsid w:val="002427C8"/>
    <w:rsid w:val="002554CF"/>
    <w:rsid w:val="00255E8D"/>
    <w:rsid w:val="00264287"/>
    <w:rsid w:val="0026589D"/>
    <w:rsid w:val="002664E1"/>
    <w:rsid w:val="00297BC2"/>
    <w:rsid w:val="002A2D2D"/>
    <w:rsid w:val="002A2E5D"/>
    <w:rsid w:val="002B7039"/>
    <w:rsid w:val="002E45DF"/>
    <w:rsid w:val="003052EA"/>
    <w:rsid w:val="0033212E"/>
    <w:rsid w:val="003326F5"/>
    <w:rsid w:val="0033490F"/>
    <w:rsid w:val="00337062"/>
    <w:rsid w:val="00350949"/>
    <w:rsid w:val="00351A64"/>
    <w:rsid w:val="00380EAD"/>
    <w:rsid w:val="003817EF"/>
    <w:rsid w:val="00381AE8"/>
    <w:rsid w:val="00382A45"/>
    <w:rsid w:val="00383C0B"/>
    <w:rsid w:val="003A1601"/>
    <w:rsid w:val="003A4B8C"/>
    <w:rsid w:val="003A5602"/>
    <w:rsid w:val="003B6A53"/>
    <w:rsid w:val="003E167F"/>
    <w:rsid w:val="003E3631"/>
    <w:rsid w:val="003E6BFB"/>
    <w:rsid w:val="003F0953"/>
    <w:rsid w:val="003F1864"/>
    <w:rsid w:val="004311CA"/>
    <w:rsid w:val="00434E15"/>
    <w:rsid w:val="00452491"/>
    <w:rsid w:val="00455ABD"/>
    <w:rsid w:val="0047331A"/>
    <w:rsid w:val="00476D4B"/>
    <w:rsid w:val="00485EDA"/>
    <w:rsid w:val="00491748"/>
    <w:rsid w:val="00492CF2"/>
    <w:rsid w:val="004A089C"/>
    <w:rsid w:val="004A61AF"/>
    <w:rsid w:val="004A7E77"/>
    <w:rsid w:val="004C3A47"/>
    <w:rsid w:val="004D29A9"/>
    <w:rsid w:val="004D2DCB"/>
    <w:rsid w:val="004F1B16"/>
    <w:rsid w:val="004F2AE6"/>
    <w:rsid w:val="0050017E"/>
    <w:rsid w:val="0050287D"/>
    <w:rsid w:val="005153EB"/>
    <w:rsid w:val="00516AA3"/>
    <w:rsid w:val="00517156"/>
    <w:rsid w:val="0051768D"/>
    <w:rsid w:val="00517B12"/>
    <w:rsid w:val="00524789"/>
    <w:rsid w:val="005317B0"/>
    <w:rsid w:val="00537451"/>
    <w:rsid w:val="00553CCB"/>
    <w:rsid w:val="005571AD"/>
    <w:rsid w:val="00564029"/>
    <w:rsid w:val="00564D7B"/>
    <w:rsid w:val="0056527D"/>
    <w:rsid w:val="005658BA"/>
    <w:rsid w:val="0056786B"/>
    <w:rsid w:val="005803E5"/>
    <w:rsid w:val="00584EDB"/>
    <w:rsid w:val="00585FFB"/>
    <w:rsid w:val="0058723E"/>
    <w:rsid w:val="00596357"/>
    <w:rsid w:val="005A0A31"/>
    <w:rsid w:val="005C131C"/>
    <w:rsid w:val="005C4D22"/>
    <w:rsid w:val="005C6A24"/>
    <w:rsid w:val="005D40C5"/>
    <w:rsid w:val="005D4586"/>
    <w:rsid w:val="005D7A16"/>
    <w:rsid w:val="005E04CE"/>
    <w:rsid w:val="005E6CC9"/>
    <w:rsid w:val="005F6A46"/>
    <w:rsid w:val="00604363"/>
    <w:rsid w:val="00606938"/>
    <w:rsid w:val="00617CDC"/>
    <w:rsid w:val="00624DCF"/>
    <w:rsid w:val="0063342B"/>
    <w:rsid w:val="006505FA"/>
    <w:rsid w:val="00662203"/>
    <w:rsid w:val="00670041"/>
    <w:rsid w:val="00671FE2"/>
    <w:rsid w:val="00692688"/>
    <w:rsid w:val="0069353A"/>
    <w:rsid w:val="00695634"/>
    <w:rsid w:val="006C7100"/>
    <w:rsid w:val="006D239A"/>
    <w:rsid w:val="006E2245"/>
    <w:rsid w:val="006E7E50"/>
    <w:rsid w:val="006F7E41"/>
    <w:rsid w:val="00704432"/>
    <w:rsid w:val="007051DF"/>
    <w:rsid w:val="00724DA4"/>
    <w:rsid w:val="007423FC"/>
    <w:rsid w:val="00776C61"/>
    <w:rsid w:val="00785258"/>
    <w:rsid w:val="00791F02"/>
    <w:rsid w:val="0079324A"/>
    <w:rsid w:val="00794EEE"/>
    <w:rsid w:val="007A635E"/>
    <w:rsid w:val="007C11AF"/>
    <w:rsid w:val="007C22D2"/>
    <w:rsid w:val="007C2C37"/>
    <w:rsid w:val="007C3E81"/>
    <w:rsid w:val="007E0960"/>
    <w:rsid w:val="007F177C"/>
    <w:rsid w:val="007F7822"/>
    <w:rsid w:val="00801502"/>
    <w:rsid w:val="008063E1"/>
    <w:rsid w:val="008068A2"/>
    <w:rsid w:val="008105A0"/>
    <w:rsid w:val="00812987"/>
    <w:rsid w:val="00814C78"/>
    <w:rsid w:val="00830B6B"/>
    <w:rsid w:val="00833865"/>
    <w:rsid w:val="0083616F"/>
    <w:rsid w:val="008413F1"/>
    <w:rsid w:val="00861625"/>
    <w:rsid w:val="008617B5"/>
    <w:rsid w:val="00861D50"/>
    <w:rsid w:val="00870369"/>
    <w:rsid w:val="00870828"/>
    <w:rsid w:val="0088080B"/>
    <w:rsid w:val="00882643"/>
    <w:rsid w:val="008918D7"/>
    <w:rsid w:val="008B68B5"/>
    <w:rsid w:val="008C1B8A"/>
    <w:rsid w:val="008C2B83"/>
    <w:rsid w:val="008C5930"/>
    <w:rsid w:val="008D1AF6"/>
    <w:rsid w:val="008E60F0"/>
    <w:rsid w:val="008E6CF3"/>
    <w:rsid w:val="008F202C"/>
    <w:rsid w:val="008F5B43"/>
    <w:rsid w:val="008F5FDB"/>
    <w:rsid w:val="00902E68"/>
    <w:rsid w:val="00912BC6"/>
    <w:rsid w:val="00912F23"/>
    <w:rsid w:val="009254B7"/>
    <w:rsid w:val="00941281"/>
    <w:rsid w:val="00941FFF"/>
    <w:rsid w:val="00961157"/>
    <w:rsid w:val="009656D2"/>
    <w:rsid w:val="00976E46"/>
    <w:rsid w:val="00983DA0"/>
    <w:rsid w:val="00990D1C"/>
    <w:rsid w:val="00995135"/>
    <w:rsid w:val="009C0C39"/>
    <w:rsid w:val="009D1805"/>
    <w:rsid w:val="009E2ABB"/>
    <w:rsid w:val="009E46DD"/>
    <w:rsid w:val="00A02545"/>
    <w:rsid w:val="00A06D89"/>
    <w:rsid w:val="00A21960"/>
    <w:rsid w:val="00A45A89"/>
    <w:rsid w:val="00A47F12"/>
    <w:rsid w:val="00A57CE2"/>
    <w:rsid w:val="00A66DE2"/>
    <w:rsid w:val="00A70227"/>
    <w:rsid w:val="00A94853"/>
    <w:rsid w:val="00AA3772"/>
    <w:rsid w:val="00AB106E"/>
    <w:rsid w:val="00AB2224"/>
    <w:rsid w:val="00AC4F93"/>
    <w:rsid w:val="00AC60FE"/>
    <w:rsid w:val="00AC77AD"/>
    <w:rsid w:val="00AD2C10"/>
    <w:rsid w:val="00AD3214"/>
    <w:rsid w:val="00AE05D3"/>
    <w:rsid w:val="00B00E5F"/>
    <w:rsid w:val="00B148DD"/>
    <w:rsid w:val="00B21661"/>
    <w:rsid w:val="00B305F1"/>
    <w:rsid w:val="00B32AF6"/>
    <w:rsid w:val="00B35C0B"/>
    <w:rsid w:val="00B411A0"/>
    <w:rsid w:val="00B60F02"/>
    <w:rsid w:val="00B61EFF"/>
    <w:rsid w:val="00B63DED"/>
    <w:rsid w:val="00B9309B"/>
    <w:rsid w:val="00B95748"/>
    <w:rsid w:val="00BA1F40"/>
    <w:rsid w:val="00BA4820"/>
    <w:rsid w:val="00BB05FA"/>
    <w:rsid w:val="00BB5B10"/>
    <w:rsid w:val="00BC4908"/>
    <w:rsid w:val="00BC56D6"/>
    <w:rsid w:val="00BF1775"/>
    <w:rsid w:val="00BF201D"/>
    <w:rsid w:val="00BF7E04"/>
    <w:rsid w:val="00C0490B"/>
    <w:rsid w:val="00C07904"/>
    <w:rsid w:val="00C14C80"/>
    <w:rsid w:val="00C2346D"/>
    <w:rsid w:val="00C355A5"/>
    <w:rsid w:val="00C35A9B"/>
    <w:rsid w:val="00C43B64"/>
    <w:rsid w:val="00C53F37"/>
    <w:rsid w:val="00C62A0F"/>
    <w:rsid w:val="00C672D4"/>
    <w:rsid w:val="00C82862"/>
    <w:rsid w:val="00C84E4D"/>
    <w:rsid w:val="00CA01F7"/>
    <w:rsid w:val="00CD47A8"/>
    <w:rsid w:val="00CD5181"/>
    <w:rsid w:val="00CD6897"/>
    <w:rsid w:val="00CD6BF8"/>
    <w:rsid w:val="00CD6D39"/>
    <w:rsid w:val="00CD7485"/>
    <w:rsid w:val="00D12BAB"/>
    <w:rsid w:val="00D22895"/>
    <w:rsid w:val="00D42082"/>
    <w:rsid w:val="00D4354E"/>
    <w:rsid w:val="00D43F69"/>
    <w:rsid w:val="00D73957"/>
    <w:rsid w:val="00D910AA"/>
    <w:rsid w:val="00DB14DD"/>
    <w:rsid w:val="00DC28E6"/>
    <w:rsid w:val="00DD7BB2"/>
    <w:rsid w:val="00DE1B8E"/>
    <w:rsid w:val="00DF00FA"/>
    <w:rsid w:val="00DF1E81"/>
    <w:rsid w:val="00DF57D8"/>
    <w:rsid w:val="00E24C6A"/>
    <w:rsid w:val="00E25811"/>
    <w:rsid w:val="00E32F85"/>
    <w:rsid w:val="00E36FD8"/>
    <w:rsid w:val="00E37380"/>
    <w:rsid w:val="00E465C4"/>
    <w:rsid w:val="00E63F64"/>
    <w:rsid w:val="00E74623"/>
    <w:rsid w:val="00E84EAA"/>
    <w:rsid w:val="00E859FC"/>
    <w:rsid w:val="00E86D42"/>
    <w:rsid w:val="00EA1A61"/>
    <w:rsid w:val="00EA3B29"/>
    <w:rsid w:val="00EA4BE8"/>
    <w:rsid w:val="00EA72EF"/>
    <w:rsid w:val="00EB2E5C"/>
    <w:rsid w:val="00EB6221"/>
    <w:rsid w:val="00EB7421"/>
    <w:rsid w:val="00ED0DEA"/>
    <w:rsid w:val="00ED73C4"/>
    <w:rsid w:val="00EE3109"/>
    <w:rsid w:val="00F04DAD"/>
    <w:rsid w:val="00F20B48"/>
    <w:rsid w:val="00F4505C"/>
    <w:rsid w:val="00F46918"/>
    <w:rsid w:val="00F46DDE"/>
    <w:rsid w:val="00F7033C"/>
    <w:rsid w:val="00F90332"/>
    <w:rsid w:val="00F976AD"/>
    <w:rsid w:val="00FA0A35"/>
    <w:rsid w:val="00FA170A"/>
    <w:rsid w:val="00FA1BA0"/>
    <w:rsid w:val="00FA368D"/>
    <w:rsid w:val="00FB0121"/>
    <w:rsid w:val="00FC24FA"/>
    <w:rsid w:val="00FE038F"/>
    <w:rsid w:val="00FF13D4"/>
    <w:rsid w:val="00FF2F1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9CACF"/>
  <w15:docId w15:val="{C9664B3E-4263-46A2-853D-15C3BAD29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4D22"/>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254B7"/>
    <w:pPr>
      <w:keepNext/>
      <w:keepLines/>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9254B7"/>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character" w:customStyle="1" w:styleId="UnresolvedMention1">
    <w:name w:val="Unresolved Mention1"/>
    <w:basedOn w:val="DefaultParagraphFont"/>
    <w:uiPriority w:val="99"/>
    <w:semiHidden/>
    <w:unhideWhenUsed/>
    <w:rsid w:val="00434E15"/>
    <w:rPr>
      <w:color w:val="808080"/>
      <w:shd w:val="clear" w:color="auto" w:fill="E6E6E6"/>
    </w:rPr>
  </w:style>
  <w:style w:type="paragraph" w:styleId="HTMLPreformatted">
    <w:name w:val="HTML Preformatted"/>
    <w:basedOn w:val="Normal"/>
    <w:link w:val="HTMLPreformattedChar"/>
    <w:uiPriority w:val="99"/>
    <w:unhideWhenUsed/>
    <w:rsid w:val="005C4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5C4D22"/>
    <w:rPr>
      <w:rFonts w:ascii="Courier New" w:eastAsia="Times New Roman" w:hAnsi="Courier New" w:cs="Courier New"/>
      <w:sz w:val="20"/>
      <w:szCs w:val="20"/>
      <w:lang w:val="bg-BG" w:eastAsia="bg-BG"/>
    </w:rPr>
  </w:style>
  <w:style w:type="character" w:customStyle="1" w:styleId="UnresolvedMention2">
    <w:name w:val="Unresolved Mention2"/>
    <w:basedOn w:val="DefaultParagraphFont"/>
    <w:uiPriority w:val="99"/>
    <w:semiHidden/>
    <w:unhideWhenUsed/>
    <w:rsid w:val="00812987"/>
    <w:rPr>
      <w:color w:val="808080"/>
      <w:shd w:val="clear" w:color="auto" w:fill="E6E6E6"/>
    </w:rPr>
  </w:style>
  <w:style w:type="table" w:styleId="TableGrid">
    <w:name w:val="Table Grid"/>
    <w:basedOn w:val="TableNormal"/>
    <w:uiPriority w:val="59"/>
    <w:rsid w:val="00D42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8908">
      <w:bodyDiv w:val="1"/>
      <w:marLeft w:val="0"/>
      <w:marRight w:val="0"/>
      <w:marTop w:val="0"/>
      <w:marBottom w:val="0"/>
      <w:divBdr>
        <w:top w:val="none" w:sz="0" w:space="0" w:color="auto"/>
        <w:left w:val="none" w:sz="0" w:space="0" w:color="auto"/>
        <w:bottom w:val="none" w:sz="0" w:space="0" w:color="auto"/>
        <w:right w:val="none" w:sz="0" w:space="0" w:color="auto"/>
      </w:divBdr>
    </w:div>
    <w:div w:id="62797671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98530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nanopool.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nanopool.org/" TargetMode="External"/><Relationship Id="rId48" Type="http://schemas.openxmlformats.org/officeDocument/2006/relationships/image" Target="media/image39.png"/><Relationship Id="rId8" Type="http://schemas.openxmlformats.org/officeDocument/2006/relationships/hyperlink" Target="https://bitcointalk.org/index.php?topic=1433925.0" TargetMode="Externa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kingsland.academy" TargetMode="External"/><Relationship Id="rId2" Type="http://schemas.openxmlformats.org/officeDocument/2006/relationships/hyperlink" Target="http://kingsland.academy" TargetMode="External"/><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C061E-DA0A-4678-ACAA-2981B9B9F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15</Pages>
  <Words>1129</Words>
  <Characters>6441</Characters>
  <Application>Microsoft Office Word</Application>
  <DocSecurity>0</DocSecurity>
  <Lines>53</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Playing with Cryptocurrency Wallets</vt:lpstr>
      <vt:lpstr>Playing with Cryptocurrency Wallets</vt:lpstr>
    </vt:vector>
  </TitlesOfParts>
  <Company>Academy School of Blockchain</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Playing with Cryptocurrency Wallets</dc:title>
  <dc:subject>Blockchain Academy</dc:subject>
  <dc:creator>SoftUni</dc:creator>
  <cp:keywords>blockchain, training, course, academy</cp:keywords>
  <dc:description>Academy School of Blockchain: http://www.kingsland.academy</dc:description>
  <cp:lastModifiedBy>VirtualMegsh</cp:lastModifiedBy>
  <cp:revision>9</cp:revision>
  <cp:lastPrinted>2015-10-26T22:35:00Z</cp:lastPrinted>
  <dcterms:created xsi:type="dcterms:W3CDTF">2017-12-15T11:45:00Z</dcterms:created>
  <dcterms:modified xsi:type="dcterms:W3CDTF">2018-01-31T09:27:00Z</dcterms:modified>
  <cp:category>blockchain, training, course, academy</cp:category>
</cp:coreProperties>
</file>