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40E4" w:rsidRPr="00EA5280" w:rsidRDefault="0038464D" w:rsidP="0038464D">
      <w:pPr>
        <w:pStyle w:val="Title"/>
        <w:jc w:val="center"/>
        <w:rPr>
          <w:rFonts w:ascii="Times New Roman" w:hAnsi="Times New Roman" w:cs="Times New Roman"/>
        </w:rPr>
      </w:pPr>
      <w:r w:rsidRPr="00EA5280">
        <w:rPr>
          <w:rFonts w:ascii="Times New Roman" w:hAnsi="Times New Roman" w:cs="Times New Roman"/>
        </w:rPr>
        <w:t>Mental Health in Tech - EDA Report</w:t>
      </w:r>
    </w:p>
    <w:p w:rsidR="003240E4" w:rsidRPr="00EA5280" w:rsidRDefault="0038464D" w:rsidP="0038464D">
      <w:pPr>
        <w:pStyle w:val="Heading2"/>
        <w:jc w:val="both"/>
        <w:rPr>
          <w:rFonts w:ascii="Times New Roman" w:hAnsi="Times New Roman" w:cs="Times New Roman"/>
        </w:rPr>
      </w:pPr>
      <w:r w:rsidRPr="00EA5280">
        <w:rPr>
          <w:rFonts w:ascii="Times New Roman" w:hAnsi="Times New Roman" w:cs="Times New Roman"/>
        </w:rPr>
        <w:t>Project Information</w:t>
      </w:r>
    </w:p>
    <w:p w:rsidR="003240E4" w:rsidRPr="00EA5280" w:rsidRDefault="0038464D" w:rsidP="0038464D">
      <w:pPr>
        <w:jc w:val="both"/>
        <w:rPr>
          <w:rFonts w:ascii="Times New Roman" w:hAnsi="Times New Roman" w:cs="Times New Roman"/>
        </w:rPr>
      </w:pPr>
      <w:r w:rsidRPr="00EA5280">
        <w:rPr>
          <w:rFonts w:ascii="Times New Roman" w:hAnsi="Times New Roman" w:cs="Times New Roman"/>
        </w:rPr>
        <w:t>Project Name: Mental Health in Tech Survey</w:t>
      </w:r>
    </w:p>
    <w:p w:rsidR="003240E4" w:rsidRPr="00EA5280" w:rsidRDefault="0038464D" w:rsidP="0038464D">
      <w:pPr>
        <w:jc w:val="both"/>
        <w:rPr>
          <w:rFonts w:ascii="Times New Roman" w:hAnsi="Times New Roman" w:cs="Times New Roman"/>
        </w:rPr>
      </w:pPr>
      <w:r w:rsidRPr="00EA5280">
        <w:rPr>
          <w:rFonts w:ascii="Times New Roman" w:hAnsi="Times New Roman" w:cs="Times New Roman"/>
        </w:rPr>
        <w:t>Project Type: EDA</w:t>
      </w:r>
    </w:p>
    <w:p w:rsidR="003240E4" w:rsidRPr="00EA5280" w:rsidRDefault="0038464D" w:rsidP="0038464D">
      <w:pPr>
        <w:jc w:val="both"/>
        <w:rPr>
          <w:rFonts w:ascii="Times New Roman" w:hAnsi="Times New Roman" w:cs="Times New Roman"/>
        </w:rPr>
      </w:pPr>
      <w:r w:rsidRPr="00EA5280">
        <w:rPr>
          <w:rFonts w:ascii="Times New Roman" w:hAnsi="Times New Roman" w:cs="Times New Roman"/>
        </w:rPr>
        <w:t>Contribution: Individual</w:t>
      </w:r>
    </w:p>
    <w:p w:rsidR="003240E4" w:rsidRPr="00EA5280" w:rsidRDefault="0038464D" w:rsidP="0038464D">
      <w:pPr>
        <w:jc w:val="both"/>
        <w:rPr>
          <w:rFonts w:ascii="Times New Roman" w:hAnsi="Times New Roman" w:cs="Times New Roman"/>
        </w:rPr>
      </w:pPr>
      <w:r w:rsidRPr="00EA5280">
        <w:rPr>
          <w:rFonts w:ascii="Times New Roman" w:hAnsi="Times New Roman" w:cs="Times New Roman"/>
        </w:rPr>
        <w:t xml:space="preserve">Team </w:t>
      </w:r>
      <w:proofErr w:type="gramStart"/>
      <w:r w:rsidRPr="00EA5280">
        <w:rPr>
          <w:rFonts w:ascii="Times New Roman" w:hAnsi="Times New Roman" w:cs="Times New Roman"/>
        </w:rPr>
        <w:t>Member :</w:t>
      </w:r>
      <w:proofErr w:type="gramEnd"/>
      <w:r w:rsidRPr="00EA5280">
        <w:rPr>
          <w:rFonts w:ascii="Times New Roman" w:hAnsi="Times New Roman" w:cs="Times New Roman"/>
        </w:rPr>
        <w:t xml:space="preserve"> Pankaj Kumar</w:t>
      </w:r>
    </w:p>
    <w:p w:rsidR="003240E4" w:rsidRPr="00EA5280" w:rsidRDefault="0038464D" w:rsidP="0038464D">
      <w:pPr>
        <w:pStyle w:val="Heading2"/>
        <w:jc w:val="both"/>
        <w:rPr>
          <w:rFonts w:ascii="Times New Roman" w:hAnsi="Times New Roman" w:cs="Times New Roman"/>
        </w:rPr>
      </w:pPr>
      <w:r w:rsidRPr="00EA5280">
        <w:rPr>
          <w:rFonts w:ascii="Times New Roman" w:hAnsi="Times New Roman" w:cs="Times New Roman"/>
        </w:rPr>
        <w:t>Problem Statement</w:t>
      </w:r>
    </w:p>
    <w:p w:rsidR="003240E4" w:rsidRPr="00EA5280" w:rsidRDefault="0038464D" w:rsidP="0038464D">
      <w:pPr>
        <w:jc w:val="both"/>
        <w:rPr>
          <w:rFonts w:ascii="Times New Roman" w:hAnsi="Times New Roman" w:cs="Times New Roman"/>
        </w:rPr>
      </w:pPr>
      <w:r w:rsidRPr="00EA5280">
        <w:rPr>
          <w:rFonts w:ascii="Times New Roman" w:hAnsi="Times New Roman" w:cs="Times New Roman"/>
        </w:rPr>
        <w:t>To analyze the mental health landscape within the tech industry using survey data, focusing on the prevalence of mental health conditions, treatment-seeking behavior, and employer support systems.</w:t>
      </w:r>
    </w:p>
    <w:p w:rsidR="003240E4" w:rsidRPr="00EA5280" w:rsidRDefault="0038464D" w:rsidP="0038464D">
      <w:pPr>
        <w:pStyle w:val="Heading2"/>
        <w:jc w:val="both"/>
        <w:rPr>
          <w:rFonts w:ascii="Times New Roman" w:hAnsi="Times New Roman" w:cs="Times New Roman"/>
        </w:rPr>
      </w:pPr>
      <w:r w:rsidRPr="00EA5280">
        <w:rPr>
          <w:rFonts w:ascii="Times New Roman" w:hAnsi="Times New Roman" w:cs="Times New Roman"/>
        </w:rPr>
        <w:t>Define Your Business Objective</w:t>
      </w:r>
    </w:p>
    <w:p w:rsidR="003240E4" w:rsidRPr="00EA5280" w:rsidRDefault="0038464D" w:rsidP="0038464D">
      <w:pPr>
        <w:jc w:val="both"/>
        <w:rPr>
          <w:rFonts w:ascii="Times New Roman" w:hAnsi="Times New Roman" w:cs="Times New Roman"/>
        </w:rPr>
      </w:pPr>
      <w:r w:rsidRPr="00EA5280">
        <w:rPr>
          <w:rFonts w:ascii="Times New Roman" w:hAnsi="Times New Roman" w:cs="Times New Roman"/>
        </w:rPr>
        <w:t>To help tech companies identify key areas where mental health support is needed, understand employee perception and willingness to discuss mental health, and suggest data-driven recommendations for building a more supportive workplace.</w:t>
      </w:r>
    </w:p>
    <w:p w:rsidR="003240E4" w:rsidRPr="00EA5280" w:rsidRDefault="0038464D" w:rsidP="0038464D">
      <w:pPr>
        <w:pStyle w:val="Heading2"/>
        <w:jc w:val="both"/>
        <w:rPr>
          <w:rFonts w:ascii="Times New Roman" w:hAnsi="Times New Roman" w:cs="Times New Roman"/>
        </w:rPr>
      </w:pPr>
      <w:r w:rsidRPr="00EA5280">
        <w:rPr>
          <w:rFonts w:ascii="Times New Roman" w:hAnsi="Times New Roman" w:cs="Times New Roman"/>
        </w:rPr>
        <w:t>Project Summary</w:t>
      </w:r>
    </w:p>
    <w:p w:rsidR="003240E4" w:rsidRPr="00EA5280" w:rsidRDefault="0038464D" w:rsidP="0038464D">
      <w:pPr>
        <w:jc w:val="both"/>
        <w:rPr>
          <w:rFonts w:ascii="Times New Roman" w:hAnsi="Times New Roman" w:cs="Times New Roman"/>
        </w:rPr>
      </w:pPr>
      <w:r w:rsidRPr="00EA5280">
        <w:rPr>
          <w:rFonts w:ascii="Times New Roman" w:hAnsi="Times New Roman" w:cs="Times New Roman"/>
        </w:rPr>
        <w:t>This exploratory data analysis (EDA) investigates a 2014 survey dataset on mental health in the tech industry. The dataset includes demographic information, mental health treatment history, work conditions, and perceptions about mental health at the workplace. Our analysis reveals patterns such as a strong correlation between family history and seeking treatment, age distribution centered around 20-35 years, and a general reluctance to discuss mental health with employers. Visualization techniques such as count plots, histograms, and correlation heatmaps helped extract actionable insights. The findings aim to inform HR policies, raise mental health awareness, and encourage companies to improve their support systems. This project adheres to best practices in data cleaning, visualization, and storytelling.</w:t>
      </w:r>
    </w:p>
    <w:p w:rsidR="0038464D" w:rsidRPr="00EA5280" w:rsidRDefault="0038464D" w:rsidP="0038464D">
      <w:pPr>
        <w:pStyle w:val="Heading3"/>
        <w:jc w:val="both"/>
        <w:rPr>
          <w:rFonts w:ascii="Times New Roman" w:hAnsi="Times New Roman" w:cs="Times New Roman"/>
        </w:rPr>
      </w:pPr>
      <w:r w:rsidRPr="00EA5280">
        <w:rPr>
          <w:rFonts w:ascii="Times New Roman" w:hAnsi="Times New Roman" w:cs="Times New Roman"/>
        </w:rPr>
        <w:t>1. Dataset Composition</w:t>
      </w:r>
    </w:p>
    <w:p w:rsidR="0038464D" w:rsidRPr="00EA5280" w:rsidRDefault="0038464D" w:rsidP="0038464D">
      <w:pPr>
        <w:pStyle w:val="NormalWeb"/>
        <w:jc w:val="both"/>
      </w:pPr>
      <w:r w:rsidRPr="00EA5280">
        <w:t>The dataset includes over 1,200 individual responses with the following major attributes:</w:t>
      </w:r>
    </w:p>
    <w:p w:rsidR="0038464D" w:rsidRPr="00EA5280" w:rsidRDefault="0038464D" w:rsidP="0038464D">
      <w:pPr>
        <w:pStyle w:val="NormalWeb"/>
        <w:numPr>
          <w:ilvl w:val="0"/>
          <w:numId w:val="10"/>
        </w:numPr>
        <w:jc w:val="both"/>
      </w:pPr>
      <w:r w:rsidRPr="00EA5280">
        <w:rPr>
          <w:rStyle w:val="Strong"/>
        </w:rPr>
        <w:t>Demographic Information</w:t>
      </w:r>
      <w:r w:rsidRPr="00EA5280">
        <w:t>: Age, Gender, Country</w:t>
      </w:r>
    </w:p>
    <w:p w:rsidR="0038464D" w:rsidRPr="00EA5280" w:rsidRDefault="0038464D" w:rsidP="0038464D">
      <w:pPr>
        <w:pStyle w:val="NormalWeb"/>
        <w:numPr>
          <w:ilvl w:val="0"/>
          <w:numId w:val="10"/>
        </w:numPr>
        <w:jc w:val="both"/>
      </w:pPr>
      <w:r w:rsidRPr="00EA5280">
        <w:rPr>
          <w:rStyle w:val="Strong"/>
        </w:rPr>
        <w:t>Workplace Factors</w:t>
      </w:r>
      <w:r w:rsidRPr="00EA5280">
        <w:t>: Remote work status, company size, tech industry affiliation</w:t>
      </w:r>
    </w:p>
    <w:p w:rsidR="0038464D" w:rsidRPr="00EA5280" w:rsidRDefault="0038464D" w:rsidP="0038464D">
      <w:pPr>
        <w:pStyle w:val="NormalWeb"/>
        <w:numPr>
          <w:ilvl w:val="0"/>
          <w:numId w:val="10"/>
        </w:numPr>
        <w:jc w:val="both"/>
      </w:pPr>
      <w:r w:rsidRPr="00EA5280">
        <w:rPr>
          <w:rStyle w:val="Strong"/>
        </w:rPr>
        <w:t>Mental Health Variables</w:t>
      </w:r>
      <w:r w:rsidRPr="00EA5280">
        <w:t>: Family history, treatment seeking, employer support programs</w:t>
      </w:r>
    </w:p>
    <w:p w:rsidR="0038464D" w:rsidRPr="00EA5280" w:rsidRDefault="0038464D" w:rsidP="0038464D">
      <w:pPr>
        <w:pStyle w:val="NormalWeb"/>
        <w:numPr>
          <w:ilvl w:val="0"/>
          <w:numId w:val="10"/>
        </w:numPr>
        <w:jc w:val="both"/>
      </w:pPr>
      <w:r w:rsidRPr="00EA5280">
        <w:rPr>
          <w:rStyle w:val="Strong"/>
        </w:rPr>
        <w:t>Attitudinal Questions</w:t>
      </w:r>
      <w:r w:rsidRPr="00EA5280">
        <w:t>: Comfort discussing mental health, perceived consequences, anonymity, ease of leave</w:t>
      </w:r>
    </w:p>
    <w:p w:rsidR="0038464D" w:rsidRPr="00EA5280" w:rsidRDefault="0038464D" w:rsidP="0038464D">
      <w:pPr>
        <w:jc w:val="both"/>
        <w:rPr>
          <w:rFonts w:ascii="Times New Roman" w:hAnsi="Times New Roman" w:cs="Times New Roman"/>
        </w:rPr>
      </w:pPr>
      <w:r w:rsidRPr="00EA5280">
        <w:rPr>
          <w:rFonts w:ascii="Times New Roman" w:hAnsi="Times New Roman" w:cs="Times New Roman"/>
        </w:rPr>
        <w:pict>
          <v:rect id="_x0000_i1025" style="width:0;height:1.5pt" o:hralign="center" o:hrstd="t" o:hr="t" fillcolor="#a0a0a0" stroked="f"/>
        </w:pict>
      </w:r>
    </w:p>
    <w:p w:rsidR="0038464D" w:rsidRPr="00EA5280" w:rsidRDefault="0038464D" w:rsidP="0038464D">
      <w:pPr>
        <w:pStyle w:val="Heading3"/>
        <w:jc w:val="both"/>
        <w:rPr>
          <w:rFonts w:ascii="Times New Roman" w:hAnsi="Times New Roman" w:cs="Times New Roman"/>
        </w:rPr>
      </w:pPr>
      <w:r w:rsidRPr="00EA5280">
        <w:rPr>
          <w:rFonts w:ascii="Times New Roman" w:hAnsi="Times New Roman" w:cs="Times New Roman"/>
        </w:rPr>
        <w:lastRenderedPageBreak/>
        <w:t>2. Key Analytical Insights</w:t>
      </w:r>
    </w:p>
    <w:p w:rsidR="0038464D" w:rsidRPr="00EA5280" w:rsidRDefault="0038464D" w:rsidP="0038464D">
      <w:pPr>
        <w:pStyle w:val="Heading4"/>
        <w:jc w:val="both"/>
        <w:rPr>
          <w:rFonts w:ascii="Times New Roman" w:hAnsi="Times New Roman" w:cs="Times New Roman"/>
        </w:rPr>
      </w:pPr>
      <w:r w:rsidRPr="00EA5280">
        <w:rPr>
          <w:rFonts w:ascii="Times New Roman" w:hAnsi="Times New Roman" w:cs="Times New Roman"/>
        </w:rPr>
        <w:t xml:space="preserve">a. </w:t>
      </w:r>
      <w:r w:rsidRPr="00EA5280">
        <w:rPr>
          <w:rStyle w:val="Strong"/>
          <w:rFonts w:ascii="Times New Roman" w:hAnsi="Times New Roman" w:cs="Times New Roman"/>
          <w:b/>
          <w:bCs/>
        </w:rPr>
        <w:t>Age Distribution</w:t>
      </w:r>
    </w:p>
    <w:p w:rsidR="0038464D" w:rsidRPr="00EA5280" w:rsidRDefault="0038464D" w:rsidP="0038464D">
      <w:pPr>
        <w:pStyle w:val="NormalWeb"/>
        <w:jc w:val="both"/>
      </w:pPr>
      <w:proofErr w:type="gramStart"/>
      <w:r w:rsidRPr="00EA5280">
        <w:t xml:space="preserve">The majority of respondents fall between the ages of </w:t>
      </w:r>
      <w:r w:rsidRPr="00EA5280">
        <w:rPr>
          <w:rStyle w:val="Strong"/>
        </w:rPr>
        <w:t>20–35</w:t>
      </w:r>
      <w:r w:rsidRPr="00EA5280">
        <w:t>, indicating that the tech workforce is relatively young.</w:t>
      </w:r>
      <w:proofErr w:type="gramEnd"/>
      <w:r w:rsidRPr="00EA5280">
        <w:t xml:space="preserve"> This demographic may be more open to discussing mental health but also more vulnerable to workplace stress due to early career pressures and job insecurity.</w:t>
      </w:r>
    </w:p>
    <w:p w:rsidR="0038464D" w:rsidRPr="00EA5280" w:rsidRDefault="0038464D" w:rsidP="0038464D">
      <w:pPr>
        <w:pStyle w:val="Heading4"/>
        <w:jc w:val="both"/>
        <w:rPr>
          <w:rFonts w:ascii="Times New Roman" w:hAnsi="Times New Roman" w:cs="Times New Roman"/>
        </w:rPr>
      </w:pPr>
      <w:r w:rsidRPr="00EA5280">
        <w:rPr>
          <w:rFonts w:ascii="Times New Roman" w:hAnsi="Times New Roman" w:cs="Times New Roman"/>
        </w:rPr>
        <w:t xml:space="preserve">b. </w:t>
      </w:r>
      <w:r w:rsidRPr="00EA5280">
        <w:rPr>
          <w:rStyle w:val="Strong"/>
          <w:rFonts w:ascii="Times New Roman" w:hAnsi="Times New Roman" w:cs="Times New Roman"/>
          <w:b/>
          <w:bCs/>
        </w:rPr>
        <w:t>Family History and Treatment</w:t>
      </w:r>
    </w:p>
    <w:p w:rsidR="0038464D" w:rsidRPr="00EA5280" w:rsidRDefault="0038464D" w:rsidP="0038464D">
      <w:pPr>
        <w:pStyle w:val="NormalWeb"/>
        <w:jc w:val="both"/>
      </w:pPr>
      <w:r w:rsidRPr="00EA5280">
        <w:t xml:space="preserve">One of the strongest patterns observed is a </w:t>
      </w:r>
      <w:r w:rsidRPr="00EA5280">
        <w:rPr>
          <w:rStyle w:val="Strong"/>
        </w:rPr>
        <w:t>positive correlation between family history of mental illness and seeking mental health treatment</w:t>
      </w:r>
      <w:r w:rsidRPr="00EA5280">
        <w:t>. Individuals with family history were significantly more likely to have acknowledged their condition and taken steps toward seeking professional help.</w:t>
      </w:r>
    </w:p>
    <w:p w:rsidR="0038464D" w:rsidRPr="00EA5280" w:rsidRDefault="0038464D" w:rsidP="0038464D">
      <w:pPr>
        <w:pStyle w:val="Heading4"/>
        <w:jc w:val="both"/>
        <w:rPr>
          <w:rFonts w:ascii="Times New Roman" w:hAnsi="Times New Roman" w:cs="Times New Roman"/>
        </w:rPr>
      </w:pPr>
      <w:r w:rsidRPr="00EA5280">
        <w:rPr>
          <w:rFonts w:ascii="Times New Roman" w:hAnsi="Times New Roman" w:cs="Times New Roman"/>
        </w:rPr>
        <w:t xml:space="preserve">c. </w:t>
      </w:r>
      <w:r w:rsidRPr="00EA5280">
        <w:rPr>
          <w:rStyle w:val="Strong"/>
          <w:rFonts w:ascii="Times New Roman" w:hAnsi="Times New Roman" w:cs="Times New Roman"/>
          <w:b/>
          <w:bCs/>
        </w:rPr>
        <w:t>Gender Trends</w:t>
      </w:r>
    </w:p>
    <w:p w:rsidR="0038464D" w:rsidRPr="00EA5280" w:rsidRDefault="0038464D" w:rsidP="0038464D">
      <w:pPr>
        <w:pStyle w:val="NormalWeb"/>
        <w:jc w:val="both"/>
      </w:pPr>
      <w:r w:rsidRPr="00EA5280">
        <w:t>When gender data was cleaned and normalized, we noticed that:</w:t>
      </w:r>
    </w:p>
    <w:p w:rsidR="0038464D" w:rsidRPr="00EA5280" w:rsidRDefault="0038464D" w:rsidP="0038464D">
      <w:pPr>
        <w:pStyle w:val="NormalWeb"/>
        <w:numPr>
          <w:ilvl w:val="0"/>
          <w:numId w:val="11"/>
        </w:numPr>
        <w:jc w:val="both"/>
      </w:pPr>
      <w:r w:rsidRPr="00EA5280">
        <w:rPr>
          <w:rStyle w:val="Strong"/>
        </w:rPr>
        <w:t>Females reported treatment at higher rates</w:t>
      </w:r>
      <w:r w:rsidRPr="00EA5280">
        <w:t xml:space="preserve"> than males.</w:t>
      </w:r>
    </w:p>
    <w:p w:rsidR="0038464D" w:rsidRPr="00EA5280" w:rsidRDefault="0038464D" w:rsidP="0038464D">
      <w:pPr>
        <w:pStyle w:val="NormalWeb"/>
        <w:numPr>
          <w:ilvl w:val="0"/>
          <w:numId w:val="11"/>
        </w:numPr>
        <w:jc w:val="both"/>
      </w:pPr>
      <w:r w:rsidRPr="00EA5280">
        <w:t xml:space="preserve">Respondents identifying as </w:t>
      </w:r>
      <w:r w:rsidRPr="00EA5280">
        <w:rPr>
          <w:rStyle w:val="Strong"/>
        </w:rPr>
        <w:t>non-binary or other</w:t>
      </w:r>
      <w:r w:rsidRPr="00EA5280">
        <w:t xml:space="preserve"> had smaller representation but often reported </w:t>
      </w:r>
      <w:r w:rsidRPr="00EA5280">
        <w:rPr>
          <w:rStyle w:val="Strong"/>
        </w:rPr>
        <w:t>higher awareness and support needs</w:t>
      </w:r>
      <w:r w:rsidRPr="00EA5280">
        <w:t>.</w:t>
      </w:r>
    </w:p>
    <w:p w:rsidR="0038464D" w:rsidRPr="00EA5280" w:rsidRDefault="0038464D" w:rsidP="0038464D">
      <w:pPr>
        <w:pStyle w:val="Heading4"/>
        <w:jc w:val="both"/>
        <w:rPr>
          <w:rFonts w:ascii="Times New Roman" w:hAnsi="Times New Roman" w:cs="Times New Roman"/>
        </w:rPr>
      </w:pPr>
      <w:r w:rsidRPr="00EA5280">
        <w:rPr>
          <w:rFonts w:ascii="Times New Roman" w:hAnsi="Times New Roman" w:cs="Times New Roman"/>
        </w:rPr>
        <w:t xml:space="preserve">d. </w:t>
      </w:r>
      <w:r w:rsidRPr="00EA5280">
        <w:rPr>
          <w:rStyle w:val="Strong"/>
          <w:rFonts w:ascii="Times New Roman" w:hAnsi="Times New Roman" w:cs="Times New Roman"/>
          <w:b/>
          <w:bCs/>
        </w:rPr>
        <w:t>Company Size and Benefits</w:t>
      </w:r>
    </w:p>
    <w:p w:rsidR="0038464D" w:rsidRPr="00EA5280" w:rsidRDefault="0038464D" w:rsidP="0038464D">
      <w:pPr>
        <w:pStyle w:val="NormalWeb"/>
        <w:jc w:val="both"/>
      </w:pPr>
      <w:r w:rsidRPr="00EA5280">
        <w:t xml:space="preserve">Smaller organizations (1–25 employees) were </w:t>
      </w:r>
      <w:r w:rsidRPr="00EA5280">
        <w:rPr>
          <w:rStyle w:val="Strong"/>
        </w:rPr>
        <w:t>less likely to offer mental health benefits or support systems</w:t>
      </w:r>
      <w:r w:rsidRPr="00EA5280">
        <w:t xml:space="preserve">, while larger companies had more formal programs in place. However, </w:t>
      </w:r>
      <w:r w:rsidRPr="00EA5280">
        <w:rPr>
          <w:rStyle w:val="Strong"/>
        </w:rPr>
        <w:t>awareness of such programs remained low</w:t>
      </w:r>
      <w:r w:rsidRPr="00EA5280">
        <w:t>, even in larger companies, pointing to a communication gap.</w:t>
      </w:r>
    </w:p>
    <w:p w:rsidR="0038464D" w:rsidRPr="00EA5280" w:rsidRDefault="0038464D" w:rsidP="0038464D">
      <w:pPr>
        <w:pStyle w:val="Heading4"/>
        <w:jc w:val="both"/>
        <w:rPr>
          <w:rFonts w:ascii="Times New Roman" w:hAnsi="Times New Roman" w:cs="Times New Roman"/>
        </w:rPr>
      </w:pPr>
      <w:r w:rsidRPr="00EA5280">
        <w:rPr>
          <w:rFonts w:ascii="Times New Roman" w:hAnsi="Times New Roman" w:cs="Times New Roman"/>
        </w:rPr>
        <w:t xml:space="preserve">e. </w:t>
      </w:r>
      <w:r w:rsidRPr="00EA5280">
        <w:rPr>
          <w:rStyle w:val="Strong"/>
          <w:rFonts w:ascii="Times New Roman" w:hAnsi="Times New Roman" w:cs="Times New Roman"/>
          <w:b/>
          <w:bCs/>
        </w:rPr>
        <w:t>Remote Work and Mental Health</w:t>
      </w:r>
    </w:p>
    <w:p w:rsidR="0038464D" w:rsidRPr="00EA5280" w:rsidRDefault="0038464D" w:rsidP="0038464D">
      <w:pPr>
        <w:pStyle w:val="NormalWeb"/>
        <w:jc w:val="both"/>
      </w:pPr>
      <w:r w:rsidRPr="00EA5280">
        <w:t xml:space="preserve">There wasn’t a consistent pattern indicating that remote work positively or negatively affected mental health directly, but respondents working remotely did express </w:t>
      </w:r>
      <w:r w:rsidRPr="00EA5280">
        <w:rPr>
          <w:rStyle w:val="Strong"/>
        </w:rPr>
        <w:t>a higher sense of isolation</w:t>
      </w:r>
      <w:r w:rsidRPr="00EA5280">
        <w:t>, reinforcing the need for remote-specific wellness policies.</w:t>
      </w:r>
    </w:p>
    <w:p w:rsidR="0038464D" w:rsidRPr="00EA5280" w:rsidRDefault="0038464D" w:rsidP="0038464D">
      <w:pPr>
        <w:pStyle w:val="Heading4"/>
        <w:jc w:val="both"/>
        <w:rPr>
          <w:rFonts w:ascii="Times New Roman" w:hAnsi="Times New Roman" w:cs="Times New Roman"/>
        </w:rPr>
      </w:pPr>
      <w:r w:rsidRPr="00EA5280">
        <w:rPr>
          <w:rFonts w:ascii="Times New Roman" w:hAnsi="Times New Roman" w:cs="Times New Roman"/>
        </w:rPr>
        <w:t xml:space="preserve">f. </w:t>
      </w:r>
      <w:r w:rsidRPr="00EA5280">
        <w:rPr>
          <w:rStyle w:val="Strong"/>
          <w:rFonts w:ascii="Times New Roman" w:hAnsi="Times New Roman" w:cs="Times New Roman"/>
          <w:b/>
          <w:bCs/>
        </w:rPr>
        <w:t>Perception vs. Reality</w:t>
      </w:r>
    </w:p>
    <w:p w:rsidR="0038464D" w:rsidRPr="00EA5280" w:rsidRDefault="0038464D" w:rsidP="0038464D">
      <w:pPr>
        <w:pStyle w:val="NormalWeb"/>
        <w:jc w:val="both"/>
      </w:pPr>
      <w:r w:rsidRPr="00EA5280">
        <w:t xml:space="preserve">There is a </w:t>
      </w:r>
      <w:r w:rsidRPr="00EA5280">
        <w:rPr>
          <w:rStyle w:val="Strong"/>
        </w:rPr>
        <w:t>significant disconnect between perceived and actual employer support</w:t>
      </w:r>
      <w:r w:rsidRPr="00EA5280">
        <w:t>:</w:t>
      </w:r>
    </w:p>
    <w:p w:rsidR="0038464D" w:rsidRPr="00EA5280" w:rsidRDefault="0038464D" w:rsidP="0038464D">
      <w:pPr>
        <w:pStyle w:val="NormalWeb"/>
        <w:numPr>
          <w:ilvl w:val="0"/>
          <w:numId w:val="12"/>
        </w:numPr>
        <w:jc w:val="both"/>
      </w:pPr>
      <w:r w:rsidRPr="00EA5280">
        <w:t xml:space="preserve">Many respondents </w:t>
      </w:r>
      <w:r w:rsidRPr="00EA5280">
        <w:rPr>
          <w:rStyle w:val="Strong"/>
        </w:rPr>
        <w:t>did not feel safe discussing mental health</w:t>
      </w:r>
      <w:r w:rsidRPr="00EA5280">
        <w:t xml:space="preserve"> with supervisors or during interviews.</w:t>
      </w:r>
    </w:p>
    <w:p w:rsidR="0038464D" w:rsidRPr="00EA5280" w:rsidRDefault="0038464D" w:rsidP="0038464D">
      <w:pPr>
        <w:pStyle w:val="NormalWeb"/>
        <w:numPr>
          <w:ilvl w:val="0"/>
          <w:numId w:val="12"/>
        </w:numPr>
        <w:jc w:val="both"/>
      </w:pPr>
      <w:r w:rsidRPr="00EA5280">
        <w:t xml:space="preserve">Only a minority believed their employers treated </w:t>
      </w:r>
      <w:r w:rsidRPr="00EA5280">
        <w:rPr>
          <w:rStyle w:val="Strong"/>
        </w:rPr>
        <w:t>mental and physical health equally</w:t>
      </w:r>
      <w:r w:rsidRPr="00EA5280">
        <w:t>, despite public commitments to wellness.</w:t>
      </w:r>
    </w:p>
    <w:p w:rsidR="0038464D" w:rsidRPr="00EA5280" w:rsidRDefault="0038464D" w:rsidP="0038464D">
      <w:pPr>
        <w:jc w:val="both"/>
        <w:rPr>
          <w:rFonts w:ascii="Times New Roman" w:hAnsi="Times New Roman" w:cs="Times New Roman"/>
        </w:rPr>
      </w:pPr>
      <w:r w:rsidRPr="00EA5280">
        <w:rPr>
          <w:rFonts w:ascii="Times New Roman" w:hAnsi="Times New Roman" w:cs="Times New Roman"/>
        </w:rPr>
        <w:lastRenderedPageBreak/>
        <w:pict>
          <v:rect id="_x0000_i1026" style="width:0;height:1.5pt" o:hralign="center" o:hrstd="t" o:hr="t" fillcolor="#a0a0a0" stroked="f"/>
        </w:pict>
      </w:r>
    </w:p>
    <w:p w:rsidR="0038464D" w:rsidRPr="00EA5280" w:rsidRDefault="0038464D" w:rsidP="0038464D">
      <w:pPr>
        <w:pStyle w:val="Heading3"/>
        <w:jc w:val="both"/>
        <w:rPr>
          <w:rFonts w:ascii="Times New Roman" w:hAnsi="Times New Roman" w:cs="Times New Roman"/>
        </w:rPr>
      </w:pPr>
      <w:r w:rsidRPr="00EA5280">
        <w:rPr>
          <w:rFonts w:ascii="Times New Roman" w:hAnsi="Times New Roman" w:cs="Times New Roman"/>
        </w:rPr>
        <w:t>3. Visual Analysis</w:t>
      </w:r>
    </w:p>
    <w:p w:rsidR="0038464D" w:rsidRPr="00EA5280" w:rsidRDefault="0038464D" w:rsidP="0038464D">
      <w:pPr>
        <w:pStyle w:val="NormalWeb"/>
        <w:jc w:val="both"/>
      </w:pPr>
      <w:r w:rsidRPr="00EA5280">
        <w:t xml:space="preserve">To explore and validate these patterns, several </w:t>
      </w:r>
      <w:r w:rsidRPr="00EA5280">
        <w:rPr>
          <w:rStyle w:val="Strong"/>
        </w:rPr>
        <w:t>data visualization techniques</w:t>
      </w:r>
      <w:r w:rsidRPr="00EA5280">
        <w:t xml:space="preserve"> were employed:</w:t>
      </w:r>
    </w:p>
    <w:p w:rsidR="0038464D" w:rsidRPr="00EA5280" w:rsidRDefault="0038464D" w:rsidP="0038464D">
      <w:pPr>
        <w:pStyle w:val="NormalWeb"/>
        <w:numPr>
          <w:ilvl w:val="0"/>
          <w:numId w:val="13"/>
        </w:numPr>
        <w:jc w:val="both"/>
      </w:pPr>
      <w:r w:rsidRPr="00EA5280">
        <w:rPr>
          <w:rStyle w:val="Strong"/>
        </w:rPr>
        <w:t>Count Plots</w:t>
      </w:r>
      <w:r w:rsidRPr="00EA5280">
        <w:t>: Used to visualize treatment-seeking behavior, gender-wise distribution, and family history.</w:t>
      </w:r>
    </w:p>
    <w:p w:rsidR="0038464D" w:rsidRPr="00EA5280" w:rsidRDefault="0038464D" w:rsidP="0038464D">
      <w:pPr>
        <w:pStyle w:val="NormalWeb"/>
        <w:numPr>
          <w:ilvl w:val="0"/>
          <w:numId w:val="13"/>
        </w:numPr>
        <w:jc w:val="both"/>
      </w:pPr>
      <w:r w:rsidRPr="00EA5280">
        <w:rPr>
          <w:rStyle w:val="Strong"/>
        </w:rPr>
        <w:t>Histograms</w:t>
      </w:r>
      <w:r w:rsidRPr="00EA5280">
        <w:t>: For examining age distribution and outliers.</w:t>
      </w:r>
    </w:p>
    <w:p w:rsidR="0038464D" w:rsidRPr="00EA5280" w:rsidRDefault="0038464D" w:rsidP="0038464D">
      <w:pPr>
        <w:pStyle w:val="NormalWeb"/>
        <w:numPr>
          <w:ilvl w:val="0"/>
          <w:numId w:val="13"/>
        </w:numPr>
        <w:jc w:val="both"/>
      </w:pPr>
      <w:r w:rsidRPr="00EA5280">
        <w:rPr>
          <w:rStyle w:val="Strong"/>
        </w:rPr>
        <w:t>Bar Charts</w:t>
      </w:r>
      <w:r w:rsidRPr="00EA5280">
        <w:t>: Used to display country-wise participation and company size frequency.</w:t>
      </w:r>
    </w:p>
    <w:p w:rsidR="0038464D" w:rsidRPr="00EA5280" w:rsidRDefault="0038464D" w:rsidP="0038464D">
      <w:pPr>
        <w:pStyle w:val="NormalWeb"/>
        <w:numPr>
          <w:ilvl w:val="0"/>
          <w:numId w:val="13"/>
        </w:numPr>
        <w:jc w:val="both"/>
      </w:pPr>
      <w:r w:rsidRPr="00EA5280">
        <w:rPr>
          <w:rStyle w:val="Strong"/>
        </w:rPr>
        <w:t>Stacked Bar Graphs</w:t>
      </w:r>
      <w:r w:rsidRPr="00EA5280">
        <w:t>: To show work interference and treatment outcomes.</w:t>
      </w:r>
    </w:p>
    <w:p w:rsidR="0038464D" w:rsidRPr="00EA5280" w:rsidRDefault="0038464D" w:rsidP="0038464D">
      <w:pPr>
        <w:pStyle w:val="NormalWeb"/>
        <w:numPr>
          <w:ilvl w:val="0"/>
          <w:numId w:val="13"/>
        </w:numPr>
        <w:jc w:val="both"/>
      </w:pPr>
      <w:proofErr w:type="spellStart"/>
      <w:r w:rsidRPr="00EA5280">
        <w:rPr>
          <w:rStyle w:val="Strong"/>
        </w:rPr>
        <w:t>Heatmaps</w:t>
      </w:r>
      <w:proofErr w:type="spellEnd"/>
      <w:r w:rsidRPr="00EA5280">
        <w:t>: For correlation matrices highlighting interdependencies among selected numerical and encoded categorical variables.</w:t>
      </w:r>
    </w:p>
    <w:p w:rsidR="0038464D" w:rsidRPr="00EA5280" w:rsidRDefault="0038464D" w:rsidP="0038464D">
      <w:pPr>
        <w:pStyle w:val="NormalWeb"/>
        <w:jc w:val="both"/>
      </w:pPr>
      <w:r w:rsidRPr="00EA5280">
        <w:t>Each chart was chosen to serve a purpose—either to isolate trends (</w:t>
      </w:r>
      <w:proofErr w:type="spellStart"/>
      <w:r w:rsidRPr="00EA5280">
        <w:t>univariate</w:t>
      </w:r>
      <w:proofErr w:type="spellEnd"/>
      <w:r w:rsidRPr="00EA5280">
        <w:t>), understand relationships (</w:t>
      </w:r>
      <w:proofErr w:type="spellStart"/>
      <w:r w:rsidRPr="00EA5280">
        <w:t>bivariate</w:t>
      </w:r>
      <w:proofErr w:type="spellEnd"/>
      <w:r w:rsidRPr="00EA5280">
        <w:t>), or identify complex patterns (multivariate).</w:t>
      </w:r>
    </w:p>
    <w:p w:rsidR="0038464D" w:rsidRPr="00EA5280" w:rsidRDefault="0038464D" w:rsidP="0038464D">
      <w:pPr>
        <w:jc w:val="both"/>
        <w:rPr>
          <w:rFonts w:ascii="Times New Roman" w:hAnsi="Times New Roman" w:cs="Times New Roman"/>
        </w:rPr>
      </w:pPr>
      <w:r w:rsidRPr="00EA5280">
        <w:rPr>
          <w:rFonts w:ascii="Times New Roman" w:hAnsi="Times New Roman" w:cs="Times New Roman"/>
        </w:rPr>
        <w:pict>
          <v:rect id="_x0000_i1027" style="width:0;height:1.5pt" o:hralign="center" o:hrstd="t" o:hr="t" fillcolor="#a0a0a0" stroked="f"/>
        </w:pict>
      </w:r>
    </w:p>
    <w:p w:rsidR="0038464D" w:rsidRPr="00EA5280" w:rsidRDefault="0038464D" w:rsidP="0038464D">
      <w:pPr>
        <w:pStyle w:val="Heading3"/>
        <w:jc w:val="both"/>
        <w:rPr>
          <w:rFonts w:ascii="Times New Roman" w:hAnsi="Times New Roman" w:cs="Times New Roman"/>
        </w:rPr>
      </w:pPr>
      <w:r w:rsidRPr="00EA5280">
        <w:rPr>
          <w:rFonts w:ascii="Times New Roman" w:hAnsi="Times New Roman" w:cs="Times New Roman"/>
        </w:rPr>
        <w:t xml:space="preserve"> 4. Business Impact &amp; Recommendations</w:t>
      </w:r>
    </w:p>
    <w:p w:rsidR="0038464D" w:rsidRPr="00EA5280" w:rsidRDefault="0038464D" w:rsidP="0038464D">
      <w:pPr>
        <w:pStyle w:val="NormalWeb"/>
        <w:jc w:val="both"/>
      </w:pPr>
      <w:r w:rsidRPr="00EA5280">
        <w:t>The insights gained from this EDA are intended to support:</w:t>
      </w:r>
    </w:p>
    <w:p w:rsidR="0038464D" w:rsidRPr="00EA5280" w:rsidRDefault="0038464D" w:rsidP="0038464D">
      <w:pPr>
        <w:pStyle w:val="NormalWeb"/>
        <w:numPr>
          <w:ilvl w:val="0"/>
          <w:numId w:val="14"/>
        </w:numPr>
        <w:jc w:val="both"/>
      </w:pPr>
      <w:r w:rsidRPr="00EA5280">
        <w:rPr>
          <w:rStyle w:val="Strong"/>
        </w:rPr>
        <w:t>Human Resource Development</w:t>
      </w:r>
      <w:r w:rsidRPr="00EA5280">
        <w:t>: By identifying high-risk employee segments and the need for visible and accessible mental health benefits.</w:t>
      </w:r>
    </w:p>
    <w:p w:rsidR="0038464D" w:rsidRPr="00EA5280" w:rsidRDefault="0038464D" w:rsidP="0038464D">
      <w:pPr>
        <w:pStyle w:val="NormalWeb"/>
        <w:numPr>
          <w:ilvl w:val="0"/>
          <w:numId w:val="14"/>
        </w:numPr>
        <w:jc w:val="both"/>
      </w:pPr>
      <w:r w:rsidRPr="00EA5280">
        <w:rPr>
          <w:rStyle w:val="Strong"/>
        </w:rPr>
        <w:t>Policy Formulation</w:t>
      </w:r>
      <w:r w:rsidRPr="00EA5280">
        <w:t>: Organizations can develop tailored wellness programs, especially for small and mid-sized companies.</w:t>
      </w:r>
    </w:p>
    <w:p w:rsidR="0038464D" w:rsidRPr="00EA5280" w:rsidRDefault="0038464D" w:rsidP="0038464D">
      <w:pPr>
        <w:pStyle w:val="NormalWeb"/>
        <w:numPr>
          <w:ilvl w:val="0"/>
          <w:numId w:val="14"/>
        </w:numPr>
        <w:jc w:val="both"/>
      </w:pPr>
      <w:r w:rsidRPr="00EA5280">
        <w:rPr>
          <w:rStyle w:val="Strong"/>
        </w:rPr>
        <w:t>Stigma Reduction</w:t>
      </w:r>
      <w:r w:rsidRPr="00EA5280">
        <w:t>: Awareness campaigns and anonymous support channels can help employees feel safer in seeking help.</w:t>
      </w:r>
    </w:p>
    <w:p w:rsidR="0038464D" w:rsidRPr="00EA5280" w:rsidRDefault="0038464D" w:rsidP="0038464D">
      <w:pPr>
        <w:pStyle w:val="NormalWeb"/>
        <w:jc w:val="both"/>
      </w:pPr>
      <w:r w:rsidRPr="00EA5280">
        <w:t>Key recommendations include:</w:t>
      </w:r>
    </w:p>
    <w:p w:rsidR="0038464D" w:rsidRPr="00EA5280" w:rsidRDefault="0038464D" w:rsidP="0038464D">
      <w:pPr>
        <w:pStyle w:val="NormalWeb"/>
        <w:numPr>
          <w:ilvl w:val="0"/>
          <w:numId w:val="15"/>
        </w:numPr>
        <w:jc w:val="both"/>
      </w:pPr>
      <w:r w:rsidRPr="00EA5280">
        <w:t xml:space="preserve">Establish </w:t>
      </w:r>
      <w:r w:rsidRPr="00EA5280">
        <w:rPr>
          <w:rStyle w:val="Strong"/>
        </w:rPr>
        <w:t>anonymous and confidential support systems</w:t>
      </w:r>
      <w:r w:rsidRPr="00EA5280">
        <w:t>.</w:t>
      </w:r>
    </w:p>
    <w:p w:rsidR="0038464D" w:rsidRPr="00EA5280" w:rsidRDefault="0038464D" w:rsidP="0038464D">
      <w:pPr>
        <w:pStyle w:val="NormalWeb"/>
        <w:numPr>
          <w:ilvl w:val="0"/>
          <w:numId w:val="15"/>
        </w:numPr>
        <w:jc w:val="both"/>
      </w:pPr>
      <w:r w:rsidRPr="00EA5280">
        <w:t xml:space="preserve">Normalize mental health discussions via </w:t>
      </w:r>
      <w:r w:rsidRPr="00EA5280">
        <w:rPr>
          <w:rStyle w:val="Strong"/>
        </w:rPr>
        <w:t>wellness programs and training</w:t>
      </w:r>
      <w:r w:rsidRPr="00EA5280">
        <w:t>.</w:t>
      </w:r>
    </w:p>
    <w:p w:rsidR="0038464D" w:rsidRPr="00EA5280" w:rsidRDefault="0038464D" w:rsidP="0038464D">
      <w:pPr>
        <w:pStyle w:val="NormalWeb"/>
        <w:numPr>
          <w:ilvl w:val="0"/>
          <w:numId w:val="15"/>
        </w:numPr>
        <w:jc w:val="both"/>
      </w:pPr>
      <w:r w:rsidRPr="00EA5280">
        <w:t xml:space="preserve">Ensure </w:t>
      </w:r>
      <w:r w:rsidRPr="00EA5280">
        <w:rPr>
          <w:rStyle w:val="Strong"/>
        </w:rPr>
        <w:t>managers and HR professionals are trained</w:t>
      </w:r>
      <w:r w:rsidRPr="00EA5280">
        <w:t xml:space="preserve"> to recognize signs and respond empathetically.</w:t>
      </w:r>
    </w:p>
    <w:p w:rsidR="003240E4" w:rsidRPr="00EA5280" w:rsidRDefault="0038464D" w:rsidP="0038464D">
      <w:pPr>
        <w:pStyle w:val="Heading2"/>
        <w:jc w:val="both"/>
        <w:rPr>
          <w:rFonts w:ascii="Times New Roman" w:hAnsi="Times New Roman" w:cs="Times New Roman"/>
        </w:rPr>
      </w:pPr>
      <w:r w:rsidRPr="00EA5280">
        <w:rPr>
          <w:rFonts w:ascii="Times New Roman" w:hAnsi="Times New Roman" w:cs="Times New Roman"/>
        </w:rPr>
        <w:t>GitHub Link</w:t>
      </w:r>
    </w:p>
    <w:p w:rsidR="007A6C00" w:rsidRPr="00EA5280" w:rsidRDefault="00604E5E" w:rsidP="00604E5E">
      <w:pPr>
        <w:pStyle w:val="Heading3"/>
        <w:rPr>
          <w:rFonts w:ascii="Times New Roman" w:eastAsiaTheme="minorEastAsia" w:hAnsi="Times New Roman" w:cs="Times New Roman"/>
          <w:b w:val="0"/>
          <w:bCs w:val="0"/>
          <w:color w:val="auto"/>
        </w:rPr>
      </w:pPr>
      <w:r w:rsidRPr="00EA5280">
        <w:rPr>
          <w:rFonts w:ascii="Times New Roman" w:eastAsiaTheme="minorEastAsia" w:hAnsi="Times New Roman" w:cs="Times New Roman"/>
          <w:b w:val="0"/>
          <w:bCs w:val="0"/>
          <w:color w:val="auto"/>
        </w:rPr>
        <w:t>https://github.com/MrPankaj7503/Mental-Health-Tech-Survey</w: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Chart 1: Treatment for Mental Health Condition</w:t>
      </w:r>
    </w:p>
    <w:p w:rsidR="00604E5E" w:rsidRPr="00EA5280" w:rsidRDefault="00604E5E" w:rsidP="00604E5E">
      <w:pPr>
        <w:pStyle w:val="NormalWeb"/>
      </w:pPr>
      <w:r w:rsidRPr="00EA5280">
        <w:rPr>
          <w:rStyle w:val="Strong"/>
        </w:rPr>
        <w:t>1. Why did you pick the specific chart?</w:t>
      </w:r>
      <w:r w:rsidRPr="00EA5280">
        <w:br/>
        <w:t>We used a count plot to see how many people have received treatment for mental health.</w:t>
      </w:r>
    </w:p>
    <w:p w:rsidR="00604E5E" w:rsidRPr="00EA5280" w:rsidRDefault="00604E5E" w:rsidP="00604E5E">
      <w:pPr>
        <w:pStyle w:val="NormalWeb"/>
      </w:pPr>
      <w:r w:rsidRPr="00EA5280">
        <w:rPr>
          <w:rStyle w:val="Strong"/>
        </w:rPr>
        <w:lastRenderedPageBreak/>
        <w:t>2. What is/are the insight(s) found from the chart?</w:t>
      </w:r>
      <w:r w:rsidRPr="00EA5280">
        <w:br/>
        <w:t>Many people in the tech industry have sought treatment, but a large number still haven’t.</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Yes. It shows that many employees might be struggling silently. Companies can improve support and awareness programs.</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38"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 xml:space="preserve">Chart 2: Family History </w:t>
      </w:r>
      <w:proofErr w:type="spellStart"/>
      <w:r w:rsidRPr="00EA5280">
        <w:rPr>
          <w:rFonts w:ascii="Times New Roman" w:hAnsi="Times New Roman" w:cs="Times New Roman"/>
        </w:rPr>
        <w:t>vs</w:t>
      </w:r>
      <w:proofErr w:type="spellEnd"/>
      <w:r w:rsidRPr="00EA5280">
        <w:rPr>
          <w:rFonts w:ascii="Times New Roman" w:hAnsi="Times New Roman" w:cs="Times New Roman"/>
        </w:rPr>
        <w:t xml:space="preserve"> Treatment</w:t>
      </w:r>
    </w:p>
    <w:p w:rsidR="00604E5E" w:rsidRPr="00EA5280" w:rsidRDefault="00604E5E" w:rsidP="00604E5E">
      <w:pPr>
        <w:pStyle w:val="NormalWeb"/>
      </w:pPr>
      <w:r w:rsidRPr="00EA5280">
        <w:rPr>
          <w:rStyle w:val="Strong"/>
        </w:rPr>
        <w:t>1. Why did you pick the specific chart?</w:t>
      </w:r>
      <w:r w:rsidRPr="00EA5280">
        <w:br/>
      </w:r>
      <w:proofErr w:type="gramStart"/>
      <w:r w:rsidRPr="00EA5280">
        <w:t>To compare how having a family history of mental illness affects treatment-seeking behavior.</w:t>
      </w:r>
      <w:proofErr w:type="gramEnd"/>
    </w:p>
    <w:p w:rsidR="00604E5E" w:rsidRPr="00EA5280" w:rsidRDefault="00604E5E" w:rsidP="00604E5E">
      <w:pPr>
        <w:pStyle w:val="NormalWeb"/>
      </w:pPr>
      <w:r w:rsidRPr="00EA5280">
        <w:rPr>
          <w:rStyle w:val="Strong"/>
        </w:rPr>
        <w:t>2. What is/are the insight(s) found from the chart?</w:t>
      </w:r>
      <w:r w:rsidRPr="00EA5280">
        <w:br/>
        <w:t>People with a family history of mental illness are more likely to seek treatment.</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Yes. This helps HR teams target awareness to at-risk groups and encourage preventive care.</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39"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Chart 3: Age Distribution</w:t>
      </w:r>
    </w:p>
    <w:p w:rsidR="00604E5E" w:rsidRPr="00EA5280" w:rsidRDefault="00604E5E" w:rsidP="00604E5E">
      <w:pPr>
        <w:pStyle w:val="NormalWeb"/>
      </w:pPr>
      <w:r w:rsidRPr="00EA5280">
        <w:rPr>
          <w:rStyle w:val="Strong"/>
        </w:rPr>
        <w:t>1. Why did you pick the specific chart?</w:t>
      </w:r>
      <w:r w:rsidRPr="00EA5280">
        <w:br/>
        <w:t>A histogram helps to see the age range of respondents.</w:t>
      </w:r>
    </w:p>
    <w:p w:rsidR="00604E5E" w:rsidRPr="00EA5280" w:rsidRDefault="00604E5E" w:rsidP="00604E5E">
      <w:pPr>
        <w:pStyle w:val="NormalWeb"/>
      </w:pPr>
      <w:r w:rsidRPr="00EA5280">
        <w:rPr>
          <w:rStyle w:val="Strong"/>
        </w:rPr>
        <w:t>2. What is/are the insight(s) found from the chart?</w:t>
      </w:r>
      <w:r w:rsidRPr="00EA5280">
        <w:br/>
        <w:t>Most participants are aged between 20 and 35 years.</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Yes. Young professionals might face more stress. Companies can focus mental health programs on them.</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40"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 xml:space="preserve">Chart 4: Gender </w:t>
      </w:r>
      <w:proofErr w:type="spellStart"/>
      <w:r w:rsidRPr="00EA5280">
        <w:rPr>
          <w:rFonts w:ascii="Times New Roman" w:hAnsi="Times New Roman" w:cs="Times New Roman"/>
        </w:rPr>
        <w:t>vs</w:t>
      </w:r>
      <w:proofErr w:type="spellEnd"/>
      <w:r w:rsidRPr="00EA5280">
        <w:rPr>
          <w:rFonts w:ascii="Times New Roman" w:hAnsi="Times New Roman" w:cs="Times New Roman"/>
        </w:rPr>
        <w:t xml:space="preserve"> Treatment</w:t>
      </w:r>
    </w:p>
    <w:p w:rsidR="00604E5E" w:rsidRPr="00EA5280" w:rsidRDefault="00604E5E" w:rsidP="00604E5E">
      <w:pPr>
        <w:pStyle w:val="NormalWeb"/>
      </w:pPr>
      <w:r w:rsidRPr="00EA5280">
        <w:rPr>
          <w:rStyle w:val="Strong"/>
        </w:rPr>
        <w:t>1. Why did you pick the specific chart?</w:t>
      </w:r>
      <w:r w:rsidRPr="00EA5280">
        <w:br/>
      </w:r>
      <w:proofErr w:type="gramStart"/>
      <w:r w:rsidRPr="00EA5280">
        <w:t>To understand if gender affects treatment-seeking behavior.</w:t>
      </w:r>
      <w:proofErr w:type="gramEnd"/>
    </w:p>
    <w:p w:rsidR="00604E5E" w:rsidRPr="00EA5280" w:rsidRDefault="00604E5E" w:rsidP="00604E5E">
      <w:pPr>
        <w:pStyle w:val="NormalWeb"/>
      </w:pPr>
      <w:r w:rsidRPr="00EA5280">
        <w:rPr>
          <w:rStyle w:val="Strong"/>
        </w:rPr>
        <w:t>2. What is/are the insight(s) found from the chart?</w:t>
      </w:r>
      <w:r w:rsidRPr="00EA5280">
        <w:br/>
        <w:t>Females are more likely to seek treatment than males.</w:t>
      </w:r>
    </w:p>
    <w:p w:rsidR="00604E5E" w:rsidRPr="00EA5280" w:rsidRDefault="00604E5E" w:rsidP="00604E5E">
      <w:pPr>
        <w:pStyle w:val="NormalWeb"/>
      </w:pPr>
      <w:r w:rsidRPr="00EA5280">
        <w:rPr>
          <w:rStyle w:val="Strong"/>
        </w:rPr>
        <w:lastRenderedPageBreak/>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 xml:space="preserve">Yes. </w:t>
      </w:r>
      <w:proofErr w:type="gramStart"/>
      <w:r w:rsidRPr="00EA5280">
        <w:t>Shows the need for gender-sensitive mental health outreach.</w:t>
      </w:r>
      <w:proofErr w:type="gramEnd"/>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41"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Chart 5: Top Countries of Respondents</w:t>
      </w:r>
    </w:p>
    <w:p w:rsidR="00604E5E" w:rsidRPr="00EA5280" w:rsidRDefault="00604E5E" w:rsidP="00604E5E">
      <w:pPr>
        <w:pStyle w:val="NormalWeb"/>
      </w:pPr>
      <w:r w:rsidRPr="00EA5280">
        <w:rPr>
          <w:rStyle w:val="Strong"/>
        </w:rPr>
        <w:t>1. Why did you pick the specific chart?</w:t>
      </w:r>
      <w:r w:rsidRPr="00EA5280">
        <w:br/>
        <w:t>To find which countries had the most responses.</w:t>
      </w:r>
    </w:p>
    <w:p w:rsidR="00604E5E" w:rsidRPr="00EA5280" w:rsidRDefault="00604E5E" w:rsidP="00604E5E">
      <w:pPr>
        <w:pStyle w:val="NormalWeb"/>
      </w:pPr>
      <w:r w:rsidRPr="00EA5280">
        <w:rPr>
          <w:rStyle w:val="Strong"/>
        </w:rPr>
        <w:t>2. What is/are the insight(s) found from the chart?</w:t>
      </w:r>
      <w:r w:rsidRPr="00EA5280">
        <w:br/>
        <w:t>Most responses are from the US, UK, and Canada.</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Yes. Companies in these regions can use this data to focus local HR policies.</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42"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 xml:space="preserve">Chart 6: Work Interference </w:t>
      </w:r>
      <w:proofErr w:type="spellStart"/>
      <w:r w:rsidRPr="00EA5280">
        <w:rPr>
          <w:rFonts w:ascii="Times New Roman" w:hAnsi="Times New Roman" w:cs="Times New Roman"/>
        </w:rPr>
        <w:t>vs</w:t>
      </w:r>
      <w:proofErr w:type="spellEnd"/>
      <w:r w:rsidRPr="00EA5280">
        <w:rPr>
          <w:rFonts w:ascii="Times New Roman" w:hAnsi="Times New Roman" w:cs="Times New Roman"/>
        </w:rPr>
        <w:t xml:space="preserve"> Treatment</w:t>
      </w:r>
    </w:p>
    <w:p w:rsidR="00604E5E" w:rsidRPr="00EA5280" w:rsidRDefault="00604E5E" w:rsidP="00604E5E">
      <w:pPr>
        <w:pStyle w:val="NormalWeb"/>
      </w:pPr>
      <w:r w:rsidRPr="00EA5280">
        <w:rPr>
          <w:rStyle w:val="Strong"/>
        </w:rPr>
        <w:t>1. Why did you pick the specific chart?</w:t>
      </w:r>
      <w:r w:rsidRPr="00EA5280">
        <w:br/>
        <w:t>To see how much mental health affects work performance and treatment decisions.</w:t>
      </w:r>
    </w:p>
    <w:p w:rsidR="00604E5E" w:rsidRPr="00EA5280" w:rsidRDefault="00604E5E" w:rsidP="00604E5E">
      <w:pPr>
        <w:pStyle w:val="NormalWeb"/>
      </w:pPr>
      <w:r w:rsidRPr="00EA5280">
        <w:rPr>
          <w:rStyle w:val="Strong"/>
        </w:rPr>
        <w:t>2. What is/are the insight(s) found from the chart?</w:t>
      </w:r>
      <w:r w:rsidRPr="00EA5280">
        <w:br/>
        <w:t>People who say mental health affects their work are more likely to seek treatment.</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 xml:space="preserve">Yes. </w:t>
      </w:r>
      <w:proofErr w:type="gramStart"/>
      <w:r w:rsidRPr="00EA5280">
        <w:t>Shows that untreated mental health can impact productivity.</w:t>
      </w:r>
      <w:proofErr w:type="gramEnd"/>
      <w:r w:rsidRPr="00EA5280">
        <w:t xml:space="preserve"> Support programs are necessary.</w: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 xml:space="preserve">Chart 7: Company Size </w:t>
      </w:r>
      <w:proofErr w:type="spellStart"/>
      <w:r w:rsidRPr="00EA5280">
        <w:rPr>
          <w:rFonts w:ascii="Times New Roman" w:hAnsi="Times New Roman" w:cs="Times New Roman"/>
        </w:rPr>
        <w:t>vs</w:t>
      </w:r>
      <w:proofErr w:type="spellEnd"/>
      <w:r w:rsidRPr="00EA5280">
        <w:rPr>
          <w:rFonts w:ascii="Times New Roman" w:hAnsi="Times New Roman" w:cs="Times New Roman"/>
        </w:rPr>
        <w:t xml:space="preserve"> Mental Health Benefits</w:t>
      </w:r>
    </w:p>
    <w:p w:rsidR="00604E5E" w:rsidRPr="00EA5280" w:rsidRDefault="00604E5E" w:rsidP="00604E5E">
      <w:pPr>
        <w:pStyle w:val="NormalWeb"/>
      </w:pPr>
      <w:r w:rsidRPr="00EA5280">
        <w:rPr>
          <w:rStyle w:val="Strong"/>
        </w:rPr>
        <w:t>1. Why did you pick the specific chart?</w:t>
      </w:r>
      <w:r w:rsidRPr="00EA5280">
        <w:br/>
        <w:t>To see how company size affects mental health benefit availability.</w:t>
      </w:r>
    </w:p>
    <w:p w:rsidR="00604E5E" w:rsidRPr="00EA5280" w:rsidRDefault="00604E5E" w:rsidP="00604E5E">
      <w:pPr>
        <w:pStyle w:val="NormalWeb"/>
      </w:pPr>
      <w:r w:rsidRPr="00EA5280">
        <w:rPr>
          <w:rStyle w:val="Strong"/>
        </w:rPr>
        <w:t>2. What is/are the insight(s) found from the chart?</w:t>
      </w:r>
      <w:r w:rsidRPr="00EA5280">
        <w:br/>
        <w:t>Larger companies tend to offer more mental health benefits than smaller ones.</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Yes. Smaller companies may need encouragement or support to introduce mental health policies.</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28"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lastRenderedPageBreak/>
        <w:t xml:space="preserve"> Chart 8: Remote Work </w:t>
      </w:r>
      <w:proofErr w:type="spellStart"/>
      <w:r w:rsidRPr="00EA5280">
        <w:rPr>
          <w:rFonts w:ascii="Times New Roman" w:hAnsi="Times New Roman" w:cs="Times New Roman"/>
        </w:rPr>
        <w:t>vs</w:t>
      </w:r>
      <w:proofErr w:type="spellEnd"/>
      <w:r w:rsidRPr="00EA5280">
        <w:rPr>
          <w:rFonts w:ascii="Times New Roman" w:hAnsi="Times New Roman" w:cs="Times New Roman"/>
        </w:rPr>
        <w:t xml:space="preserve"> Treatment</w:t>
      </w:r>
    </w:p>
    <w:p w:rsidR="00604E5E" w:rsidRPr="00EA5280" w:rsidRDefault="00604E5E" w:rsidP="00604E5E">
      <w:pPr>
        <w:pStyle w:val="NormalWeb"/>
      </w:pPr>
      <w:r w:rsidRPr="00EA5280">
        <w:rPr>
          <w:rStyle w:val="Strong"/>
        </w:rPr>
        <w:t>1. Why did you pick the specific chart?</w:t>
      </w:r>
      <w:r w:rsidRPr="00EA5280">
        <w:br/>
        <w:t>To explore if working remotely influences treatment-seeking behavior.</w:t>
      </w:r>
    </w:p>
    <w:p w:rsidR="00604E5E" w:rsidRPr="00EA5280" w:rsidRDefault="00604E5E" w:rsidP="00604E5E">
      <w:pPr>
        <w:pStyle w:val="NormalWeb"/>
      </w:pPr>
      <w:r w:rsidRPr="00EA5280">
        <w:rPr>
          <w:rStyle w:val="Strong"/>
        </w:rPr>
        <w:t>2. What is/are the insight(s) found from the chart?</w:t>
      </w:r>
      <w:r w:rsidRPr="00EA5280">
        <w:br/>
        <w:t>Remote workers are slightly more likely to seek help, possibly due to flexibility or isolation.</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Yes. Remote work policies should include virtual mental health support and regular check-ins.</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29"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 xml:space="preserve">Chart 9: Anonymity </w:t>
      </w:r>
      <w:proofErr w:type="spellStart"/>
      <w:r w:rsidRPr="00EA5280">
        <w:rPr>
          <w:rFonts w:ascii="Times New Roman" w:hAnsi="Times New Roman" w:cs="Times New Roman"/>
        </w:rPr>
        <w:t>vs</w:t>
      </w:r>
      <w:proofErr w:type="spellEnd"/>
      <w:r w:rsidRPr="00EA5280">
        <w:rPr>
          <w:rFonts w:ascii="Times New Roman" w:hAnsi="Times New Roman" w:cs="Times New Roman"/>
        </w:rPr>
        <w:t xml:space="preserve"> Seeking Help</w:t>
      </w:r>
    </w:p>
    <w:p w:rsidR="00604E5E" w:rsidRPr="00EA5280" w:rsidRDefault="00604E5E" w:rsidP="00604E5E">
      <w:pPr>
        <w:pStyle w:val="NormalWeb"/>
      </w:pPr>
      <w:r w:rsidRPr="00EA5280">
        <w:rPr>
          <w:rStyle w:val="Strong"/>
        </w:rPr>
        <w:t>1. Why did you pick the specific chart?</w:t>
      </w:r>
      <w:r w:rsidRPr="00EA5280">
        <w:br/>
        <w:t>To check if people are more likely to seek help when they know it's anonymous.</w:t>
      </w:r>
    </w:p>
    <w:p w:rsidR="00604E5E" w:rsidRPr="00EA5280" w:rsidRDefault="00604E5E" w:rsidP="00604E5E">
      <w:pPr>
        <w:pStyle w:val="NormalWeb"/>
      </w:pPr>
      <w:r w:rsidRPr="00EA5280">
        <w:rPr>
          <w:rStyle w:val="Strong"/>
        </w:rPr>
        <w:t>2. What is/are the insight(s) found from the chart?</w:t>
      </w:r>
      <w:r w:rsidRPr="00EA5280">
        <w:br/>
        <w:t>Anonymity increases the chances that employees will use mental health resources.</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Yes. Ensuring anonymity can reduce fear and encourage more people to seek help.</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30"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 xml:space="preserve"> Chart 10: Supervisor Support </w:t>
      </w:r>
      <w:proofErr w:type="spellStart"/>
      <w:r w:rsidRPr="00EA5280">
        <w:rPr>
          <w:rFonts w:ascii="Times New Roman" w:hAnsi="Times New Roman" w:cs="Times New Roman"/>
        </w:rPr>
        <w:t>vs</w:t>
      </w:r>
      <w:proofErr w:type="spellEnd"/>
      <w:r w:rsidRPr="00EA5280">
        <w:rPr>
          <w:rFonts w:ascii="Times New Roman" w:hAnsi="Times New Roman" w:cs="Times New Roman"/>
        </w:rPr>
        <w:t xml:space="preserve"> Willingness to Share</w:t>
      </w:r>
    </w:p>
    <w:p w:rsidR="00604E5E" w:rsidRPr="00EA5280" w:rsidRDefault="00604E5E" w:rsidP="00604E5E">
      <w:pPr>
        <w:pStyle w:val="NormalWeb"/>
      </w:pPr>
      <w:r w:rsidRPr="00EA5280">
        <w:rPr>
          <w:rStyle w:val="Strong"/>
        </w:rPr>
        <w:t>1. Why did you pick the specific chart?</w:t>
      </w:r>
      <w:r w:rsidRPr="00EA5280">
        <w:br/>
      </w:r>
      <w:proofErr w:type="gramStart"/>
      <w:r w:rsidRPr="00EA5280">
        <w:t>To understand if employees are comfortable discussing mental health with supervisors.</w:t>
      </w:r>
      <w:proofErr w:type="gramEnd"/>
    </w:p>
    <w:p w:rsidR="00604E5E" w:rsidRPr="00EA5280" w:rsidRDefault="00604E5E" w:rsidP="00604E5E">
      <w:pPr>
        <w:pStyle w:val="NormalWeb"/>
      </w:pPr>
      <w:r w:rsidRPr="00EA5280">
        <w:rPr>
          <w:rStyle w:val="Strong"/>
        </w:rPr>
        <w:t>2. What is/are the insight(s) found from the chart?</w:t>
      </w:r>
      <w:r w:rsidRPr="00EA5280">
        <w:br/>
        <w:t>Many are uncomfortable discussing mental health with their supervisor.</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Yes. Training supervisors in mental health sensitivity could help build trust.</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31"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 xml:space="preserve"> Chart 11: Mental </w:t>
      </w:r>
      <w:proofErr w:type="spellStart"/>
      <w:r w:rsidRPr="00EA5280">
        <w:rPr>
          <w:rFonts w:ascii="Times New Roman" w:hAnsi="Times New Roman" w:cs="Times New Roman"/>
        </w:rPr>
        <w:t>vs</w:t>
      </w:r>
      <w:proofErr w:type="spellEnd"/>
      <w:r w:rsidRPr="00EA5280">
        <w:rPr>
          <w:rFonts w:ascii="Times New Roman" w:hAnsi="Times New Roman" w:cs="Times New Roman"/>
        </w:rPr>
        <w:t xml:space="preserve"> Physical Health Perception</w:t>
      </w:r>
    </w:p>
    <w:p w:rsidR="00604E5E" w:rsidRPr="00EA5280" w:rsidRDefault="00604E5E" w:rsidP="00604E5E">
      <w:pPr>
        <w:pStyle w:val="NormalWeb"/>
      </w:pPr>
      <w:r w:rsidRPr="00EA5280">
        <w:rPr>
          <w:rStyle w:val="Strong"/>
        </w:rPr>
        <w:t>1. Why did you pick the specific chart?</w:t>
      </w:r>
      <w:r w:rsidRPr="00EA5280">
        <w:br/>
        <w:t xml:space="preserve">To compare how seriously companies treat mental </w:t>
      </w:r>
      <w:proofErr w:type="spellStart"/>
      <w:r w:rsidRPr="00EA5280">
        <w:t>vs</w:t>
      </w:r>
      <w:proofErr w:type="spellEnd"/>
      <w:r w:rsidRPr="00EA5280">
        <w:t xml:space="preserve"> physical health.</w:t>
      </w:r>
    </w:p>
    <w:p w:rsidR="00604E5E" w:rsidRPr="00EA5280" w:rsidRDefault="00604E5E" w:rsidP="00604E5E">
      <w:pPr>
        <w:pStyle w:val="NormalWeb"/>
      </w:pPr>
      <w:r w:rsidRPr="00EA5280">
        <w:rPr>
          <w:rStyle w:val="Strong"/>
        </w:rPr>
        <w:lastRenderedPageBreak/>
        <w:t>2. What is/are the insight(s) found from the chart?</w:t>
      </w:r>
      <w:r w:rsidRPr="00EA5280">
        <w:br/>
        <w:t>Most people feel mental health is not treated as seriously as physical health.</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 xml:space="preserve">Yes. Equal treatment is </w:t>
      </w:r>
      <w:proofErr w:type="gramStart"/>
      <w:r w:rsidRPr="00EA5280">
        <w:t>key</w:t>
      </w:r>
      <w:proofErr w:type="gramEnd"/>
      <w:r w:rsidRPr="00EA5280">
        <w:t xml:space="preserve"> to removing stigma and improving workplace wellness.</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32"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 xml:space="preserve">Chart 12: Interview Disclosure – Mental </w:t>
      </w:r>
      <w:proofErr w:type="spellStart"/>
      <w:r w:rsidRPr="00EA5280">
        <w:rPr>
          <w:rFonts w:ascii="Times New Roman" w:hAnsi="Times New Roman" w:cs="Times New Roman"/>
        </w:rPr>
        <w:t>vs</w:t>
      </w:r>
      <w:proofErr w:type="spellEnd"/>
      <w:r w:rsidRPr="00EA5280">
        <w:rPr>
          <w:rFonts w:ascii="Times New Roman" w:hAnsi="Times New Roman" w:cs="Times New Roman"/>
        </w:rPr>
        <w:t xml:space="preserve"> Physical</w:t>
      </w:r>
    </w:p>
    <w:p w:rsidR="00604E5E" w:rsidRPr="00EA5280" w:rsidRDefault="00604E5E" w:rsidP="00604E5E">
      <w:pPr>
        <w:pStyle w:val="NormalWeb"/>
      </w:pPr>
      <w:r w:rsidRPr="00EA5280">
        <w:rPr>
          <w:rStyle w:val="Strong"/>
        </w:rPr>
        <w:t>1. Why did you pick the specific chart?</w:t>
      </w:r>
      <w:r w:rsidRPr="00EA5280">
        <w:br/>
      </w:r>
      <w:proofErr w:type="gramStart"/>
      <w:r w:rsidRPr="00EA5280">
        <w:t>To see if people would disclose a mental or physical condition during interviews.</w:t>
      </w:r>
      <w:proofErr w:type="gramEnd"/>
    </w:p>
    <w:p w:rsidR="00604E5E" w:rsidRPr="00EA5280" w:rsidRDefault="00604E5E" w:rsidP="00604E5E">
      <w:pPr>
        <w:pStyle w:val="NormalWeb"/>
      </w:pPr>
      <w:r w:rsidRPr="00EA5280">
        <w:rPr>
          <w:rStyle w:val="Strong"/>
        </w:rPr>
        <w:t>2. What is/are the insight(s) found from the chart?</w:t>
      </w:r>
      <w:r w:rsidRPr="00EA5280">
        <w:br/>
        <w:t>People are far more willing to discuss physical health than mental health in interviews.</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Yes. Companies can show support through inclusive hiring practices and clear policies.</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33"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Chart 13: Observed Negative Consequences</w:t>
      </w:r>
    </w:p>
    <w:p w:rsidR="00604E5E" w:rsidRPr="00EA5280" w:rsidRDefault="00604E5E" w:rsidP="00604E5E">
      <w:pPr>
        <w:pStyle w:val="NormalWeb"/>
      </w:pPr>
      <w:r w:rsidRPr="00EA5280">
        <w:rPr>
          <w:rStyle w:val="Strong"/>
        </w:rPr>
        <w:t>1. Why did you pick the specific chart?</w:t>
      </w:r>
      <w:r w:rsidRPr="00EA5280">
        <w:br/>
        <w:t>To find out how many have seen coworkers suffer consequences for mental health issues.</w:t>
      </w:r>
    </w:p>
    <w:p w:rsidR="00604E5E" w:rsidRPr="00EA5280" w:rsidRDefault="00604E5E" w:rsidP="00604E5E">
      <w:pPr>
        <w:pStyle w:val="NormalWeb"/>
      </w:pPr>
      <w:r w:rsidRPr="00EA5280">
        <w:rPr>
          <w:rStyle w:val="Strong"/>
        </w:rPr>
        <w:t>2. What is/are the insight(s) found from the chart?</w:t>
      </w:r>
      <w:r w:rsidRPr="00EA5280">
        <w:br/>
        <w:t>A noticeable number have witnessed negative outcomes like discrimination or job loss.</w:t>
      </w:r>
    </w:p>
    <w:p w:rsidR="00604E5E" w:rsidRPr="00EA5280" w:rsidRDefault="00604E5E" w:rsidP="00604E5E">
      <w:pPr>
        <w:pStyle w:val="NormalWeb"/>
      </w:pPr>
      <w:r w:rsidRPr="00EA5280">
        <w:rPr>
          <w:rStyle w:val="Strong"/>
        </w:rPr>
        <w:t xml:space="preserve">3. Will </w:t>
      </w:r>
      <w:proofErr w:type="spellStart"/>
      <w:r w:rsidRPr="00EA5280">
        <w:rPr>
          <w:rStyle w:val="Strong"/>
        </w:rPr>
        <w:t>the</w:t>
      </w:r>
      <w:proofErr w:type="spellEnd"/>
      <w:r w:rsidRPr="00EA5280">
        <w:rPr>
          <w:rStyle w:val="Strong"/>
        </w:rPr>
        <w:t xml:space="preserve"> gained insights help create a positive business impact?</w:t>
      </w:r>
      <w:r w:rsidRPr="00EA5280">
        <w:br/>
        <w:t>Yes. This highlights the need for anti-discrimination policies and culture change.</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34"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 xml:space="preserve">Chart 14: Correlation </w:t>
      </w:r>
      <w:proofErr w:type="spellStart"/>
      <w:r w:rsidRPr="00EA5280">
        <w:rPr>
          <w:rFonts w:ascii="Times New Roman" w:hAnsi="Times New Roman" w:cs="Times New Roman"/>
        </w:rPr>
        <w:t>Heatmap</w:t>
      </w:r>
      <w:proofErr w:type="spellEnd"/>
    </w:p>
    <w:p w:rsidR="00604E5E" w:rsidRPr="00EA5280" w:rsidRDefault="00604E5E" w:rsidP="00604E5E">
      <w:pPr>
        <w:pStyle w:val="NormalWeb"/>
      </w:pPr>
      <w:r w:rsidRPr="00EA5280">
        <w:rPr>
          <w:rStyle w:val="Strong"/>
        </w:rPr>
        <w:t>1. Why did you pick the specific chart?</w:t>
      </w:r>
      <w:r w:rsidRPr="00EA5280">
        <w:br/>
      </w:r>
      <w:proofErr w:type="gramStart"/>
      <w:r w:rsidRPr="00EA5280">
        <w:t>To identify relationships between numeric and encoded variables.</w:t>
      </w:r>
      <w:proofErr w:type="gramEnd"/>
    </w:p>
    <w:p w:rsidR="00604E5E" w:rsidRPr="00EA5280" w:rsidRDefault="00604E5E" w:rsidP="00604E5E">
      <w:pPr>
        <w:pStyle w:val="NormalWeb"/>
      </w:pPr>
      <w:r w:rsidRPr="00EA5280">
        <w:rPr>
          <w:rStyle w:val="Strong"/>
        </w:rPr>
        <w:t>2. What is/are the insight(s) found from the chart?</w:t>
      </w:r>
      <w:r w:rsidRPr="00EA5280">
        <w:br/>
        <w:t>There are mild correlations, like between family history and treatment, and work interference and treatment.</w:t>
      </w:r>
    </w:p>
    <w:p w:rsidR="00604E5E" w:rsidRPr="00EA5280" w:rsidRDefault="00604E5E" w:rsidP="00604E5E">
      <w:pPr>
        <w:pStyle w:val="NormalWeb"/>
      </w:pPr>
      <w:r w:rsidRPr="00EA5280">
        <w:rPr>
          <w:rStyle w:val="Strong"/>
        </w:rPr>
        <w:t>Impact</w:t>
      </w:r>
      <w:proofErr w:type="gramStart"/>
      <w:r w:rsidRPr="00EA5280">
        <w:rPr>
          <w:rStyle w:val="Strong"/>
        </w:rPr>
        <w:t>:</w:t>
      </w:r>
      <w:proofErr w:type="gramEnd"/>
      <w:r w:rsidRPr="00EA5280">
        <w:br/>
      </w:r>
      <w:proofErr w:type="spellStart"/>
      <w:r w:rsidRPr="00EA5280">
        <w:t>Heatmaps</w:t>
      </w:r>
      <w:proofErr w:type="spellEnd"/>
      <w:r w:rsidRPr="00EA5280">
        <w:t xml:space="preserve"> help pinpoint key variable relationships for deeper analysis or modeling.</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35"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lastRenderedPageBreak/>
        <w:t>Chart 15: Pair Plot</w:t>
      </w:r>
    </w:p>
    <w:p w:rsidR="00604E5E" w:rsidRPr="00EA5280" w:rsidRDefault="00604E5E" w:rsidP="00604E5E">
      <w:pPr>
        <w:pStyle w:val="NormalWeb"/>
      </w:pPr>
      <w:r w:rsidRPr="00EA5280">
        <w:rPr>
          <w:rStyle w:val="Strong"/>
        </w:rPr>
        <w:t>1. Why did you pick the specific chart?</w:t>
      </w:r>
      <w:r w:rsidRPr="00EA5280">
        <w:br/>
      </w:r>
      <w:proofErr w:type="gramStart"/>
      <w:r w:rsidRPr="00EA5280">
        <w:t xml:space="preserve">To visually analyze </w:t>
      </w:r>
      <w:proofErr w:type="spellStart"/>
      <w:r w:rsidRPr="00EA5280">
        <w:t>pairwise</w:t>
      </w:r>
      <w:proofErr w:type="spellEnd"/>
      <w:r w:rsidRPr="00EA5280">
        <w:t xml:space="preserve"> relationships between variables.</w:t>
      </w:r>
      <w:proofErr w:type="gramEnd"/>
    </w:p>
    <w:p w:rsidR="00604E5E" w:rsidRPr="00EA5280" w:rsidRDefault="00604E5E" w:rsidP="00604E5E">
      <w:pPr>
        <w:pStyle w:val="NormalWeb"/>
      </w:pPr>
      <w:r w:rsidRPr="00EA5280">
        <w:rPr>
          <w:rStyle w:val="Strong"/>
        </w:rPr>
        <w:t>2. What is/are the insight(s) found from the chart?</w:t>
      </w:r>
      <w:r w:rsidRPr="00EA5280">
        <w:br/>
        <w:t>Reinforces trends seen earlier—clusters can be seen based on treatment and interference.</w:t>
      </w:r>
    </w:p>
    <w:p w:rsidR="00604E5E" w:rsidRPr="00EA5280" w:rsidRDefault="00604E5E" w:rsidP="00604E5E">
      <w:pPr>
        <w:pStyle w:val="NormalWeb"/>
      </w:pPr>
      <w:r w:rsidRPr="00EA5280">
        <w:rPr>
          <w:rStyle w:val="Strong"/>
        </w:rPr>
        <w:t>Impact</w:t>
      </w:r>
      <w:proofErr w:type="gramStart"/>
      <w:r w:rsidRPr="00EA5280">
        <w:rPr>
          <w:rStyle w:val="Strong"/>
        </w:rPr>
        <w:t>:</w:t>
      </w:r>
      <w:proofErr w:type="gramEnd"/>
      <w:r w:rsidRPr="00EA5280">
        <w:br/>
        <w:t>Useful for confirming trends and preparing data for machine learning models if needed.</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36"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Solution to Business Objective</w:t>
      </w:r>
    </w:p>
    <w:p w:rsidR="00604E5E" w:rsidRPr="00EA5280" w:rsidRDefault="00604E5E" w:rsidP="00604E5E">
      <w:pPr>
        <w:pStyle w:val="NormalWeb"/>
      </w:pPr>
      <w:r w:rsidRPr="00EA5280">
        <w:rPr>
          <w:rStyle w:val="Strong"/>
        </w:rPr>
        <w:t>What do you suggest the client to achieve Business Objective?</w:t>
      </w:r>
    </w:p>
    <w:p w:rsidR="00604E5E" w:rsidRPr="00EA5280" w:rsidRDefault="00604E5E" w:rsidP="00604E5E">
      <w:pPr>
        <w:pStyle w:val="NormalWeb"/>
        <w:numPr>
          <w:ilvl w:val="0"/>
          <w:numId w:val="16"/>
        </w:numPr>
      </w:pPr>
      <w:r w:rsidRPr="00EA5280">
        <w:t xml:space="preserve">Promote </w:t>
      </w:r>
      <w:r w:rsidRPr="00EA5280">
        <w:rPr>
          <w:rStyle w:val="Strong"/>
        </w:rPr>
        <w:t>open discussions</w:t>
      </w:r>
      <w:r w:rsidRPr="00EA5280">
        <w:t xml:space="preserve"> on mental health</w:t>
      </w:r>
    </w:p>
    <w:p w:rsidR="00604E5E" w:rsidRPr="00EA5280" w:rsidRDefault="00604E5E" w:rsidP="00604E5E">
      <w:pPr>
        <w:pStyle w:val="NormalWeb"/>
        <w:numPr>
          <w:ilvl w:val="0"/>
          <w:numId w:val="16"/>
        </w:numPr>
      </w:pPr>
      <w:r w:rsidRPr="00EA5280">
        <w:t xml:space="preserve">Provide </w:t>
      </w:r>
      <w:r w:rsidRPr="00EA5280">
        <w:rPr>
          <w:rStyle w:val="Strong"/>
        </w:rPr>
        <w:t>anonymous access</w:t>
      </w:r>
      <w:r w:rsidRPr="00EA5280">
        <w:t xml:space="preserve"> to therapy and support</w:t>
      </w:r>
    </w:p>
    <w:p w:rsidR="00604E5E" w:rsidRPr="00EA5280" w:rsidRDefault="00604E5E" w:rsidP="00604E5E">
      <w:pPr>
        <w:pStyle w:val="NormalWeb"/>
        <w:numPr>
          <w:ilvl w:val="0"/>
          <w:numId w:val="16"/>
        </w:numPr>
      </w:pPr>
      <w:r w:rsidRPr="00EA5280">
        <w:t xml:space="preserve">Train leaders and HR on </w:t>
      </w:r>
      <w:r w:rsidRPr="00EA5280">
        <w:rPr>
          <w:rStyle w:val="Strong"/>
        </w:rPr>
        <w:t>mental health sensitivity</w:t>
      </w:r>
    </w:p>
    <w:p w:rsidR="00604E5E" w:rsidRPr="00EA5280" w:rsidRDefault="00604E5E" w:rsidP="00604E5E">
      <w:pPr>
        <w:pStyle w:val="NormalWeb"/>
        <w:numPr>
          <w:ilvl w:val="0"/>
          <w:numId w:val="16"/>
        </w:numPr>
      </w:pPr>
      <w:r w:rsidRPr="00EA5280">
        <w:t xml:space="preserve">Include </w:t>
      </w:r>
      <w:r w:rsidRPr="00EA5280">
        <w:rPr>
          <w:rStyle w:val="Strong"/>
        </w:rPr>
        <w:t>remote-friendly support systems</w:t>
      </w:r>
    </w:p>
    <w:p w:rsidR="00604E5E" w:rsidRPr="00EA5280" w:rsidRDefault="00604E5E" w:rsidP="00604E5E">
      <w:pPr>
        <w:pStyle w:val="NormalWeb"/>
        <w:numPr>
          <w:ilvl w:val="0"/>
          <w:numId w:val="16"/>
        </w:numPr>
      </w:pPr>
      <w:r w:rsidRPr="00EA5280">
        <w:t xml:space="preserve">Ensure </w:t>
      </w:r>
      <w:r w:rsidRPr="00EA5280">
        <w:rPr>
          <w:rStyle w:val="Strong"/>
        </w:rPr>
        <w:t>equality between physical and mental health policies</w:t>
      </w:r>
    </w:p>
    <w:p w:rsidR="00604E5E" w:rsidRPr="00EA5280" w:rsidRDefault="00604E5E" w:rsidP="00604E5E">
      <w:pPr>
        <w:rPr>
          <w:rFonts w:ascii="Times New Roman" w:hAnsi="Times New Roman" w:cs="Times New Roman"/>
        </w:rPr>
      </w:pPr>
      <w:r w:rsidRPr="00EA5280">
        <w:rPr>
          <w:rFonts w:ascii="Times New Roman" w:hAnsi="Times New Roman" w:cs="Times New Roman"/>
        </w:rPr>
        <w:pict>
          <v:rect id="_x0000_i1037" style="width:0;height:1.5pt" o:hralign="center" o:hrstd="t" o:hr="t" fillcolor="#a0a0a0" stroked="f"/>
        </w:pict>
      </w:r>
    </w:p>
    <w:p w:rsidR="00604E5E" w:rsidRPr="00EA5280" w:rsidRDefault="00604E5E" w:rsidP="00604E5E">
      <w:pPr>
        <w:pStyle w:val="Heading3"/>
        <w:rPr>
          <w:rFonts w:ascii="Times New Roman" w:hAnsi="Times New Roman" w:cs="Times New Roman"/>
        </w:rPr>
      </w:pPr>
      <w:r w:rsidRPr="00EA5280">
        <w:rPr>
          <w:rFonts w:ascii="Times New Roman" w:hAnsi="Times New Roman" w:cs="Times New Roman"/>
        </w:rPr>
        <w:t>Conclusion</w:t>
      </w:r>
    </w:p>
    <w:p w:rsidR="00604E5E" w:rsidRPr="00EA5280" w:rsidRDefault="00604E5E" w:rsidP="00604E5E">
      <w:pPr>
        <w:pStyle w:val="NormalWeb"/>
      </w:pPr>
      <w:r w:rsidRPr="00EA5280">
        <w:t xml:space="preserve">This EDA clearly shows that while mental health is becoming more recognized, </w:t>
      </w:r>
      <w:r w:rsidRPr="00EA5280">
        <w:rPr>
          <w:rStyle w:val="Strong"/>
        </w:rPr>
        <w:t>stigma and lack of support</w:t>
      </w:r>
      <w:r w:rsidRPr="00EA5280">
        <w:t xml:space="preserve"> are still common in tech workplaces. By acting on these insights, companies can create a </w:t>
      </w:r>
      <w:r w:rsidRPr="00EA5280">
        <w:rPr>
          <w:rStyle w:val="Strong"/>
        </w:rPr>
        <w:t>healthier, safer, and more productive environment</w:t>
      </w:r>
      <w:r w:rsidRPr="00EA5280">
        <w:t xml:space="preserve"> for their employees.</w:t>
      </w:r>
    </w:p>
    <w:p w:rsidR="00604E5E" w:rsidRPr="00EA5280" w:rsidRDefault="00604E5E" w:rsidP="0038464D">
      <w:pPr>
        <w:jc w:val="both"/>
        <w:rPr>
          <w:rFonts w:ascii="Times New Roman" w:hAnsi="Times New Roman" w:cs="Times New Roman"/>
        </w:rPr>
      </w:pPr>
    </w:p>
    <w:sectPr w:rsidR="00604E5E" w:rsidRPr="00EA5280"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8896671"/>
    <w:multiLevelType w:val="multilevel"/>
    <w:tmpl w:val="B4FA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20579C"/>
    <w:multiLevelType w:val="multilevel"/>
    <w:tmpl w:val="8C26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356B4A"/>
    <w:multiLevelType w:val="multilevel"/>
    <w:tmpl w:val="84C4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40340D"/>
    <w:multiLevelType w:val="multilevel"/>
    <w:tmpl w:val="4638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EB64D1"/>
    <w:multiLevelType w:val="multilevel"/>
    <w:tmpl w:val="E58E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2F1A3E"/>
    <w:multiLevelType w:val="multilevel"/>
    <w:tmpl w:val="DBC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18489F"/>
    <w:multiLevelType w:val="multilevel"/>
    <w:tmpl w:val="6576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3"/>
  </w:num>
  <w:num w:numId="12">
    <w:abstractNumId w:val="12"/>
  </w:num>
  <w:num w:numId="13">
    <w:abstractNumId w:val="10"/>
  </w:num>
  <w:num w:numId="14">
    <w:abstractNumId w:val="11"/>
  </w:num>
  <w:num w:numId="15">
    <w:abstractNumId w:val="9"/>
  </w:num>
  <w:num w:numId="1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9639D"/>
    <w:rsid w:val="003240E4"/>
    <w:rsid w:val="00326F90"/>
    <w:rsid w:val="0038464D"/>
    <w:rsid w:val="00604E5E"/>
    <w:rsid w:val="007A6C00"/>
    <w:rsid w:val="00AA1D8D"/>
    <w:rsid w:val="00B47730"/>
    <w:rsid w:val="00CB0664"/>
    <w:rsid w:val="00EA5280"/>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8464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04E5E"/>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730037626">
      <w:bodyDiv w:val="1"/>
      <w:marLeft w:val="0"/>
      <w:marRight w:val="0"/>
      <w:marTop w:val="0"/>
      <w:marBottom w:val="0"/>
      <w:divBdr>
        <w:top w:val="none" w:sz="0" w:space="0" w:color="auto"/>
        <w:left w:val="none" w:sz="0" w:space="0" w:color="auto"/>
        <w:bottom w:val="none" w:sz="0" w:space="0" w:color="auto"/>
        <w:right w:val="none" w:sz="0" w:space="0" w:color="auto"/>
      </w:divBdr>
    </w:div>
    <w:div w:id="905064499">
      <w:bodyDiv w:val="1"/>
      <w:marLeft w:val="0"/>
      <w:marRight w:val="0"/>
      <w:marTop w:val="0"/>
      <w:marBottom w:val="0"/>
      <w:divBdr>
        <w:top w:val="none" w:sz="0" w:space="0" w:color="auto"/>
        <w:left w:val="none" w:sz="0" w:space="0" w:color="auto"/>
        <w:bottom w:val="none" w:sz="0" w:space="0" w:color="auto"/>
        <w:right w:val="none" w:sz="0" w:space="0" w:color="auto"/>
      </w:divBdr>
    </w:div>
    <w:div w:id="9445349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2025-06-29T12:39:00Z</dcterms:modified>
  <cp:category/>
</cp:coreProperties>
</file>