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0A26F7AD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467A661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4021C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Pr="0055075A" w:rsidR="0055075A" w:rsidTr="0A26F7AD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A26F7AD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24C21CD0">
            <w:pPr>
              <w:rPr>
                <w:sz w:val="24"/>
                <w:szCs w:val="24"/>
              </w:rPr>
            </w:pPr>
            <w:r w:rsidRPr="36634B9B" w:rsidR="2FF79DCF">
              <w:rPr>
                <w:sz w:val="24"/>
                <w:szCs w:val="24"/>
              </w:rPr>
              <w:t>Kavish Sakthivel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AF354FC">
            <w:pPr>
              <w:rPr>
                <w:sz w:val="24"/>
                <w:szCs w:val="24"/>
              </w:rPr>
            </w:pPr>
            <w:r w:rsidRPr="36634B9B" w:rsidR="5C79410F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0A26F7AD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0A26F7AD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4021C6" w14:paraId="1FE7508B" w14:textId="3779B0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Classes and methods</w:t>
            </w:r>
          </w:p>
        </w:tc>
      </w:tr>
      <w:tr w:rsidRPr="0055075A" w:rsidR="0055075A" w:rsidTr="0A26F7AD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A26F7AD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4021C6" w14:paraId="3C55AFF5" w14:textId="2ECED485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Classes and methods</w:t>
            </w:r>
          </w:p>
        </w:tc>
      </w:tr>
      <w:tr w:rsidRPr="0055075A" w:rsidR="0055075A" w:rsidTr="0A26F7AD" w14:paraId="07D48B39" w14:textId="77777777">
        <w:trPr>
          <w:trHeight w:val="310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7B3BC6" w:rsidP="004021C6" w:rsidRDefault="004021C6" w14:paraId="5858C1F6" w14:textId="581FE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Write a program to represent a bank account with the information given below:</w:t>
            </w:r>
          </w:p>
          <w:p w:rsidR="004021C6" w:rsidP="004021C6" w:rsidRDefault="0032439F" w14:paraId="60CBB258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 w:rsidRPr="0032439F">
              <w:rPr>
                <w:sz w:val="28"/>
                <w:szCs w:val="24"/>
              </w:rPr>
              <w:drawing>
                <wp:inline distT="0" distB="0" distL="0" distR="0" wp14:anchorId="26203932" wp14:editId="3D3F0C7B">
                  <wp:extent cx="1587582" cy="16193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2" cy="161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39F" w:rsidP="0032439F" w:rsidRDefault="0032439F" w14:paraId="10145790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Minimum balance amount should be 500</w:t>
            </w:r>
          </w:p>
          <w:p w:rsidRPr="0032439F" w:rsidR="0032439F" w:rsidP="0032439F" w:rsidRDefault="0032439F" w14:paraId="09D9E937" w14:textId="150D35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Deposited amount should be added to the available amount</w:t>
            </w:r>
          </w:p>
        </w:tc>
      </w:tr>
      <w:tr w:rsidRPr="0055075A" w:rsidR="00204FA3" w:rsidTr="0A26F7AD" w14:paraId="2FCE3ED7" w14:textId="77777777">
        <w:trPr>
          <w:trHeight w:val="7066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36634B9B" w:rsidRDefault="00204FA3" w14:paraId="6C75F36B" w14:textId="22CEF738">
            <w:pPr>
              <w:rPr>
                <w:sz w:val="20"/>
                <w:szCs w:val="20"/>
              </w:rPr>
            </w:pPr>
            <w:r w:rsidRPr="36634B9B" w:rsidR="2705AC0F">
              <w:rPr>
                <w:sz w:val="20"/>
                <w:szCs w:val="20"/>
              </w:rPr>
              <w:t>package bankaccount;</w:t>
            </w:r>
          </w:p>
          <w:p w:rsidR="00204FA3" w:rsidP="36634B9B" w:rsidRDefault="00204FA3" w14:paraId="06D72FED" w14:textId="7A6E33F7">
            <w:pPr>
              <w:pStyle w:val="Normal"/>
            </w:pPr>
            <w:r w:rsidRPr="36634B9B" w:rsidR="2705AC0F">
              <w:rPr>
                <w:sz w:val="20"/>
                <w:szCs w:val="20"/>
              </w:rPr>
              <w:t>import java.util.*;</w:t>
            </w:r>
          </w:p>
          <w:p w:rsidR="00204FA3" w:rsidP="36634B9B" w:rsidRDefault="00204FA3" w14:paraId="672979FB" w14:textId="4A8E16EB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</w:t>
            </w:r>
          </w:p>
          <w:p w:rsidR="00204FA3" w:rsidP="36634B9B" w:rsidRDefault="00204FA3" w14:paraId="4A244AB6" w14:textId="5E766C16">
            <w:pPr>
              <w:pStyle w:val="Normal"/>
            </w:pPr>
            <w:r w:rsidRPr="36634B9B" w:rsidR="2705AC0F">
              <w:rPr>
                <w:sz w:val="20"/>
                <w:szCs w:val="20"/>
              </w:rPr>
              <w:t>public class BankAccount {</w:t>
            </w:r>
          </w:p>
          <w:p w:rsidR="00204FA3" w:rsidP="36634B9B" w:rsidRDefault="00204FA3" w14:paraId="27940BEB" w14:textId="2D2B6F8B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</w:t>
            </w:r>
          </w:p>
          <w:p w:rsidR="00204FA3" w:rsidP="36634B9B" w:rsidRDefault="00204FA3" w14:paraId="7150076D" w14:textId="22BF148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String depositor_name;</w:t>
            </w:r>
          </w:p>
          <w:p w:rsidR="00204FA3" w:rsidP="36634B9B" w:rsidRDefault="00204FA3" w14:paraId="1D1323EA" w14:textId="4AC4423E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int acc_no;</w:t>
            </w:r>
          </w:p>
          <w:p w:rsidR="00204FA3" w:rsidP="36634B9B" w:rsidRDefault="00204FA3" w14:paraId="6FEA74C3" w14:textId="799BBC3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String acc_type;</w:t>
            </w:r>
          </w:p>
          <w:p w:rsidR="00204FA3" w:rsidP="36634B9B" w:rsidRDefault="00204FA3" w14:paraId="3E8575DB" w14:textId="319B6216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double bal_amt=0;</w:t>
            </w:r>
          </w:p>
          <w:p w:rsidR="00204FA3" w:rsidP="36634B9B" w:rsidRDefault="00204FA3" w14:paraId="531D7B38" w14:textId="12A5A755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3A04D7F6" w14:textId="0D81A673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void user_details(){</w:t>
            </w:r>
          </w:p>
          <w:p w:rsidR="00204FA3" w:rsidP="36634B9B" w:rsidRDefault="00204FA3" w14:paraId="16E2F925" w14:textId="07F10CA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Scanner sc=new Scanner(System.in);</w:t>
            </w:r>
          </w:p>
          <w:p w:rsidR="00204FA3" w:rsidP="36634B9B" w:rsidRDefault="00204FA3" w14:paraId="2C3D758D" w14:textId="2E32FF1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System.out.println("Enter the Name,Acc_No,Acc_type : ");</w:t>
            </w:r>
          </w:p>
          <w:p w:rsidR="00204FA3" w:rsidP="36634B9B" w:rsidRDefault="00204FA3" w14:paraId="4CFFABCE" w14:textId="4CCB77BD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depositor_name=sc.nextLine();</w:t>
            </w:r>
          </w:p>
          <w:p w:rsidR="00204FA3" w:rsidP="36634B9B" w:rsidRDefault="00204FA3" w14:paraId="7EBAFF84" w14:textId="1C8B8747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acc_no=sc.nextInt();</w:t>
            </w:r>
          </w:p>
          <w:p w:rsidR="00204FA3" w:rsidP="36634B9B" w:rsidRDefault="00204FA3" w14:paraId="2D72C3FD" w14:textId="743A1BC5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sc.nextLine();</w:t>
            </w:r>
          </w:p>
          <w:p w:rsidR="00204FA3" w:rsidP="36634B9B" w:rsidRDefault="00204FA3" w14:paraId="38D69889" w14:textId="0C5C43E9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acc_type=sc.nextLine();</w:t>
            </w:r>
          </w:p>
          <w:p w:rsidR="00204FA3" w:rsidP="36634B9B" w:rsidRDefault="00204FA3" w14:paraId="2B2468A5" w14:textId="01335DA3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}</w:t>
            </w:r>
          </w:p>
          <w:p w:rsidR="00204FA3" w:rsidP="36634B9B" w:rsidRDefault="00204FA3" w14:paraId="5A496786" w14:textId="293C51CF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2B439055" w14:textId="7DE1CF9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double deposit(){</w:t>
            </w:r>
          </w:p>
          <w:p w:rsidR="00204FA3" w:rsidP="36634B9B" w:rsidRDefault="00204FA3" w14:paraId="3791BC07" w14:textId="4B00C892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Scanner b=new Scanner(System.in);</w:t>
            </w:r>
          </w:p>
          <w:p w:rsidR="00204FA3" w:rsidP="36634B9B" w:rsidRDefault="00204FA3" w14:paraId="11F605BB" w14:textId="0480F338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System.out.println("Enter the Amount to Deposit : ");</w:t>
            </w:r>
          </w:p>
          <w:p w:rsidR="00204FA3" w:rsidP="36634B9B" w:rsidRDefault="00204FA3" w14:paraId="4580BC68" w14:textId="042BB43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double d=b.nextDouble();</w:t>
            </w:r>
          </w:p>
          <w:p w:rsidR="00204FA3" w:rsidP="36634B9B" w:rsidRDefault="00204FA3" w14:paraId="7304FFD1" w14:textId="03F95975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bal_amt+=d;</w:t>
            </w:r>
          </w:p>
          <w:p w:rsidR="00204FA3" w:rsidP="36634B9B" w:rsidRDefault="00204FA3" w14:paraId="7CF9E0E8" w14:textId="6BE4459F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return bal_amt;</w:t>
            </w:r>
          </w:p>
          <w:p w:rsidR="00204FA3" w:rsidP="36634B9B" w:rsidRDefault="00204FA3" w14:paraId="6F9721DB" w14:textId="776018F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}</w:t>
            </w:r>
          </w:p>
          <w:p w:rsidR="00204FA3" w:rsidP="36634B9B" w:rsidRDefault="00204FA3" w14:paraId="507882CB" w14:textId="73DD567C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4178B384" w14:textId="22B92A0E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double withdraw(){</w:t>
            </w:r>
          </w:p>
          <w:p w:rsidR="00204FA3" w:rsidP="36634B9B" w:rsidRDefault="00204FA3" w14:paraId="6E040434" w14:textId="00AE8AC9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Scanner a =new Scanner(System.in);</w:t>
            </w:r>
          </w:p>
          <w:p w:rsidR="00204FA3" w:rsidP="36634B9B" w:rsidRDefault="00204FA3" w14:paraId="2795A053" w14:textId="73A99146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System.out.println("Enter the Amount to WithDraw : ");</w:t>
            </w:r>
          </w:p>
          <w:p w:rsidR="00204FA3" w:rsidP="36634B9B" w:rsidRDefault="00204FA3" w14:paraId="41F19D12" w14:textId="514C3051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double withDraw=a.nextDouble();</w:t>
            </w:r>
          </w:p>
          <w:p w:rsidR="00204FA3" w:rsidP="36634B9B" w:rsidRDefault="00204FA3" w14:paraId="5A069AE0" w14:textId="3CFC574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if(bal_amt&gt;=500)</w:t>
            </w:r>
          </w:p>
          <w:p w:rsidR="00204FA3" w:rsidP="36634B9B" w:rsidRDefault="00204FA3" w14:paraId="0BABCAC8" w14:textId="4113367E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{</w:t>
            </w:r>
          </w:p>
          <w:p w:rsidR="00204FA3" w:rsidP="36634B9B" w:rsidRDefault="00204FA3" w14:paraId="7A54372B" w14:textId="4D166EAB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bal_amt-=withDraw;</w:t>
            </w:r>
          </w:p>
          <w:p w:rsidR="00204FA3" w:rsidP="36634B9B" w:rsidRDefault="00204FA3" w14:paraId="7F5BAE35" w14:textId="4676B311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}</w:t>
            </w:r>
          </w:p>
          <w:p w:rsidR="00204FA3" w:rsidP="36634B9B" w:rsidRDefault="00204FA3" w14:paraId="718111A6" w14:textId="69EB5CF7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else</w:t>
            </w:r>
          </w:p>
          <w:p w:rsidR="00204FA3" w:rsidP="36634B9B" w:rsidRDefault="00204FA3" w14:paraId="571279DC" w14:textId="4B91FC5F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{</w:t>
            </w:r>
          </w:p>
          <w:p w:rsidR="00204FA3" w:rsidP="36634B9B" w:rsidRDefault="00204FA3" w14:paraId="158BD265" w14:textId="5C1AF052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System.out.println("WithDrawal is not Possible");</w:t>
            </w:r>
          </w:p>
          <w:p w:rsidR="00204FA3" w:rsidP="36634B9B" w:rsidRDefault="00204FA3" w14:paraId="65A7384C" w14:textId="3E8F7EA8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}</w:t>
            </w:r>
          </w:p>
          <w:p w:rsidR="00204FA3" w:rsidP="36634B9B" w:rsidRDefault="00204FA3" w14:paraId="695517DD" w14:textId="18A71253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return bal_amt;</w:t>
            </w:r>
          </w:p>
          <w:p w:rsidR="00204FA3" w:rsidP="36634B9B" w:rsidRDefault="00204FA3" w14:paraId="14251495" w14:textId="54EB3F7C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</w:t>
            </w:r>
          </w:p>
          <w:p w:rsidR="00204FA3" w:rsidP="36634B9B" w:rsidRDefault="00204FA3" w14:paraId="65BA9714" w14:textId="11E9B51E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}</w:t>
            </w:r>
          </w:p>
          <w:p w:rsidR="00204FA3" w:rsidP="36634B9B" w:rsidRDefault="00204FA3" w14:paraId="1FDE858D" w14:textId="0EC8BF5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1755390B" w14:textId="3D2DF5A6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</w:t>
            </w:r>
          </w:p>
          <w:p w:rsidR="00204FA3" w:rsidP="36634B9B" w:rsidRDefault="00204FA3" w14:paraId="7C6DA5B1" w14:textId="7F1EBF46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214C1995" w14:textId="640A02D8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void display(){</w:t>
            </w:r>
          </w:p>
          <w:p w:rsidR="00204FA3" w:rsidP="36634B9B" w:rsidRDefault="00204FA3" w14:paraId="3E66AD29" w14:textId="4A4ADA87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System.out.println("Depositor Name : " + depositor_name);</w:t>
            </w:r>
          </w:p>
          <w:p w:rsidR="00204FA3" w:rsidP="36634B9B" w:rsidRDefault="00204FA3" w14:paraId="201B4B4D" w14:textId="74D949DD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System.out.println("Account No : " + acc_no);</w:t>
            </w:r>
          </w:p>
          <w:p w:rsidR="00204FA3" w:rsidP="36634B9B" w:rsidRDefault="00204FA3" w14:paraId="3817CA96" w14:textId="5C873A65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System.out.println("Account Type : " + acc_type);</w:t>
            </w:r>
          </w:p>
          <w:p w:rsidR="00204FA3" w:rsidP="36634B9B" w:rsidRDefault="00204FA3" w14:paraId="6127D41A" w14:textId="38EF38E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System.out.println("Balance Amount : " + bal_amt);</w:t>
            </w:r>
          </w:p>
          <w:p w:rsidR="00204FA3" w:rsidP="36634B9B" w:rsidRDefault="00204FA3" w14:paraId="68E0CD85" w14:textId="22AB1D1B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}</w:t>
            </w:r>
          </w:p>
          <w:p w:rsidR="00204FA3" w:rsidP="36634B9B" w:rsidRDefault="00204FA3" w14:paraId="3FCCAC3E" w14:textId="50BB0F81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0D2752CB" w14:textId="07E52175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public static void main(String[] args) {</w:t>
            </w:r>
          </w:p>
          <w:p w:rsidR="00204FA3" w:rsidP="36634B9B" w:rsidRDefault="00204FA3" w14:paraId="16BA6915" w14:textId="1F9E1DA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BankAccount b=new BankAccount();</w:t>
            </w:r>
          </w:p>
          <w:p w:rsidR="00204FA3" w:rsidP="36634B9B" w:rsidRDefault="00204FA3" w14:paraId="2AD35500" w14:textId="0D8EB358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b.user_details();</w:t>
            </w:r>
          </w:p>
          <w:p w:rsidR="00204FA3" w:rsidP="36634B9B" w:rsidRDefault="00204FA3" w14:paraId="1C37720B" w14:textId="03465871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while(true)</w:t>
            </w:r>
          </w:p>
          <w:p w:rsidR="00204FA3" w:rsidP="36634B9B" w:rsidRDefault="00204FA3" w14:paraId="17BE829F" w14:textId="349B29F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{</w:t>
            </w:r>
          </w:p>
          <w:p w:rsidR="00204FA3" w:rsidP="36634B9B" w:rsidRDefault="00204FA3" w14:paraId="3D83EAAB" w14:textId="491ED09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System.out.println("Enter your choice : \n 1. Balance \n2.Deposit \n3.WIthDraw \n4.Exit");</w:t>
            </w:r>
          </w:p>
          <w:p w:rsidR="00204FA3" w:rsidP="36634B9B" w:rsidRDefault="00204FA3" w14:paraId="6D95532C" w14:textId="7F26E82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Scanner s2=new Scanner(System.in);</w:t>
            </w:r>
          </w:p>
          <w:p w:rsidR="00204FA3" w:rsidP="36634B9B" w:rsidRDefault="00204FA3" w14:paraId="5BFA92F4" w14:textId="69168289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int c=s2.nextInt();</w:t>
            </w:r>
          </w:p>
          <w:p w:rsidR="00204FA3" w:rsidP="36634B9B" w:rsidRDefault="00204FA3" w14:paraId="2517E2F3" w14:textId="13C3EA6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switch(c){</w:t>
            </w:r>
          </w:p>
          <w:p w:rsidR="00204FA3" w:rsidP="36634B9B" w:rsidRDefault="00204FA3" w14:paraId="6927DEEB" w14:textId="684F71B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case 1:</w:t>
            </w:r>
          </w:p>
          <w:p w:rsidR="00204FA3" w:rsidP="36634B9B" w:rsidRDefault="00204FA3" w14:paraId="790AF7DB" w14:textId="711F4B4B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b.display();</w:t>
            </w:r>
          </w:p>
          <w:p w:rsidR="00204FA3" w:rsidP="36634B9B" w:rsidRDefault="00204FA3" w14:paraId="607E76B6" w14:textId="356D162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break;</w:t>
            </w:r>
          </w:p>
          <w:p w:rsidR="00204FA3" w:rsidP="36634B9B" w:rsidRDefault="00204FA3" w14:paraId="63BAC771" w14:textId="57FCE2F7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</w:t>
            </w:r>
          </w:p>
          <w:p w:rsidR="00204FA3" w:rsidP="36634B9B" w:rsidRDefault="00204FA3" w14:paraId="0C468FF4" w14:textId="717F7EE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case 2:</w:t>
            </w:r>
          </w:p>
          <w:p w:rsidR="00204FA3" w:rsidP="36634B9B" w:rsidRDefault="00204FA3" w14:paraId="283F4D27" w14:textId="4A15AC11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b.deposit();</w:t>
            </w:r>
          </w:p>
          <w:p w:rsidR="00204FA3" w:rsidP="36634B9B" w:rsidRDefault="00204FA3" w14:paraId="3DA20539" w14:textId="51367EFF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b.display();</w:t>
            </w:r>
          </w:p>
          <w:p w:rsidR="00204FA3" w:rsidP="36634B9B" w:rsidRDefault="00204FA3" w14:paraId="4A8A4BFE" w14:textId="296647D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break;</w:t>
            </w:r>
          </w:p>
          <w:p w:rsidR="00204FA3" w:rsidP="36634B9B" w:rsidRDefault="00204FA3" w14:paraId="34B1C946" w14:textId="02F40C5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</w:t>
            </w:r>
          </w:p>
          <w:p w:rsidR="00204FA3" w:rsidP="36634B9B" w:rsidRDefault="00204FA3" w14:paraId="3E722F97" w14:textId="35A0362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case 3:</w:t>
            </w:r>
          </w:p>
          <w:p w:rsidR="00204FA3" w:rsidP="36634B9B" w:rsidRDefault="00204FA3" w14:paraId="62450887" w14:textId="01D60FCD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b.withdraw();</w:t>
            </w:r>
          </w:p>
          <w:p w:rsidR="00204FA3" w:rsidP="36634B9B" w:rsidRDefault="00204FA3" w14:paraId="4E5D5E43" w14:textId="7AD1730E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b.display();</w:t>
            </w:r>
          </w:p>
          <w:p w:rsidR="00204FA3" w:rsidP="36634B9B" w:rsidRDefault="00204FA3" w14:paraId="2B37100B" w14:textId="456C1844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break;</w:t>
            </w:r>
          </w:p>
          <w:p w:rsidR="00204FA3" w:rsidP="36634B9B" w:rsidRDefault="00204FA3" w14:paraId="17D75C3D" w14:textId="29C7C396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</w:t>
            </w:r>
          </w:p>
          <w:p w:rsidR="00204FA3" w:rsidP="36634B9B" w:rsidRDefault="00204FA3" w14:paraId="02A06616" w14:textId="53D3D548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case 4:</w:t>
            </w:r>
          </w:p>
          <w:p w:rsidR="00204FA3" w:rsidP="36634B9B" w:rsidRDefault="00204FA3" w14:paraId="03357DBF" w14:textId="54482CC5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System.exit(0);</w:t>
            </w:r>
          </w:p>
          <w:p w:rsidR="00204FA3" w:rsidP="36634B9B" w:rsidRDefault="00204FA3" w14:paraId="4393AE4E" w14:textId="01989EAA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break;</w:t>
            </w:r>
          </w:p>
          <w:p w:rsidR="00204FA3" w:rsidP="36634B9B" w:rsidRDefault="00204FA3" w14:paraId="469C99EC" w14:textId="75D6FB2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</w:t>
            </w:r>
          </w:p>
          <w:p w:rsidR="00204FA3" w:rsidP="36634B9B" w:rsidRDefault="00204FA3" w14:paraId="00708E2B" w14:textId="1058A850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default:</w:t>
            </w:r>
          </w:p>
          <w:p w:rsidR="00204FA3" w:rsidP="36634B9B" w:rsidRDefault="00204FA3" w14:paraId="1B11DA39" w14:textId="19DCF3AE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System.out.println("Invalid Input ");</w:t>
            </w:r>
          </w:p>
          <w:p w:rsidR="00204FA3" w:rsidP="36634B9B" w:rsidRDefault="00204FA3" w14:paraId="7E9AAD7C" w14:textId="40D8524F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        break;</w:t>
            </w:r>
          </w:p>
          <w:p w:rsidR="00204FA3" w:rsidP="36634B9B" w:rsidRDefault="00204FA3" w14:paraId="47CD091D" w14:textId="04BCD43F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    }</w:t>
            </w:r>
          </w:p>
          <w:p w:rsidR="00204FA3" w:rsidP="36634B9B" w:rsidRDefault="00204FA3" w14:paraId="2C8378C3" w14:textId="723019A7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}</w:t>
            </w:r>
          </w:p>
          <w:p w:rsidR="00204FA3" w:rsidP="36634B9B" w:rsidRDefault="00204FA3" w14:paraId="11310380" w14:textId="26BCDEA8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}</w:t>
            </w:r>
          </w:p>
          <w:p w:rsidR="00204FA3" w:rsidP="36634B9B" w:rsidRDefault="00204FA3" w14:paraId="6FBA4EE5" w14:textId="030C1F71">
            <w:pPr>
              <w:pStyle w:val="Normal"/>
            </w:pPr>
            <w:r w:rsidRPr="36634B9B" w:rsidR="2705AC0F">
              <w:rPr>
                <w:sz w:val="20"/>
                <w:szCs w:val="20"/>
              </w:rPr>
              <w:t xml:space="preserve">    </w:t>
            </w:r>
          </w:p>
          <w:p w:rsidR="00204FA3" w:rsidP="36634B9B" w:rsidRDefault="00204FA3" w14:paraId="2940BBA2" w14:textId="08BBA416">
            <w:pPr>
              <w:pStyle w:val="Normal"/>
            </w:pPr>
            <w:r w:rsidRPr="36634B9B" w:rsidR="2705AC0F">
              <w:rPr>
                <w:sz w:val="20"/>
                <w:szCs w:val="20"/>
              </w:rPr>
              <w:t>}</w:t>
            </w:r>
          </w:p>
          <w:p w:rsidR="00204FA3" w:rsidP="36634B9B" w:rsidRDefault="00204FA3" w14:paraId="486A9168" w14:textId="154ABB48">
            <w:pPr>
              <w:pStyle w:val="Normal"/>
              <w:rPr>
                <w:sz w:val="20"/>
                <w:szCs w:val="20"/>
              </w:rPr>
            </w:pPr>
          </w:p>
          <w:p w:rsidR="00204FA3" w:rsidP="36634B9B" w:rsidRDefault="00204FA3" w14:paraId="20213C1A" w14:textId="2934E31D">
            <w:pPr>
              <w:pStyle w:val="Normal"/>
              <w:rPr>
                <w:sz w:val="20"/>
                <w:szCs w:val="20"/>
              </w:rPr>
            </w:pPr>
          </w:p>
          <w:p w:rsidR="00204FA3" w:rsidP="36634B9B" w:rsidRDefault="00204FA3" w14:paraId="6DC814AE" w14:textId="1B39D954">
            <w:pPr>
              <w:pStyle w:val="Normal"/>
            </w:pPr>
            <w:r w:rsidR="6EC75D41">
              <w:drawing>
                <wp:inline wp14:editId="1EF3E521" wp14:anchorId="6EDFE432">
                  <wp:extent cx="2600325" cy="4572000"/>
                  <wp:effectExtent l="0" t="0" r="0" b="0"/>
                  <wp:docPr id="718691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a6d6be930a46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0A26F7AD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0A26F7AD" w14:paraId="5F4FB9A3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9207F3" w14:paraId="467DB32E" w14:textId="16C27DFA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Classes and methods</w:t>
            </w:r>
          </w:p>
        </w:tc>
      </w:tr>
      <w:tr w:rsidRPr="003A6E7F" w:rsidR="003A6E7F" w:rsidTr="0A26F7AD" w14:paraId="06357E34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320BE3" w:rsidRDefault="00320BE3" w14:paraId="056F2B0E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Design a class </w:t>
            </w:r>
            <w:proofErr w:type="gramStart"/>
            <w:r>
              <w:rPr>
                <w:sz w:val="28"/>
                <w:szCs w:val="24"/>
              </w:rPr>
              <w:t>on the basis of</w:t>
            </w:r>
            <w:proofErr w:type="gramEnd"/>
            <w:r>
              <w:rPr>
                <w:sz w:val="28"/>
                <w:szCs w:val="24"/>
              </w:rPr>
              <w:t xml:space="preserve"> the following information:</w:t>
            </w:r>
          </w:p>
          <w:p w:rsidR="00320BE3" w:rsidP="00320BE3" w:rsidRDefault="00320BE3" w14:paraId="4340722E" w14:textId="77777777">
            <w:pPr>
              <w:ind w:left="360"/>
              <w:rPr>
                <w:sz w:val="28"/>
                <w:szCs w:val="24"/>
              </w:rPr>
            </w:pPr>
            <w:r w:rsidRPr="00320BE3">
              <w:rPr>
                <w:sz w:val="28"/>
                <w:szCs w:val="24"/>
              </w:rPr>
              <w:drawing>
                <wp:inline distT="0" distB="0" distL="0" distR="0" wp14:anchorId="30F24C0F" wp14:editId="5A5CB942">
                  <wp:extent cx="1428823" cy="150502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23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0BE3" w:rsidP="00320BE3" w:rsidRDefault="00320BE3" w14:paraId="600832EF" w14:textId="77777777">
            <w:p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Monthly bill should be calculated according to the slabs mentioned below. It should also display the total amount to be paid.</w:t>
            </w:r>
          </w:p>
          <w:p w:rsidRPr="00320BE3" w:rsidR="00320BE3" w:rsidP="00320BE3" w:rsidRDefault="00766F5B" w14:paraId="577D8A75" w14:textId="3A475083">
            <w:pPr>
              <w:ind w:left="360"/>
              <w:rPr>
                <w:sz w:val="28"/>
                <w:szCs w:val="24"/>
              </w:rPr>
            </w:pPr>
            <w:r w:rsidRPr="00766F5B">
              <w:rPr>
                <w:noProof/>
                <w:sz w:val="28"/>
                <w:szCs w:val="24"/>
              </w:rPr>
              <w:drawing>
                <wp:inline distT="0" distB="0" distL="0" distR="0" wp14:anchorId="0EBB58BF" wp14:editId="762666EC">
                  <wp:extent cx="3473450" cy="685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E7F" w:rsidTr="0A26F7AD" w14:paraId="5721DAD9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36634B9B" w:rsidRDefault="003A6E7F" w14:paraId="5BA882EF" w14:textId="4E5FD730">
            <w:pPr>
              <w:pStyle w:val="Normal"/>
            </w:pP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import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java.util.Scanner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public class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Main {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public long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cno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public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String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cname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public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String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cadd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public long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no_of_units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public void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customer_details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Scanner sc=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new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Scanner(System.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in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"Enter the details for cno, cname, cadd, no_of_units respectively"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cno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 sc.nextLong()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cname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 sc.nextLine()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sc.nextLine()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cadd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 sc.nextLine()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 sc.nextLong()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public void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display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"Customer no. 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+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cno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"Customer name. 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+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cname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"Customer address. 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+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cadd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"No of units 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+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public void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electric_bill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long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cal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if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no_of_units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&lt;=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100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"Amount to be paid Rs.500/-"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else if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&gt;=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 xml:space="preserve">101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&amp;&amp;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&lt;=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200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cal =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 xml:space="preserve">1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*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+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500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"Amount to be paid Rs."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+ cal+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"/-"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else if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&gt;=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 xml:space="preserve">201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&amp;&amp;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&lt;=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300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cal = 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long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1.20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*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+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500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"Amount to be paid Rs."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+ cal+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"/-"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else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cal = 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long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 xml:space="preserve">1.50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*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 xml:space="preserve">no_of_units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+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500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System.</w:t>
            </w:r>
            <w:r w:rsidRPr="0A26F7AD" w:rsidR="22258A46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out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.println(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"Amount to be paid Rs."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+ cal+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"/-"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public static void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main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(String[] args) {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Main b =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new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Main()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b.customer_details()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b.display()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b.electric_bill()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;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</w:t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0A26F7AD" w:rsidR="22258A4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42AEA14B" w:rsidP="0A26F7AD" w:rsidRDefault="42AEA14B" w14:paraId="7CC73C35" w14:textId="5D1260C9">
            <w:pPr>
              <w:pStyle w:val="Normal"/>
            </w:pPr>
            <w:r w:rsidR="42AEA14B">
              <w:drawing>
                <wp:inline wp14:editId="42AEA14B" wp14:anchorId="11AF7EA2">
                  <wp:extent cx="3714750" cy="3305175"/>
                  <wp:effectExtent l="0" t="0" r="0" b="0"/>
                  <wp:docPr id="8976765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b492e95dab47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4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C98" w:rsidP="0040472D" w:rsidRDefault="00867C98" w14:paraId="4E7A7042" w14:textId="77777777">
      <w:pPr>
        <w:spacing w:after="0" w:line="240" w:lineRule="auto"/>
      </w:pPr>
      <w:r>
        <w:separator/>
      </w:r>
    </w:p>
  </w:endnote>
  <w:endnote w:type="continuationSeparator" w:id="0">
    <w:p w:rsidR="00867C98" w:rsidP="0040472D" w:rsidRDefault="00867C98" w14:paraId="68459A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C98" w:rsidP="0040472D" w:rsidRDefault="00867C98" w14:paraId="26FB1413" w14:textId="77777777">
      <w:pPr>
        <w:spacing w:after="0" w:line="240" w:lineRule="auto"/>
      </w:pPr>
      <w:r>
        <w:separator/>
      </w:r>
    </w:p>
  </w:footnote>
  <w:footnote w:type="continuationSeparator" w:id="0">
    <w:p w:rsidR="00867C98" w:rsidP="0040472D" w:rsidRDefault="00867C98" w14:paraId="24EB59D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FB4"/>
    <w:multiLevelType w:val="hybridMultilevel"/>
    <w:tmpl w:val="90881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5F1"/>
    <w:multiLevelType w:val="hybridMultilevel"/>
    <w:tmpl w:val="057E09B6"/>
    <w:lvl w:ilvl="0" w:tplc="60924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3"/>
  </w:num>
  <w:num w:numId="2" w16cid:durableId="494760885">
    <w:abstractNumId w:val="5"/>
  </w:num>
  <w:num w:numId="3" w16cid:durableId="783622418">
    <w:abstractNumId w:val="4"/>
  </w:num>
  <w:num w:numId="4" w16cid:durableId="439566148">
    <w:abstractNumId w:val="2"/>
  </w:num>
  <w:num w:numId="5" w16cid:durableId="859130092">
    <w:abstractNumId w:val="0"/>
  </w:num>
  <w:num w:numId="6" w16cid:durableId="39787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4F81"/>
    <w:rsid w:val="00320BE3"/>
    <w:rsid w:val="0032439F"/>
    <w:rsid w:val="00326BA3"/>
    <w:rsid w:val="00354F94"/>
    <w:rsid w:val="00380748"/>
    <w:rsid w:val="00386834"/>
    <w:rsid w:val="003A6E7F"/>
    <w:rsid w:val="003E63B6"/>
    <w:rsid w:val="003F7D69"/>
    <w:rsid w:val="004021C6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950AD"/>
    <w:rsid w:val="006C6A09"/>
    <w:rsid w:val="00766A0A"/>
    <w:rsid w:val="00766B5E"/>
    <w:rsid w:val="00766F5B"/>
    <w:rsid w:val="007B3BC6"/>
    <w:rsid w:val="007C6229"/>
    <w:rsid w:val="00804687"/>
    <w:rsid w:val="00815E6D"/>
    <w:rsid w:val="008207BB"/>
    <w:rsid w:val="00863CC5"/>
    <w:rsid w:val="00867C98"/>
    <w:rsid w:val="008815D9"/>
    <w:rsid w:val="00882736"/>
    <w:rsid w:val="00894048"/>
    <w:rsid w:val="008A1EC5"/>
    <w:rsid w:val="008B1F00"/>
    <w:rsid w:val="008B49B1"/>
    <w:rsid w:val="009207F3"/>
    <w:rsid w:val="00952481"/>
    <w:rsid w:val="00985D04"/>
    <w:rsid w:val="009A188D"/>
    <w:rsid w:val="009E75F8"/>
    <w:rsid w:val="00A13CC0"/>
    <w:rsid w:val="00A2075B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F4B92"/>
    <w:rsid w:val="00FF7AAA"/>
    <w:rsid w:val="0A26F7AD"/>
    <w:rsid w:val="188D7D73"/>
    <w:rsid w:val="22258A46"/>
    <w:rsid w:val="2705AC0F"/>
    <w:rsid w:val="2FF79DCF"/>
    <w:rsid w:val="36634B9B"/>
    <w:rsid w:val="42AEA14B"/>
    <w:rsid w:val="4816A08C"/>
    <w:rsid w:val="559E94DE"/>
    <w:rsid w:val="593E5ED8"/>
    <w:rsid w:val="5C79410F"/>
    <w:rsid w:val="6CB37A6D"/>
    <w:rsid w:val="6EC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emf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16a6d6be930a46d0" /><Relationship Type="http://schemas.openxmlformats.org/officeDocument/2006/relationships/image" Target="/media/image5.png" Id="R4eb492e95dab473d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95751-58CE-4ECE-8F2E-49E88BCD40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8</revision>
  <dcterms:created xsi:type="dcterms:W3CDTF">2022-12-13T14:08:00.0000000Z</dcterms:created>
  <dcterms:modified xsi:type="dcterms:W3CDTF">2022-12-14T17:20:07.1397492Z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