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22AA3" w14:textId="77777777" w:rsidR="00D76F00" w:rsidRDefault="00D76F00" w:rsidP="00255C43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 w:rsidP="00255C43">
      <w:pPr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2DD2BFE7" w14:textId="45CF4207" w:rsidR="00D76F00" w:rsidRPr="009B3263" w:rsidRDefault="00D76F00" w:rsidP="00255C43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9B3263" w:rsidRPr="009B3263">
        <w:rPr>
          <w:rFonts w:ascii="Times New Roman" w:hAnsi="Times New Roman"/>
          <w:b/>
          <w:sz w:val="28"/>
          <w:szCs w:val="28"/>
        </w:rPr>
        <w:t>3</w:t>
      </w:r>
    </w:p>
    <w:p w14:paraId="0918D37E" w14:textId="77777777" w:rsidR="00D76F00" w:rsidRDefault="00D76F00" w:rsidP="00255C43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Default="00D76F00" w:rsidP="00255C43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852C03" w:rsidRDefault="00D76F00" w:rsidP="00255C43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D0E5A" w:rsidRDefault="00D76F00" w:rsidP="00255C43">
      <w:pPr>
        <w:jc w:val="center"/>
        <w:rPr>
          <w:lang w:val="ru-UA"/>
        </w:rPr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</w:t>
      </w:r>
      <w:r w:rsidR="00CD0E5A">
        <w:rPr>
          <w:rFonts w:ascii="Times New Roman" w:hAnsi="Times New Roman"/>
          <w:sz w:val="28"/>
          <w:szCs w:val="28"/>
          <w:lang w:val="ru-UA"/>
        </w:rPr>
        <w:t>1</w:t>
      </w:r>
    </w:p>
    <w:p w14:paraId="6A8E72A0" w14:textId="613A85BC" w:rsidR="00CA2740" w:rsidRDefault="00DD51BD" w:rsidP="00255C43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28916A0C" w14:textId="22FE9988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1. Представити у програмі напрямлений і ненапрямлений графи з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заданими параметрами:</w:t>
      </w:r>
    </w:p>
    <w:p w14:paraId="6D9E292C" w14:textId="3E83A5B2" w:rsidR="009B3263" w:rsidRPr="00255C43" w:rsidRDefault="009B3263" w:rsidP="00255C43">
      <w:pPr>
        <w:pStyle w:val="a7"/>
        <w:numPr>
          <w:ilvl w:val="0"/>
          <w:numId w:val="8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>число вершин n;</w:t>
      </w:r>
    </w:p>
    <w:p w14:paraId="679E5C84" w14:textId="45394963" w:rsidR="009B3263" w:rsidRPr="00255C43" w:rsidRDefault="009B3263" w:rsidP="00255C43">
      <w:pPr>
        <w:pStyle w:val="a7"/>
        <w:numPr>
          <w:ilvl w:val="0"/>
          <w:numId w:val="8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>розміщення вершин;</w:t>
      </w:r>
    </w:p>
    <w:p w14:paraId="41502492" w14:textId="0CE72309" w:rsidR="009B3263" w:rsidRPr="00255C43" w:rsidRDefault="009B3263" w:rsidP="00255C43">
      <w:pPr>
        <w:pStyle w:val="a7"/>
        <w:numPr>
          <w:ilvl w:val="0"/>
          <w:numId w:val="8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>матриця суміжності A.</w:t>
      </w:r>
    </w:p>
    <w:p w14:paraId="74745634" w14:textId="45999BBD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Параметри задаються на основі номера групи, представленого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десятковими цифрами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1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,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2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та номера студента у списку групи — десяткового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числа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,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9B3263">
        <w:rPr>
          <w:rFonts w:ascii="Times New Roman" w:hAnsi="Times New Roman"/>
          <w:bCs/>
          <w:noProof/>
          <w:sz w:val="28"/>
          <w:szCs w:val="28"/>
        </w:rPr>
        <w:t>.</w:t>
      </w:r>
    </w:p>
    <w:p w14:paraId="2E1BFE9B" w14:textId="0431322F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Число вершин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дорівнює 10 +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9B3263">
        <w:rPr>
          <w:rFonts w:ascii="Times New Roman" w:hAnsi="Times New Roman"/>
          <w:bCs/>
          <w:noProof/>
          <w:sz w:val="28"/>
          <w:szCs w:val="28"/>
        </w:rPr>
        <w:t>.</w:t>
      </w:r>
    </w:p>
    <w:p w14:paraId="03034193" w14:textId="77777777" w:rsidR="009B3263" w:rsidRPr="00255C4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Розміщення вершин:</w:t>
      </w:r>
    </w:p>
    <w:p w14:paraId="2EF75FE6" w14:textId="670758E5" w:rsidR="009B3263" w:rsidRPr="00255C43" w:rsidRDefault="009B3263" w:rsidP="00255C43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0,1;</w:t>
      </w:r>
    </w:p>
    <w:p w14:paraId="6326B693" w14:textId="780910A4" w:rsidR="009B3263" w:rsidRPr="00255C43" w:rsidRDefault="009B3263" w:rsidP="00255C43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прямокутником (квадратом)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2,3;</w:t>
      </w:r>
    </w:p>
    <w:p w14:paraId="5F3702D6" w14:textId="67AE2E26" w:rsidR="009B3263" w:rsidRPr="00255C43" w:rsidRDefault="009B3263" w:rsidP="00255C43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трикутником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4,5;</w:t>
      </w:r>
    </w:p>
    <w:p w14:paraId="5C74B8FC" w14:textId="052D723E" w:rsidR="009B3263" w:rsidRPr="00255C43" w:rsidRDefault="009B3263" w:rsidP="00255C43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з вершиною в центрі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6,7;</w:t>
      </w:r>
    </w:p>
    <w:p w14:paraId="04E9954F" w14:textId="63E99EE6" w:rsidR="009B3263" w:rsidRPr="00255C43" w:rsidRDefault="009B3263" w:rsidP="00255C43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прямокутником (квадратом) з вершиною в центрі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8,9.</w:t>
      </w:r>
    </w:p>
    <w:p w14:paraId="11D50408" w14:textId="1E089038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Наприклад, при </w:t>
      </w:r>
      <w:r w:rsidR="00255C43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= 10 розміщення вершин прямокутником з вершиною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в центрі повинно виглядати так, як на прикладі графа рис.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4.</w:t>
      </w:r>
    </w:p>
    <w:p w14:paraId="340854EA" w14:textId="77777777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Матриця А напрямленого графа за варіантом формується за функціями:</w:t>
      </w:r>
    </w:p>
    <w:p w14:paraId="3EAE5CB7" w14:textId="77777777" w:rsidR="009B3263" w:rsidRPr="00255C43" w:rsidRDefault="009B3263" w:rsidP="00255C43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</w:rPr>
      </w:pPr>
      <w:r w:rsidRPr="00255C43">
        <w:rPr>
          <w:rFonts w:ascii="JetBrains Mono" w:hAnsi="JetBrains Mono"/>
          <w:bCs/>
          <w:noProof/>
          <w:sz w:val="24"/>
          <w:szCs w:val="24"/>
        </w:rPr>
        <w:t>srand(n</w:t>
      </w:r>
      <w:r w:rsidRPr="00255C43">
        <w:rPr>
          <w:rFonts w:ascii="JetBrains Mono" w:hAnsi="JetBrains Mono"/>
          <w:bCs/>
          <w:noProof/>
          <w:sz w:val="24"/>
          <w:szCs w:val="24"/>
          <w:vertAlign w:val="subscript"/>
        </w:rPr>
        <w:t>1</w:t>
      </w:r>
      <w:r w:rsidRPr="00255C43">
        <w:rPr>
          <w:rFonts w:ascii="JetBrains Mono" w:hAnsi="JetBrains Mono"/>
          <w:bCs/>
          <w:noProof/>
          <w:sz w:val="24"/>
          <w:szCs w:val="24"/>
        </w:rPr>
        <w:t xml:space="preserve"> n</w:t>
      </w:r>
      <w:r w:rsidRPr="00255C43">
        <w:rPr>
          <w:rFonts w:ascii="JetBrains Mono" w:hAnsi="JetBrains Mono"/>
          <w:bCs/>
          <w:noProof/>
          <w:sz w:val="24"/>
          <w:szCs w:val="24"/>
          <w:vertAlign w:val="subscript"/>
        </w:rPr>
        <w:t>2</w:t>
      </w:r>
      <w:r w:rsidRPr="00255C43">
        <w:rPr>
          <w:rFonts w:ascii="JetBrains Mono" w:hAnsi="JetBrains Mono"/>
          <w:bCs/>
          <w:noProof/>
          <w:sz w:val="24"/>
          <w:szCs w:val="24"/>
        </w:rPr>
        <w:t xml:space="preserve"> n</w:t>
      </w:r>
      <w:r w:rsidRPr="00255C43">
        <w:rPr>
          <w:rFonts w:ascii="JetBrains Mono" w:hAnsi="JetBrains Mono"/>
          <w:bCs/>
          <w:noProof/>
          <w:sz w:val="24"/>
          <w:szCs w:val="24"/>
          <w:vertAlign w:val="subscript"/>
        </w:rPr>
        <w:t>3</w:t>
      </w:r>
      <w:r w:rsidRPr="00255C43">
        <w:rPr>
          <w:rFonts w:ascii="JetBrains Mono" w:hAnsi="JetBrains Mono"/>
          <w:bCs/>
          <w:noProof/>
          <w:sz w:val="24"/>
          <w:szCs w:val="24"/>
        </w:rPr>
        <w:t xml:space="preserve"> n</w:t>
      </w:r>
      <w:r w:rsidRPr="00255C43">
        <w:rPr>
          <w:rFonts w:ascii="JetBrains Mono" w:hAnsi="JetBrains Mono"/>
          <w:bCs/>
          <w:noProof/>
          <w:sz w:val="24"/>
          <w:szCs w:val="24"/>
          <w:vertAlign w:val="subscript"/>
        </w:rPr>
        <w:t>4</w:t>
      </w:r>
      <w:r w:rsidRPr="00255C43">
        <w:rPr>
          <w:rFonts w:ascii="JetBrains Mono" w:hAnsi="JetBrains Mono"/>
          <w:bCs/>
          <w:noProof/>
          <w:sz w:val="24"/>
          <w:szCs w:val="24"/>
        </w:rPr>
        <w:t>);</w:t>
      </w:r>
    </w:p>
    <w:p w14:paraId="4227ABCD" w14:textId="6B05B0EF" w:rsidR="009B3263" w:rsidRPr="00255C43" w:rsidRDefault="009B3263" w:rsidP="00255C43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</w:rPr>
      </w:pPr>
      <w:r w:rsidRPr="00255C43">
        <w:rPr>
          <w:rFonts w:ascii="JetBrains Mono" w:hAnsi="JetBrains Mono"/>
          <w:bCs/>
          <w:noProof/>
          <w:sz w:val="24"/>
          <w:szCs w:val="24"/>
        </w:rPr>
        <w:t>T = randm(n,n);</w:t>
      </w:r>
    </w:p>
    <w:p w14:paraId="40E61CC5" w14:textId="77777777" w:rsidR="009B3263" w:rsidRPr="00255C43" w:rsidRDefault="009B3263" w:rsidP="00255C43">
      <w:pPr>
        <w:suppressAutoHyphens w:val="0"/>
        <w:spacing w:after="200" w:line="240" w:lineRule="auto"/>
        <w:rPr>
          <w:rFonts w:ascii="JetBrains Mono" w:hAnsi="JetBrains Mono"/>
          <w:bCs/>
          <w:noProof/>
          <w:sz w:val="24"/>
          <w:szCs w:val="24"/>
        </w:rPr>
      </w:pPr>
      <w:r w:rsidRPr="00255C43">
        <w:rPr>
          <w:rFonts w:ascii="JetBrains Mono" w:hAnsi="JetBrains Mono"/>
          <w:bCs/>
          <w:noProof/>
          <w:sz w:val="24"/>
          <w:szCs w:val="24"/>
        </w:rPr>
        <w:t>A = mulmr((1.0 - n3*0.02 - n4*0.005 - 0.25),T);</w:t>
      </w:r>
    </w:p>
    <w:p w14:paraId="7E12B089" w14:textId="4477A7A9" w:rsidR="009B3263" w:rsidRPr="009B3263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де </w:t>
      </w:r>
      <w:r w:rsidRPr="00255C43">
        <w:rPr>
          <w:rFonts w:ascii="JetBrains Mono" w:hAnsi="JetBrains Mono"/>
          <w:bCs/>
          <w:noProof/>
          <w:sz w:val="24"/>
          <w:szCs w:val="24"/>
        </w:rPr>
        <w:t>randm(n,n)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– розроблена функція, яка формує матрицю розміром n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>*</w:t>
      </w:r>
      <w:r w:rsidRPr="009B3263">
        <w:rPr>
          <w:rFonts w:ascii="Times New Roman" w:hAnsi="Times New Roman"/>
          <w:bCs/>
          <w:noProof/>
          <w:sz w:val="28"/>
          <w:szCs w:val="28"/>
        </w:rPr>
        <w:t>n,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що складається з випадкових чисел у діапазоні (0, 2.0);</w:t>
      </w:r>
    </w:p>
    <w:p w14:paraId="560CFBD2" w14:textId="4826BF4E" w:rsidR="007C6478" w:rsidRDefault="009B326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JetBrains Mono" w:hAnsi="JetBrains Mono"/>
          <w:bCs/>
          <w:noProof/>
          <w:sz w:val="24"/>
          <w:szCs w:val="24"/>
        </w:rPr>
        <w:t>mulmr()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— розроблена функція множення матриці на коефіцієнт та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округлення результату до 0 чи 1 (0, якщо результат менший за 1.0 і 1 — якщо</w:t>
      </w:r>
      <w:r w:rsidR="00255C43"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9B3263">
        <w:rPr>
          <w:rFonts w:ascii="Times New Roman" w:hAnsi="Times New Roman"/>
          <w:bCs/>
          <w:noProof/>
          <w:sz w:val="28"/>
          <w:szCs w:val="28"/>
        </w:rPr>
        <w:t>більший за 1.0).</w:t>
      </w:r>
    </w:p>
    <w:p w14:paraId="1185EE9A" w14:textId="2709EF2D" w:rsidR="00255C43" w:rsidRDefault="00255C4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901B57B" wp14:editId="522950EC">
            <wp:extent cx="3048000" cy="19594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80" cy="19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1FC5" w14:textId="77777777" w:rsidR="00255C43" w:rsidRDefault="00255C4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>Рис.4 — Приклад зображення графа</w:t>
      </w:r>
    </w:p>
    <w:p w14:paraId="4329615F" w14:textId="29623350" w:rsidR="00255C43" w:rsidRDefault="00255C43" w:rsidP="00255C43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>2. Створити програму для формування зображення напрямленого і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55C43">
        <w:rPr>
          <w:rFonts w:ascii="Times New Roman" w:hAnsi="Times New Roman"/>
          <w:bCs/>
          <w:noProof/>
          <w:sz w:val="28"/>
          <w:szCs w:val="28"/>
        </w:rPr>
        <w:t>ненапрямленого графів у графічному вікні.</w:t>
      </w:r>
    </w:p>
    <w:p w14:paraId="2F9CE568" w14:textId="7E96F3E2" w:rsidR="00255C43" w:rsidRPr="00255C43" w:rsidRDefault="00255C43" w:rsidP="00255C43">
      <w:pPr>
        <w:suppressAutoHyphens w:val="0"/>
        <w:spacing w:line="24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br w:type="page"/>
      </w:r>
      <w:r w:rsidRPr="00255C43">
        <w:rPr>
          <w:rFonts w:ascii="Times New Roman" w:hAnsi="Times New Roman"/>
          <w:b/>
          <w:noProof/>
          <w:sz w:val="28"/>
          <w:szCs w:val="28"/>
        </w:rPr>
        <w:lastRenderedPageBreak/>
        <w:t>Варіант 19</w:t>
      </w:r>
    </w:p>
    <w:p w14:paraId="0017187F" w14:textId="2C9130EF" w:rsidR="00255C43" w:rsidRDefault="00255C43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0419:</w:t>
      </w:r>
    </w:p>
    <w:p w14:paraId="590F0BE7" w14:textId="30931CB4" w:rsidR="00255C43" w:rsidRDefault="00255C43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= 0</w:t>
      </w:r>
    </w:p>
    <w:p w14:paraId="1D57C181" w14:textId="16C0FD6F" w:rsidR="00255C43" w:rsidRDefault="00255C43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= 4</w:t>
      </w:r>
    </w:p>
    <w:p w14:paraId="0D559944" w14:textId="04C74F37" w:rsidR="00255C43" w:rsidRDefault="00255C43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= 1</w:t>
      </w:r>
    </w:p>
    <w:p w14:paraId="6FB94B54" w14:textId="61D1CAE2" w:rsidR="00255C43" w:rsidRDefault="00255C43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= 9</w:t>
      </w:r>
    </w:p>
    <w:p w14:paraId="01C348D7" w14:textId="6A69683F" w:rsidR="008F2C92" w:rsidRPr="009B3263" w:rsidRDefault="008F2C92" w:rsidP="008F2C92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Число вершин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дорівнює 10 +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8F2C92">
        <w:rPr>
          <w:rFonts w:ascii="Times New Roman" w:hAnsi="Times New Roman"/>
          <w:bCs/>
          <w:noProof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= 10 + 1 = 11</w:t>
      </w:r>
      <w:r w:rsidRPr="009B3263">
        <w:rPr>
          <w:rFonts w:ascii="Times New Roman" w:hAnsi="Times New Roman"/>
          <w:bCs/>
          <w:noProof/>
          <w:sz w:val="28"/>
          <w:szCs w:val="28"/>
        </w:rPr>
        <w:t>.</w:t>
      </w:r>
    </w:p>
    <w:p w14:paraId="3BCE1E4C" w14:textId="77777777" w:rsidR="008F2C92" w:rsidRPr="00255C43" w:rsidRDefault="008F2C92" w:rsidP="008F2C92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Розміщення вершин:</w:t>
      </w:r>
    </w:p>
    <w:p w14:paraId="6D6D1A4F" w14:textId="77777777" w:rsidR="008F2C92" w:rsidRPr="00255C43" w:rsidRDefault="008F2C92" w:rsidP="008F2C9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0,1;</w:t>
      </w:r>
    </w:p>
    <w:p w14:paraId="0D972B3C" w14:textId="77777777" w:rsidR="008F2C92" w:rsidRPr="00255C43" w:rsidRDefault="008F2C92" w:rsidP="008F2C9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прямокутником (квадратом)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2,3;</w:t>
      </w:r>
    </w:p>
    <w:p w14:paraId="7B624AE0" w14:textId="77777777" w:rsidR="008F2C92" w:rsidRPr="00255C43" w:rsidRDefault="008F2C92" w:rsidP="008F2C9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трикутником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4,5;</w:t>
      </w:r>
    </w:p>
    <w:p w14:paraId="04DF686B" w14:textId="77777777" w:rsidR="008F2C92" w:rsidRPr="00255C43" w:rsidRDefault="008F2C92" w:rsidP="008F2C9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з вершиною в центрі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6,7;</w:t>
      </w:r>
    </w:p>
    <w:p w14:paraId="09B579DC" w14:textId="5B121527" w:rsidR="008F2C92" w:rsidRDefault="008F2C92" w:rsidP="008F2C9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color w:val="FF0000"/>
          <w:sz w:val="28"/>
          <w:szCs w:val="28"/>
        </w:rPr>
      </w:pP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прямокутником (квадратом) з вершиною в центрі при 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lang w:val="en-US"/>
        </w:rPr>
        <w:t>n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vertAlign w:val="subscript"/>
        </w:rPr>
        <w:t>4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= 8,9.</w:t>
      </w:r>
    </w:p>
    <w:p w14:paraId="48613A02" w14:textId="2958336C" w:rsidR="00255C43" w:rsidRDefault="008F2C92" w:rsidP="00255C43">
      <w:pPr>
        <w:suppressAutoHyphens w:val="0"/>
        <w:spacing w:line="240" w:lineRule="auto"/>
        <w:rPr>
          <w:rFonts w:ascii="Times New Roman" w:hAnsi="Times New Roman"/>
          <w:b/>
          <w:noProof/>
          <w:sz w:val="28"/>
          <w:szCs w:val="28"/>
        </w:rPr>
      </w:pPr>
      <w:r w:rsidRPr="008F2C92">
        <w:rPr>
          <w:rFonts w:ascii="Times New Roman" w:hAnsi="Times New Roman"/>
          <w:b/>
          <w:noProof/>
          <w:sz w:val="28"/>
          <w:szCs w:val="28"/>
        </w:rPr>
        <w:t>Текст програми</w:t>
      </w:r>
    </w:p>
    <w:p w14:paraId="31DB573A" w14:textId="016743D8" w:rsidR="008F2C92" w:rsidRDefault="00D57D40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hyperlink r:id="rId6" w:history="1">
        <w:r w:rsidR="008F2C92" w:rsidRPr="00D57D40">
          <w:rPr>
            <w:rStyle w:val="a8"/>
            <w:rFonts w:ascii="Times New Roman" w:hAnsi="Times New Roman"/>
            <w:bCs/>
            <w:noProof/>
            <w:sz w:val="28"/>
            <w:szCs w:val="28"/>
          </w:rPr>
          <w:t>https://github.com/MrPaschenko/asd-labs/blo</w:t>
        </w:r>
        <w:r w:rsidR="008F2C92" w:rsidRPr="00D57D40">
          <w:rPr>
            <w:rStyle w:val="a8"/>
            <w:rFonts w:ascii="Times New Roman" w:hAnsi="Times New Roman"/>
            <w:bCs/>
            <w:noProof/>
            <w:sz w:val="28"/>
            <w:szCs w:val="28"/>
          </w:rPr>
          <w:t>b</w:t>
        </w:r>
        <w:r w:rsidR="008F2C92" w:rsidRPr="00D57D40">
          <w:rPr>
            <w:rStyle w:val="a8"/>
            <w:rFonts w:ascii="Times New Roman" w:hAnsi="Times New Roman"/>
            <w:bCs/>
            <w:noProof/>
            <w:sz w:val="28"/>
            <w:szCs w:val="28"/>
          </w:rPr>
          <w:t>/master/2%20семестр/Лабораторна</w:t>
        </w:r>
        <w:r w:rsidR="008F2C92" w:rsidRPr="00D57D40">
          <w:rPr>
            <w:rStyle w:val="a8"/>
            <w:rFonts w:ascii="Times New Roman" w:hAnsi="Times New Roman"/>
            <w:bCs/>
            <w:noProof/>
            <w:sz w:val="28"/>
            <w:szCs w:val="28"/>
          </w:rPr>
          <w:t>%</w:t>
        </w:r>
        <w:r w:rsidR="008F2C92" w:rsidRPr="00D57D40">
          <w:rPr>
            <w:rStyle w:val="a8"/>
            <w:rFonts w:ascii="Times New Roman" w:hAnsi="Times New Roman"/>
            <w:bCs/>
            <w:noProof/>
            <w:sz w:val="28"/>
            <w:szCs w:val="28"/>
          </w:rPr>
          <w:t>203/main.c</w:t>
        </w:r>
      </w:hyperlink>
    </w:p>
    <w:p w14:paraId="71A26A4A" w14:textId="6C97F289" w:rsidR="00D57D40" w:rsidRPr="00D57D40" w:rsidRDefault="00D57D40" w:rsidP="00255C43">
      <w:pPr>
        <w:suppressAutoHyphens w:val="0"/>
        <w:spacing w:line="240" w:lineRule="auto"/>
        <w:rPr>
          <w:rFonts w:ascii="Times New Roman" w:hAnsi="Times New Roman"/>
          <w:b/>
          <w:noProof/>
          <w:sz w:val="28"/>
          <w:szCs w:val="28"/>
        </w:rPr>
      </w:pPr>
      <w:r w:rsidRPr="00D57D40">
        <w:rPr>
          <w:rFonts w:ascii="Times New Roman" w:hAnsi="Times New Roman"/>
          <w:b/>
          <w:noProof/>
          <w:sz w:val="28"/>
          <w:szCs w:val="28"/>
        </w:rPr>
        <w:t>Тестування</w:t>
      </w:r>
    </w:p>
    <w:p w14:paraId="3B6A74A0" w14:textId="5ACA4E73" w:rsidR="00D57D40" w:rsidRPr="00D57D40" w:rsidRDefault="00D57D40" w:rsidP="00255C43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3079C8" wp14:editId="44BCA5A1">
            <wp:extent cx="2095238" cy="28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32C2F" wp14:editId="55FFBFE6">
            <wp:extent cx="3739346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462" cy="27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40" w:rsidRPr="00D57D40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7C4"/>
    <w:multiLevelType w:val="hybridMultilevel"/>
    <w:tmpl w:val="8D266C2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65FE"/>
    <w:multiLevelType w:val="hybridMultilevel"/>
    <w:tmpl w:val="0CEE66C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3574"/>
    <w:multiLevelType w:val="hybridMultilevel"/>
    <w:tmpl w:val="B00A0564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23FA2"/>
    <w:multiLevelType w:val="hybridMultilevel"/>
    <w:tmpl w:val="C9065DD0"/>
    <w:lvl w:ilvl="0" w:tplc="99F6F15E">
      <w:numFmt w:val="bullet"/>
      <w:lvlText w:val="—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B065C"/>
    <w:multiLevelType w:val="hybridMultilevel"/>
    <w:tmpl w:val="3608342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7E91"/>
    <w:multiLevelType w:val="hybridMultilevel"/>
    <w:tmpl w:val="B67E95A2"/>
    <w:lvl w:ilvl="0" w:tplc="99F6F15E">
      <w:numFmt w:val="bullet"/>
      <w:lvlText w:val="—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23A23"/>
    <w:multiLevelType w:val="hybridMultilevel"/>
    <w:tmpl w:val="4078881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738BD"/>
    <w:multiLevelType w:val="hybridMultilevel"/>
    <w:tmpl w:val="61B0189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64614"/>
    <w:rsid w:val="000F2158"/>
    <w:rsid w:val="000F48E7"/>
    <w:rsid w:val="00130029"/>
    <w:rsid w:val="00151F98"/>
    <w:rsid w:val="001F3225"/>
    <w:rsid w:val="002259D9"/>
    <w:rsid w:val="00255C43"/>
    <w:rsid w:val="00311966"/>
    <w:rsid w:val="00376B57"/>
    <w:rsid w:val="003C3896"/>
    <w:rsid w:val="004E7670"/>
    <w:rsid w:val="005647C2"/>
    <w:rsid w:val="0069425D"/>
    <w:rsid w:val="006E6A54"/>
    <w:rsid w:val="007C6478"/>
    <w:rsid w:val="007C79EE"/>
    <w:rsid w:val="00817366"/>
    <w:rsid w:val="00845D77"/>
    <w:rsid w:val="00852C03"/>
    <w:rsid w:val="008E0890"/>
    <w:rsid w:val="008F2C92"/>
    <w:rsid w:val="009B3263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6568"/>
    <w:rsid w:val="00D57D40"/>
    <w:rsid w:val="00D76F00"/>
    <w:rsid w:val="00DD51BD"/>
    <w:rsid w:val="00E47320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Paschenko/asd-labs/blob/master/2%20&#1089;&#1077;&#1084;&#1077;&#1089;&#1090;&#1088;/&#1051;&#1072;&#1073;&#1086;&#1088;&#1072;&#1090;&#1086;&#1088;&#1085;&#1072;%203/main.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21</cp:revision>
  <cp:lastPrinted>2021-03-04T10:58:00Z</cp:lastPrinted>
  <dcterms:created xsi:type="dcterms:W3CDTF">2020-09-23T15:50:00Z</dcterms:created>
  <dcterms:modified xsi:type="dcterms:W3CDTF">2021-04-08T15:10:00Z</dcterms:modified>
</cp:coreProperties>
</file>