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C2B6" w14:textId="064A399C" w:rsidR="00AA44B4" w:rsidRPr="00612A05" w:rsidRDefault="00612A05" w:rsidP="00612A0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12A05">
        <w:rPr>
          <w:rFonts w:ascii="TH SarabunPSK" w:hAnsi="TH SarabunPSK" w:cs="TH SarabunPSK"/>
          <w:b/>
          <w:bCs/>
          <w:sz w:val="36"/>
          <w:szCs w:val="36"/>
        </w:rPr>
        <w:t xml:space="preserve">Assignment </w:t>
      </w:r>
      <w:r>
        <w:rPr>
          <w:rFonts w:ascii="TH SarabunPSK" w:hAnsi="TH SarabunPSK" w:cs="TH SarabunPSK"/>
          <w:b/>
          <w:bCs/>
          <w:sz w:val="36"/>
          <w:szCs w:val="36"/>
        </w:rPr>
        <w:t>#</w:t>
      </w:r>
      <w:r w:rsidRPr="00612A05">
        <w:rPr>
          <w:rFonts w:ascii="TH SarabunPSK" w:hAnsi="TH SarabunPSK" w:cs="TH SarabunPSK"/>
          <w:b/>
          <w:bCs/>
          <w:sz w:val="36"/>
          <w:szCs w:val="36"/>
          <w:cs/>
        </w:rPr>
        <w:t>8</w:t>
      </w:r>
    </w:p>
    <w:p w14:paraId="6CC5018D" w14:textId="5356F698" w:rsidR="00612A05" w:rsidRPr="00612A05" w:rsidRDefault="00612A05" w:rsidP="00612A0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12A05">
        <w:rPr>
          <w:rFonts w:ascii="TH SarabunPSK" w:hAnsi="TH SarabunPSK" w:cs="TH SarabunPSK"/>
          <w:b/>
          <w:bCs/>
          <w:sz w:val="36"/>
          <w:szCs w:val="36"/>
          <w:cs/>
        </w:rPr>
        <w:t xml:space="preserve">อธิบายหลักการทำงาน </w:t>
      </w:r>
      <w:r w:rsidRPr="00612A05">
        <w:rPr>
          <w:rFonts w:ascii="TH SarabunPSK" w:hAnsi="TH SarabunPSK" w:cs="TH SarabunPSK"/>
          <w:b/>
          <w:bCs/>
          <w:sz w:val="36"/>
          <w:szCs w:val="36"/>
        </w:rPr>
        <w:t>IPsec</w:t>
      </w:r>
    </w:p>
    <w:p w14:paraId="184B5881" w14:textId="77777777" w:rsidR="00612A05" w:rsidRPr="00612A05" w:rsidRDefault="00612A05" w:rsidP="00612A05">
      <w:pPr>
        <w:rPr>
          <w:rFonts w:ascii="TH SarabunPSK" w:hAnsi="TH SarabunPSK" w:cs="TH SarabunPSK"/>
          <w:b/>
          <w:bCs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หลักการทำงานของ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IPsec (Internet Protocol Security)</w:t>
      </w:r>
    </w:p>
    <w:p w14:paraId="11970095" w14:textId="6890B9A3" w:rsidR="00612A05" w:rsidRPr="00612A05" w:rsidRDefault="00612A05" w:rsidP="00612A05">
      <w:pPr>
        <w:ind w:firstLine="720"/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</w:rPr>
        <w:t xml:space="preserve">IPsec (Internet Protocol Security)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เป็นชุดของโปรโตคอลที่ใช้สำหรับ การรักษาความปลอดภัยของการสื่อสารผ่านเครือข่าย </w:t>
      </w:r>
      <w:r w:rsidRPr="00612A05">
        <w:rPr>
          <w:rFonts w:ascii="TH SarabunPSK" w:hAnsi="TH SarabunPSK" w:cs="TH SarabunPSK"/>
          <w:sz w:val="32"/>
          <w:szCs w:val="32"/>
        </w:rPr>
        <w:t xml:space="preserve">IP </w:t>
      </w:r>
      <w:r w:rsidRPr="00612A05">
        <w:rPr>
          <w:rFonts w:ascii="TH SarabunPSK" w:hAnsi="TH SarabunPSK" w:cs="TH SarabunPSK"/>
          <w:sz w:val="32"/>
          <w:szCs w:val="32"/>
          <w:cs/>
        </w:rPr>
        <w:t>โดยรองรับ การเข้ารหัส (</w:t>
      </w:r>
      <w:r w:rsidRPr="00612A05">
        <w:rPr>
          <w:rFonts w:ascii="TH SarabunPSK" w:hAnsi="TH SarabunPSK" w:cs="TH SarabunPSK"/>
          <w:sz w:val="32"/>
          <w:szCs w:val="32"/>
        </w:rPr>
        <w:t xml:space="preserve">Encryption), </w:t>
      </w:r>
      <w:r w:rsidRPr="00612A05">
        <w:rPr>
          <w:rFonts w:ascii="TH SarabunPSK" w:hAnsi="TH SarabunPSK" w:cs="TH SarabunPSK"/>
          <w:sz w:val="32"/>
          <w:szCs w:val="32"/>
          <w:cs/>
        </w:rPr>
        <w:t>การตรวจสอบความถูกต้อง (</w:t>
      </w:r>
      <w:r w:rsidRPr="00612A05">
        <w:rPr>
          <w:rFonts w:ascii="TH SarabunPSK" w:hAnsi="TH SarabunPSK" w:cs="TH SarabunPSK"/>
          <w:sz w:val="32"/>
          <w:szCs w:val="32"/>
        </w:rPr>
        <w:t xml:space="preserve">Authentication), </w:t>
      </w:r>
      <w:r w:rsidRPr="00612A05">
        <w:rPr>
          <w:rFonts w:ascii="TH SarabunPSK" w:hAnsi="TH SarabunPSK" w:cs="TH SarabunPSK"/>
          <w:sz w:val="32"/>
          <w:szCs w:val="32"/>
          <w:cs/>
        </w:rPr>
        <w:t>และการรักษาความสมบูรณ์ของข้อมูล (</w:t>
      </w:r>
      <w:r w:rsidRPr="00612A05">
        <w:rPr>
          <w:rFonts w:ascii="TH SarabunPSK" w:hAnsi="TH SarabunPSK" w:cs="TH SarabunPSK"/>
          <w:sz w:val="32"/>
          <w:szCs w:val="32"/>
        </w:rPr>
        <w:t>Integrity)</w:t>
      </w:r>
    </w:p>
    <w:p w14:paraId="19D41899" w14:textId="132E8340" w:rsidR="00612A05" w:rsidRPr="00612A05" w:rsidRDefault="00612A05" w:rsidP="00612A05">
      <w:pPr>
        <w:ind w:firstLine="720"/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</w:rPr>
        <w:t xml:space="preserve">IPsec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ใช้สำหรับ </w:t>
      </w:r>
      <w:r w:rsidRPr="00612A05">
        <w:rPr>
          <w:rFonts w:ascii="TH SarabunPSK" w:hAnsi="TH SarabunPSK" w:cs="TH SarabunPSK"/>
          <w:sz w:val="32"/>
          <w:szCs w:val="32"/>
        </w:rPr>
        <w:t xml:space="preserve">VPN (Virtual Private Network) </w:t>
      </w:r>
      <w:r w:rsidRPr="00612A05">
        <w:rPr>
          <w:rFonts w:ascii="TH SarabunPSK" w:hAnsi="TH SarabunPSK" w:cs="TH SarabunPSK"/>
          <w:sz w:val="32"/>
          <w:szCs w:val="32"/>
          <w:cs/>
        </w:rPr>
        <w:t>และการสื่อสารที่ต้องการความปลอดภัย เช่น การส่งข้อมูลระหว่างองค์กร การปกป้องเครือข่ายอินเทอร์เน็ต เป็นต้น</w:t>
      </w:r>
    </w:p>
    <w:p w14:paraId="66CFBC76" w14:textId="77777777" w:rsidR="00612A05" w:rsidRPr="00612A05" w:rsidRDefault="00612A05" w:rsidP="00612A05">
      <w:pPr>
        <w:rPr>
          <w:rFonts w:ascii="TH SarabunPSK" w:hAnsi="TH SarabunPSK" w:cs="TH SarabunPSK"/>
          <w:b/>
          <w:bCs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องค์ประกอบหลักของ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IPsec</w:t>
      </w:r>
    </w:p>
    <w:p w14:paraId="4A7DE3EB" w14:textId="77777777" w:rsidR="00612A05" w:rsidRPr="00612A05" w:rsidRDefault="00612A05" w:rsidP="00612A05">
      <w:p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</w:rPr>
        <w:t xml:space="preserve">IPsec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มีองค์ประกอบหลัก </w:t>
      </w:r>
      <w:r w:rsidRPr="00612A05">
        <w:rPr>
          <w:rFonts w:ascii="TH SarabunPSK" w:hAnsi="TH SarabunPSK" w:cs="TH SarabunPSK"/>
          <w:sz w:val="32"/>
          <w:szCs w:val="32"/>
        </w:rPr>
        <w:t xml:space="preserve">3 </w:t>
      </w:r>
      <w:r w:rsidRPr="00612A05">
        <w:rPr>
          <w:rFonts w:ascii="TH SarabunPSK" w:hAnsi="TH SarabunPSK" w:cs="TH SarabunPSK"/>
          <w:sz w:val="32"/>
          <w:szCs w:val="32"/>
          <w:cs/>
        </w:rPr>
        <w:t>ส่วน:</w:t>
      </w:r>
    </w:p>
    <w:p w14:paraId="5A9D7B2C" w14:textId="77777777" w:rsidR="00612A05" w:rsidRPr="00612A05" w:rsidRDefault="00612A05" w:rsidP="00612A0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Authentication Header (AH)</w:t>
      </w:r>
    </w:p>
    <w:p w14:paraId="668B27CA" w14:textId="77777777" w:rsidR="00612A05" w:rsidRPr="00612A05" w:rsidRDefault="00612A05" w:rsidP="00612A0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>ใช้สำหรับ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การตรวจสอบความถูกต้องของ</w:t>
      </w:r>
      <w:proofErr w:type="spellStart"/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แพ็ก</w:t>
      </w:r>
      <w:proofErr w:type="spellEnd"/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เก็ต (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Authentication)</w:t>
      </w:r>
    </w:p>
    <w:p w14:paraId="0382644D" w14:textId="77777777" w:rsidR="00612A05" w:rsidRPr="00612A05" w:rsidRDefault="00612A05" w:rsidP="00612A0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>ป้องกัน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การแก้ไขข้อมูล (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Integrity Protection)</w:t>
      </w:r>
    </w:p>
    <w:p w14:paraId="3C4E9160" w14:textId="77777777" w:rsidR="00612A05" w:rsidRPr="00612A05" w:rsidRDefault="00612A05" w:rsidP="00612A0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ไม่รองรับการเข้ารหัส</w:t>
      </w:r>
      <w:r w:rsidRPr="00612A05">
        <w:rPr>
          <w:rFonts w:ascii="TH SarabunPSK" w:hAnsi="TH SarabunPSK" w:cs="TH SarabunPSK"/>
          <w:sz w:val="32"/>
          <w:szCs w:val="32"/>
        </w:rPr>
        <w:t xml:space="preserve"> (</w:t>
      </w:r>
      <w:r w:rsidRPr="00612A05">
        <w:rPr>
          <w:rFonts w:ascii="TH SarabunPSK" w:hAnsi="TH SarabunPSK" w:cs="TH SarabunPSK"/>
          <w:sz w:val="32"/>
          <w:szCs w:val="32"/>
          <w:cs/>
        </w:rPr>
        <w:t>ข้อมูลยังอ่านได้ แต่ป้องกันการเปลี่ยนแปลง)</w:t>
      </w:r>
    </w:p>
    <w:p w14:paraId="2D2BDA94" w14:textId="77777777" w:rsidR="00612A05" w:rsidRPr="00612A05" w:rsidRDefault="00612A05" w:rsidP="00612A0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Encapsulating Security Payload (ESP)</w:t>
      </w:r>
    </w:p>
    <w:p w14:paraId="066D3D48" w14:textId="77777777" w:rsidR="00612A05" w:rsidRPr="00612A05" w:rsidRDefault="00612A05" w:rsidP="00612A0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>รองรับทั้ง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การเข้ารหัส (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Encryption)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และการตรวจสอบความถูกต้อง (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Authentication)</w:t>
      </w:r>
    </w:p>
    <w:p w14:paraId="27D49AA5" w14:textId="77777777" w:rsidR="00612A05" w:rsidRPr="00612A05" w:rsidRDefault="00612A05" w:rsidP="00612A0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ปกปิดข้อมูล (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Confidentiality)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sz w:val="32"/>
          <w:szCs w:val="32"/>
          <w:cs/>
        </w:rPr>
        <w:t>และป้องกันการเปลี่ยนแปลงของข้อมูล</w:t>
      </w:r>
    </w:p>
    <w:p w14:paraId="223D7B38" w14:textId="77777777" w:rsidR="00612A05" w:rsidRPr="00612A05" w:rsidRDefault="00612A05" w:rsidP="00612A0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</w:rPr>
        <w:t xml:space="preserve">ESP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เป็นที่นิยมมากกว่า </w:t>
      </w:r>
      <w:r w:rsidRPr="00612A05">
        <w:rPr>
          <w:rFonts w:ascii="TH SarabunPSK" w:hAnsi="TH SarabunPSK" w:cs="TH SarabunPSK"/>
          <w:sz w:val="32"/>
          <w:szCs w:val="32"/>
        </w:rPr>
        <w:t xml:space="preserve">AH </w:t>
      </w:r>
      <w:r w:rsidRPr="00612A05">
        <w:rPr>
          <w:rFonts w:ascii="TH SarabunPSK" w:hAnsi="TH SarabunPSK" w:cs="TH SarabunPSK"/>
          <w:sz w:val="32"/>
          <w:szCs w:val="32"/>
          <w:cs/>
        </w:rPr>
        <w:t>เพราะรองรับ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การเข้ารหัสข้อมูล</w:t>
      </w:r>
    </w:p>
    <w:p w14:paraId="2BACCD91" w14:textId="77777777" w:rsidR="00612A05" w:rsidRPr="00612A05" w:rsidRDefault="00612A05" w:rsidP="00612A05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Security Association (SA)</w:t>
      </w:r>
    </w:p>
    <w:p w14:paraId="1F56EC53" w14:textId="77777777" w:rsidR="00612A05" w:rsidRPr="00612A05" w:rsidRDefault="00612A05" w:rsidP="00612A0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 xml:space="preserve">เป็นข้อตกลงระหว่าง </w:t>
      </w:r>
      <w:r w:rsidRPr="00612A05">
        <w:rPr>
          <w:rFonts w:ascii="TH SarabunPSK" w:hAnsi="TH SarabunPSK" w:cs="TH SarabunPSK"/>
          <w:sz w:val="32"/>
          <w:szCs w:val="32"/>
        </w:rPr>
        <w:t xml:space="preserve">2 </w:t>
      </w:r>
      <w:r w:rsidRPr="00612A05">
        <w:rPr>
          <w:rFonts w:ascii="TH SarabunPSK" w:hAnsi="TH SarabunPSK" w:cs="TH SarabunPSK"/>
          <w:sz w:val="32"/>
          <w:szCs w:val="32"/>
          <w:cs/>
        </w:rPr>
        <w:t>อุปกรณ์ที่ต้องการสื่อสารกันอย่างปลอดภัย</w:t>
      </w:r>
    </w:p>
    <w:p w14:paraId="64B4EBEA" w14:textId="77777777" w:rsidR="00612A05" w:rsidRPr="00612A05" w:rsidRDefault="00612A05" w:rsidP="00612A0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>ระบุ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อัลกอริธึม</w:t>
      </w:r>
      <w:proofErr w:type="spellEnd"/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เข้ารหัส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คีย์ที่ใช้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ระยะเวลาที่ใช้คีย์นั้น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0BCB5FF4" w14:textId="77777777" w:rsidR="00612A05" w:rsidRDefault="00612A05" w:rsidP="00612A05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</w:rPr>
        <w:t xml:space="preserve">SA </w:t>
      </w:r>
      <w:r w:rsidRPr="00612A05">
        <w:rPr>
          <w:rFonts w:ascii="TH SarabunPSK" w:hAnsi="TH SarabunPSK" w:cs="TH SarabunPSK"/>
          <w:sz w:val="32"/>
          <w:szCs w:val="32"/>
          <w:cs/>
        </w:rPr>
        <w:t>ถูกจัดการโดย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Internet Key Exchange (IKE)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sz w:val="32"/>
          <w:szCs w:val="32"/>
          <w:cs/>
        </w:rPr>
        <w:t>ซึ่งเป็นโปรโตคอลที่ช่วยในการแลกเปลี่ยนคีย์เข้ารหัส</w:t>
      </w:r>
    </w:p>
    <w:p w14:paraId="65C3FF5E" w14:textId="77777777" w:rsidR="00612A05" w:rsidRDefault="00612A05" w:rsidP="00612A05">
      <w:pPr>
        <w:rPr>
          <w:rFonts w:ascii="TH SarabunPSK" w:hAnsi="TH SarabunPSK" w:cs="TH SarabunPSK"/>
          <w:sz w:val="32"/>
          <w:szCs w:val="32"/>
        </w:rPr>
      </w:pPr>
    </w:p>
    <w:p w14:paraId="5244DB6C" w14:textId="77777777" w:rsidR="00612A05" w:rsidRPr="00612A05" w:rsidRDefault="00612A05" w:rsidP="00612A05">
      <w:pPr>
        <w:rPr>
          <w:rFonts w:ascii="TH SarabunPSK" w:hAnsi="TH SarabunPSK" w:cs="TH SarabunPSK"/>
          <w:sz w:val="32"/>
          <w:szCs w:val="32"/>
        </w:rPr>
      </w:pPr>
    </w:p>
    <w:p w14:paraId="5360067F" w14:textId="77777777" w:rsidR="00612A05" w:rsidRPr="00612A05" w:rsidRDefault="00612A05" w:rsidP="00612A05">
      <w:pPr>
        <w:rPr>
          <w:rFonts w:ascii="TH SarabunPSK" w:hAnsi="TH SarabunPSK" w:cs="TH SarabunPSK"/>
          <w:b/>
          <w:bCs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โหมดการทำงานของ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IPsec</w:t>
      </w:r>
    </w:p>
    <w:p w14:paraId="25E619DE" w14:textId="77777777" w:rsidR="00612A05" w:rsidRPr="00612A05" w:rsidRDefault="00612A05" w:rsidP="00612A05">
      <w:p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</w:rPr>
        <w:t xml:space="preserve">IPsec </w:t>
      </w:r>
      <w:r w:rsidRPr="00612A05">
        <w:rPr>
          <w:rFonts w:ascii="TH SarabunPSK" w:hAnsi="TH SarabunPSK" w:cs="TH SarabunPSK"/>
          <w:sz w:val="32"/>
          <w:szCs w:val="32"/>
          <w:cs/>
        </w:rPr>
        <w:t>มี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โหมดหลัก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sz w:val="32"/>
          <w:szCs w:val="32"/>
          <w:cs/>
        </w:rPr>
        <w:t>ที่ใช้ขึ้นอยู่กับประเภทของการใช้งาน:</w:t>
      </w:r>
    </w:p>
    <w:p w14:paraId="077B2A6D" w14:textId="77777777" w:rsidR="00612A05" w:rsidRPr="00612A05" w:rsidRDefault="00612A05" w:rsidP="00612A05">
      <w:pPr>
        <w:rPr>
          <w:rFonts w:ascii="TH SarabunPSK" w:hAnsi="TH SarabunPSK" w:cs="TH SarabunPSK"/>
          <w:b/>
          <w:bCs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1. Transport Mode</w:t>
      </w:r>
    </w:p>
    <w:p w14:paraId="1B1743BC" w14:textId="77777777" w:rsidR="00612A05" w:rsidRPr="00612A05" w:rsidRDefault="00612A05" w:rsidP="00612A0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>ใช้สำหรับ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End-to-End Security</w:t>
      </w:r>
      <w:r w:rsidRPr="00612A05">
        <w:rPr>
          <w:rFonts w:ascii="TH SarabunPSK" w:hAnsi="TH SarabunPSK" w:cs="TH SarabunPSK"/>
          <w:sz w:val="32"/>
          <w:szCs w:val="32"/>
        </w:rPr>
        <w:t xml:space="preserve"> (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การรักษาความปลอดภัยระหว่างอุปกรณ์ปลายทาง เช่น </w:t>
      </w:r>
      <w:r w:rsidRPr="00612A05">
        <w:rPr>
          <w:rFonts w:ascii="TH SarabunPSK" w:hAnsi="TH SarabunPSK" w:cs="TH SarabunPSK"/>
          <w:sz w:val="32"/>
          <w:szCs w:val="32"/>
        </w:rPr>
        <w:t xml:space="preserve">PC </w:t>
      </w:r>
      <w:r w:rsidRPr="00612A05">
        <w:rPr>
          <w:rFonts w:ascii="Arial" w:hAnsi="Arial" w:cs="Arial"/>
          <w:sz w:val="32"/>
          <w:szCs w:val="32"/>
        </w:rPr>
        <w:t>↔</w:t>
      </w:r>
      <w:r w:rsidRPr="00612A05">
        <w:rPr>
          <w:rFonts w:ascii="TH SarabunPSK" w:hAnsi="TH SarabunPSK" w:cs="TH SarabunPSK"/>
          <w:sz w:val="32"/>
          <w:szCs w:val="32"/>
        </w:rPr>
        <w:t xml:space="preserve"> PC)</w:t>
      </w:r>
    </w:p>
    <w:p w14:paraId="668E363F" w14:textId="77777777" w:rsidR="00612A05" w:rsidRPr="00612A05" w:rsidRDefault="00612A05" w:rsidP="00612A0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เฉพาะ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Payload (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ข้อมูลภายใน</w:t>
      </w:r>
      <w:proofErr w:type="spellStart"/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แพ็ก</w:t>
      </w:r>
      <w:proofErr w:type="spellEnd"/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เก็ต) ถูกเข้ารหัส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แต่ </w:t>
      </w:r>
      <w:r w:rsidRPr="00612A05">
        <w:rPr>
          <w:rFonts w:ascii="TH SarabunPSK" w:hAnsi="TH SarabunPSK" w:cs="TH SarabunPSK"/>
          <w:sz w:val="32"/>
          <w:szCs w:val="32"/>
        </w:rPr>
        <w:t xml:space="preserve">IP Header </w:t>
      </w:r>
      <w:r w:rsidRPr="00612A05">
        <w:rPr>
          <w:rFonts w:ascii="TH SarabunPSK" w:hAnsi="TH SarabunPSK" w:cs="TH SarabunPSK"/>
          <w:sz w:val="32"/>
          <w:szCs w:val="32"/>
          <w:cs/>
        </w:rPr>
        <w:t>ยังคงมองเห็นได้</w:t>
      </w:r>
    </w:p>
    <w:p w14:paraId="78C3FC81" w14:textId="77777777" w:rsidR="00612A05" w:rsidRPr="00612A05" w:rsidRDefault="00612A05" w:rsidP="00612A0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>ใช้ใน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การป้องกันข้อมูลที่วิ่งภายในเครือข่ายองค์กร</w:t>
      </w:r>
    </w:p>
    <w:p w14:paraId="7ED2E316" w14:textId="77777777" w:rsidR="00612A05" w:rsidRPr="00612A05" w:rsidRDefault="00612A05" w:rsidP="00612A05">
      <w:pPr>
        <w:rPr>
          <w:rFonts w:ascii="TH SarabunPSK" w:hAnsi="TH SarabunPSK" w:cs="TH SarabunPSK"/>
          <w:b/>
          <w:bCs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2. Tunnel Mode</w:t>
      </w:r>
    </w:p>
    <w:p w14:paraId="7B5EBAA6" w14:textId="77777777" w:rsidR="00612A05" w:rsidRPr="00612A05" w:rsidRDefault="00612A05" w:rsidP="00612A05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>ใช้สำหรับ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Gateway-to-Gateway Security</w:t>
      </w:r>
      <w:r w:rsidRPr="00612A05">
        <w:rPr>
          <w:rFonts w:ascii="TH SarabunPSK" w:hAnsi="TH SarabunPSK" w:cs="TH SarabunPSK"/>
          <w:sz w:val="32"/>
          <w:szCs w:val="32"/>
        </w:rPr>
        <w:t xml:space="preserve"> (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612A05">
        <w:rPr>
          <w:rFonts w:ascii="TH SarabunPSK" w:hAnsi="TH SarabunPSK" w:cs="TH SarabunPSK"/>
          <w:sz w:val="32"/>
          <w:szCs w:val="32"/>
        </w:rPr>
        <w:t xml:space="preserve">VPN </w:t>
      </w:r>
      <w:r w:rsidRPr="00612A05">
        <w:rPr>
          <w:rFonts w:ascii="TH SarabunPSK" w:hAnsi="TH SarabunPSK" w:cs="TH SarabunPSK"/>
          <w:sz w:val="32"/>
          <w:szCs w:val="32"/>
          <w:cs/>
        </w:rPr>
        <w:t>ระหว่างองค์กร)</w:t>
      </w:r>
    </w:p>
    <w:p w14:paraId="7C2B75A7" w14:textId="77777777" w:rsidR="00612A05" w:rsidRPr="00612A05" w:rsidRDefault="00612A05" w:rsidP="00612A05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ทั้ง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IP Header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Payload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ถูกเข้ารหัส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และถูกห่อหุ้มด้วย </w:t>
      </w:r>
      <w:r w:rsidRPr="00612A05">
        <w:rPr>
          <w:rFonts w:ascii="TH SarabunPSK" w:hAnsi="TH SarabunPSK" w:cs="TH SarabunPSK"/>
          <w:sz w:val="32"/>
          <w:szCs w:val="32"/>
        </w:rPr>
        <w:t xml:space="preserve">IP Header </w:t>
      </w:r>
      <w:r w:rsidRPr="00612A05">
        <w:rPr>
          <w:rFonts w:ascii="TH SarabunPSK" w:hAnsi="TH SarabunPSK" w:cs="TH SarabunPSK"/>
          <w:sz w:val="32"/>
          <w:szCs w:val="32"/>
          <w:cs/>
        </w:rPr>
        <w:t>ใหม่</w:t>
      </w:r>
    </w:p>
    <w:p w14:paraId="2A4D718B" w14:textId="77777777" w:rsidR="00612A05" w:rsidRPr="00612A05" w:rsidRDefault="00612A05" w:rsidP="00612A05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 xml:space="preserve">ปลอดภัยกว่ารูปแบบ </w:t>
      </w:r>
      <w:r w:rsidRPr="00612A05">
        <w:rPr>
          <w:rFonts w:ascii="TH SarabunPSK" w:hAnsi="TH SarabunPSK" w:cs="TH SarabunPSK"/>
          <w:sz w:val="32"/>
          <w:szCs w:val="32"/>
        </w:rPr>
        <w:t xml:space="preserve">Transport Mode </w:t>
      </w:r>
      <w:r w:rsidRPr="00612A05">
        <w:rPr>
          <w:rFonts w:ascii="TH SarabunPSK" w:hAnsi="TH SarabunPSK" w:cs="TH SarabunPSK"/>
          <w:sz w:val="32"/>
          <w:szCs w:val="32"/>
          <w:cs/>
        </w:rPr>
        <w:t>เพราะปกปิดที่อยู่ปลายทางจริง</w:t>
      </w:r>
    </w:p>
    <w:p w14:paraId="14AF781C" w14:textId="77777777" w:rsidR="00612A05" w:rsidRPr="00612A05" w:rsidRDefault="00612A05" w:rsidP="00612A05">
      <w:pPr>
        <w:rPr>
          <w:rFonts w:ascii="TH SarabunPSK" w:hAnsi="TH SarabunPSK" w:cs="TH SarabunPSK"/>
          <w:b/>
          <w:bCs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กระบวนการทำงานของ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IPsec</w:t>
      </w:r>
    </w:p>
    <w:p w14:paraId="2A9F7BDA" w14:textId="77777777" w:rsidR="00612A05" w:rsidRPr="00612A05" w:rsidRDefault="00612A05" w:rsidP="00612A05">
      <w:p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</w:rPr>
        <w:t xml:space="preserve">IPsec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ทำงานผ่าน </w:t>
      </w:r>
      <w:r w:rsidRPr="00612A05">
        <w:rPr>
          <w:rFonts w:ascii="TH SarabunPSK" w:hAnsi="TH SarabunPSK" w:cs="TH SarabunPSK"/>
          <w:sz w:val="32"/>
          <w:szCs w:val="32"/>
        </w:rPr>
        <w:t xml:space="preserve">2 </w:t>
      </w:r>
      <w:r w:rsidRPr="00612A05">
        <w:rPr>
          <w:rFonts w:ascii="TH SarabunPSK" w:hAnsi="TH SarabunPSK" w:cs="TH SarabunPSK"/>
          <w:sz w:val="32"/>
          <w:szCs w:val="32"/>
          <w:cs/>
        </w:rPr>
        <w:t>กระบวนการหลัก ได้แก่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Key Exchange (IKE)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Data Transfer</w:t>
      </w:r>
    </w:p>
    <w:p w14:paraId="435F1E15" w14:textId="75E24550" w:rsidR="00612A05" w:rsidRPr="00612A05" w:rsidRDefault="00612A05" w:rsidP="00612A05">
      <w:pPr>
        <w:pStyle w:val="a9"/>
        <w:numPr>
          <w:ilvl w:val="0"/>
          <w:numId w:val="1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 Internet Key Exchange (IKE)</w:t>
      </w:r>
    </w:p>
    <w:p w14:paraId="3311D4D6" w14:textId="77777777" w:rsidR="00612A05" w:rsidRPr="00612A05" w:rsidRDefault="00612A05" w:rsidP="00612A05">
      <w:pPr>
        <w:ind w:firstLine="720"/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 xml:space="preserve">เป็นกระบวนการแลกเปลี่ยนคีย์เข้ารหัสและสร้าง </w:t>
      </w:r>
      <w:r w:rsidRPr="00612A05">
        <w:rPr>
          <w:rFonts w:ascii="TH SarabunPSK" w:hAnsi="TH SarabunPSK" w:cs="TH SarabunPSK"/>
          <w:sz w:val="32"/>
          <w:szCs w:val="32"/>
        </w:rPr>
        <w:t xml:space="preserve">Security Association (SA)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ประกอบด้วย </w:t>
      </w:r>
      <w:r w:rsidRPr="00612A05">
        <w:rPr>
          <w:rFonts w:ascii="TH SarabunPSK" w:hAnsi="TH SarabunPSK" w:cs="TH SarabunPSK"/>
          <w:sz w:val="32"/>
          <w:szCs w:val="32"/>
        </w:rPr>
        <w:t xml:space="preserve">2 </w:t>
      </w:r>
      <w:proofErr w:type="spellStart"/>
      <w:r w:rsidRPr="00612A05">
        <w:rPr>
          <w:rFonts w:ascii="TH SarabunPSK" w:hAnsi="TH SarabunPSK" w:cs="TH SarabunPSK"/>
          <w:sz w:val="32"/>
          <w:szCs w:val="32"/>
          <w:cs/>
        </w:rPr>
        <w:t>เฟส</w:t>
      </w:r>
      <w:proofErr w:type="spellEnd"/>
      <w:r w:rsidRPr="00612A05">
        <w:rPr>
          <w:rFonts w:ascii="TH SarabunPSK" w:hAnsi="TH SarabunPSK" w:cs="TH SarabunPSK"/>
          <w:sz w:val="32"/>
          <w:szCs w:val="32"/>
          <w:cs/>
        </w:rPr>
        <w:t>:</w:t>
      </w:r>
    </w:p>
    <w:p w14:paraId="4E1EDAFA" w14:textId="77777777" w:rsidR="00612A05" w:rsidRPr="00612A05" w:rsidRDefault="00612A05" w:rsidP="00612A05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IKE Phase 1 (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Secure Channel)</w:t>
      </w:r>
    </w:p>
    <w:p w14:paraId="10C37C5E" w14:textId="77777777" w:rsidR="00612A05" w:rsidRPr="00612A05" w:rsidRDefault="00612A05" w:rsidP="00612A05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Authentication: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sz w:val="32"/>
          <w:szCs w:val="32"/>
          <w:cs/>
        </w:rPr>
        <w:t>ตรวจสอบตัวตนของอุปกรณ์</w:t>
      </w:r>
    </w:p>
    <w:p w14:paraId="3686E9EE" w14:textId="77777777" w:rsidR="00612A05" w:rsidRPr="00612A05" w:rsidRDefault="00612A05" w:rsidP="00612A05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Key Exchange: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แลกเปลี่ยนคีย์เข้ารหัส (ใช้ </w:t>
      </w:r>
      <w:r w:rsidRPr="00612A05">
        <w:rPr>
          <w:rFonts w:ascii="TH SarabunPSK" w:hAnsi="TH SarabunPSK" w:cs="TH SarabunPSK"/>
          <w:sz w:val="32"/>
          <w:szCs w:val="32"/>
        </w:rPr>
        <w:t>Diffie-Hellman)</w:t>
      </w:r>
    </w:p>
    <w:p w14:paraId="70C929BF" w14:textId="77777777" w:rsidR="00612A05" w:rsidRPr="00612A05" w:rsidRDefault="00612A05" w:rsidP="00612A05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Negotiation: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sz w:val="32"/>
          <w:szCs w:val="32"/>
          <w:cs/>
        </w:rPr>
        <w:t>ตกลง</w:t>
      </w:r>
      <w:proofErr w:type="spellStart"/>
      <w:r w:rsidRPr="00612A05">
        <w:rPr>
          <w:rFonts w:ascii="TH SarabunPSK" w:hAnsi="TH SarabunPSK" w:cs="TH SarabunPSK"/>
          <w:sz w:val="32"/>
          <w:szCs w:val="32"/>
          <w:cs/>
        </w:rPr>
        <w:t>อัลกอริธึม</w:t>
      </w:r>
      <w:proofErr w:type="spellEnd"/>
      <w:r w:rsidRPr="00612A05">
        <w:rPr>
          <w:rFonts w:ascii="TH SarabunPSK" w:hAnsi="TH SarabunPSK" w:cs="TH SarabunPSK"/>
          <w:sz w:val="32"/>
          <w:szCs w:val="32"/>
          <w:cs/>
        </w:rPr>
        <w:t>เข้ารหัสและค่าความปลอดภัย</w:t>
      </w:r>
    </w:p>
    <w:p w14:paraId="70537FDE" w14:textId="77777777" w:rsidR="00612A05" w:rsidRPr="00612A05" w:rsidRDefault="00612A05" w:rsidP="00612A05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Secure Channel: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สร้างช่องทางที่เข้ารหัสเพื่อใช้ใน </w:t>
      </w:r>
      <w:r w:rsidRPr="00612A05">
        <w:rPr>
          <w:rFonts w:ascii="TH SarabunPSK" w:hAnsi="TH SarabunPSK" w:cs="TH SarabunPSK"/>
          <w:sz w:val="32"/>
          <w:szCs w:val="32"/>
        </w:rPr>
        <w:t>IKE Phase 2</w:t>
      </w:r>
    </w:p>
    <w:p w14:paraId="4E5D4EAD" w14:textId="77777777" w:rsidR="00612A05" w:rsidRPr="00612A05" w:rsidRDefault="00612A05" w:rsidP="00612A05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IKE Phase 2 (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Security Association - SA)</w:t>
      </w:r>
    </w:p>
    <w:p w14:paraId="6CA01365" w14:textId="77777777" w:rsidR="00612A05" w:rsidRPr="00612A05" w:rsidRDefault="00612A05" w:rsidP="00612A05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IPsec SA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612A05">
        <w:rPr>
          <w:rFonts w:ascii="TH SarabunPSK" w:hAnsi="TH SarabunPSK" w:cs="TH SarabunPSK"/>
          <w:sz w:val="32"/>
          <w:szCs w:val="32"/>
        </w:rPr>
        <w:t xml:space="preserve">ESP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12A05">
        <w:rPr>
          <w:rFonts w:ascii="TH SarabunPSK" w:hAnsi="TH SarabunPSK" w:cs="TH SarabunPSK"/>
          <w:sz w:val="32"/>
          <w:szCs w:val="32"/>
        </w:rPr>
        <w:t>AH</w:t>
      </w:r>
    </w:p>
    <w:p w14:paraId="5414EDA5" w14:textId="77777777" w:rsidR="00612A05" w:rsidRPr="00612A05" w:rsidRDefault="00612A05" w:rsidP="00612A05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กำหนดระยะเวลาและเงื่อนไขการใช้งานคีย์เข้ารหัส</w:t>
      </w:r>
    </w:p>
    <w:p w14:paraId="305D223B" w14:textId="77777777" w:rsidR="00612A05" w:rsidRDefault="00612A05" w:rsidP="00612A05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เริ่มการสื่อสารที่ปลอดภัย</w:t>
      </w:r>
    </w:p>
    <w:p w14:paraId="29F51EC0" w14:textId="0FD300E6" w:rsidR="00612A05" w:rsidRPr="00612A05" w:rsidRDefault="00612A05" w:rsidP="00612A05">
      <w:pPr>
        <w:pStyle w:val="a9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lastRenderedPageBreak/>
        <w:t>Data Transfer (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การรับส่งข้อมูล)</w:t>
      </w:r>
    </w:p>
    <w:p w14:paraId="3BA97EEC" w14:textId="77777777" w:rsidR="00612A05" w:rsidRPr="00612A05" w:rsidRDefault="00612A05" w:rsidP="00612A05">
      <w:pPr>
        <w:ind w:firstLine="360"/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 xml:space="preserve">หลังจาก </w:t>
      </w:r>
      <w:r w:rsidRPr="00612A05">
        <w:rPr>
          <w:rFonts w:ascii="TH SarabunPSK" w:hAnsi="TH SarabunPSK" w:cs="TH SarabunPSK"/>
          <w:sz w:val="32"/>
          <w:szCs w:val="32"/>
        </w:rPr>
        <w:t xml:space="preserve">SA </w:t>
      </w:r>
      <w:r w:rsidRPr="00612A05">
        <w:rPr>
          <w:rFonts w:ascii="TH SarabunPSK" w:hAnsi="TH SarabunPSK" w:cs="TH SarabunPSK"/>
          <w:sz w:val="32"/>
          <w:szCs w:val="32"/>
          <w:cs/>
        </w:rPr>
        <w:t>ถูกสร้างขึ้น:</w:t>
      </w:r>
    </w:p>
    <w:p w14:paraId="7076EF09" w14:textId="77777777" w:rsidR="00612A05" w:rsidRPr="00612A05" w:rsidRDefault="00612A05" w:rsidP="00612A0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</w:rPr>
        <w:t xml:space="preserve">IPsec </w:t>
      </w:r>
      <w:r w:rsidRPr="00612A05">
        <w:rPr>
          <w:rFonts w:ascii="TH SarabunPSK" w:hAnsi="TH SarabunPSK" w:cs="TH SarabunPSK"/>
          <w:sz w:val="32"/>
          <w:szCs w:val="32"/>
          <w:cs/>
        </w:rPr>
        <w:t>จะเข้ารหัส</w:t>
      </w:r>
      <w:proofErr w:type="spellStart"/>
      <w:r w:rsidRPr="00612A0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612A05">
        <w:rPr>
          <w:rFonts w:ascii="TH SarabunPSK" w:hAnsi="TH SarabunPSK" w:cs="TH SarabunPSK"/>
          <w:sz w:val="32"/>
          <w:szCs w:val="32"/>
          <w:cs/>
        </w:rPr>
        <w:t xml:space="preserve">เก็ตข้อมูลโดยใช้ </w:t>
      </w:r>
      <w:r w:rsidRPr="00612A05">
        <w:rPr>
          <w:rFonts w:ascii="TH SarabunPSK" w:hAnsi="TH SarabunPSK" w:cs="TH SarabunPSK"/>
          <w:sz w:val="32"/>
          <w:szCs w:val="32"/>
        </w:rPr>
        <w:t xml:space="preserve">ESP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12A05">
        <w:rPr>
          <w:rFonts w:ascii="TH SarabunPSK" w:hAnsi="TH SarabunPSK" w:cs="TH SarabunPSK"/>
          <w:sz w:val="32"/>
          <w:szCs w:val="32"/>
        </w:rPr>
        <w:t>AH</w:t>
      </w:r>
    </w:p>
    <w:p w14:paraId="1DBD1B2A" w14:textId="77777777" w:rsidR="00612A05" w:rsidRPr="00612A05" w:rsidRDefault="00612A05" w:rsidP="00612A0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612A0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612A05">
        <w:rPr>
          <w:rFonts w:ascii="TH SarabunPSK" w:hAnsi="TH SarabunPSK" w:cs="TH SarabunPSK"/>
          <w:sz w:val="32"/>
          <w:szCs w:val="32"/>
          <w:cs/>
        </w:rPr>
        <w:t>เก็ตที่ถูกเข้ารหัสจะถูกส่งไปยังปลายทาง</w:t>
      </w:r>
    </w:p>
    <w:p w14:paraId="7AC7ED80" w14:textId="77777777" w:rsidR="00612A05" w:rsidRPr="00612A05" w:rsidRDefault="00612A05" w:rsidP="00612A0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>เมื่อปลายทางได้รับข้อมูล จะใช้คีย์ถอดรหัสและตรวจสอบความถูกต้อง</w:t>
      </w:r>
    </w:p>
    <w:p w14:paraId="09F6BA27" w14:textId="77777777" w:rsidR="00612A05" w:rsidRPr="00612A05" w:rsidRDefault="00612A05" w:rsidP="00612A05">
      <w:pPr>
        <w:rPr>
          <w:rFonts w:ascii="TH SarabunPSK" w:hAnsi="TH SarabunPSK" w:cs="TH SarabunPSK"/>
          <w:sz w:val="32"/>
          <w:szCs w:val="32"/>
        </w:rPr>
      </w:pPr>
    </w:p>
    <w:p w14:paraId="5F70A278" w14:textId="77777777" w:rsidR="00612A05" w:rsidRPr="00612A05" w:rsidRDefault="00612A05" w:rsidP="00612A05">
      <w:pPr>
        <w:rPr>
          <w:rFonts w:ascii="TH SarabunPSK" w:hAnsi="TH SarabunPSK" w:cs="TH SarabunPSK"/>
          <w:b/>
          <w:bCs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proofErr w:type="spellStart"/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อัลกอริธึม</w:t>
      </w:r>
      <w:proofErr w:type="spellEnd"/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ที่ใช้ใน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IPsec</w:t>
      </w:r>
    </w:p>
    <w:p w14:paraId="7F15D08C" w14:textId="77777777" w:rsidR="00612A05" w:rsidRPr="00612A05" w:rsidRDefault="00612A05" w:rsidP="00612A05">
      <w:p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</w:rPr>
        <w:t xml:space="preserve">IPsec </w:t>
      </w:r>
      <w:r w:rsidRPr="00612A05">
        <w:rPr>
          <w:rFonts w:ascii="TH SarabunPSK" w:hAnsi="TH SarabunPSK" w:cs="TH SarabunPSK"/>
          <w:sz w:val="32"/>
          <w:szCs w:val="32"/>
          <w:cs/>
        </w:rPr>
        <w:t>รองรับหลาย</w:t>
      </w:r>
      <w:proofErr w:type="spellStart"/>
      <w:r w:rsidRPr="00612A05">
        <w:rPr>
          <w:rFonts w:ascii="TH SarabunPSK" w:hAnsi="TH SarabunPSK" w:cs="TH SarabunPSK"/>
          <w:sz w:val="32"/>
          <w:szCs w:val="32"/>
          <w:cs/>
        </w:rPr>
        <w:t>อัลกอริธึม</w:t>
      </w:r>
      <w:proofErr w:type="spellEnd"/>
      <w:r w:rsidRPr="00612A05">
        <w:rPr>
          <w:rFonts w:ascii="TH SarabunPSK" w:hAnsi="TH SarabunPSK" w:cs="TH SarabunPSK"/>
          <w:sz w:val="32"/>
          <w:szCs w:val="32"/>
          <w:cs/>
        </w:rPr>
        <w:t>ที่ใช้สำหรับการเข้ารหัสและตรวจสอบข้อมูล เช่น: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12A05" w:rsidRPr="00612A05" w14:paraId="0EACFDF0" w14:textId="77777777" w:rsidTr="00612A05">
        <w:tc>
          <w:tcPr>
            <w:tcW w:w="5395" w:type="dxa"/>
          </w:tcPr>
          <w:p w14:paraId="688C7DA2" w14:textId="3EE10E90" w:rsidR="00612A05" w:rsidRPr="00612A05" w:rsidRDefault="00612A05" w:rsidP="00612A0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12A0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ฟังก์ชัน</w:t>
            </w:r>
          </w:p>
        </w:tc>
        <w:tc>
          <w:tcPr>
            <w:tcW w:w="5395" w:type="dxa"/>
          </w:tcPr>
          <w:p w14:paraId="70BC9BAC" w14:textId="14C1953F" w:rsidR="00612A05" w:rsidRPr="00612A05" w:rsidRDefault="00612A05" w:rsidP="00612A0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612A0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อัลกอริธึม</w:t>
            </w:r>
            <w:proofErr w:type="spellEnd"/>
            <w:r w:rsidRPr="00612A0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ที่ใช้</w:t>
            </w:r>
          </w:p>
        </w:tc>
      </w:tr>
      <w:tr w:rsidR="00612A05" w:rsidRPr="00612A05" w14:paraId="3F9DAB8B" w14:textId="77777777" w:rsidTr="00612A05">
        <w:tc>
          <w:tcPr>
            <w:tcW w:w="5395" w:type="dxa"/>
          </w:tcPr>
          <w:p w14:paraId="1D969BC2" w14:textId="4D7D4272" w:rsidR="00612A05" w:rsidRPr="00612A05" w:rsidRDefault="00612A05" w:rsidP="00612A0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2A05">
              <w:rPr>
                <w:rFonts w:ascii="TH SarabunPSK" w:hAnsi="TH SarabunPSK" w:cs="TH SarabunPSK"/>
                <w:sz w:val="32"/>
                <w:szCs w:val="32"/>
              </w:rPr>
              <w:t>Encryption (</w:t>
            </w:r>
            <w:r w:rsidRPr="00612A05">
              <w:rPr>
                <w:rFonts w:ascii="TH SarabunPSK" w:hAnsi="TH SarabunPSK" w:cs="TH SarabunPSK"/>
                <w:sz w:val="32"/>
                <w:szCs w:val="32"/>
                <w:cs/>
              </w:rPr>
              <w:t>การเข้ารหัส)</w:t>
            </w:r>
          </w:p>
        </w:tc>
        <w:tc>
          <w:tcPr>
            <w:tcW w:w="5395" w:type="dxa"/>
          </w:tcPr>
          <w:p w14:paraId="35E22477" w14:textId="2500E428" w:rsidR="00612A05" w:rsidRPr="00612A05" w:rsidRDefault="00612A05" w:rsidP="00612A0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2A05">
              <w:rPr>
                <w:rFonts w:ascii="TH SarabunPSK" w:hAnsi="TH SarabunPSK" w:cs="TH SarabunPSK"/>
                <w:sz w:val="32"/>
                <w:szCs w:val="32"/>
              </w:rPr>
              <w:t>AES, 3DES, Blowfish</w:t>
            </w:r>
          </w:p>
        </w:tc>
      </w:tr>
      <w:tr w:rsidR="00612A05" w:rsidRPr="00612A05" w14:paraId="68E3BB48" w14:textId="77777777" w:rsidTr="00612A05">
        <w:tc>
          <w:tcPr>
            <w:tcW w:w="5395" w:type="dxa"/>
          </w:tcPr>
          <w:p w14:paraId="1ECAC3D2" w14:textId="5E6077B0" w:rsidR="00612A05" w:rsidRPr="00612A05" w:rsidRDefault="00612A05" w:rsidP="00612A0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2A05">
              <w:rPr>
                <w:rFonts w:ascii="TH SarabunPSK" w:hAnsi="TH SarabunPSK" w:cs="TH SarabunPSK"/>
                <w:sz w:val="32"/>
                <w:szCs w:val="32"/>
              </w:rPr>
              <w:t>Authentication (</w:t>
            </w:r>
            <w:r w:rsidRPr="00612A05">
              <w:rPr>
                <w:rFonts w:ascii="TH SarabunPSK" w:hAnsi="TH SarabunPSK" w:cs="TH SarabunPSK"/>
                <w:sz w:val="32"/>
                <w:szCs w:val="32"/>
                <w:cs/>
              </w:rPr>
              <w:t>การตรวจสอบ)</w:t>
            </w:r>
          </w:p>
        </w:tc>
        <w:tc>
          <w:tcPr>
            <w:tcW w:w="5395" w:type="dxa"/>
          </w:tcPr>
          <w:p w14:paraId="63C71E56" w14:textId="4D3F081C" w:rsidR="00612A05" w:rsidRPr="00612A05" w:rsidRDefault="00612A05" w:rsidP="00612A0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2A05">
              <w:rPr>
                <w:rFonts w:ascii="TH SarabunPSK" w:hAnsi="TH SarabunPSK" w:cs="TH SarabunPSK"/>
                <w:sz w:val="32"/>
                <w:szCs w:val="32"/>
              </w:rPr>
              <w:t>HMAC-SHA-256, HMAC-MD5</w:t>
            </w:r>
          </w:p>
        </w:tc>
      </w:tr>
      <w:tr w:rsidR="00612A05" w:rsidRPr="00612A05" w14:paraId="49A00481" w14:textId="77777777" w:rsidTr="00612A05">
        <w:tc>
          <w:tcPr>
            <w:tcW w:w="5395" w:type="dxa"/>
          </w:tcPr>
          <w:p w14:paraId="0394A488" w14:textId="1D7C9B6D" w:rsidR="00612A05" w:rsidRPr="00612A05" w:rsidRDefault="00612A05" w:rsidP="00612A0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2A05">
              <w:rPr>
                <w:rFonts w:ascii="TH SarabunPSK" w:hAnsi="TH SarabunPSK" w:cs="TH SarabunPSK"/>
                <w:sz w:val="32"/>
                <w:szCs w:val="32"/>
              </w:rPr>
              <w:t>Key Exchange (</w:t>
            </w:r>
            <w:r w:rsidRPr="00612A05">
              <w:rPr>
                <w:rFonts w:ascii="TH SarabunPSK" w:hAnsi="TH SarabunPSK" w:cs="TH SarabunPSK"/>
                <w:sz w:val="32"/>
                <w:szCs w:val="32"/>
                <w:cs/>
              </w:rPr>
              <w:t>การแลกเปลี่ยนคีย์)</w:t>
            </w:r>
          </w:p>
        </w:tc>
        <w:tc>
          <w:tcPr>
            <w:tcW w:w="5395" w:type="dxa"/>
          </w:tcPr>
          <w:p w14:paraId="7878B40B" w14:textId="00176BC4" w:rsidR="00612A05" w:rsidRPr="00612A05" w:rsidRDefault="00612A05" w:rsidP="00612A0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2A05">
              <w:rPr>
                <w:rFonts w:ascii="TH SarabunPSK" w:hAnsi="TH SarabunPSK" w:cs="TH SarabunPSK"/>
                <w:sz w:val="32"/>
                <w:szCs w:val="32"/>
              </w:rPr>
              <w:t>Diffie-Hellman, RSA</w:t>
            </w:r>
          </w:p>
        </w:tc>
      </w:tr>
    </w:tbl>
    <w:p w14:paraId="7764753D" w14:textId="77777777" w:rsidR="00612A05" w:rsidRPr="00612A05" w:rsidRDefault="00612A05" w:rsidP="00612A05">
      <w:pPr>
        <w:rPr>
          <w:rFonts w:ascii="TH SarabunPSK" w:hAnsi="TH SarabunPSK" w:cs="TH SarabunPSK"/>
          <w:sz w:val="32"/>
          <w:szCs w:val="32"/>
        </w:rPr>
      </w:pPr>
    </w:p>
    <w:p w14:paraId="64A08814" w14:textId="77777777" w:rsidR="00612A05" w:rsidRPr="00612A05" w:rsidRDefault="00612A05" w:rsidP="00612A05">
      <w:pPr>
        <w:rPr>
          <w:rFonts w:ascii="TH SarabunPSK" w:hAnsi="TH SarabunPSK" w:cs="TH SarabunPSK"/>
          <w:b/>
          <w:bCs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การใช้งาน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IPsec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ในชีวิตจริง</w:t>
      </w:r>
    </w:p>
    <w:p w14:paraId="7D915389" w14:textId="77777777" w:rsidR="00612A05" w:rsidRPr="00612A05" w:rsidRDefault="00612A05" w:rsidP="00612A05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VPN (Virtual Private Network)</w:t>
      </w:r>
    </w:p>
    <w:p w14:paraId="4B3E9AAA" w14:textId="77777777" w:rsidR="00612A05" w:rsidRPr="00612A05" w:rsidRDefault="00612A05" w:rsidP="00612A05">
      <w:pPr>
        <w:numPr>
          <w:ilvl w:val="1"/>
          <w:numId w:val="7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612A05">
        <w:rPr>
          <w:rFonts w:ascii="TH SarabunPSK" w:hAnsi="TH SarabunPSK" w:cs="TH SarabunPSK"/>
          <w:sz w:val="32"/>
          <w:szCs w:val="32"/>
        </w:rPr>
        <w:t xml:space="preserve">IPsec Tunnel Mode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เพื่อสร้าง </w:t>
      </w:r>
      <w:r w:rsidRPr="00612A05">
        <w:rPr>
          <w:rFonts w:ascii="TH SarabunPSK" w:hAnsi="TH SarabunPSK" w:cs="TH SarabunPSK"/>
          <w:sz w:val="32"/>
          <w:szCs w:val="32"/>
        </w:rPr>
        <w:t xml:space="preserve">VPN </w:t>
      </w:r>
      <w:r w:rsidRPr="00612A05">
        <w:rPr>
          <w:rFonts w:ascii="TH SarabunPSK" w:hAnsi="TH SarabunPSK" w:cs="TH SarabunPSK"/>
          <w:sz w:val="32"/>
          <w:szCs w:val="32"/>
          <w:cs/>
        </w:rPr>
        <w:t>ระหว่างสำนักงาน</w:t>
      </w:r>
    </w:p>
    <w:p w14:paraId="3BC05B2D" w14:textId="77777777" w:rsidR="00612A05" w:rsidRPr="00612A05" w:rsidRDefault="00612A05" w:rsidP="00612A05">
      <w:pPr>
        <w:numPr>
          <w:ilvl w:val="1"/>
          <w:numId w:val="7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>ปกป้องข้อมูลที่ส่งผ่านอินเทอร์เน็ต</w:t>
      </w:r>
    </w:p>
    <w:p w14:paraId="5D76AB02" w14:textId="77777777" w:rsidR="00612A05" w:rsidRPr="00612A05" w:rsidRDefault="00612A05" w:rsidP="00612A05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Secure Remote Access</w:t>
      </w:r>
    </w:p>
    <w:p w14:paraId="2C8B4784" w14:textId="77777777" w:rsidR="00612A05" w:rsidRPr="00612A05" w:rsidRDefault="00612A05" w:rsidP="00612A05">
      <w:pPr>
        <w:numPr>
          <w:ilvl w:val="1"/>
          <w:numId w:val="7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 xml:space="preserve">องค์กรใช้ </w:t>
      </w:r>
      <w:r w:rsidRPr="00612A05">
        <w:rPr>
          <w:rFonts w:ascii="TH SarabunPSK" w:hAnsi="TH SarabunPSK" w:cs="TH SarabunPSK"/>
          <w:sz w:val="32"/>
          <w:szCs w:val="32"/>
        </w:rPr>
        <w:t xml:space="preserve">IPsec VPN </w:t>
      </w:r>
      <w:r w:rsidRPr="00612A05">
        <w:rPr>
          <w:rFonts w:ascii="TH SarabunPSK" w:hAnsi="TH SarabunPSK" w:cs="TH SarabunPSK"/>
          <w:sz w:val="32"/>
          <w:szCs w:val="32"/>
          <w:cs/>
        </w:rPr>
        <w:t>เพื่อให้พนักงานเข้าถึงระบบจากระยะไกลอย่างปลอดภัย</w:t>
      </w:r>
    </w:p>
    <w:p w14:paraId="764359FB" w14:textId="77777777" w:rsidR="00612A05" w:rsidRPr="00612A05" w:rsidRDefault="00612A05" w:rsidP="00612A05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Site-to-Site VPN</w:t>
      </w:r>
    </w:p>
    <w:p w14:paraId="10DFF9E2" w14:textId="77777777" w:rsidR="00612A05" w:rsidRPr="00612A05" w:rsidRDefault="00612A05" w:rsidP="00612A05">
      <w:pPr>
        <w:numPr>
          <w:ilvl w:val="1"/>
          <w:numId w:val="7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612A05">
        <w:rPr>
          <w:rFonts w:ascii="TH SarabunPSK" w:hAnsi="TH SarabunPSK" w:cs="TH SarabunPSK"/>
          <w:sz w:val="32"/>
          <w:szCs w:val="32"/>
        </w:rPr>
        <w:t xml:space="preserve">IPsec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เชื่อมโยงเครือข่ายของ </w:t>
      </w:r>
      <w:r w:rsidRPr="00612A05">
        <w:rPr>
          <w:rFonts w:ascii="TH SarabunPSK" w:hAnsi="TH SarabunPSK" w:cs="TH SarabunPSK"/>
          <w:sz w:val="32"/>
          <w:szCs w:val="32"/>
        </w:rPr>
        <w:t xml:space="preserve">2 </w:t>
      </w:r>
      <w:r w:rsidRPr="00612A05">
        <w:rPr>
          <w:rFonts w:ascii="TH SarabunPSK" w:hAnsi="TH SarabunPSK" w:cs="TH SarabunPSK"/>
          <w:sz w:val="32"/>
          <w:szCs w:val="32"/>
          <w:cs/>
        </w:rPr>
        <w:t>สาขาเข้าด้วยกัน</w:t>
      </w:r>
    </w:p>
    <w:p w14:paraId="7B8204C7" w14:textId="77777777" w:rsidR="00612A05" w:rsidRPr="00612A05" w:rsidRDefault="00612A05" w:rsidP="00612A05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>Network Layer Security</w:t>
      </w:r>
    </w:p>
    <w:p w14:paraId="43990DDA" w14:textId="7B6349E8" w:rsidR="00612A05" w:rsidRPr="00612A05" w:rsidRDefault="00612A05" w:rsidP="00612A05">
      <w:pPr>
        <w:numPr>
          <w:ilvl w:val="1"/>
          <w:numId w:val="7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612A05">
        <w:rPr>
          <w:rFonts w:ascii="TH SarabunPSK" w:hAnsi="TH SarabunPSK" w:cs="TH SarabunPSK"/>
          <w:sz w:val="32"/>
          <w:szCs w:val="32"/>
        </w:rPr>
        <w:t xml:space="preserve">IPsec </w:t>
      </w:r>
      <w:r w:rsidRPr="00612A05">
        <w:rPr>
          <w:rFonts w:ascii="TH SarabunPSK" w:hAnsi="TH SarabunPSK" w:cs="TH SarabunPSK"/>
          <w:sz w:val="32"/>
          <w:szCs w:val="32"/>
          <w:cs/>
        </w:rPr>
        <w:t>เพื่อปกป้องการสื่อสารระหว่างอุปกรณ์ภายในองค์กร</w:t>
      </w:r>
    </w:p>
    <w:p w14:paraId="7B705457" w14:textId="77777777" w:rsidR="00612A05" w:rsidRDefault="00612A05" w:rsidP="00612A05">
      <w:pPr>
        <w:rPr>
          <w:rFonts w:ascii="TH SarabunPSK" w:hAnsi="TH SarabunPSK" w:cs="TH SarabunPSK"/>
          <w:sz w:val="32"/>
          <w:szCs w:val="32"/>
        </w:rPr>
      </w:pPr>
    </w:p>
    <w:p w14:paraId="570A65E9" w14:textId="77777777" w:rsidR="00612A05" w:rsidRDefault="00612A05" w:rsidP="00612A05">
      <w:pPr>
        <w:rPr>
          <w:rFonts w:ascii="TH SarabunPSK" w:hAnsi="TH SarabunPSK" w:cs="TH SarabunPSK"/>
          <w:sz w:val="32"/>
          <w:szCs w:val="32"/>
        </w:rPr>
      </w:pPr>
    </w:p>
    <w:p w14:paraId="61B5375D" w14:textId="1F609394" w:rsidR="00612A05" w:rsidRPr="00612A05" w:rsidRDefault="00612A05" w:rsidP="00612A05">
      <w:pPr>
        <w:rPr>
          <w:rFonts w:ascii="TH SarabunPSK" w:hAnsi="TH SarabunPSK" w:cs="TH SarabunPSK"/>
          <w:b/>
          <w:bCs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ข้อดีของ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IPsec</w:t>
      </w:r>
    </w:p>
    <w:p w14:paraId="0019DC75" w14:textId="756AD841" w:rsidR="00612A05" w:rsidRPr="00612A05" w:rsidRDefault="00612A05" w:rsidP="00612A05">
      <w:pPr>
        <w:ind w:firstLine="360"/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ความปลอดภัยสูง</w:t>
      </w:r>
    </w:p>
    <w:p w14:paraId="5352BA0A" w14:textId="77777777" w:rsidR="00612A05" w:rsidRDefault="00612A05" w:rsidP="00612A05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>รองรับ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Encryption, Authentication,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Integrity</w:t>
      </w:r>
    </w:p>
    <w:p w14:paraId="7B2B16AB" w14:textId="5AD5B377" w:rsidR="00612A05" w:rsidRPr="00612A05" w:rsidRDefault="00612A05" w:rsidP="00612A05">
      <w:pPr>
        <w:ind w:left="360"/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รองรับ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VPN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ได้ดี</w:t>
      </w:r>
    </w:p>
    <w:p w14:paraId="0E0B95B7" w14:textId="77777777" w:rsidR="00612A05" w:rsidRDefault="00612A05" w:rsidP="00612A05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 xml:space="preserve">สามารถใช้สร้าง </w:t>
      </w:r>
      <w:r w:rsidRPr="00612A05">
        <w:rPr>
          <w:rFonts w:ascii="TH SarabunPSK" w:hAnsi="TH SarabunPSK" w:cs="TH SarabunPSK"/>
          <w:sz w:val="32"/>
          <w:szCs w:val="32"/>
        </w:rPr>
        <w:t xml:space="preserve">VPN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ที่ปลอดภัยทั้งสำหรับ </w:t>
      </w:r>
      <w:r w:rsidRPr="00612A05">
        <w:rPr>
          <w:rFonts w:ascii="TH SarabunPSK" w:hAnsi="TH SarabunPSK" w:cs="TH SarabunPSK"/>
          <w:sz w:val="32"/>
          <w:szCs w:val="32"/>
        </w:rPr>
        <w:t xml:space="preserve">Remote Access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2A05">
        <w:rPr>
          <w:rFonts w:ascii="TH SarabunPSK" w:hAnsi="TH SarabunPSK" w:cs="TH SarabunPSK"/>
          <w:sz w:val="32"/>
          <w:szCs w:val="32"/>
        </w:rPr>
        <w:t>Site-to-Site</w:t>
      </w:r>
    </w:p>
    <w:p w14:paraId="3F1197BB" w14:textId="48A8C7F3" w:rsidR="00612A05" w:rsidRPr="00612A05" w:rsidRDefault="00612A05" w:rsidP="00612A05">
      <w:pPr>
        <w:ind w:left="360"/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ปกป้องข้อมูลใน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Layer 3 (Network Layer)</w:t>
      </w:r>
    </w:p>
    <w:p w14:paraId="10FAE570" w14:textId="77777777" w:rsidR="00612A05" w:rsidRDefault="00612A05" w:rsidP="00612A05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>ป้องกันการโจมตีเช่น</w:t>
      </w:r>
      <w:r w:rsidRPr="00612A05">
        <w:rPr>
          <w:rFonts w:ascii="TH SarabunPSK" w:hAnsi="TH SarabunPSK" w:cs="TH SarabunPSK"/>
          <w:sz w:val="32"/>
          <w:szCs w:val="32"/>
        </w:rPr>
        <w:t xml:space="preserve">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Man-in-the-Middle (MITM), IP Spoofing</w:t>
      </w:r>
    </w:p>
    <w:p w14:paraId="20F6C0EB" w14:textId="48662088" w:rsidR="00612A05" w:rsidRPr="00612A05" w:rsidRDefault="00612A05" w:rsidP="00612A05">
      <w:pPr>
        <w:ind w:left="360"/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รองรับหลาย</w:t>
      </w:r>
      <w:proofErr w:type="spellStart"/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อัลกอริธึม</w:t>
      </w:r>
      <w:proofErr w:type="spellEnd"/>
    </w:p>
    <w:p w14:paraId="3553C4FF" w14:textId="77777777" w:rsidR="00612A05" w:rsidRPr="00612A05" w:rsidRDefault="00612A05" w:rsidP="00612A05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>สามารถเลือกใช้</w:t>
      </w:r>
      <w:proofErr w:type="spellStart"/>
      <w:r w:rsidRPr="00612A05">
        <w:rPr>
          <w:rFonts w:ascii="TH SarabunPSK" w:hAnsi="TH SarabunPSK" w:cs="TH SarabunPSK"/>
          <w:sz w:val="32"/>
          <w:szCs w:val="32"/>
          <w:cs/>
        </w:rPr>
        <w:t>อัลกอริธึม</w:t>
      </w:r>
      <w:proofErr w:type="spellEnd"/>
      <w:r w:rsidRPr="00612A05">
        <w:rPr>
          <w:rFonts w:ascii="TH SarabunPSK" w:hAnsi="TH SarabunPSK" w:cs="TH SarabunPSK"/>
          <w:sz w:val="32"/>
          <w:szCs w:val="32"/>
          <w:cs/>
        </w:rPr>
        <w:t>ที่เหมาะสมกับระดับความปลอดภัย</w:t>
      </w:r>
    </w:p>
    <w:p w14:paraId="69B94B5E" w14:textId="7075B770" w:rsidR="00612A05" w:rsidRPr="00612A05" w:rsidRDefault="00612A05" w:rsidP="00612A05">
      <w:pPr>
        <w:rPr>
          <w:rFonts w:ascii="TH SarabunPSK" w:hAnsi="TH SarabunPSK" w:cs="TH SarabunPSK"/>
          <w:sz w:val="32"/>
          <w:szCs w:val="32"/>
        </w:rPr>
      </w:pPr>
    </w:p>
    <w:p w14:paraId="048D4219" w14:textId="77777777" w:rsidR="00612A05" w:rsidRPr="00612A05" w:rsidRDefault="00612A05" w:rsidP="00612A05">
      <w:pPr>
        <w:rPr>
          <w:rFonts w:ascii="TH SarabunPSK" w:hAnsi="TH SarabunPSK" w:cs="TH SarabunPSK"/>
          <w:b/>
          <w:bCs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7.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ข้อเสียของ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IPsec</w:t>
      </w:r>
    </w:p>
    <w:p w14:paraId="3A2D709B" w14:textId="43117578" w:rsidR="00612A05" w:rsidRPr="00612A05" w:rsidRDefault="00612A05" w:rsidP="00612A05">
      <w:pPr>
        <w:ind w:firstLine="360"/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1. Overhead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สูง</w:t>
      </w:r>
    </w:p>
    <w:p w14:paraId="3F00781E" w14:textId="77777777" w:rsidR="00612A05" w:rsidRDefault="00612A05" w:rsidP="00612A05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 xml:space="preserve">การเข้ารหัสและถอดรหัสต้องใช้ทรัพยากร </w:t>
      </w:r>
      <w:r w:rsidRPr="00612A05">
        <w:rPr>
          <w:rFonts w:ascii="TH SarabunPSK" w:hAnsi="TH SarabunPSK" w:cs="TH SarabunPSK"/>
          <w:sz w:val="32"/>
          <w:szCs w:val="32"/>
        </w:rPr>
        <w:t xml:space="preserve">CPU </w:t>
      </w:r>
      <w:r w:rsidRPr="00612A05">
        <w:rPr>
          <w:rFonts w:ascii="TH SarabunPSK" w:hAnsi="TH SarabunPSK" w:cs="TH SarabunPSK"/>
          <w:sz w:val="32"/>
          <w:szCs w:val="32"/>
          <w:cs/>
        </w:rPr>
        <w:t>และเพิ่มขนาด</w:t>
      </w:r>
      <w:proofErr w:type="spellStart"/>
      <w:r w:rsidRPr="00612A0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612A05">
        <w:rPr>
          <w:rFonts w:ascii="TH SarabunPSK" w:hAnsi="TH SarabunPSK" w:cs="TH SarabunPSK"/>
          <w:sz w:val="32"/>
          <w:szCs w:val="32"/>
          <w:cs/>
        </w:rPr>
        <w:t>เก็ต</w:t>
      </w:r>
    </w:p>
    <w:p w14:paraId="7C45B4A2" w14:textId="2536B668" w:rsidR="00612A05" w:rsidRPr="00612A05" w:rsidRDefault="00612A05" w:rsidP="00612A05">
      <w:pPr>
        <w:ind w:left="360"/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การตั้งค่าซับซ้อน</w:t>
      </w:r>
    </w:p>
    <w:p w14:paraId="0F4CD30F" w14:textId="77777777" w:rsidR="00612A05" w:rsidRDefault="00612A05" w:rsidP="00612A05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 xml:space="preserve">ต้องกำหนดค่า </w:t>
      </w:r>
      <w:r w:rsidRPr="00612A05">
        <w:rPr>
          <w:rFonts w:ascii="TH SarabunPSK" w:hAnsi="TH SarabunPSK" w:cs="TH SarabunPSK"/>
          <w:sz w:val="32"/>
          <w:szCs w:val="32"/>
        </w:rPr>
        <w:t xml:space="preserve">Security Association, Key Exchange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2A05">
        <w:rPr>
          <w:rFonts w:ascii="TH SarabunPSK" w:hAnsi="TH SarabunPSK" w:cs="TH SarabunPSK"/>
          <w:sz w:val="32"/>
          <w:szCs w:val="32"/>
        </w:rPr>
        <w:t>Policy</w:t>
      </w:r>
    </w:p>
    <w:p w14:paraId="192FB240" w14:textId="45D1739B" w:rsidR="00612A05" w:rsidRPr="00612A05" w:rsidRDefault="00612A05" w:rsidP="00612A05">
      <w:pPr>
        <w:ind w:left="360"/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612A05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อาจเกิดปัญหากับ </w:t>
      </w:r>
      <w:r w:rsidRPr="00612A05">
        <w:rPr>
          <w:rFonts w:ascii="TH SarabunPSK" w:hAnsi="TH SarabunPSK" w:cs="TH SarabunPSK"/>
          <w:b/>
          <w:bCs/>
          <w:sz w:val="32"/>
          <w:szCs w:val="32"/>
        </w:rPr>
        <w:t>NAT</w:t>
      </w:r>
    </w:p>
    <w:p w14:paraId="612D003A" w14:textId="53AAC6F1" w:rsidR="00612A05" w:rsidRDefault="00612A05" w:rsidP="00612A05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</w:rPr>
        <w:t xml:space="preserve">ESP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ไม่รองรับ </w:t>
      </w:r>
      <w:r w:rsidRPr="00612A05">
        <w:rPr>
          <w:rFonts w:ascii="TH SarabunPSK" w:hAnsi="TH SarabunPSK" w:cs="TH SarabunPSK"/>
          <w:sz w:val="32"/>
          <w:szCs w:val="32"/>
        </w:rPr>
        <w:t xml:space="preserve">NAT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ได้ดีนัก อาจต้องใช้ </w:t>
      </w:r>
      <w:r w:rsidRPr="00612A05">
        <w:rPr>
          <w:rFonts w:ascii="TH SarabunPSK" w:hAnsi="TH SarabunPSK" w:cs="TH SarabunPSK"/>
          <w:sz w:val="32"/>
          <w:szCs w:val="32"/>
        </w:rPr>
        <w:t>NAT-Traversal</w:t>
      </w:r>
    </w:p>
    <w:p w14:paraId="416B2CA3" w14:textId="77777777" w:rsidR="00612A05" w:rsidRPr="00612A05" w:rsidRDefault="00612A05" w:rsidP="00612A05">
      <w:pPr>
        <w:ind w:left="720"/>
        <w:rPr>
          <w:rFonts w:ascii="TH SarabunPSK" w:hAnsi="TH SarabunPSK" w:cs="TH SarabunPSK"/>
          <w:sz w:val="32"/>
          <w:szCs w:val="32"/>
        </w:rPr>
      </w:pPr>
    </w:p>
    <w:p w14:paraId="166EAAC2" w14:textId="77777777" w:rsidR="00612A05" w:rsidRPr="00612A05" w:rsidRDefault="00612A05" w:rsidP="00612A05">
      <w:p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</w:rPr>
        <w:t xml:space="preserve">IPsec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เป็นโปรโตคอลที่ให้ความปลอดภัยกับการสื่อสารผ่านเครือข่าย </w:t>
      </w:r>
      <w:r w:rsidRPr="00612A05">
        <w:rPr>
          <w:rFonts w:ascii="TH SarabunPSK" w:hAnsi="TH SarabunPSK" w:cs="TH SarabunPSK"/>
          <w:sz w:val="32"/>
          <w:szCs w:val="32"/>
        </w:rPr>
        <w:t xml:space="preserve">IP </w:t>
      </w:r>
      <w:r w:rsidRPr="00612A05">
        <w:rPr>
          <w:rFonts w:ascii="TH SarabunPSK" w:hAnsi="TH SarabunPSK" w:cs="TH SarabunPSK"/>
          <w:sz w:val="32"/>
          <w:szCs w:val="32"/>
          <w:cs/>
        </w:rPr>
        <w:t>โดยใช้การเข้ารหัสและการตรวจสอบข้อมูล</w:t>
      </w:r>
    </w:p>
    <w:p w14:paraId="2E99875B" w14:textId="77777777" w:rsidR="00612A05" w:rsidRPr="00612A05" w:rsidRDefault="00612A05" w:rsidP="00612A05">
      <w:p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Pr="00612A05">
        <w:rPr>
          <w:rFonts w:ascii="TH SarabunPSK" w:hAnsi="TH SarabunPSK" w:cs="TH SarabunPSK"/>
          <w:sz w:val="32"/>
          <w:szCs w:val="32"/>
        </w:rPr>
        <w:t xml:space="preserve">2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โหมด คือ </w:t>
      </w:r>
      <w:r w:rsidRPr="00612A05">
        <w:rPr>
          <w:rFonts w:ascii="TH SarabunPSK" w:hAnsi="TH SarabunPSK" w:cs="TH SarabunPSK"/>
          <w:sz w:val="32"/>
          <w:szCs w:val="32"/>
        </w:rPr>
        <w:t>Transport Mode (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เข้ารหัสเฉพาะข้อมูล) และ </w:t>
      </w:r>
      <w:r w:rsidRPr="00612A05">
        <w:rPr>
          <w:rFonts w:ascii="TH SarabunPSK" w:hAnsi="TH SarabunPSK" w:cs="TH SarabunPSK"/>
          <w:sz w:val="32"/>
          <w:szCs w:val="32"/>
        </w:rPr>
        <w:t>Tunnel Mode (</w:t>
      </w:r>
      <w:r w:rsidRPr="00612A05">
        <w:rPr>
          <w:rFonts w:ascii="TH SarabunPSK" w:hAnsi="TH SarabunPSK" w:cs="TH SarabunPSK"/>
          <w:sz w:val="32"/>
          <w:szCs w:val="32"/>
          <w:cs/>
        </w:rPr>
        <w:t>เข้ารหัสทั้ง</w:t>
      </w:r>
      <w:proofErr w:type="spellStart"/>
      <w:r w:rsidRPr="00612A05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612A05">
        <w:rPr>
          <w:rFonts w:ascii="TH SarabunPSK" w:hAnsi="TH SarabunPSK" w:cs="TH SarabunPSK"/>
          <w:sz w:val="32"/>
          <w:szCs w:val="32"/>
          <w:cs/>
        </w:rPr>
        <w:t>เก็ต)</w:t>
      </w:r>
    </w:p>
    <w:p w14:paraId="52EA6E59" w14:textId="77777777" w:rsidR="00612A05" w:rsidRPr="00612A05" w:rsidRDefault="00612A05" w:rsidP="00612A05">
      <w:pPr>
        <w:rPr>
          <w:rFonts w:ascii="TH SarabunPSK" w:hAnsi="TH SarabunPSK" w:cs="TH SarabunPSK"/>
          <w:sz w:val="32"/>
          <w:szCs w:val="32"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 xml:space="preserve">ใช้ใน </w:t>
      </w:r>
      <w:r w:rsidRPr="00612A05">
        <w:rPr>
          <w:rFonts w:ascii="TH SarabunPSK" w:hAnsi="TH SarabunPSK" w:cs="TH SarabunPSK"/>
          <w:sz w:val="32"/>
          <w:szCs w:val="32"/>
        </w:rPr>
        <w:t xml:space="preserve">VPN, Secure Remote Access, </w:t>
      </w:r>
      <w:r w:rsidRPr="00612A0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2A05">
        <w:rPr>
          <w:rFonts w:ascii="TH SarabunPSK" w:hAnsi="TH SarabunPSK" w:cs="TH SarabunPSK"/>
          <w:sz w:val="32"/>
          <w:szCs w:val="32"/>
        </w:rPr>
        <w:t>Network Security</w:t>
      </w:r>
    </w:p>
    <w:p w14:paraId="55C56C57" w14:textId="66EA1282" w:rsidR="00612A05" w:rsidRPr="00612A05" w:rsidRDefault="00612A05" w:rsidP="00612A05">
      <w:pPr>
        <w:rPr>
          <w:rFonts w:ascii="TH SarabunPSK" w:hAnsi="TH SarabunPSK" w:cs="TH SarabunPSK"/>
          <w:sz w:val="32"/>
          <w:szCs w:val="32"/>
          <w:cs/>
        </w:rPr>
      </w:pPr>
      <w:r w:rsidRPr="00612A05">
        <w:rPr>
          <w:rFonts w:ascii="TH SarabunPSK" w:hAnsi="TH SarabunPSK" w:cs="TH SarabunPSK"/>
          <w:sz w:val="32"/>
          <w:szCs w:val="32"/>
          <w:cs/>
        </w:rPr>
        <w:t xml:space="preserve">มีข้อดีด้านความปลอดภัยสูง แต่มี </w:t>
      </w:r>
      <w:r w:rsidRPr="00612A05">
        <w:rPr>
          <w:rFonts w:ascii="TH SarabunPSK" w:hAnsi="TH SarabunPSK" w:cs="TH SarabunPSK"/>
          <w:sz w:val="32"/>
          <w:szCs w:val="32"/>
        </w:rPr>
        <w:t xml:space="preserve">Overhead </w:t>
      </w:r>
      <w:r w:rsidRPr="00612A05">
        <w:rPr>
          <w:rFonts w:ascii="TH SarabunPSK" w:hAnsi="TH SarabunPSK" w:cs="TH SarabunPSK"/>
          <w:sz w:val="32"/>
          <w:szCs w:val="32"/>
          <w:cs/>
        </w:rPr>
        <w:t>และการตั้งค่าที่ซับซ้อน</w:t>
      </w:r>
    </w:p>
    <w:sectPr w:rsidR="00612A05" w:rsidRPr="00612A05" w:rsidSect="00612A05">
      <w:headerReference w:type="default" r:id="rId7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A931A" w14:textId="77777777" w:rsidR="009229FD" w:rsidRDefault="009229FD" w:rsidP="00612A05">
      <w:pPr>
        <w:spacing w:after="0" w:line="240" w:lineRule="auto"/>
      </w:pPr>
      <w:r>
        <w:separator/>
      </w:r>
    </w:p>
  </w:endnote>
  <w:endnote w:type="continuationSeparator" w:id="0">
    <w:p w14:paraId="317D4CBF" w14:textId="77777777" w:rsidR="009229FD" w:rsidRDefault="009229FD" w:rsidP="00612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E2795" w14:textId="77777777" w:rsidR="009229FD" w:rsidRDefault="009229FD" w:rsidP="00612A05">
      <w:pPr>
        <w:spacing w:after="0" w:line="240" w:lineRule="auto"/>
      </w:pPr>
      <w:r>
        <w:separator/>
      </w:r>
    </w:p>
  </w:footnote>
  <w:footnote w:type="continuationSeparator" w:id="0">
    <w:p w14:paraId="00C7E000" w14:textId="77777777" w:rsidR="009229FD" w:rsidRDefault="009229FD" w:rsidP="00612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2F10" w14:textId="77777777" w:rsidR="00612A05" w:rsidRPr="00A94ADC" w:rsidRDefault="00612A05" w:rsidP="00612A05">
    <w:pPr>
      <w:pStyle w:val="af"/>
      <w:jc w:val="right"/>
      <w:rPr>
        <w:rFonts w:ascii="TH SarabunPSK" w:hAnsi="TH SarabunPSK" w:cs="TH SarabunPSK"/>
        <w:b/>
        <w:bCs/>
        <w:sz w:val="32"/>
        <w:szCs w:val="32"/>
        <w:cs/>
      </w:rPr>
    </w:pPr>
    <w:r w:rsidRPr="00A94ADC">
      <w:rPr>
        <w:rFonts w:ascii="TH SarabunPSK" w:hAnsi="TH SarabunPSK" w:cs="TH SarabunPSK"/>
        <w:b/>
        <w:bCs/>
        <w:sz w:val="32"/>
        <w:szCs w:val="32"/>
        <w:cs/>
      </w:rPr>
      <w:t xml:space="preserve">นาย พัชระ </w:t>
    </w:r>
    <w:proofErr w:type="spellStart"/>
    <w:r w:rsidRPr="00A94ADC">
      <w:rPr>
        <w:rFonts w:ascii="TH SarabunPSK" w:hAnsi="TH SarabunPSK" w:cs="TH SarabunPSK"/>
        <w:b/>
        <w:bCs/>
        <w:sz w:val="32"/>
        <w:szCs w:val="32"/>
        <w:cs/>
      </w:rPr>
      <w:t>อัล</w:t>
    </w:r>
    <w:proofErr w:type="spellEnd"/>
    <w:r w:rsidRPr="00A94ADC">
      <w:rPr>
        <w:rFonts w:ascii="TH SarabunPSK" w:hAnsi="TH SarabunPSK" w:cs="TH SarabunPSK"/>
        <w:b/>
        <w:bCs/>
        <w:sz w:val="32"/>
        <w:szCs w:val="32"/>
        <w:cs/>
      </w:rPr>
      <w:t xml:space="preserve">อุมารี รหัสนักศึกษา </w:t>
    </w:r>
    <w:r w:rsidRPr="00A94ADC">
      <w:rPr>
        <w:rFonts w:ascii="TH SarabunPSK" w:hAnsi="TH SarabunPSK" w:cs="TH SarabunPSK"/>
        <w:b/>
        <w:bCs/>
        <w:sz w:val="32"/>
        <w:szCs w:val="32"/>
      </w:rPr>
      <w:t>6651630177</w:t>
    </w:r>
  </w:p>
  <w:p w14:paraId="473C666E" w14:textId="77777777" w:rsidR="00612A05" w:rsidRDefault="00612A05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0996"/>
    <w:multiLevelType w:val="multilevel"/>
    <w:tmpl w:val="C6E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A2FE1"/>
    <w:multiLevelType w:val="multilevel"/>
    <w:tmpl w:val="F4D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E5340"/>
    <w:multiLevelType w:val="multilevel"/>
    <w:tmpl w:val="064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97620"/>
    <w:multiLevelType w:val="hybridMultilevel"/>
    <w:tmpl w:val="D7DA5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7433D"/>
    <w:multiLevelType w:val="multilevel"/>
    <w:tmpl w:val="911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87A4C"/>
    <w:multiLevelType w:val="multilevel"/>
    <w:tmpl w:val="2BE6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C00525"/>
    <w:multiLevelType w:val="multilevel"/>
    <w:tmpl w:val="02C484C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618F774C"/>
    <w:multiLevelType w:val="multilevel"/>
    <w:tmpl w:val="E7D21A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C61C6"/>
    <w:multiLevelType w:val="multilevel"/>
    <w:tmpl w:val="8DA2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4A2B78"/>
    <w:multiLevelType w:val="multilevel"/>
    <w:tmpl w:val="902A25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790F15FE"/>
    <w:multiLevelType w:val="multilevel"/>
    <w:tmpl w:val="DE6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717924">
    <w:abstractNumId w:val="8"/>
  </w:num>
  <w:num w:numId="2" w16cid:durableId="1870679654">
    <w:abstractNumId w:val="1"/>
  </w:num>
  <w:num w:numId="3" w16cid:durableId="936135067">
    <w:abstractNumId w:val="4"/>
  </w:num>
  <w:num w:numId="4" w16cid:durableId="2057191580">
    <w:abstractNumId w:val="9"/>
  </w:num>
  <w:num w:numId="5" w16cid:durableId="1113209893">
    <w:abstractNumId w:val="6"/>
  </w:num>
  <w:num w:numId="6" w16cid:durableId="1624387571">
    <w:abstractNumId w:val="7"/>
  </w:num>
  <w:num w:numId="7" w16cid:durableId="717750631">
    <w:abstractNumId w:val="5"/>
  </w:num>
  <w:num w:numId="8" w16cid:durableId="1495101761">
    <w:abstractNumId w:val="10"/>
  </w:num>
  <w:num w:numId="9" w16cid:durableId="1452162606">
    <w:abstractNumId w:val="0"/>
  </w:num>
  <w:num w:numId="10" w16cid:durableId="1129858962">
    <w:abstractNumId w:val="2"/>
  </w:num>
  <w:num w:numId="11" w16cid:durableId="731735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05"/>
    <w:rsid w:val="00596633"/>
    <w:rsid w:val="00612A05"/>
    <w:rsid w:val="009229FD"/>
    <w:rsid w:val="00AA44B4"/>
    <w:rsid w:val="00C779E3"/>
    <w:rsid w:val="00D0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AB804"/>
  <w15:chartTrackingRefBased/>
  <w15:docId w15:val="{4DA9DF44-7838-447C-86E1-105016A47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2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12A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12A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12A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12A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12A0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12A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12A0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12A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12A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12A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12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12A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12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12A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2A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2A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2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12A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2A0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12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612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หัวกระดาษ อักขระ"/>
    <w:basedOn w:val="a0"/>
    <w:link w:val="af"/>
    <w:uiPriority w:val="99"/>
    <w:rsid w:val="00612A05"/>
  </w:style>
  <w:style w:type="paragraph" w:styleId="af1">
    <w:name w:val="footer"/>
    <w:basedOn w:val="a"/>
    <w:link w:val="af2"/>
    <w:uiPriority w:val="99"/>
    <w:unhideWhenUsed/>
    <w:rsid w:val="00612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ท้ายกระดาษ อักขระ"/>
    <w:basedOn w:val="a0"/>
    <w:link w:val="af1"/>
    <w:uiPriority w:val="99"/>
    <w:rsid w:val="00612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770</Words>
  <Characters>3399</Characters>
  <Application>Microsoft Office Word</Application>
  <DocSecurity>0</DocSecurity>
  <Lines>75</Lines>
  <Paragraphs>83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 Anas</dc:creator>
  <cp:keywords/>
  <dc:description/>
  <cp:lastModifiedBy>Patchara Anas</cp:lastModifiedBy>
  <cp:revision>1</cp:revision>
  <dcterms:created xsi:type="dcterms:W3CDTF">2025-02-16T03:30:00Z</dcterms:created>
  <dcterms:modified xsi:type="dcterms:W3CDTF">2025-02-16T03:54:00Z</dcterms:modified>
</cp:coreProperties>
</file>