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9A1E" w14:textId="77777777" w:rsidR="007411DB" w:rsidRDefault="007411DB" w:rsidP="00AE7002">
      <w:pPr>
        <w:jc w:val="center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</w:rPr>
      </w:pPr>
    </w:p>
    <w:p w14:paraId="1F0ECDF7" w14:textId="2B1CE7BC" w:rsidR="007411DB" w:rsidRDefault="007411DB" w:rsidP="007411D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Use Case Diagram </w:t>
      </w:r>
      <w:r w:rsidRPr="007411DB">
        <w:rPr>
          <w:rFonts w:ascii="TH SarabunPSK" w:hAnsi="TH SarabunPSK" w:cs="TH SarabunPSK"/>
          <w:b/>
          <w:bCs/>
          <w:sz w:val="40"/>
          <w:szCs w:val="40"/>
          <w:cs/>
        </w:rPr>
        <w:t xml:space="preserve">ของระบบคำนวณอัตราแลกเปลี่ยนเงินตราระหว่างประเทศ </w:t>
      </w:r>
      <w:r>
        <w:rPr>
          <w:rFonts w:ascii="TH SarabunPSK" w:hAnsi="TH SarabunPSK" w:cs="TH SarabunPSK"/>
          <w:b/>
          <w:bCs/>
          <w:sz w:val="40"/>
          <w:szCs w:val="40"/>
        </w:rPr>
        <w:t>********************************************************************</w:t>
      </w:r>
    </w:p>
    <w:p w14:paraId="260E9A32" w14:textId="203B04C9" w:rsidR="00AE7002" w:rsidRPr="00850A56" w:rsidRDefault="00850A56" w:rsidP="00850A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0A56">
        <w:rPr>
          <w:noProof/>
        </w:rPr>
        <w:drawing>
          <wp:inline distT="0" distB="0" distL="0" distR="0" wp14:anchorId="475D805C" wp14:editId="3617B14B">
            <wp:extent cx="3375660" cy="3559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5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260A" w14:textId="22B8B230" w:rsidR="00AE7002" w:rsidRPr="008D7F96" w:rsidRDefault="00AE7002" w:rsidP="00AE7002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8D7F96">
        <w:rPr>
          <w:rFonts w:ascii="TH SarabunPSK" w:hAnsi="TH SarabunPSK" w:cs="TH SarabunPSK"/>
          <w:b/>
          <w:bCs/>
          <w:sz w:val="32"/>
          <w:szCs w:val="32"/>
          <w:cs/>
        </w:rPr>
        <w:t>ตารางอธิบายยูสเคส</w:t>
      </w:r>
      <w:r w:rsidR="00304E85" w:rsidRPr="008D7F96">
        <w:rPr>
          <w:rFonts w:ascii="TH SarabunPSK" w:hAnsi="TH SarabunPSK" w:cs="TH SarabunPSK"/>
          <w:b/>
          <w:bCs/>
          <w:sz w:val="32"/>
          <w:szCs w:val="32"/>
        </w:rPr>
        <w:t xml:space="preserve"> 1 </w:t>
      </w:r>
      <w:r w:rsidRPr="008D7F96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D7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D7F9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คำนวณอัตราแลกเปลี่ยนเงิน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AE7002" w:rsidRPr="00804751" w14:paraId="59F2144B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046181E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C17D925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  <w:tr w:rsidR="00AE7002" w:rsidRPr="00804751" w14:paraId="6B75333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7015DC9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A77A802" w14:textId="63E62536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คำนวณอัตราแลกเปลี่ยนเงิน</w:t>
            </w:r>
          </w:p>
        </w:tc>
      </w:tr>
      <w:tr w:rsidR="00AE7002" w:rsidRPr="00804751" w14:paraId="75D6D900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A3A7A55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073CEF2" w14:textId="1462A6D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ระบบช่วยคำนวณจำนวนเงินในสกุลเงินปลายทาง เมื่อผู้ใช้งานป้อนจำนวนเงินในสกุลเงินต้นทางและเลือกสกุลเงินที่ต้องการแปลง</w:t>
            </w:r>
          </w:p>
        </w:tc>
      </w:tr>
      <w:tr w:rsidR="00AE7002" w:rsidRPr="00804751" w14:paraId="6E3379EF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E4FD2F5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51B384B" w14:textId="77777777" w:rsidR="00AE7002" w:rsidRPr="00AE7002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Primary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ผู้ใช้งานทั่วไป (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>Individual User)</w:t>
            </w:r>
          </w:p>
          <w:p w14:paraId="675CCD0E" w14:textId="404B6785" w:rsidR="00AE7002" w:rsidRPr="004F0190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Secondary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ที่ให้ข้อมูลอัตราแลกเปลี่ยน</w:t>
            </w:r>
          </w:p>
        </w:tc>
      </w:tr>
      <w:tr w:rsidR="00AE7002" w:rsidRPr="00804751" w14:paraId="2297F50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7D9BC96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7249C97" w14:textId="1C34AD25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เพื่อช่วยให้ผู้ใช้งานสามารถแปลงค่าเงินระหว่างสองสกุลเงินได้อย่างสะดวกและรวดเร็ว</w:t>
            </w:r>
          </w:p>
        </w:tc>
      </w:tr>
      <w:tr w:rsidR="00AE7002" w:rsidRPr="00804751" w14:paraId="137356A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A9F8214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Pre-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2A9038C" w14:textId="77777777" w:rsidR="00AE7002" w:rsidRPr="00AE7002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ผู้ใช้งานสามารถเข้าถึงระบบและมีการเชื่อมต่ออินเทอร์เน็ต</w:t>
            </w:r>
          </w:p>
          <w:p w14:paraId="144E1B20" w14:textId="78F9D07F" w:rsidR="00AE7002" w:rsidRPr="004F0190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 xml:space="preserve">ระบบต้องมีข้อมูลอัตราแลกเปลี่ยนที่อัปเดตล่าสุดในฐานข้อมูลหรือเชื่อมต่อกับ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</w:t>
            </w:r>
          </w:p>
        </w:tc>
      </w:tr>
      <w:tr w:rsidR="00AE7002" w:rsidRPr="00804751" w14:paraId="5BDBC939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ACFBE60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Post-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BB96F5D" w14:textId="77777777" w:rsidR="00AE7002" w:rsidRPr="00AE7002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ระบบแสดงผลจำนวนเงินปลายทางตามอัตราแลกเปลี่ยนปัจจุบัน</w:t>
            </w:r>
          </w:p>
          <w:p w14:paraId="1EC738D3" w14:textId="13F23F78" w:rsidR="00AE7002" w:rsidRPr="004F0190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หากการเชื่อมต่อ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ล้มเหลว ระบบอาจแสดงข้อความแจ้งเตือน</w:t>
            </w:r>
          </w:p>
        </w:tc>
      </w:tr>
      <w:tr w:rsidR="00AE7002" w:rsidRPr="00804751" w14:paraId="2B7A9CD9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9C36FFE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Flow of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9AC2668" w14:textId="77777777" w:rsidR="00AE7002" w:rsidRPr="00D60DD4" w:rsidRDefault="00AE7002" w:rsidP="0031792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C4A5A64" w14:textId="77777777" w:rsidR="00AE7002" w:rsidRPr="00D60DD4" w:rsidRDefault="00AE7002" w:rsidP="0031792A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AE7002" w:rsidRPr="00804751" w14:paraId="1327DDC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9E0079A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346EF8A6" w14:textId="3443C02C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="00600D83"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ผู้ใช้งานเปิดหน้าอินเทอร์เฟซคำนวณอัตราแลกเปลี่ยนเงิน</w:t>
            </w:r>
          </w:p>
          <w:p w14:paraId="716D3FA1" w14:textId="77777777" w:rsidR="00600D83" w:rsidRP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ผู้ใช้งานระบุ:</w:t>
            </w:r>
          </w:p>
          <w:p w14:paraId="072F00C6" w14:textId="77777777" w:rsidR="00600D83" w:rsidRP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สกุลเงินต้นทาง</w:t>
            </w:r>
          </w:p>
          <w:p w14:paraId="313D5404" w14:textId="77777777" w:rsidR="00600D83" w:rsidRP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สกุลเงินปลายทาง</w:t>
            </w:r>
          </w:p>
          <w:p w14:paraId="3FCD169E" w14:textId="18CCFE1D" w:rsid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จำนวนเงินที่ต้องการแปลง</w:t>
            </w:r>
          </w:p>
          <w:p w14:paraId="2045BAFE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236F14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84A31BE" w14:textId="6894340A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90D77EB" w14:textId="038554A8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64BE1DAE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C857599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1D25ABC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DEFD0A4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A291A5F" w14:textId="77777777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6F80998" w14:textId="77777777" w:rsidR="00980A5F" w:rsidRDefault="00980A5F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8416FC" w14:textId="263031C0" w:rsidR="00064912" w:rsidRDefault="00064912" w:rsidP="0006491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ระบบตรวจสอบความถูกต้องของข้อมูลที่ป้อน</w:t>
            </w:r>
          </w:p>
          <w:p w14:paraId="07F7DC58" w14:textId="21F15D75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ระบบร้องขอข้อมูลอัตราแลกเปลี่ยนจากฐานข้อมูลหรือ 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</w:rPr>
              <w:t>API</w:t>
            </w:r>
          </w:p>
          <w:p w14:paraId="48409F75" w14:textId="439B08A7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ระบบคำนวณจำนวนเงินปลายทางโดยใช้อัตราแลกเปลี่ยนปัจจุบัน</w:t>
            </w:r>
          </w:p>
          <w:p w14:paraId="3E45B46F" w14:textId="0B745961" w:rsidR="00064912" w:rsidRPr="004F0190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ระบบแสดงจำนวนเงินปลายทางให้ผู้ใช้งาน</w:t>
            </w:r>
          </w:p>
        </w:tc>
      </w:tr>
      <w:tr w:rsidR="00AE7002" w:rsidRPr="00804751" w14:paraId="49EF60C6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B738111" w14:textId="7777777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Alternative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3A3BC74" w14:textId="60F89B43" w:rsidR="00A16721" w:rsidRPr="00A16721" w:rsidRDefault="00A16721" w:rsidP="00A1672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1672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AF1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ผู้ใช้งานกรอกจำนวนเงินเป็นตัวเลขที่ไม่ถูกต้องระบบแจ้งเตือนผู้ใช้งานและขอให้ป้อนข้อมูลใหม่</w:t>
            </w:r>
          </w:p>
          <w:p w14:paraId="053B2B0E" w14:textId="41FFB4F6" w:rsidR="00AE7002" w:rsidRPr="00695B25" w:rsidRDefault="00A16721" w:rsidP="00A1672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1672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AF2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ระบบใช้ข้อมูลอัตราแลกเปลี่ยนที่เก็บไว้ในแคช (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cache)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หากการเชื่อมต่อ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ภายนอกช้าหรือไม่ตอบสนอง</w:t>
            </w:r>
          </w:p>
        </w:tc>
      </w:tr>
      <w:tr w:rsidR="00AE7002" w:rsidRPr="00804751" w14:paraId="509BC9FF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F60579B" w14:textId="29848BB7" w:rsidR="00AE7002" w:rsidRPr="00D60DD4" w:rsidRDefault="00AE7002" w:rsidP="0031792A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4B95F24F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D5A6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EC1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การเชื่อมต่ออินเทอร์เน็ตล้มเหลว</w:t>
            </w:r>
          </w:p>
          <w:p w14:paraId="527D98F7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ระบบแสดงข้อความแจ้งเตือนผู้ใช้งานว่าไม่สามารถดึงข้อมูลอัตราแลกเปลี่ยนได้</w:t>
            </w:r>
          </w:p>
          <w:p w14:paraId="37621485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D5A6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EC2: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ภายนอกไม่ตอบสนองหรือส่งข้อมูลผิดพลาด</w:t>
            </w:r>
          </w:p>
          <w:p w14:paraId="48BA1585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ระบบแจ้งผู้ใช้งานว่าอัตราแลกเปลี่ยนอาจไม่เป็นปัจจุบัน</w:t>
            </w:r>
          </w:p>
          <w:p w14:paraId="25D87C0A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D5A6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EC3: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สกุลเงินที่ป้อนมาไม่มีในฐานข้อมูล</w:t>
            </w:r>
          </w:p>
          <w:p w14:paraId="60A5B84A" w14:textId="7D1B549C" w:rsidR="00AE7002" w:rsidRPr="004F0190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ระบบแสดงข้อความแจ้งเตือนว่าระบบไม่รองรับสกุลเงินดังกล่าว</w:t>
            </w:r>
          </w:p>
        </w:tc>
      </w:tr>
    </w:tbl>
    <w:p w14:paraId="45D19EF9" w14:textId="77777777" w:rsidR="00D95D97" w:rsidRDefault="00D95D97" w:rsidP="00D95D97">
      <w:pPr>
        <w:rPr>
          <w:rFonts w:ascii="TH SarabunPSK" w:hAnsi="TH SarabunPSK" w:cs="TH SarabunPSK"/>
          <w:sz w:val="32"/>
          <w:szCs w:val="32"/>
        </w:rPr>
      </w:pPr>
    </w:p>
    <w:p w14:paraId="7029E077" w14:textId="40484599" w:rsidR="00D95D97" w:rsidRPr="008D7F96" w:rsidRDefault="00D95D97" w:rsidP="00850A56">
      <w:pPr>
        <w:rPr>
          <w:rFonts w:ascii="TH SarabunPSK" w:hAnsi="TH SarabunPSK" w:cs="TH SarabunPSK"/>
          <w:b/>
          <w:bCs/>
          <w:sz w:val="32"/>
          <w:szCs w:val="32"/>
        </w:rPr>
      </w:pPr>
      <w:r w:rsidRPr="008D7F96">
        <w:rPr>
          <w:rFonts w:ascii="TH SarabunPSK" w:hAnsi="TH SarabunPSK" w:cs="TH SarabunPSK"/>
          <w:b/>
          <w:bCs/>
          <w:sz w:val="32"/>
          <w:szCs w:val="32"/>
          <w:cs/>
        </w:rPr>
        <w:t>ตารางอธิบายยูสเคส</w:t>
      </w:r>
      <w:r w:rsidR="00304E85" w:rsidRPr="008D7F96">
        <w:rPr>
          <w:rFonts w:ascii="TH SarabunPSK" w:hAnsi="TH SarabunPSK" w:cs="TH SarabunPSK"/>
          <w:b/>
          <w:bCs/>
          <w:sz w:val="32"/>
          <w:szCs w:val="32"/>
        </w:rPr>
        <w:t xml:space="preserve"> 2 </w:t>
      </w:r>
      <w:r w:rsidRPr="008D7F96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D7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80A5F" w:rsidRPr="008D7F9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ตรวจสอบอัตราแลกเปลี่ยนล่าสุด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D95D97" w:rsidRPr="00804751" w14:paraId="24D6E00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E6868BB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6869A35" w14:textId="4C2C5124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D95D97" w:rsidRPr="00804751" w14:paraId="3C12157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25C9733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5215DA4" w14:textId="0E233BDD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ตรวจสอบอัตราแลกเปลี่ยนล่าสุด</w:t>
            </w:r>
          </w:p>
        </w:tc>
      </w:tr>
      <w:tr w:rsidR="00D95D97" w:rsidRPr="00804751" w14:paraId="70130A78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CCDB173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A1D45FF" w14:textId="1616233C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ผู้ใช้งานต้องการทราบอัตราแลกเปลี่ยนล่าสุดระหว่างสกุลเงินต้นทางและสกุลเงินปลายทาง โดยระบบจะแสดงข้อมูลอัตราแลกเปลี่ยนที่อัปเดตล่าสุดให้กับผู้ใช้งาน</w:t>
            </w:r>
          </w:p>
        </w:tc>
      </w:tr>
      <w:tr w:rsidR="00D95D97" w:rsidRPr="00804751" w14:paraId="2A0EDCE9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5859EB2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225EB4F" w14:textId="77777777" w:rsidR="00D95D97" w:rsidRPr="00AE7002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Primary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ผู้ใช้งานทั่วไป (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>Individual User)</w:t>
            </w:r>
          </w:p>
          <w:p w14:paraId="53C0E49A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Secondary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ที่ให้ข้อมูลอัตราแลกเปลี่ยน</w:t>
            </w:r>
          </w:p>
        </w:tc>
      </w:tr>
      <w:tr w:rsidR="00D95D97" w:rsidRPr="00804751" w14:paraId="7E7075ED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73D9EE1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204D51D" w14:textId="16A2D0D0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เพื่อแสดงข้อมูลอัตราแลกเปลี่ยนล่าสุดระหว่างสองสกุลเงินให้ผู้ใช้งาน</w:t>
            </w:r>
          </w:p>
        </w:tc>
      </w:tr>
      <w:tr w:rsidR="00D95D97" w:rsidRPr="00804751" w14:paraId="02E409F4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B68EE5F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Pre-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035FD82" w14:textId="77777777" w:rsidR="00980A5F" w:rsidRP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ผู้ใช้งานสามารถเข้าถึงระบบได้ผ่านอุปกรณ์ที่เชื่อมต่ออินเทอร์เน็ต</w:t>
            </w:r>
          </w:p>
          <w:p w14:paraId="297EDCA9" w14:textId="424B4196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ระบบมีการเชื่อมต่อกับ 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ภายนอกหรือฐานข้อมูลที่เก็บข้อมูลอัตราแลกเปลี่ยน</w:t>
            </w:r>
          </w:p>
        </w:tc>
      </w:tr>
      <w:tr w:rsidR="00D95D97" w:rsidRPr="00804751" w14:paraId="637AAC32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15E7EDB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Post-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6BE2D07" w14:textId="77777777" w:rsidR="00980A5F" w:rsidRP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ระบบแสดงอัตราแลกเปลี่ยนล่าสุดระหว่างสกุลเงินต้นทางและปลายทาง</w:t>
            </w:r>
          </w:p>
          <w:p w14:paraId="13FCC768" w14:textId="28D24826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หากเกิดข้อผิดพลาด ระบบแจ้งเตือนผู้ใช้งานเกี่ยวกับสถานะหรือข้อผิดพลาด</w:t>
            </w:r>
          </w:p>
        </w:tc>
      </w:tr>
      <w:tr w:rsidR="00D95D97" w:rsidRPr="00804751" w14:paraId="10E77C1C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42CE053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Flow of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8A6D6B8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38859BD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D95D97" w:rsidRPr="00804751" w14:paraId="75A1D1D0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B90E67C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56E83480" w14:textId="77FE77E5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ผู้ใช้งานเปิดหน้าแสดงอัตราแลกเปลี่ยนในระบบ</w:t>
            </w:r>
          </w:p>
          <w:p w14:paraId="6051FD4E" w14:textId="77777777" w:rsidR="00980A5F" w:rsidRPr="00980A5F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ผู้ใช้งานเลือก:</w:t>
            </w:r>
          </w:p>
          <w:p w14:paraId="446F8DB3" w14:textId="77777777" w:rsidR="00980A5F" w:rsidRP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สกุลเงินต้นทาง</w:t>
            </w:r>
          </w:p>
          <w:p w14:paraId="1046947C" w14:textId="069BE93E" w:rsidR="00D95D97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สกุลเงินปลายทาง</w:t>
            </w:r>
          </w:p>
          <w:p w14:paraId="7EBB0DF1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912DFE4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62C1B63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AE4979E" w14:textId="77777777" w:rsid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98413FC" w14:textId="77777777" w:rsid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4242C16" w14:textId="2CB723F6" w:rsidR="00980A5F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6.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ผู้ใช้งานสามารถเลือกดูข้อมูลเพิ่มเติม เช่น กราฟการเปลี่ยนแปลงย้อนหลัง</w:t>
            </w:r>
          </w:p>
        </w:tc>
        <w:tc>
          <w:tcPr>
            <w:tcW w:w="3119" w:type="dxa"/>
            <w:shd w:val="clear" w:color="auto" w:fill="auto"/>
          </w:tcPr>
          <w:p w14:paraId="4ABBFDF1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909D800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9B03C7B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5CE25D3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D0FF1CB" w14:textId="784A771C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ระบบร้องขอข้อมูลอัตราแลกเปลี่ยนล่าสุดจาก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หรือดึงข้อมูลจากฐานข้อมูล</w:t>
            </w:r>
          </w:p>
          <w:p w14:paraId="5BC9D351" w14:textId="5BC8752A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ระบบตรวจสอบความสมบูรณ์ของข้อมูลที่ได้รับ</w:t>
            </w:r>
          </w:p>
          <w:p w14:paraId="11F81748" w14:textId="473283FE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ระบบแสดงผลอัตราแลกเปลี่ยนล่าสุด (เช่น 1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USD =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32.5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THB)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บนหน้าจอ</w:t>
            </w:r>
          </w:p>
        </w:tc>
      </w:tr>
      <w:tr w:rsidR="00D95D97" w:rsidRPr="00804751" w14:paraId="6FF93444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BFAFC4A" w14:textId="77777777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Alternative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E0C19BD" w14:textId="45C11B5C" w:rsidR="007B5B79" w:rsidRPr="007B5B79" w:rsidRDefault="007B5B79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5B7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AF1: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ผู้ใช้งานเลือกสกุลเงินต้นทางและปลายทางเหมือนกัน (เช่น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USD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เป็น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>USD)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ระบบแจ้งเตือนว่าการแลกเปลี่ยนระหว่างสกุลเงินเดียวกันมีค่าเท่ากับ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>1:1</w:t>
            </w:r>
          </w:p>
          <w:p w14:paraId="0CFD6430" w14:textId="1C4363E1" w:rsidR="00D95D97" w:rsidRPr="007B5B79" w:rsidRDefault="007B5B79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B5B7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AF2: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หาก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ทำงานช้าหรือมีปัญหาระบบแสดงข้อความแจ้งเตือนและใช้ข้อมูลอัตราแลกเปลี่ยนที่เก็บไว้ล่าสุดในแคช (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>cache)</w:t>
            </w:r>
          </w:p>
        </w:tc>
      </w:tr>
      <w:tr w:rsidR="00D95D97" w:rsidRPr="00804751" w14:paraId="5AA7581F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65702B3" w14:textId="5CF0C132" w:rsidR="00D95D97" w:rsidRPr="00D60DD4" w:rsidRDefault="00D95D97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3B51C182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EC1: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การเชื่อมต่ออินเทอร์เน็ตของผู้ใช้งานล้มเหลว</w:t>
            </w:r>
          </w:p>
          <w:p w14:paraId="4A796660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ระบบแสดงข้อความแจ้งเตือนว่าไม่สามารถดึงข้อมูลอัตราแลกเปลี่ยนได้ในขณะนี้</w:t>
            </w:r>
          </w:p>
          <w:p w14:paraId="2E595C06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EC2: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ภายนอกส่งข้อมูลผิดพลาดหรือไม่มีข้อมูลอัตราแลกเปลี่ยนสำหรับสกุลเงินที่เลือก</w:t>
            </w:r>
          </w:p>
          <w:p w14:paraId="352C2247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ระบบแจ้งว่าข้อมูลสำหรับสกุลเงินดังกล่าวไม่สามารถใช้งานได้</w:t>
            </w:r>
          </w:p>
          <w:p w14:paraId="792BDE4C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EC3: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ข้อมูลอัตราแลกเปลี่ยนในฐานข้อมูลหรือแคชหมดอายุ</w:t>
            </w:r>
          </w:p>
          <w:p w14:paraId="33262D5F" w14:textId="10533C0E" w:rsidR="00D95D97" w:rsidRPr="004F0190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ระบบแจ้งผู้ใช้งานว่าอัตราแลกเปลี่ยนที่แสดงอาจไม่เป็นปัจจุบัน</w:t>
            </w:r>
          </w:p>
        </w:tc>
      </w:tr>
    </w:tbl>
    <w:p w14:paraId="293F730E" w14:textId="77777777" w:rsidR="008D7F96" w:rsidRDefault="008D7F96" w:rsidP="00850A56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D265D99" w14:textId="0973598F" w:rsidR="00304E85" w:rsidRPr="008D7F96" w:rsidRDefault="00304E85" w:rsidP="00850A56">
      <w:pPr>
        <w:rPr>
          <w:rFonts w:ascii="TH SarabunPSK" w:hAnsi="TH SarabunPSK" w:cs="TH SarabunPSK"/>
          <w:b/>
          <w:bCs/>
          <w:sz w:val="32"/>
          <w:szCs w:val="32"/>
        </w:rPr>
      </w:pPr>
      <w:r w:rsidRPr="008D7F96">
        <w:rPr>
          <w:rFonts w:ascii="TH SarabunPSK" w:hAnsi="TH SarabunPSK" w:cs="TH SarabunPSK"/>
          <w:b/>
          <w:bCs/>
          <w:sz w:val="32"/>
          <w:szCs w:val="32"/>
          <w:cs/>
        </w:rPr>
        <w:t>ตารางอธิบายยูสเคส</w:t>
      </w:r>
      <w:r w:rsidRPr="008D7F96">
        <w:rPr>
          <w:rFonts w:ascii="TH SarabunPSK" w:hAnsi="TH SarabunPSK" w:cs="TH SarabunPSK"/>
          <w:b/>
          <w:bCs/>
          <w:sz w:val="32"/>
          <w:szCs w:val="32"/>
        </w:rPr>
        <w:t xml:space="preserve"> 3 :</w:t>
      </w:r>
      <w:r w:rsidRPr="008D7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D7F9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เปรียบเทียบอัตราแลกเปลี่ยนจากหลายแหล่ง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FE648D" w:rsidRPr="00804751" w14:paraId="4BABEEBA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2A63133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CBA21B5" w14:textId="69C15F09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E648D" w:rsidRPr="00804751" w14:paraId="6C9BE3B6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DF23B7A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0E06BFE" w14:textId="59E3A819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04E8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เปรียบเทียบอัตราแลกเปลี่ยนจากหลายแหล่ง</w:t>
            </w:r>
          </w:p>
        </w:tc>
      </w:tr>
      <w:tr w:rsidR="00FE648D" w:rsidRPr="00804751" w14:paraId="38A0BCCD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37BA173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8ED74A6" w14:textId="49294EB8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ผู้ใช้งานต้องการเปรียบเทียบอัตราแลกเปลี่ยนระหว่างสกุลเงินต้นทางและปลายทางจากหลายแหล่งข้อมูล เช่น ธนาคารหรือบริการแลกเปลี่ยนเงิน เพื่อเลือกแหล่งที่มีอัตราแลกเปลี่ยนดีที่สุด</w:t>
            </w:r>
          </w:p>
        </w:tc>
      </w:tr>
      <w:tr w:rsidR="00FE648D" w:rsidRPr="00804751" w14:paraId="5E942EB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977DCAB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36DF283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Primary Actor:</w:t>
            </w:r>
          </w:p>
          <w:p w14:paraId="5BFD7AA2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ผู้ใช้งานทั่วไป (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Individual User)</w:t>
            </w:r>
          </w:p>
          <w:p w14:paraId="5E9A350A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Secondary Actor:</w:t>
            </w:r>
          </w:p>
          <w:p w14:paraId="37B61018" w14:textId="5CF1A3E9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หรือฐานข้อมูลจากหลายแหล่งข้อมูล (ธนาคาร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บริการแลกเปลี่ยนเงิน)</w:t>
            </w:r>
          </w:p>
        </w:tc>
      </w:tr>
      <w:tr w:rsidR="00FE648D" w:rsidRPr="00804751" w14:paraId="28F03AA9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5D07BE4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A2DC520" w14:textId="537A503D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ช่วยให้ผู้ใช้งานสามารถเปรียบเทียบอัตราแลกเปลี่ยนจากหลายแหล่งข้อมูล เพื่อเลือกแหล่งที่ให้อัตราแลกเปลี่ยนดีที่สุด</w:t>
            </w:r>
          </w:p>
        </w:tc>
      </w:tr>
      <w:tr w:rsidR="00FE648D" w:rsidRPr="00804751" w14:paraId="57E9C38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3073DAA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Pre-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2CAB639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ผู้ใช้งานสามารถเชื่อมต่ออินเทอร์เน็ตและเข้าถึงระบบได้</w:t>
            </w:r>
          </w:p>
          <w:p w14:paraId="55BD79A1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ระบบเชื่อมต่อกับ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หรือฐานข้อมูลจากแหล่งข้อมูลหลายแห่ง</w:t>
            </w:r>
          </w:p>
          <w:p w14:paraId="7E31CF47" w14:textId="60EFF5EB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ระบบมีการกำหนดชื่อและอัตราแลกเปลี่ยนของแหล่งข้อมูลแต่ละแห่ง</w:t>
            </w:r>
          </w:p>
        </w:tc>
      </w:tr>
      <w:tr w:rsidR="00FE648D" w:rsidRPr="00804751" w14:paraId="0B0F0226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DFE6802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Post-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AA79BC0" w14:textId="373527B1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ระบบแสดงตารางหรือกราฟเปรียบเทียบอัตราแลกเปลี่ยนจากหลายแหล่ง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ผู้ใช้งานสามารถเลือกแหล่งที่ต้องการหรือส่งต่อข้อมูลได้</w:t>
            </w:r>
          </w:p>
        </w:tc>
      </w:tr>
      <w:tr w:rsidR="00FE648D" w:rsidRPr="00804751" w14:paraId="31DF6C5C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9D226C6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Flow of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6E2651E5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F20A179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FE648D" w:rsidRPr="00804751" w14:paraId="6AA5631B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4CD13F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15045733" w14:textId="4FEC5FF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ผู้ใช้งานเปิดหน้าเปรียบเทียบอัตราแลกเปลี่ยน</w:t>
            </w:r>
          </w:p>
          <w:p w14:paraId="6291F5EC" w14:textId="744681BF" w:rsidR="00FE648D" w:rsidRPr="00980A5F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 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ผู้ใช้งานเลือก:</w:t>
            </w:r>
          </w:p>
          <w:p w14:paraId="149459FF" w14:textId="77777777" w:rsidR="00FE648D" w:rsidRPr="00980A5F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สกุลเงินต้นทาง</w:t>
            </w:r>
          </w:p>
          <w:p w14:paraId="1A4D3766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สกุลเงินปลายทาง</w:t>
            </w:r>
          </w:p>
          <w:p w14:paraId="1F52FA88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D61E8E8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030DA48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D32D95E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2C9C37E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D2358DB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930E824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15D722B" w14:textId="31457FD4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ผู้ใช้งานดูข้อมูลและเลือกแหล่งที่ให้อัตราแลกเปลี่ยนดีที่สุด</w:t>
            </w:r>
          </w:p>
        </w:tc>
        <w:tc>
          <w:tcPr>
            <w:tcW w:w="3119" w:type="dxa"/>
            <w:shd w:val="clear" w:color="auto" w:fill="auto"/>
          </w:tcPr>
          <w:p w14:paraId="58F1BAB4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C94787C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6DF18DE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7C9E519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651FD16" w14:textId="3A2A7001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ระบบร้องขอข้อมูลอัตราแลกเปลี่ยนจากแหล่งข้อมูลหลายแห่ง เช่น: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ธนาคาร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ธนาคาร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B</w:t>
            </w:r>
          </w:p>
          <w:p w14:paraId="4766D203" w14:textId="0266FD2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บริการแลกเปลี่ยน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C</w:t>
            </w:r>
          </w:p>
          <w:p w14:paraId="4E93A670" w14:textId="0AF4F6F4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ระบบตรวจสอบความสมบูรณ์และความถูกต้องของข้อมูลที่ได้รับ</w:t>
            </w:r>
          </w:p>
          <w:p w14:paraId="1164FF5E" w14:textId="72B2B119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ระบบสร้างตารางหรือกราฟแสดงเปรียบเทียบอัตราแลกเปลี่ยนของแต่ละแหล่งข้อมูล</w:t>
            </w:r>
          </w:p>
        </w:tc>
      </w:tr>
      <w:tr w:rsidR="00FE648D" w:rsidRPr="00804751" w14:paraId="5A4B8576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5D7F838" w14:textId="77777777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Alternative </w:t>
            </w:r>
            <w:proofErr w:type="gramStart"/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5288009" w14:textId="6EB203AA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AF1: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ผู้ใช้งานระบุสกุลเงินที่ไม่มีในแหล่งข้อมูลบางแห่ง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ระบบแสดงข้อความแจ้งเตือนว่าบางแหล่งไม่มีข้อมูลสำหรับสกุลเงินที่เลือก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ระบบยังคงแสดงข้อมูลจากแหล่งอื่น ๆ ที่มีข้อมูล</w:t>
            </w:r>
          </w:p>
          <w:p w14:paraId="0D4990FA" w14:textId="131FD2C8" w:rsidR="00FE648D" w:rsidRPr="007B5B79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AF2: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หากผู้ใช้งานต้องการกรองหรือจัดเรียงข้อมูล (เช่น แหล่งที่ดีที่สุดขึ้นก่อน)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ระบบมีฟังก์ชันกรองข้อมูลตามลำดับอัตราแลกเปลี่ยน</w:t>
            </w:r>
            <w:r w:rsidR="00FE648D"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</w:tr>
      <w:tr w:rsidR="00FE648D" w:rsidRPr="00804751" w14:paraId="4D364DD7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E4BD404" w14:textId="1B309394" w:rsidR="00FE648D" w:rsidRPr="00D60DD4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D60D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70A06B39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EC1: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การเชื่อมต่ออินเทอร์เน็ตล้มเหลว</w:t>
            </w:r>
          </w:p>
          <w:p w14:paraId="553E65F0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ระบบแสดงข้อความแจ้งเตือนว่าข้อมูลไม่สามารถดึงได้ในขณะนี้</w:t>
            </w:r>
          </w:p>
          <w:p w14:paraId="55D98852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EC2: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แหล่งข้อมูลบางแห่งไม่ตอบสนองหรือส่งข้อมูลผิดพลาด</w:t>
            </w:r>
          </w:p>
          <w:p w14:paraId="154F8D5B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ระบบแจ้งผู้ใช้งานว่าบางแหล่งข้อมูลอาจไม่พร้อมใช้งาน</w:t>
            </w:r>
          </w:p>
          <w:p w14:paraId="27EE8E30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EC3: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ข้อมูลจากหลายแหล่งมีอัตราแลกเปลี่ยนที่ไม่สอดคล้องกัน</w:t>
            </w:r>
          </w:p>
          <w:p w14:paraId="0EFE4F56" w14:textId="05D18EC6" w:rsidR="00FE648D" w:rsidRPr="004F0190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ระบบแจ้งผู้ใช้งานเกี่ยวกับความคลาดเคลื่อนของข้อมูล พร้อมคำแนะนำว่าควรตรวจสอบเพิ่มเติม</w:t>
            </w:r>
          </w:p>
        </w:tc>
      </w:tr>
    </w:tbl>
    <w:p w14:paraId="28C8DF2C" w14:textId="77777777" w:rsidR="00304E85" w:rsidRPr="00D95D97" w:rsidRDefault="00304E85" w:rsidP="00850A56"/>
    <w:sectPr w:rsidR="00304E85" w:rsidRPr="00D95D97" w:rsidSect="00EE1FE0"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ACB0" w14:textId="77777777" w:rsidR="00924B47" w:rsidRDefault="00924B47" w:rsidP="00EE1FE0">
      <w:pPr>
        <w:spacing w:after="0" w:line="240" w:lineRule="auto"/>
      </w:pPr>
      <w:r>
        <w:separator/>
      </w:r>
    </w:p>
  </w:endnote>
  <w:endnote w:type="continuationSeparator" w:id="0">
    <w:p w14:paraId="75AFC010" w14:textId="77777777" w:rsidR="00924B47" w:rsidRDefault="00924B47" w:rsidP="00EE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474B" w14:textId="77777777" w:rsidR="00924B47" w:rsidRDefault="00924B47" w:rsidP="00EE1FE0">
      <w:pPr>
        <w:spacing w:after="0" w:line="240" w:lineRule="auto"/>
      </w:pPr>
      <w:r>
        <w:separator/>
      </w:r>
    </w:p>
  </w:footnote>
  <w:footnote w:type="continuationSeparator" w:id="0">
    <w:p w14:paraId="40EBE7D4" w14:textId="77777777" w:rsidR="00924B47" w:rsidRDefault="00924B47" w:rsidP="00EE1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0071" w14:textId="450F42C3" w:rsidR="00EE1FE0" w:rsidRPr="00EE1FE0" w:rsidRDefault="00EE1FE0" w:rsidP="00EE1FE0">
    <w:pPr>
      <w:pStyle w:val="Header"/>
      <w:rPr>
        <w:rFonts w:ascii="TH SarabunPSK" w:hAnsi="TH SarabunPSK" w:cs="TH SarabunPSK" w:hint="cs"/>
        <w:b/>
        <w:bCs/>
        <w:sz w:val="32"/>
        <w:szCs w:val="32"/>
        <w:cs/>
      </w:rPr>
    </w:pP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รหัสนักศึกษา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  6651630177</w:t>
    </w:r>
    <w:r w:rsidRPr="00EE1FE0">
      <w:rPr>
        <w:rFonts w:ascii="TH SarabunPSK" w:hAnsi="TH SarabunPSK" w:cs="TH SarabunPSK" w:hint="cs"/>
        <w:b/>
        <w:bCs/>
        <w:sz w:val="32"/>
        <w:szCs w:val="32"/>
      </w:rPr>
      <w:tab/>
      <w:t xml:space="preserve">  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EE1FE0">
      <w:rPr>
        <w:rFonts w:ascii="TH SarabunPSK" w:hAnsi="TH SarabunPSK" w:cs="TH SarabunPSK" w:hint="cs"/>
        <w:b/>
        <w:bCs/>
        <w:sz w:val="32"/>
        <w:szCs w:val="32"/>
      </w:rPr>
      <w:t>-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นาย พัชระ อัลอุมารี</w:t>
    </w:r>
  </w:p>
  <w:p w14:paraId="7E2883D1" w14:textId="77777777" w:rsidR="00EE1FE0" w:rsidRDefault="00EE1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549"/>
    <w:multiLevelType w:val="multilevel"/>
    <w:tmpl w:val="B6D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30ED1"/>
    <w:multiLevelType w:val="multilevel"/>
    <w:tmpl w:val="427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20B1B"/>
    <w:multiLevelType w:val="multilevel"/>
    <w:tmpl w:val="7B44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150324">
    <w:abstractNumId w:val="0"/>
  </w:num>
  <w:num w:numId="2" w16cid:durableId="1993564259">
    <w:abstractNumId w:val="1"/>
  </w:num>
  <w:num w:numId="3" w16cid:durableId="1000691955">
    <w:abstractNumId w:val="3"/>
  </w:num>
  <w:num w:numId="4" w16cid:durableId="72695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02"/>
    <w:rsid w:val="00064912"/>
    <w:rsid w:val="00077FCF"/>
    <w:rsid w:val="00173067"/>
    <w:rsid w:val="00284ECE"/>
    <w:rsid w:val="002C0C94"/>
    <w:rsid w:val="00304E85"/>
    <w:rsid w:val="003B63ED"/>
    <w:rsid w:val="003B6DBA"/>
    <w:rsid w:val="00526E5E"/>
    <w:rsid w:val="00600D83"/>
    <w:rsid w:val="006A557C"/>
    <w:rsid w:val="007411DB"/>
    <w:rsid w:val="007B5B79"/>
    <w:rsid w:val="00850A56"/>
    <w:rsid w:val="008D7F96"/>
    <w:rsid w:val="00924B47"/>
    <w:rsid w:val="009633D4"/>
    <w:rsid w:val="00980A5F"/>
    <w:rsid w:val="00A16721"/>
    <w:rsid w:val="00AE7002"/>
    <w:rsid w:val="00C14C6D"/>
    <w:rsid w:val="00D60DD4"/>
    <w:rsid w:val="00D95D97"/>
    <w:rsid w:val="00E505DA"/>
    <w:rsid w:val="00EE1FE0"/>
    <w:rsid w:val="00FD5A66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71B2"/>
  <w15:chartTrackingRefBased/>
  <w15:docId w15:val="{04FC228D-FF45-434C-A985-3F3BF3D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02"/>
    <w:pPr>
      <w:spacing w:line="259" w:lineRule="auto"/>
    </w:pPr>
    <w:rPr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0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0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0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70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70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E0"/>
    <w:rPr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1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E0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959E-8FFF-4853-BF9B-1CF97CF1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25</cp:revision>
  <dcterms:created xsi:type="dcterms:W3CDTF">2025-01-25T11:12:00Z</dcterms:created>
  <dcterms:modified xsi:type="dcterms:W3CDTF">2025-01-26T08:25:00Z</dcterms:modified>
</cp:coreProperties>
</file>