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color w:val="000000"/>
        </w:rPr>
      </w:pPr>
      <w:r>
        <w:rPr>
          <w:rFonts w:eastAsia="Arial" w:cs="Arial"/>
          <w:b/>
          <w:bCs/>
          <w:color w:val="000000"/>
          <w:sz w:val="26"/>
          <w:szCs w:val="26"/>
        </w:rPr>
        <w:t>EVALUACIÓN FORMATIVA – FASE 1</w:t>
      </w:r>
    </w:p>
    <w:p>
      <w:pPr>
        <w:pStyle w:val="Normal"/>
        <w:spacing w:before="0" w:after="160"/>
        <w:jc w:val="center"/>
        <w:rPr>
          <w:color w:val="000000"/>
        </w:rPr>
      </w:pPr>
      <w:r>
        <w:rPr>
          <w:rFonts w:eastAsia="Arial" w:cs="Arial"/>
          <w:color w:val="000000"/>
          <w:sz w:val="22"/>
          <w:szCs w:val="22"/>
        </w:rPr>
        <w:t>PetGestor</w:t>
      </w:r>
    </w:p>
    <w:tbl>
      <w:tblPr>
        <w:tblW w:w="10800" w:type="dxa"/>
        <w:jc w:val="start"/>
        <w:tblInd w:w="0" w:type="dxa"/>
        <w:tblLayout w:type="fixed"/>
        <w:tblCellMar>
          <w:top w:w="50" w:type="dxa"/>
          <w:start w:w="70" w:type="dxa"/>
          <w:bottom w:w="50" w:type="dxa"/>
          <w:end w:w="70" w:type="dxa"/>
        </w:tblCellMar>
      </w:tblPr>
      <w:tblGrid>
        <w:gridCol w:w="3599"/>
        <w:gridCol w:w="7201"/>
      </w:tblGrid>
      <w:tr>
        <w:trPr/>
        <w:tc>
          <w:tcPr>
            <w:tcW w:w="3599" w:type="dxa"/>
            <w:tcBorders>
              <w:top w:val="single" w:sz="2" w:space="0" w:color="CCCCCC"/>
              <w:start w:val="single" w:sz="2" w:space="0" w:color="CCCCCC"/>
              <w:bottom w:val="single" w:sz="2" w:space="0" w:color="CCCCCC"/>
              <w:end w:val="single" w:sz="2" w:space="0" w:color="CCCCCC"/>
            </w:tcBorders>
            <w:shd w:fill="F0FDFA" w:val="clear"/>
          </w:tcPr>
          <w:p>
            <w:pPr>
              <w:pStyle w:val="Normal"/>
              <w:jc w:val="start"/>
              <w:rPr>
                <w:color w:val="000000"/>
              </w:rPr>
            </w:pPr>
            <w:r>
              <w:rPr>
                <w:rFonts w:eastAsia="Arial" w:cs="Arial"/>
                <w:b/>
                <w:bCs/>
                <w:color w:val="000000"/>
                <w:sz w:val="20"/>
                <w:szCs w:val="20"/>
              </w:rPr>
              <w:t>Integrantes</w:t>
            </w:r>
          </w:p>
        </w:tc>
        <w:tc>
          <w:tcPr>
            <w:tcW w:w="7201" w:type="dxa"/>
            <w:tcBorders>
              <w:top w:val="single" w:sz="2" w:space="0" w:color="CCCCCC"/>
              <w:start w:val="single" w:sz="2" w:space="0" w:color="CCCCCC"/>
              <w:bottom w:val="single" w:sz="2" w:space="0" w:color="CCCCCC"/>
              <w:end w:val="single" w:sz="2" w:space="0" w:color="CCCCCC"/>
            </w:tcBorders>
          </w:tcPr>
          <w:p>
            <w:pPr>
              <w:pStyle w:val="Normal"/>
              <w:jc w:val="start"/>
              <w:rPr>
                <w:color w:val="000000"/>
              </w:rPr>
            </w:pPr>
            <w:r>
              <w:rPr>
                <w:rFonts w:eastAsia="Arial" w:cs="Arial"/>
                <w:b w:val="false"/>
                <w:bCs w:val="false"/>
                <w:color w:val="000000"/>
                <w:sz w:val="20"/>
                <w:szCs w:val="20"/>
              </w:rPr>
              <w:t>Tomas Martinez · Dante Beeche</w:t>
            </w:r>
          </w:p>
        </w:tc>
      </w:tr>
      <w:tr>
        <w:trPr/>
        <w:tc>
          <w:tcPr>
            <w:tcW w:w="3599" w:type="dxa"/>
            <w:tcBorders>
              <w:top w:val="single" w:sz="2" w:space="0" w:color="CCCCCC"/>
              <w:start w:val="single" w:sz="2" w:space="0" w:color="CCCCCC"/>
              <w:bottom w:val="single" w:sz="2" w:space="0" w:color="CCCCCC"/>
              <w:end w:val="single" w:sz="2" w:space="0" w:color="CCCCCC"/>
            </w:tcBorders>
            <w:shd w:fill="F0FDFA" w:val="clear"/>
          </w:tcPr>
          <w:p>
            <w:pPr>
              <w:pStyle w:val="Normal"/>
              <w:jc w:val="start"/>
              <w:rPr>
                <w:color w:val="000000"/>
              </w:rPr>
            </w:pPr>
            <w:r>
              <w:rPr>
                <w:rFonts w:eastAsia="Arial" w:cs="Arial"/>
                <w:b/>
                <w:bCs/>
                <w:color w:val="000000"/>
                <w:sz w:val="20"/>
                <w:szCs w:val="20"/>
              </w:rPr>
              <w:t>Carrera / Sede</w:t>
            </w:r>
          </w:p>
        </w:tc>
        <w:tc>
          <w:tcPr>
            <w:tcW w:w="7201" w:type="dxa"/>
            <w:tcBorders>
              <w:top w:val="single" w:sz="2" w:space="0" w:color="CCCCCC"/>
              <w:start w:val="single" w:sz="2" w:space="0" w:color="CCCCCC"/>
              <w:bottom w:val="single" w:sz="2" w:space="0" w:color="CCCCCC"/>
              <w:end w:val="single" w:sz="2" w:space="0" w:color="CCCCCC"/>
            </w:tcBorders>
          </w:tcPr>
          <w:p>
            <w:pPr>
              <w:pStyle w:val="Normal"/>
              <w:jc w:val="start"/>
              <w:rPr>
                <w:color w:val="000000"/>
              </w:rPr>
            </w:pPr>
            <w:r>
              <w:rPr>
                <w:rFonts w:eastAsia="Arial" w:cs="Arial"/>
                <w:b w:val="false"/>
                <w:bCs w:val="false"/>
                <w:color w:val="000000"/>
                <w:sz w:val="20"/>
                <w:szCs w:val="20"/>
              </w:rPr>
              <w:t>Ingeniería Informática · Duoc UC Melipilla</w:t>
            </w:r>
          </w:p>
        </w:tc>
      </w:tr>
      <w:tr>
        <w:trPr/>
        <w:tc>
          <w:tcPr>
            <w:tcW w:w="3599" w:type="dxa"/>
            <w:tcBorders>
              <w:top w:val="single" w:sz="2" w:space="0" w:color="CCCCCC"/>
              <w:start w:val="single" w:sz="2" w:space="0" w:color="CCCCCC"/>
              <w:bottom w:val="single" w:sz="2" w:space="0" w:color="CCCCCC"/>
              <w:end w:val="single" w:sz="2" w:space="0" w:color="CCCCCC"/>
            </w:tcBorders>
            <w:shd w:fill="F0FDFA" w:val="clear"/>
          </w:tcPr>
          <w:p>
            <w:pPr>
              <w:pStyle w:val="Normal"/>
              <w:jc w:val="start"/>
              <w:rPr>
                <w:color w:val="000000"/>
              </w:rPr>
            </w:pPr>
            <w:r>
              <w:rPr>
                <w:rFonts w:eastAsia="Arial" w:cs="Arial"/>
                <w:b/>
                <w:bCs/>
                <w:color w:val="000000"/>
                <w:sz w:val="20"/>
                <w:szCs w:val="20"/>
              </w:rPr>
              <w:t>Proyecto</w:t>
            </w:r>
          </w:p>
        </w:tc>
        <w:tc>
          <w:tcPr>
            <w:tcW w:w="7201" w:type="dxa"/>
            <w:tcBorders>
              <w:top w:val="single" w:sz="2" w:space="0" w:color="CCCCCC"/>
              <w:start w:val="single" w:sz="2" w:space="0" w:color="CCCCCC"/>
              <w:bottom w:val="single" w:sz="2" w:space="0" w:color="CCCCCC"/>
              <w:end w:val="single" w:sz="2" w:space="0" w:color="CCCCCC"/>
            </w:tcBorders>
          </w:tcPr>
          <w:p>
            <w:pPr>
              <w:pStyle w:val="Normal"/>
              <w:jc w:val="start"/>
              <w:rPr>
                <w:color w:val="000000"/>
              </w:rPr>
            </w:pPr>
            <w:r>
              <w:rPr>
                <w:rFonts w:eastAsia="Arial" w:cs="Arial"/>
                <w:b w:val="false"/>
                <w:bCs w:val="false"/>
                <w:color w:val="000000"/>
                <w:sz w:val="20"/>
                <w:szCs w:val="20"/>
              </w:rPr>
              <w:t>PetGestor</w:t>
            </w:r>
          </w:p>
        </w:tc>
      </w:tr>
    </w:tbl>
    <w:p>
      <w:pPr>
        <w:pStyle w:val="Normal"/>
        <w:spacing w:before="200" w:after="80"/>
        <w:rPr>
          <w:color w:val="000000"/>
        </w:rPr>
      </w:pPr>
      <w:r>
        <w:rPr>
          <w:rFonts w:eastAsia="Arial" w:cs="Arial"/>
          <w:b/>
          <w:bCs/>
          <w:color w:val="000000"/>
          <w:sz w:val="24"/>
          <w:szCs w:val="24"/>
        </w:rPr>
        <w:t>1. Descripción y relevancia</w:t>
      </w:r>
    </w:p>
    <w:p>
      <w:pPr>
        <w:pStyle w:val="Normal"/>
        <w:spacing w:before="0" w:after="100"/>
        <w:rPr>
          <w:color w:val="000000"/>
        </w:rPr>
      </w:pPr>
      <w:r>
        <w:rPr>
          <w:rFonts w:eastAsia="Arial" w:cs="Arial"/>
          <w:b w:val="false"/>
          <w:bCs w:val="false"/>
          <w:color w:val="000000"/>
          <w:sz w:val="22"/>
          <w:szCs w:val="22"/>
        </w:rPr>
        <w:t>PetGestor es un sistema web para administrar citas, inventario, ingresos/egresos y comunicación con clientes de una peluquería de mascotas en Melipilla.</w:t>
      </w:r>
    </w:p>
    <w:p>
      <w:pPr>
        <w:pStyle w:val="Normal"/>
        <w:spacing w:before="0" w:after="100"/>
        <w:rPr>
          <w:color w:val="000000"/>
        </w:rPr>
      </w:pPr>
      <w:r>
        <w:rPr>
          <w:rFonts w:eastAsia="Arial" w:cs="Arial"/>
          <w:b w:val="false"/>
          <w:bCs w:val="false"/>
          <w:color w:val="000000"/>
          <w:sz w:val="22"/>
          <w:szCs w:val="22"/>
        </w:rPr>
        <w:t>Es relevante porque digitaliza la operación de un microemprendimiento local y permite aplicar competencias de Ingeniería Informática: gestión de proyectos, bases de datos, desarrollo de software y pruebas.</w:t>
      </w:r>
    </w:p>
    <w:p>
      <w:pPr>
        <w:pStyle w:val="Normal"/>
        <w:spacing w:before="200" w:after="80"/>
        <w:rPr>
          <w:color w:val="000000"/>
        </w:rPr>
      </w:pPr>
      <w:r>
        <w:rPr>
          <w:rFonts w:eastAsia="Arial" w:cs="Arial"/>
          <w:b/>
          <w:bCs/>
          <w:color w:val="000000"/>
          <w:sz w:val="24"/>
          <w:szCs w:val="24"/>
        </w:rPr>
        <w:t>2. Relación con competencias</w:t>
      </w:r>
    </w:p>
    <w:p>
      <w:pPr>
        <w:pStyle w:val="Normal"/>
        <w:spacing w:before="0" w:after="100"/>
        <w:rPr>
          <w:color w:val="000000"/>
        </w:rPr>
      </w:pPr>
      <w:r>
        <w:rPr>
          <w:rFonts w:eastAsia="Arial" w:cs="Arial"/>
          <w:b w:val="false"/>
          <w:bCs w:val="false"/>
          <w:color w:val="000000"/>
          <w:sz w:val="22"/>
          <w:szCs w:val="22"/>
        </w:rPr>
        <w:t xml:space="preserve">• </w:t>
      </w:r>
      <w:r>
        <w:rPr>
          <w:rFonts w:eastAsia="Arial" w:cs="Arial"/>
          <w:b w:val="false"/>
          <w:bCs w:val="false"/>
          <w:color w:val="000000"/>
          <w:sz w:val="22"/>
          <w:szCs w:val="22"/>
        </w:rPr>
        <w:t>Gestionar proyectos informáticos: planificar y controlar el desarrollo con Scrum.</w:t>
      </w:r>
    </w:p>
    <w:p>
      <w:pPr>
        <w:pStyle w:val="Normal"/>
        <w:spacing w:before="0" w:after="100"/>
        <w:rPr>
          <w:color w:val="000000"/>
        </w:rPr>
      </w:pPr>
      <w:r>
        <w:rPr>
          <w:rFonts w:eastAsia="Arial" w:cs="Arial"/>
          <w:b w:val="false"/>
          <w:bCs w:val="false"/>
          <w:color w:val="000000"/>
          <w:sz w:val="22"/>
          <w:szCs w:val="22"/>
        </w:rPr>
        <w:t xml:space="preserve">• </w:t>
      </w:r>
      <w:r>
        <w:rPr>
          <w:rFonts w:eastAsia="Arial" w:cs="Arial"/>
          <w:b w:val="false"/>
          <w:bCs w:val="false"/>
          <w:color w:val="000000"/>
          <w:sz w:val="22"/>
          <w:szCs w:val="22"/>
        </w:rPr>
        <w:t>Construir modelos de datos: diseñar una base de datos escalable.</w:t>
      </w:r>
    </w:p>
    <w:p>
      <w:pPr>
        <w:pStyle w:val="Normal"/>
        <w:spacing w:before="0" w:after="100"/>
        <w:rPr>
          <w:color w:val="000000"/>
        </w:rPr>
      </w:pPr>
      <w:r>
        <w:rPr>
          <w:rFonts w:eastAsia="Arial" w:cs="Arial"/>
          <w:b w:val="false"/>
          <w:bCs w:val="false"/>
          <w:color w:val="000000"/>
          <w:sz w:val="22"/>
          <w:szCs w:val="22"/>
        </w:rPr>
        <w:t xml:space="preserve">• </w:t>
      </w:r>
      <w:r>
        <w:rPr>
          <w:rFonts w:eastAsia="Arial" w:cs="Arial"/>
          <w:b w:val="false"/>
          <w:bCs w:val="false"/>
          <w:color w:val="000000"/>
          <w:sz w:val="22"/>
          <w:szCs w:val="22"/>
        </w:rPr>
        <w:t>Desarrollar una solución de software: construir e integrar los módulos.</w:t>
      </w:r>
    </w:p>
    <w:p>
      <w:pPr>
        <w:pStyle w:val="Normal"/>
        <w:spacing w:before="0" w:after="100"/>
        <w:rPr>
          <w:color w:val="000000"/>
        </w:rPr>
      </w:pPr>
      <w:r>
        <w:rPr>
          <w:rFonts w:eastAsia="Arial" w:cs="Arial"/>
          <w:b w:val="false"/>
          <w:bCs w:val="false"/>
          <w:color w:val="000000"/>
          <w:sz w:val="22"/>
          <w:szCs w:val="22"/>
        </w:rPr>
        <w:t xml:space="preserve">• </w:t>
      </w:r>
      <w:r>
        <w:rPr>
          <w:rFonts w:eastAsia="Arial" w:cs="Arial"/>
          <w:b w:val="false"/>
          <w:bCs w:val="false"/>
          <w:color w:val="000000"/>
          <w:sz w:val="22"/>
          <w:szCs w:val="22"/>
        </w:rPr>
        <w:t>Realizar pruebas: diseñar y aplicar pruebas de funcionalidad y usabilidad.</w:t>
      </w:r>
    </w:p>
    <w:p>
      <w:pPr>
        <w:pStyle w:val="Normal"/>
        <w:spacing w:before="200" w:after="80"/>
        <w:rPr>
          <w:color w:val="000000"/>
        </w:rPr>
      </w:pPr>
      <w:r>
        <w:rPr>
          <w:rFonts w:eastAsia="Arial" w:cs="Arial"/>
          <w:b/>
          <w:bCs/>
          <w:color w:val="000000"/>
          <w:sz w:val="24"/>
          <w:szCs w:val="24"/>
        </w:rPr>
        <w:t>3. Intereses profesionales</w:t>
      </w:r>
    </w:p>
    <w:p>
      <w:pPr>
        <w:pStyle w:val="Normal"/>
        <w:spacing w:before="0" w:after="100"/>
        <w:rPr>
          <w:color w:val="000000"/>
        </w:rPr>
      </w:pPr>
      <w:r>
        <w:rPr>
          <w:rFonts w:eastAsia="Arial" w:cs="Arial"/>
          <w:b w:val="false"/>
          <w:bCs w:val="false"/>
          <w:color w:val="000000"/>
          <w:sz w:val="22"/>
          <w:szCs w:val="22"/>
        </w:rPr>
        <w:t>Nos interesa desarrollar soluciones prácticas para pequeños negocios locales. PetGestor nos permite trabajar en un proyecto real, aplicando desarrollo, datos y gestión de proyectos.</w:t>
      </w:r>
    </w:p>
    <w:p>
      <w:pPr>
        <w:pStyle w:val="Normal"/>
        <w:spacing w:before="200" w:after="80"/>
        <w:rPr>
          <w:color w:val="000000"/>
        </w:rPr>
      </w:pPr>
      <w:r>
        <w:rPr>
          <w:rFonts w:eastAsia="Arial" w:cs="Arial"/>
          <w:b/>
          <w:bCs/>
          <w:color w:val="000000"/>
          <w:sz w:val="24"/>
          <w:szCs w:val="24"/>
        </w:rPr>
        <w:t>4. Factibilidad</w:t>
      </w:r>
    </w:p>
    <w:p>
      <w:pPr>
        <w:pStyle w:val="Normal"/>
        <w:spacing w:before="0" w:after="100"/>
        <w:rPr>
          <w:color w:val="000000"/>
        </w:rPr>
      </w:pPr>
      <w:r>
        <w:rPr>
          <w:rFonts w:eastAsia="Arial" w:cs="Arial"/>
          <w:b w:val="false"/>
          <w:bCs w:val="false"/>
          <w:color w:val="000000"/>
          <w:sz w:val="22"/>
          <w:szCs w:val="22"/>
        </w:rPr>
        <w:t>Es factible porque:</w:t>
      </w:r>
    </w:p>
    <w:p>
      <w:pPr>
        <w:pStyle w:val="Normal"/>
        <w:spacing w:before="0" w:after="100"/>
        <w:rPr>
          <w:color w:val="000000"/>
        </w:rPr>
      </w:pPr>
      <w:r>
        <w:rPr>
          <w:rFonts w:eastAsia="Arial" w:cs="Arial"/>
          <w:b w:val="false"/>
          <w:bCs w:val="false"/>
          <w:color w:val="000000"/>
          <w:sz w:val="22"/>
          <w:szCs w:val="22"/>
        </w:rPr>
        <w:t xml:space="preserve">• </w:t>
      </w:r>
      <w:r>
        <w:rPr>
          <w:rFonts w:eastAsia="Arial" w:cs="Arial"/>
          <w:b w:val="false"/>
          <w:bCs w:val="false"/>
          <w:color w:val="000000"/>
          <w:sz w:val="22"/>
          <w:szCs w:val="22"/>
        </w:rPr>
        <w:t>Las 3 fases de Capstone alcanzan para planificar, desarrollar y probar.</w:t>
      </w:r>
    </w:p>
    <w:p>
      <w:pPr>
        <w:pStyle w:val="Normal"/>
        <w:spacing w:before="0" w:after="100"/>
        <w:rPr>
          <w:color w:val="000000"/>
        </w:rPr>
      </w:pPr>
      <w:r>
        <w:rPr>
          <w:rFonts w:eastAsia="Arial" w:cs="Arial"/>
          <w:b w:val="false"/>
          <w:bCs w:val="false"/>
          <w:color w:val="000000"/>
          <w:sz w:val="22"/>
          <w:szCs w:val="22"/>
        </w:rPr>
        <w:t xml:space="preserve">• </w:t>
      </w:r>
      <w:r>
        <w:rPr>
          <w:rFonts w:eastAsia="Arial" w:cs="Arial"/>
          <w:b w:val="false"/>
          <w:bCs w:val="false"/>
          <w:color w:val="000000"/>
          <w:sz w:val="22"/>
          <w:szCs w:val="22"/>
        </w:rPr>
        <w:t>Usamos herramientas gratuitas (Git, bases de datos open source, frameworks).</w:t>
      </w:r>
    </w:p>
    <w:p>
      <w:pPr>
        <w:pStyle w:val="Normal"/>
        <w:spacing w:before="0" w:after="100"/>
        <w:rPr>
          <w:color w:val="000000"/>
        </w:rPr>
      </w:pPr>
      <w:r>
        <w:rPr>
          <w:rFonts w:eastAsia="Arial" w:cs="Arial"/>
          <w:b w:val="false"/>
          <w:bCs w:val="false"/>
          <w:color w:val="000000"/>
          <w:sz w:val="22"/>
          <w:szCs w:val="22"/>
        </w:rPr>
        <w:t xml:space="preserve">• </w:t>
      </w:r>
      <w:r>
        <w:rPr>
          <w:rFonts w:eastAsia="Arial" w:cs="Arial"/>
          <w:b w:val="false"/>
          <w:bCs w:val="false"/>
          <w:color w:val="000000"/>
          <w:sz w:val="22"/>
          <w:szCs w:val="22"/>
        </w:rPr>
        <w:t>Somos dos y dividimos el trabajo. Priorizamos las funciones principales.</w:t>
      </w:r>
    </w:p>
    <w:p>
      <w:pPr>
        <w:pStyle w:val="Normal"/>
        <w:spacing w:before="0" w:after="100"/>
        <w:rPr>
          <w:color w:val="000000"/>
        </w:rPr>
      </w:pPr>
      <w:r>
        <w:rPr>
          <w:rFonts w:eastAsia="Arial" w:cs="Arial"/>
          <w:b w:val="false"/>
          <w:bCs w:val="false"/>
          <w:color w:val="000000"/>
          <w:sz w:val="22"/>
          <w:szCs w:val="22"/>
        </w:rPr>
        <w:t xml:space="preserve">• </w:t>
      </w:r>
      <w:r>
        <w:rPr>
          <w:rFonts w:eastAsia="Arial" w:cs="Arial"/>
          <w:b w:val="false"/>
          <w:bCs w:val="false"/>
          <w:color w:val="000000"/>
          <w:sz w:val="22"/>
          <w:szCs w:val="22"/>
        </w:rPr>
        <w:t>Si hay problemas de comunicación con el cliente, usamos prototipos simples.</w:t>
      </w:r>
    </w:p>
    <w:p>
      <w:pPr>
        <w:pStyle w:val="Normal"/>
        <w:spacing w:before="200" w:after="80"/>
        <w:rPr>
          <w:color w:val="000000"/>
        </w:rPr>
      </w:pPr>
      <w:r>
        <w:rPr>
          <w:rFonts w:eastAsia="Arial" w:cs="Arial"/>
          <w:b/>
          <w:bCs/>
          <w:color w:val="000000"/>
          <w:sz w:val="24"/>
          <w:szCs w:val="24"/>
        </w:rPr>
        <w:t>5. Abstract</w:t>
      </w:r>
    </w:p>
    <w:p>
      <w:pPr>
        <w:pStyle w:val="Normal"/>
        <w:spacing w:before="120" w:after="60"/>
        <w:rPr>
          <w:color w:val="000000"/>
        </w:rPr>
      </w:pPr>
      <w:r>
        <w:rPr>
          <w:rFonts w:eastAsia="Arial" w:cs="Arial"/>
          <w:b/>
          <w:bCs/>
          <w:color w:val="000000"/>
          <w:sz w:val="20"/>
          <w:szCs w:val="20"/>
        </w:rPr>
        <w:t>Español</w:t>
      </w:r>
    </w:p>
    <w:p>
      <w:pPr>
        <w:pStyle w:val="Normal"/>
        <w:spacing w:before="0" w:after="100"/>
        <w:rPr>
          <w:color w:val="000000"/>
        </w:rPr>
      </w:pPr>
      <w:r>
        <w:rPr>
          <w:rFonts w:eastAsia="Arial" w:cs="Arial"/>
          <w:b w:val="false"/>
          <w:bCs w:val="false"/>
          <w:color w:val="000000"/>
          <w:sz w:val="22"/>
          <w:szCs w:val="22"/>
        </w:rPr>
        <w:t>PetGestor es un sistema web de gestión para una peluquería de mascotas en Melipilla. Centraliza citas, inventario, costos y chat con clientes. Está pensado para usuarios con poca experiencia tecnológica. Aplica competencias de Ingeniería Informática (gestión de proyectos, datos, desarrollo y pruebas) con metodología Scrum.</w:t>
      </w:r>
    </w:p>
    <w:p>
      <w:pPr>
        <w:pStyle w:val="Normal"/>
        <w:spacing w:before="120" w:after="60"/>
        <w:rPr>
          <w:color w:val="000000"/>
        </w:rPr>
      </w:pPr>
      <w:r>
        <w:rPr>
          <w:rFonts w:eastAsia="Arial" w:cs="Arial"/>
          <w:b/>
          <w:bCs/>
          <w:color w:val="000000"/>
          <w:sz w:val="20"/>
          <w:szCs w:val="20"/>
        </w:rPr>
        <w:t>English</w:t>
      </w:r>
    </w:p>
    <w:p>
      <w:pPr>
        <w:pStyle w:val="Normal"/>
        <w:spacing w:before="0" w:after="100"/>
        <w:rPr>
          <w:color w:val="000000"/>
        </w:rPr>
      </w:pPr>
      <w:r>
        <w:rPr>
          <w:rFonts w:eastAsia="Arial" w:cs="Arial"/>
          <w:b w:val="false"/>
          <w:bCs w:val="false"/>
          <w:color w:val="000000"/>
          <w:sz w:val="22"/>
          <w:szCs w:val="22"/>
        </w:rPr>
        <w:t>PetGestor is a web management system for a pet grooming salon in Melipilla. It centralizes appointments, inventory, costs, and client chat. It is designed for users with limited tech experience. The project applies Computer Engineering competencies (project management, data modeling, software development, and testing) using Scrum.</w:t>
      </w:r>
    </w:p>
    <w:p>
      <w:pPr>
        <w:pStyle w:val="Normal"/>
        <w:spacing w:before="200" w:after="80"/>
        <w:rPr>
          <w:color w:val="000000"/>
        </w:rPr>
      </w:pPr>
      <w:r>
        <w:rPr>
          <w:rFonts w:eastAsia="Arial" w:cs="Arial"/>
          <w:b/>
          <w:bCs/>
          <w:color w:val="000000"/>
          <w:sz w:val="24"/>
          <w:szCs w:val="24"/>
        </w:rPr>
        <w:t>6. Conclusions (English)</w:t>
      </w:r>
    </w:p>
    <w:p>
      <w:pPr>
        <w:pStyle w:val="Normal"/>
        <w:spacing w:before="0" w:after="100"/>
        <w:rPr>
          <w:color w:val="000000"/>
        </w:rPr>
      </w:pPr>
      <w:r>
        <w:rPr>
          <w:rFonts w:eastAsia="Arial" w:cs="Arial"/>
          <w:b w:val="false"/>
          <w:bCs w:val="false"/>
          <w:color w:val="000000"/>
          <w:sz w:val="22"/>
          <w:szCs w:val="22"/>
        </w:rPr>
        <w:t>This project is coherent and feasible. It matches our interests and the graduation profile. Clear objectives, Scrum, a realistic plan, and defined evidences give a solid base for the next phases. We need to improve systematic testing and formal documentation.</w:t>
      </w:r>
    </w:p>
    <w:p>
      <w:pPr>
        <w:pStyle w:val="Normal"/>
        <w:spacing w:before="200" w:after="80"/>
        <w:rPr>
          <w:color w:val="000000"/>
        </w:rPr>
      </w:pPr>
      <w:r>
        <w:rPr>
          <w:rFonts w:eastAsia="Arial" w:cs="Arial"/>
          <w:b/>
          <w:bCs/>
          <w:color w:val="000000"/>
          <w:sz w:val="24"/>
          <w:szCs w:val="24"/>
        </w:rPr>
        <w:t>7. Reflection (English)</w:t>
      </w:r>
    </w:p>
    <w:p>
      <w:pPr>
        <w:pStyle w:val="Normal"/>
        <w:spacing w:before="0" w:after="100"/>
        <w:rPr>
          <w:color w:val="000000"/>
        </w:rPr>
      </w:pPr>
      <w:r>
        <w:rPr>
          <w:rFonts w:eastAsia="Arial" w:cs="Arial"/>
          <w:b w:val="false"/>
          <w:bCs w:val="false"/>
          <w:color w:val="000000"/>
          <w:sz w:val="22"/>
          <w:szCs w:val="22"/>
        </w:rPr>
        <w:t>PetGestor is a relevant project that helps us apply and strengthen our core competencies. Working with a real local business motivates us to build a usable solution for non-technical users. We want to improve testing and documentation during the Capstone.</w:t>
      </w:r>
    </w:p>
    <w:sectPr>
      <w:headerReference w:type="even" r:id="rId2"/>
      <w:headerReference w:type="first" r:id="rId3"/>
      <w:footerReference w:type="even" r:id="rId4"/>
      <w:footerReference w:type="default" r:id="rId5"/>
      <w:footerReference w:type="first" r:id="rId6"/>
      <w:type w:val="nextPage"/>
      <w:pgSz w:w="12240" w:h="15840"/>
      <w:pgMar w:left="720" w:right="720" w:gutter="0" w:header="0" w:top="708" w:footer="708" w:bottom="76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Arial" w:hAnsi="Arial" w:eastAsia="Arial" w:cs="Arial"/>
        <w:b w:val="false"/>
        <w:bCs w:val="false"/>
        <w:color w:val="1E293B"/>
        <w:sz w:val="22"/>
        <w:szCs w:val="22"/>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Arial" w:hAnsi="Arial" w:eastAsia="Arial" w:cs="Arial"/>
        <w:b w:val="false"/>
        <w:bCs w:val="false"/>
        <w:color w:val="1E293B"/>
        <w:sz w:val="22"/>
        <w:szCs w:val="22"/>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US" w:eastAsia="zh-CN" w:bidi="hi-IN"/>
      </w:rPr>
    </w:rPrDefault>
    <w:pPrDefault>
      <w:pPr>
        <w:suppressAutoHyphens w:val="true"/>
      </w:pPr>
    </w:pPrDefault>
  </w:docDefaults>
  <w:style w:type="paragraph" w:styleId="Normal">
    <w:name w:val="Normal"/>
    <w:pPr>
      <w:widowControl/>
      <w:bidi w:val="0"/>
      <w:spacing w:before="0" w:after="0"/>
      <w:jc w:val="start"/>
    </w:pPr>
    <w:rPr>
      <w:rFonts w:ascii="Arial" w:hAnsi="Arial" w:eastAsia="Arial" w:cs="Arial"/>
      <w:color w:val="auto"/>
      <w:kern w:val="0"/>
      <w:sz w:val="22"/>
      <w:szCs w:val="22"/>
      <w:lang w:val="es-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pPr>
      <w:suppressLineNumbers/>
      <w:spacing w:before="120" w:after="120"/>
    </w:pPr>
    <w:rPr>
      <w:rFonts w:cs="Noto Sans Devanagari"/>
      <w:i/>
      <w:iCs/>
      <w:sz w:val="24"/>
      <w:szCs w:val="24"/>
    </w:rPr>
  </w:style>
  <w:style w:type="paragraph" w:styleId="Index">
    <w:name w:val="Index"/>
    <w:basedOn w:val="Normal"/>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s-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s-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LibreOffice/26.8.0.3$Linux_X86_64 LibreOffice_project/e34ffb33db0c92181c79084d759a90d6bf45d9b3</Application>
  <AppVersion>15.0000</AppVersion>
  <Pages>2</Pages>
  <Words>382</Words>
  <Characters>2296</Characters>
  <CharactersWithSpaces>2646</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2026-09-01T21:34:28Z</dcterms:created>
  <dc:creator>Un-named</dc:creator>
  <dc:description/>
  <dc:language>es-US</dc:language>
  <cp:lastModifiedBy/>
  <dcterms:modified xsi:type="dcterms:W3CDTF">2026-09-01T20:25:22Z</dcterms:modified>
  <cp:revision>2</cp:revision>
  <dc:subject/>
  <dc:title/>
</cp:coreProperties>
</file>