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emf" ContentType="image/x-emf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aconcuadrcula"/>
        <w:tblW w:w="992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34"/>
        <w:gridCol w:w="9089"/>
      </w:tblGrid>
      <w:tr>
        <w:trPr>
          <w:trHeight w:val="2192" w:hRule="atLeast"/>
        </w:trPr>
        <w:tc>
          <w:tcPr>
            <w:tcW w:w="83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eastAsia="Calibri" w:cs=""/>
                <w:kern w:val="0"/>
                <w:lang w:val="es-CL" w:eastAsia="en-US" w:bidi="ar-SA"/>
              </w:rPr>
              <w:drawing>
                <wp:inline distT="0" distB="0" distL="0" distR="0">
                  <wp:extent cx="393700" cy="444500"/>
                  <wp:effectExtent l="0" t="0" r="0" b="0"/>
                  <wp:docPr id="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>
      <w:pPr>
        <w:pStyle w:val="Normal"/>
        <w:spacing w:lineRule="auto" w:line="240" w:before="0" w:after="0"/>
        <w:rPr>
          <w:rFonts w:eastAsia="" w:eastAsiaTheme="majorEastAsia"/>
          <w:color w:themeColor="background2" w:themeShade="80" w:val="767171"/>
          <w:sz w:val="24"/>
          <w:szCs w:val="24"/>
        </w:rPr>
      </w:pPr>
      <w:r>
        <w:rPr>
          <w:rFonts w:eastAsia="" w:eastAsiaTheme="majorEastAsia"/>
          <w:color w:themeColor="background2" w:themeShade="80" w:val="767171"/>
          <w:sz w:val="24"/>
          <w:szCs w:val="24"/>
        </w:rPr>
      </w:r>
    </w:p>
    <w:tbl>
      <w:tblPr>
        <w:tblW w:w="1005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10057"/>
      </w:tblGrid>
      <w:tr>
        <w:trPr/>
        <w:tc>
          <w:tcPr>
            <w:tcW w:w="10057" w:type="dxa"/>
            <w:tcBorders>
              <w:top w:val="single" w:sz="6" w:space="0" w:color="CDCDCD"/>
              <w:start w:val="single" w:sz="6" w:space="0" w:color="CDCDCD"/>
              <w:bottom w:val="single" w:sz="6" w:space="0" w:color="CDCDCD"/>
              <w:end w:val="single" w:sz="6" w:space="0" w:color="CDCDCD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Puedes responder en cada una de las secciones por pregunta en esta guía y, posteriormente, cargarla en la sección de reflexión de la Fase 1, para retroalimentación de tu docente.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1. Revisa la malla de tu carrera, piensa en las asignaturas o certificados de competencias que has cursado hasta ahora. Responde:</w:t>
            </w:r>
          </w:p>
        </w:tc>
      </w:tr>
      <w:tr>
        <w:trPr>
          <w:trHeight w:val="1663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libri" w:hAnsi="Calibri"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  <w:t>Las asignaturas que más nos gustaron y se relacionan con nuestros intereses son aquellas orientadas al desarrollo de software, bases de datos y metodologías ágiles (por ejemplo: Programación, Bases de Datos</w:t>
            </w: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  <w:t>)</w:t>
            </w: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  <w:t>. Lo que más valoramos de ellas es la posibilidad de construir soluciones reales, modelar datos y trabajar en equipo con enfoque práctico.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A partir de las certificaciones que obtienes a lo largo de la carrera ¿Existe valor en la o las certificaciones obtenidas? ¿Por qué?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jc w:val="start"/>
              <w:rPr>
                <w:rFonts w:ascii="Calibri" w:hAnsi="Calibri"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  <w:t>Las certificaciones obtenidas tienen valor porque demuestran competencias concretas que el mercado laboral reconoce y porque refuerzan el perfil de egreso de Ingeniería Informática.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2. Revisa las competencias y unidades de competencias correspondientes a cada asignatura de la malla de tu carrera. Marca en </w:t>
            </w:r>
            <w:r>
              <w:rPr>
                <w:rFonts w:eastAsia="" w:cs="" w:eastAsiaTheme="majorEastAsia"/>
                <w:b/>
                <w:bCs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>verde</w:t>
            </w:r>
            <w:r>
              <w:rPr>
                <w:rFonts w:eastAsia="" w:cs="" w:eastAsiaTheme="majorEastAsia"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 xml:space="preserve"> 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las competencias o unidades de competencia que consideras son tus </w:t>
            </w:r>
            <w:r>
              <w:rPr>
                <w:rFonts w:eastAsia="" w:cs="" w:eastAsiaTheme="majorEastAsia"/>
                <w:b/>
                <w:bCs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>fortalezas</w:t>
            </w:r>
            <w:r>
              <w:rPr>
                <w:rFonts w:eastAsia="" w:cs="" w:eastAsiaTheme="majorEastAsia"/>
                <w:color w:themeColor="accent6" w:themeShade="80" w:val="385623"/>
                <w:kern w:val="0"/>
                <w:sz w:val="24"/>
                <w:szCs w:val="24"/>
                <w:lang w:val="es-CL" w:eastAsia="en-US" w:bidi="ar-SA"/>
              </w:rPr>
              <w:t xml:space="preserve"> 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y en </w:t>
            </w:r>
            <w:r>
              <w:rPr>
                <w:rFonts w:eastAsia="" w:cs="" w:eastAsiaTheme="majorEastAsia"/>
                <w:b/>
                <w:bCs/>
                <w:color w:val="FF0000"/>
                <w:kern w:val="0"/>
                <w:sz w:val="24"/>
                <w:szCs w:val="24"/>
                <w:lang w:val="es-CL" w:eastAsia="en-US" w:bidi="ar-SA"/>
              </w:rPr>
              <w:t>rojo</w:t>
            </w: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 las que requieren ser fortalecidas. A partir de este ejercicio responde: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¿Cuáles consideras que tienes más desarrolladas y te sientes más seguro aplicando? ¿En cuáles te sientes más débil y requieren ser fortalecidas? 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bidi w:val="0"/>
              <w:spacing w:lineRule="auto" w:line="240" w:before="0" w:after="0"/>
              <w:jc w:val="both"/>
              <w:rPr>
                <w:rFonts w:ascii="Calibri" w:hAnsi="Calibri" w:eastAsia="" w:cs="" w:eastAsiaTheme="majorEastAsia"/>
                <w:color w:val="158466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color w:val="158466"/>
                <w:kern w:val="0"/>
                <w:sz w:val="24"/>
                <w:szCs w:val="24"/>
                <w:lang w:val="es-CL" w:eastAsia="en-US" w:bidi="ar-SA"/>
              </w:rPr>
              <w:t>Desarrollo de software, construcción de modelos de datos, trabajo en equipo y uso de metodologías ágiles. Nos sentimos seguros diseñando e implementando soluciones.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bidi w:val="0"/>
              <w:spacing w:lineRule="auto" w:line="240" w:before="0" w:after="0"/>
              <w:jc w:val="both"/>
              <w:rPr>
                <w:rFonts w:ascii="Calibri" w:hAnsi="Calibri" w:eastAsia="" w:cs="" w:eastAsiaTheme="majorEastAsia"/>
                <w:color w:val="FF0000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color w:val="FF0000"/>
                <w:kern w:val="0"/>
                <w:sz w:val="24"/>
                <w:szCs w:val="24"/>
                <w:lang w:val="es-CL" w:eastAsia="en-US" w:bidi="ar-SA"/>
              </w:rPr>
              <w:t>Diseño sistemático de pruebas, documentación formal y comunicación con usuarios no técnicos. Estas áreas las abordaremos especialmente en PetGestor.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ind w:start="171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3. A partir de las respuestas anteriores y el perfil de egreso de tu carrera (competencias), responde las siguientes preguntas: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tus principales intereses profesionales? ¿Hay alguna área de desempeño que te interese más?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bidi w:val="0"/>
              <w:spacing w:lineRule="auto" w:line="240" w:before="0" w:after="0"/>
              <w:jc w:val="both"/>
              <w:rPr>
                <w:rFonts w:ascii="Calibri" w:hAnsi="Calibri"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  <w:t>Nuestros principales intereses profesionales se orientan al desarrollo de soluciones tecnológicas prácticas para pequeños y medianos negocios locales, especialmente en gestión de operaciones, bases de datos y sistemas usables.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¿Cuáles son las principales competencias que se relacionan con tus intereses profesionales? ¿Hay alguna de ellas que sientas que requieres especialmente fortalecer?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bidi w:val="0"/>
              <w:spacing w:lineRule="auto" w:line="240" w:before="0" w:after="0"/>
              <w:jc w:val="both"/>
              <w:rPr>
                <w:rFonts w:ascii="Calibri" w:hAnsi="Calibri"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  <w:t>Las competencias más relacionadas son: gestionar proyectos informáticos, construir modelos de datos y desarrollar soluciones de software.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¿Cómo te gustaría que fuera tu escenario laboral en 5 años más? ¿Qué te gustaría estar haciendo?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bidi w:val="0"/>
              <w:spacing w:lineRule="auto" w:line="240" w:before="0" w:after="0"/>
              <w:jc w:val="both"/>
              <w:rPr>
                <w:rFonts w:ascii="Calibri" w:hAnsi="Calibri"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  <w:t>En 5 años nos gustaría estar trabajando en el desarrollo y mejora de sistemas de gestión para pymes, combinando roles técnicos (desarrollo/datos) con participación en la gestión de proyectos.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eastAsia="" w:cs="" w:ascii="Calibri" w:hAnsi="Calibri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4. Finalmente, piensa en el proyecto que desarrollarás en APT y responde a las siguientes preguntas: </w:t>
            </w:r>
          </w:p>
        </w:tc>
      </w:tr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ascii="Calibri" w:hAnsi="Calibri"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bidi w:val="0"/>
              <w:spacing w:lineRule="auto" w:line="240" w:before="0" w:after="0"/>
              <w:jc w:val="both"/>
              <w:rPr>
                <w:rFonts w:ascii="Calibri" w:hAnsi="Calibri" w:eastAsia="" w:cs="" w:eastAsiaTheme="majorEastAsia"/>
                <w:kern w:val="0"/>
                <w:sz w:val="24"/>
                <w:szCs w:val="24"/>
                <w:lang w:val="es-CL" w:eastAsia="en-US" w:bidi="ar-SA"/>
              </w:rPr>
            </w:pPr>
            <w:r>
              <w:rPr>
                <w:rFonts w:eastAsia="" w:cs="" w:eastAsiaTheme="majorEastAsia"/>
                <w:color w:val="000000"/>
                <w:kern w:val="0"/>
                <w:sz w:val="24"/>
                <w:szCs w:val="24"/>
                <w:lang w:val="es-CL" w:eastAsia="en-US" w:bidi="ar-SA"/>
              </w:rPr>
              <w:t>PetGestor se relaciona directamente con nuestras proyecciones: es un sistema real orientado a un emprendimiento local (peluquería de mascotas en Melipilla), donde aplicamos gestión de proyectos, modelado de datos, desarrollo de software y pruebas.</w:t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bidi w:val="0"/>
              <w:spacing w:lineRule="auto" w:line="240" w:before="0" w:after="0"/>
              <w:jc w:val="both"/>
              <w:rPr>
                <w:rFonts w:eastAsia="" w:eastAsiaTheme="majorEastAsia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454" w:leader="none"/>
              </w:tabs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454" w:leader="none"/>
              </w:tabs>
              <w:spacing w:lineRule="auto" w:line="240" w:before="0" w:after="0"/>
              <w:ind w:hanging="283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Si no hay ninguna que se relacione suficiente: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¿Qué área(s) de desempeño y competencias debería abordar este Proyecto APT?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¿Qué tipo de proyecto podría ayudarte más en tu desarrollo profesional? 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 w:start="454"/>
              <w:contextualSpacing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¿En qué contexto se debería situar este Proyecto APT?  </w:t>
            </w:r>
          </w:p>
          <w:p>
            <w:pPr>
              <w:pStyle w:val="Normal"/>
              <w:widowControl/>
              <w:tabs>
                <w:tab w:val="clear" w:pos="708"/>
                <w:tab w:val="left" w:pos="1021" w:leader="none"/>
              </w:tabs>
              <w:spacing w:lineRule="auto" w:line="240" w:before="0" w:after="0"/>
              <w:ind w:firstLine="142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</w:rPr>
            </w:pPr>
            <w:r>
              <w:rPr>
                <w:rFonts w:eastAsia="Calibri" w:cs="" w:ascii="Calibri" w:hAnsi="Calibri"/>
                <w:b/>
                <w:bCs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before="0" w:after="160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Century Gothic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11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4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5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93798297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5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6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93798297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11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8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9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93798297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5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10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pt;width:610.6pt;height:15.05pt" coordorigin="12,416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93798297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5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6;width:12212;height:229"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5706"/>
      <w:gridCol w:w="4217"/>
    </w:tblGrid>
    <w:tr>
      <w:trPr>
        <w:trHeight w:val="697" w:hRule="atLeast"/>
      </w:trPr>
      <w:tc>
        <w:tcPr>
          <w:tcW w:w="570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5706"/>
      <w:gridCol w:w="4217"/>
    </w:tblGrid>
    <w:tr>
      <w:trPr>
        <w:trHeight w:val="697" w:hRule="atLeast"/>
      </w:trPr>
      <w:tc>
        <w:tcPr>
          <w:tcW w:w="570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1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3" name="Image2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inespaciadoCar" w:customStyle="1">
    <w:name w:val="Sin espaciado Car"/>
    <w:basedOn w:val="DefaultParagraphFont"/>
    <w:link w:val="NoSpacing"/>
    <w:uiPriority w:val="1"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link w:val="Title"/>
    <w:uiPriority w:val="10"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link w:val="Header"/>
    <w:rsid w:val="00df38ae"/>
    <w:rPr/>
  </w:style>
  <w:style w:type="character" w:styleId="PiedepginaCar" w:customStyle="1">
    <w:name w:val="Pie de página Car"/>
    <w:basedOn w:val="DefaultParagraphFont"/>
    <w:link w:val="Footer"/>
    <w:uiPriority w:val="99"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link w:val="Heading1"/>
    <w:uiPriority w:val="9"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link w:val="Subtitle"/>
    <w:uiPriority w:val="19"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Characters">
    <w:name w:val="Footnote Characters"/>
    <w:basedOn w:val="DefaultParagraphFont"/>
    <w:unhideWhenUsed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rsid w:val="0024234d"/>
    <w:rPr/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start="432" w:end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rsid w:val="00e53696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star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start="936" w:end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rsid w:val="00e454be"/>
    <w:pPr>
      <w:widowControl/>
      <w:bidi w:val="0"/>
      <w:spacing w:lineRule="auto" w:line="240" w:before="0" w:after="0"/>
      <w:jc w:val="star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rsid w:val="00c73fd9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FrameContents">
    <w:name w:val="Frame Contents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glossaryDocument" Target="glossary/document.xml"/><Relationship Id="rId14" Type="http://schemas.openxmlformats.org/officeDocument/2006/relationships/customXml" Target="../customXml/item1.xml"/><Relationship Id="rId15" Type="http://schemas.openxmlformats.org/officeDocument/2006/relationships/customXml" Target="../customXml/item2.xml"/><Relationship Id="rId16" Type="http://schemas.openxmlformats.org/officeDocument/2006/relationships/customXml" Target="../customXml/item3.xml"/><Relationship Id="rId17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LibreOffice/26.8.0.3$Linux_X86_64 LibreOffice_project/e34ffb33db0c92181c79084d759a90d6bf45d9b3</Application>
  <AppVersion>15.0000</AppVersion>
  <Pages>6</Pages>
  <Words>667</Words>
  <Characters>3716</Characters>
  <CharactersWithSpaces>4351</CharactersWithSpaces>
  <Paragraphs>36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dc:description/>
  <dc:language>es-US</dc:language>
  <cp:lastModifiedBy/>
  <cp:lastPrinted>2019-12-16T20:10:00Z</cp:lastPrinted>
  <dcterms:modified xsi:type="dcterms:W3CDTF">2026-09-01T00:54:47Z</dcterms:modified>
  <cp:revision>41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