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ose55gfsof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7080"/>
        <w:tblGridChange w:id="0">
          <w:tblGrid>
            <w:gridCol w:w="2565"/>
            <w:gridCol w:w="70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Durante el desarrollo del proyecto PetGestor hemos avanzado en la planificación, análisis, diseño y programación de una plataforma web destinada a mejorar la gestión de una peluquería de mascotas ubicada en Melipilla.</w:t>
            </w:r>
          </w:p>
          <w:p w:rsidR="00000000" w:rsidDel="00000000" w:rsidP="00000000" w:rsidRDefault="00000000" w:rsidRPr="00000000" w14:paraId="0000000F">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Hasta el momento, hemos definido los requerimientos del sistema, sus principales funcionalidades y la organización del trabajo mediante la metodología Scrum. También hemos elaborado documentos como el Acta de Constitución, la Carta Gantt, las historias de usuario, los Backlogs, el documento de arquitectura de software y el Plan de Pruebas.</w:t>
            </w:r>
          </w:p>
          <w:p w:rsidR="00000000" w:rsidDel="00000000" w:rsidP="00000000" w:rsidRDefault="00000000" w:rsidRPr="00000000" w14:paraId="0000001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En cuanto a la programación, estimamos que llevamos cerca de un 50 % de avance, aunque todavía existen funcionalidades que debemos completar, revisar y mejorar. Para el desarrollo estamos utilizando HTML, CSS y JavaScript, Flask, MySQL y Docker, siguiendo una arquitectura MVC.</w:t>
            </w:r>
          </w:p>
          <w:p w:rsidR="00000000" w:rsidDel="00000000" w:rsidP="00000000" w:rsidRDefault="00000000" w:rsidRPr="00000000" w14:paraId="00000011">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Durante el proyecto también realizamos ajustes al alcance inicial según las necesidades del cliente. Se decidió retirar las funcionalidades de venta de productos, inventario y gestión financiera, para concentrarnos en la administración de clientes, mascotas, servicios y reservas de horas. Además, se contempla incorporar un chat en la página web que permita enviar las consultas de los clientes al WhatsApp del negocio.</w:t>
            </w:r>
          </w:p>
          <w:p w:rsidR="00000000" w:rsidDel="00000000" w:rsidP="00000000" w:rsidRDefault="00000000" w:rsidRPr="00000000" w14:paraId="0000001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En general, consideramos que hemos logrado establecer una base sólida tanto en la documentación como en el desarrollo del sistema. Nuestro siguiente paso será continuar con la programación de las funcionalidades pendientes, mejorar las ya desarrolladas y realizar las pruebas necesarias para comprobar su correcto funcionamiento.</w:t>
            </w:r>
          </w:p>
          <w:p w:rsidR="00000000" w:rsidDel="00000000" w:rsidP="00000000" w:rsidRDefault="00000000" w:rsidRPr="00000000" w14:paraId="00000013">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Durante el desarrollo de PetGestor realizamos algunos ajustes a los objetivos específicos del proyecto, principalmente para adaptar el sistema a las necesidades actuales del cliente y concentrarnos en las funcionalidades más importantes.</w:t>
            </w:r>
          </w:p>
          <w:p w:rsidR="00000000" w:rsidDel="00000000" w:rsidP="00000000" w:rsidRDefault="00000000" w:rsidRPr="00000000" w14:paraId="0000001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Se decidió retirar del alcance inicial los apartados relacionados con la venta de productos, el control de inventario y la gestión de ingresos y gastos, debido a que estas funciones no forman parte de las necesidades actuales de la peluquería.</w:t>
            </w:r>
          </w:p>
          <w:p w:rsidR="00000000" w:rsidDel="00000000" w:rsidP="00000000" w:rsidRDefault="00000000" w:rsidRPr="00000000" w14:paraId="00000017">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De esta manera, los objetivos del proyecto se enfocan en desarrollar una plataforma web que permita administrar clientes, mascotas, servicios y precios, organizar la disponibilidad de horarios y facilitar la reserva de citas. También se contempla implementar un chat dentro de la página que permita enviar las consultas de los clientes directamente al WhatsApp del negocio.</w:t>
            </w:r>
          </w:p>
          <w:p w:rsidR="00000000" w:rsidDel="00000000" w:rsidP="00000000" w:rsidRDefault="00000000" w:rsidRPr="00000000" w14:paraId="0000001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Estos cambios no modifican el objetivo general de PetGestor, que sigue siendo facilitar y mejorar la organización de la peluquería mediante una herramienta digital sencilla de utilizar.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Como evidencia del avance de PetGestor, se presenta el código de programación desarrollado hasta la fecha, junto con un video demostrativo del funcionamiento actual de la plataforma web.</w:t>
            </w:r>
          </w:p>
          <w:p w:rsidR="00000000" w:rsidDel="00000000" w:rsidP="00000000" w:rsidRDefault="00000000" w:rsidRPr="00000000" w14:paraId="0000001D">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Estas evidencias reflejan el progreso alcanzado en la construcción del sistema, tanto en su estructura como en las funcionalidades implementadas. Actualmente, el proyecto presenta un avance estimado cercano al 50 %, considerando que todavía existen módulos pendientes de completar y aspectos que requieren mejoras.</w:t>
            </w:r>
          </w:p>
          <w:p w:rsidR="00000000" w:rsidDel="00000000" w:rsidP="00000000" w:rsidRDefault="00000000" w:rsidRPr="00000000" w14:paraId="0000001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Para resguardar la calidad del desarrollo, hemos utilizado una arquitectura MVC, separando las responsabilidades de los distintos componentes del sistema. Además, trabajamos con HTML, CSS, JavaScript, Flask, MySQL y Docker, manteniendo una estructura organizada que facilite la integración, revisión y corrección del código.</w:t>
            </w:r>
          </w:p>
          <w:p w:rsidR="00000000" w:rsidDel="00000000" w:rsidP="00000000" w:rsidRDefault="00000000" w:rsidRPr="00000000" w14:paraId="0000001F">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Evidencias de programación y funcionamiento:</w:t>
            </w:r>
          </w:p>
          <w:p w:rsidR="00000000" w:rsidDel="00000000" w:rsidP="00000000" w:rsidRDefault="00000000" w:rsidRPr="00000000" w14:paraId="00000020">
            <w:pPr>
              <w:numPr>
                <w:ilvl w:val="0"/>
                <w:numId w:val="1"/>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Código de programación: </w:t>
            </w:r>
            <w:hyperlink r:id="rId9">
              <w:r w:rsidDel="00000000" w:rsidR="00000000" w:rsidRPr="00000000">
                <w:rPr>
                  <w:i w:val="1"/>
                  <w:iCs w:val="1"/>
                  <w:color w:val="1155cc"/>
                  <w:sz w:val="18"/>
                  <w:szCs w:val="18"/>
                  <w:u w:val="single"/>
                  <w:rtl w:val="0"/>
                </w:rPr>
                <w:t xml:space="preserve">Servicio Whatsapp</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Código de programación: </w:t>
            </w:r>
            <w:hyperlink r:id="rId10">
              <w:r w:rsidDel="00000000" w:rsidR="00000000" w:rsidRPr="00000000">
                <w:rPr>
                  <w:i w:val="1"/>
                  <w:iCs w:val="1"/>
                  <w:color w:val="1155cc"/>
                  <w:sz w:val="18"/>
                  <w:szCs w:val="18"/>
                  <w:u w:val="single"/>
                  <w:rtl w:val="0"/>
                </w:rPr>
                <w:t xml:space="preserve">Servicio Citas</w:t>
              </w:r>
            </w:hyperlink>
            <w:r w:rsidDel="00000000" w:rsidR="00000000" w:rsidRPr="00000000">
              <w:rPr>
                <w:rtl w:val="0"/>
              </w:rPr>
            </w:r>
          </w:p>
          <w:p w:rsidR="00000000" w:rsidDel="00000000" w:rsidP="00000000" w:rsidRDefault="00000000" w:rsidRPr="00000000" w14:paraId="00000022">
            <w:pPr>
              <w:numPr>
                <w:ilvl w:val="0"/>
                <w:numId w:val="1"/>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Video demostrativo del funcionamiento de PetGestor: </w:t>
            </w:r>
            <w:hyperlink r:id="rId11">
              <w:r w:rsidDel="00000000" w:rsidR="00000000" w:rsidRPr="00000000">
                <w:rPr>
                  <w:i w:val="1"/>
                  <w:iCs w:val="1"/>
                  <w:color w:val="1155cc"/>
                  <w:sz w:val="18"/>
                  <w:szCs w:val="18"/>
                  <w:u w:val="single"/>
                  <w:rtl w:val="0"/>
                </w:rPr>
                <w:t xml:space="preserve">Demo</w:t>
              </w:r>
            </w:hyperlink>
            <w:r w:rsidDel="00000000" w:rsidR="00000000" w:rsidRPr="00000000">
              <w:rPr>
                <w:rtl w:val="0"/>
              </w:rPr>
            </w:r>
          </w:p>
          <w:p w:rsidR="00000000" w:rsidDel="00000000" w:rsidP="00000000" w:rsidRDefault="00000000" w:rsidRPr="00000000" w14:paraId="00000023">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24">
      <w:pPr>
        <w:rPr>
          <w:color w:val="595959"/>
          <w:sz w:val="24"/>
          <w:szCs w:val="24"/>
        </w:rPr>
      </w:pPr>
      <w:r w:rsidDel="00000000" w:rsidR="00000000" w:rsidRPr="00000000">
        <w:rPr>
          <w:color w:val="595959"/>
          <w:sz w:val="24"/>
          <w:szCs w:val="24"/>
          <w:rtl w:val="0"/>
        </w:rPr>
        <w:br w:type="textWrapping"/>
        <w:t xml:space="preserve">Parte 2 la tabla esta de lo último ya que por alguna razón se desordena y se coloca encima de otras tablas </w:t>
      </w:r>
      <w:r w:rsidDel="00000000" w:rsidR="00000000" w:rsidRPr="00000000">
        <w:rPr>
          <w:rtl w:val="0"/>
        </w:rPr>
      </w:r>
    </w:p>
    <w:sdt>
      <w:sdtPr>
        <w:lock w:val="contentLocked"/>
        <w:id w:val="-639975854"/>
        <w:tag w:val="goog_rdk_0"/>
      </w:sdtPr>
      <w:sdtContent>
        <w:tbl>
          <w:tblPr>
            <w:tblStyle w:val="Table3"/>
            <w:tblpPr w:leftFromText="180" w:rightFromText="180" w:topFromText="180" w:bottomFromText="180" w:vertAnchor="text" w:horzAnchor="text" w:tblpX="-560.9999999999997" w:tblpY="329.801920572915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27">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8">
            <w:pPr>
              <w:spacing w:after="240" w:before="240" w:lineRule="auto"/>
              <w:jc w:val="both"/>
              <w:rPr>
                <w:color w:val="1f3864"/>
              </w:rPr>
            </w:pPr>
            <w:r w:rsidDel="00000000" w:rsidR="00000000" w:rsidRPr="00000000">
              <w:rPr>
                <w:color w:val="1f3864"/>
                <w:rtl w:val="0"/>
              </w:rPr>
              <w:t xml:space="preserve">Uno de los principales factores que ha facilitado el desarrollo de PetGestor ha sido la buena comunicación y organización entre ambos integrantes del equipo. Esto nos ha permitido distribuir las tareas, compartir ideas y resolver las dudas que han surgido durante el trabajo, manteniendo un avance constante y sin mayores dificultades.</w:t>
            </w:r>
          </w:p>
          <w:p w:rsidR="00000000" w:rsidDel="00000000" w:rsidP="00000000" w:rsidRDefault="00000000" w:rsidRPr="00000000" w14:paraId="00000029">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El principal inconveniente ha sido la comunicación con el cliente, ya que en algunas ocasiones sus respuestas no han sido inmediatas y hemos tenido que esperar para aclarar ciertos requerimientos. Para abordar esta situación, hemos mantenido el contacto con él y aprovechado esos tiempos para continuar con otras actividades que no dependían de su respuesta. De esta manera, hemos podido seguir avanzando sin afectar significativamente el desarrollo del proyecto.</w:t>
            </w:r>
            <w:r w:rsidDel="00000000" w:rsidR="00000000" w:rsidRPr="00000000">
              <w:rPr>
                <w:rtl w:val="0"/>
              </w:rPr>
            </w:r>
          </w:p>
        </w:tc>
      </w:tr>
    </w:tbl>
    <w:p w:rsidR="00000000" w:rsidDel="00000000" w:rsidP="00000000" w:rsidRDefault="00000000" w:rsidRPr="00000000" w14:paraId="0000002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2B">
            <w:pPr>
              <w:spacing w:after="240" w:before="240" w:lineRule="auto"/>
              <w:jc w:val="both"/>
              <w:rPr>
                <w:color w:val="1f3864"/>
              </w:rPr>
            </w:pPr>
            <w:r w:rsidDel="00000000" w:rsidR="00000000" w:rsidRPr="00000000">
              <w:rPr>
                <w:color w:val="1f3864"/>
                <w:rtl w:val="0"/>
              </w:rPr>
              <w:t xml:space="preserve">Durante el desarrollo de PetGestor realizamos ajustes al alcance inicial del proyecto, eliminando las actividades relacionadas con la implementación de venta de productos, control de inventario y gestión financiera. Esta decisión se tomó para concentrar nuestros esfuerzos en las funcionalidades principales que necesita el negocio y mantener un alcance adecuado para el tiempo disponible.</w:t>
            </w:r>
          </w:p>
          <w:p w:rsidR="00000000" w:rsidDel="00000000" w:rsidP="00000000" w:rsidRDefault="00000000" w:rsidRPr="00000000" w14:paraId="0000002C">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A partir de estos cambios, enfocamos el trabajo en la administración de clientes, mascotas, servicios, disponibilidad de horarios y reservas, además del chat integrado con WhatsApp. No fue necesario modificar la metodología Scrum ni reorganizar completamente el plan de trabajo, ya que la buena coordinación entre ambos integrantes nos ha permitido continuar con las actividades restantes de manera ordenada.</w:t>
            </w:r>
            <w:r w:rsidDel="00000000" w:rsidR="00000000" w:rsidRPr="00000000">
              <w:rPr>
                <w:rtl w:val="0"/>
              </w:rPr>
            </w:r>
          </w:p>
        </w:tc>
      </w:tr>
    </w:tbl>
    <w:p w:rsidR="00000000" w:rsidDel="00000000" w:rsidP="00000000" w:rsidRDefault="00000000" w:rsidRPr="00000000" w14:paraId="0000002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2F">
            <w:pPr>
              <w:spacing w:after="240" w:before="240" w:lineRule="auto"/>
              <w:jc w:val="both"/>
              <w:rPr>
                <w:color w:val="1f3864"/>
              </w:rPr>
            </w:pPr>
            <w:r w:rsidDel="00000000" w:rsidR="00000000" w:rsidRPr="00000000">
              <w:rPr>
                <w:color w:val="1f3864"/>
                <w:rtl w:val="0"/>
              </w:rPr>
              <w:t xml:space="preserve">Hasta el momento no hemos presentado retrasos significativos respecto a nuestra planificación. El desarrollo de las funcionalidades principales de PetGestor continúa en curso, mientras que la etapa de pruebas y corrección de errores todavía no se ha iniciado, ya que está contemplada para una fase posterior del proyecto.</w:t>
            </w:r>
          </w:p>
          <w:p w:rsidR="00000000" w:rsidDel="00000000" w:rsidP="00000000" w:rsidRDefault="00000000" w:rsidRPr="00000000" w14:paraId="00000030">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Para mantener el avance planificado, continuaremos organizando y distribuyendo las tareas entre ambos integrantes, priorizando las funcionalidades pendientes antes de comenzar las pruebas. De esta manera, buscamos completar el desarrollo y contar con el tiempo necesario para detectar y corregir errores sin afectar la entrega final.</w:t>
            </w:r>
            <w:r w:rsidDel="00000000" w:rsidR="00000000" w:rsidRPr="00000000">
              <w:rPr>
                <w:rtl w:val="0"/>
              </w:rPr>
            </w:r>
          </w:p>
        </w:tc>
      </w:tr>
    </w:tbl>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sdt>
      <w:sdtPr>
        <w:lock w:val="contentLocked"/>
        <w:id w:val="1434289940"/>
        <w:tag w:val="goog_rdk_1"/>
      </w:sdtPr>
      <w:sdtContent>
        <w:tbl>
          <w:tblPr>
            <w:tblStyle w:val="Table7"/>
            <w:tblpPr w:leftFromText="180" w:rightFromText="180" w:topFromText="0" w:bottomFromText="0" w:vertAnchor="page" w:horzAnchor="margin" w:tblpX="-635.9999999999999" w:tblpY="2325"/>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305"/>
            <w:gridCol w:w="1050"/>
            <w:gridCol w:w="1275"/>
            <w:gridCol w:w="1425"/>
            <w:gridCol w:w="1125"/>
            <w:gridCol w:w="1425"/>
            <w:gridCol w:w="855"/>
            <w:tblGridChange w:id="0">
              <w:tblGrid>
                <w:gridCol w:w="1335"/>
                <w:gridCol w:w="1305"/>
                <w:gridCol w:w="1050"/>
                <w:gridCol w:w="1275"/>
                <w:gridCol w:w="1425"/>
                <w:gridCol w:w="112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2">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1.Levantamiento y análisis de requerimientos de software.</w:t>
                </w:r>
              </w:p>
              <w:p w:rsidR="00000000" w:rsidDel="00000000" w:rsidP="00000000" w:rsidRDefault="00000000" w:rsidRPr="00000000" w14:paraId="00000043">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2.Planificación y gestión de proyectos informáticos.</w:t>
                </w:r>
              </w:p>
              <w:p w:rsidR="00000000" w:rsidDel="00000000" w:rsidP="00000000" w:rsidRDefault="00000000" w:rsidRPr="00000000" w14:paraId="00000044">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3.Diseño de arquitectura de software y bases de datos.</w:t>
                </w:r>
              </w:p>
              <w:p w:rsidR="00000000" w:rsidDel="00000000" w:rsidP="00000000" w:rsidRDefault="00000000" w:rsidRPr="00000000" w14:paraId="00000045">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4.Desarrollo de aplicaciones web.</w:t>
                </w:r>
              </w:p>
              <w:p w:rsidR="00000000" w:rsidDel="00000000" w:rsidP="00000000" w:rsidRDefault="00000000" w:rsidRPr="00000000" w14:paraId="00000046">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5.Integración de componentes y servicios.</w:t>
                </w:r>
              </w:p>
              <w:p w:rsidR="00000000" w:rsidDel="00000000" w:rsidP="00000000" w:rsidRDefault="00000000" w:rsidRPr="00000000" w14:paraId="00000047">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6.Aplicación de pruebas y aseguramiento de la calidad del software.</w:t>
                </w:r>
              </w:p>
              <w:p w:rsidR="00000000" w:rsidDel="00000000" w:rsidP="00000000" w:rsidRDefault="00000000" w:rsidRPr="00000000" w14:paraId="00000048">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7.Elaboración de documentación técnica del proyecto.</w:t>
                </w:r>
              </w:p>
              <w:p w:rsidR="00000000" w:rsidDel="00000000" w:rsidP="00000000" w:rsidRDefault="00000000" w:rsidRPr="00000000" w14:paraId="0000004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1.Levantamiento y análisis de requerimientos.</w:t>
                </w:r>
              </w:p>
              <w:p w:rsidR="00000000" w:rsidDel="00000000" w:rsidP="00000000" w:rsidRDefault="00000000" w:rsidRPr="00000000" w14:paraId="0000004B">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2.Planificación y organización del proyecto mediante Scrum.</w:t>
                </w:r>
              </w:p>
              <w:p w:rsidR="00000000" w:rsidDel="00000000" w:rsidP="00000000" w:rsidRDefault="00000000" w:rsidRPr="00000000" w14:paraId="0000004C">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3.Diseño y creación de la base de datos.</w:t>
                </w:r>
              </w:p>
              <w:p w:rsidR="00000000" w:rsidDel="00000000" w:rsidP="00000000" w:rsidRDefault="00000000" w:rsidRPr="00000000" w14:paraId="0000004D">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4.Diseño de la interfaz de usuario.</w:t>
                </w:r>
              </w:p>
              <w:p w:rsidR="00000000" w:rsidDel="00000000" w:rsidP="00000000" w:rsidRDefault="00000000" w:rsidRPr="00000000" w14:paraId="0000004E">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5.Desarrollo de las funcionalidades principales de PetGestor.</w:t>
                </w:r>
              </w:p>
              <w:p w:rsidR="00000000" w:rsidDel="00000000" w:rsidP="00000000" w:rsidRDefault="00000000" w:rsidRPr="00000000" w14:paraId="0000004F">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6.Integración de los componentes del sistema.</w:t>
                </w:r>
              </w:p>
              <w:p w:rsidR="00000000" w:rsidDel="00000000" w:rsidP="00000000" w:rsidRDefault="00000000" w:rsidRPr="00000000" w14:paraId="00000050">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7.Ejecución de pruebas y corrección de errores.</w:t>
                </w:r>
              </w:p>
              <w:p w:rsidR="00000000" w:rsidDel="00000000" w:rsidP="00000000" w:rsidRDefault="00000000" w:rsidRPr="00000000" w14:paraId="00000051">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8.Elaboración de la documentación y entrega final del proyecto.</w:t>
                </w:r>
              </w:p>
              <w:p w:rsidR="00000000" w:rsidDel="00000000" w:rsidP="00000000" w:rsidRDefault="00000000" w:rsidRPr="00000000" w14:paraId="0000005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53">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1.Computadores con acceso a internet.</w:t>
                </w:r>
              </w:p>
              <w:p w:rsidR="00000000" w:rsidDel="00000000" w:rsidP="00000000" w:rsidRDefault="00000000" w:rsidRPr="00000000" w14:paraId="00000054">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2.Visual Studio Code para el desarrollo del sistema.</w:t>
                </w:r>
              </w:p>
              <w:p w:rsidR="00000000" w:rsidDel="00000000" w:rsidP="00000000" w:rsidRDefault="00000000" w:rsidRPr="00000000" w14:paraId="00000055">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3.HTML, CSS y JavaScript para la interfaz web.</w:t>
                </w:r>
              </w:p>
              <w:p w:rsidR="00000000" w:rsidDel="00000000" w:rsidP="00000000" w:rsidRDefault="00000000" w:rsidRPr="00000000" w14:paraId="00000056">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4.Python y Flask para el desarrollo del backend.</w:t>
                </w:r>
              </w:p>
              <w:p w:rsidR="00000000" w:rsidDel="00000000" w:rsidP="00000000" w:rsidRDefault="00000000" w:rsidRPr="00000000" w14:paraId="00000057">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5.MySQL para la gestión de la base de datos.</w:t>
                </w:r>
              </w:p>
              <w:p w:rsidR="00000000" w:rsidDel="00000000" w:rsidP="00000000" w:rsidRDefault="00000000" w:rsidRPr="00000000" w14:paraId="00000058">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6.Docker para la configuración del entorno de desarrollo.</w:t>
                </w:r>
              </w:p>
              <w:p w:rsidR="00000000" w:rsidDel="00000000" w:rsidP="00000000" w:rsidRDefault="00000000" w:rsidRPr="00000000" w14:paraId="00000059">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7.Herramientas de planificación y documentación del proyecto.</w:t>
                </w:r>
              </w:p>
              <w:p w:rsidR="00000000" w:rsidDel="00000000" w:rsidP="00000000" w:rsidRDefault="00000000" w:rsidRPr="00000000" w14:paraId="0000005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8.Documentación técnica y material de apoyo.</w:t>
                </w:r>
              </w:p>
              <w:p w:rsidR="00000000" w:rsidDel="00000000" w:rsidP="00000000" w:rsidRDefault="00000000" w:rsidRPr="00000000" w14:paraId="0000005B">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9.Tiempo de trabajo de los integrantes del equipo: Dante Beeche y Tomás Martínez.</w:t>
                </w:r>
              </w:p>
              <w:p w:rsidR="00000000" w:rsidDel="00000000" w:rsidP="00000000" w:rsidRDefault="00000000" w:rsidRPr="00000000" w14:paraId="0000005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rtl w:val="0"/>
                  </w:rPr>
                </w:r>
              </w:p>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1.40 horas</w:t>
                </w:r>
              </w:p>
              <w:p w:rsidR="00000000" w:rsidDel="00000000" w:rsidP="00000000" w:rsidRDefault="00000000" w:rsidRPr="00000000" w14:paraId="0000005F">
                <w:pPr>
                  <w:jc w:val="both"/>
                  <w:rPr>
                    <w:i w:val="1"/>
                    <w:iCs w:val="1"/>
                    <w:color w:val="548dd4"/>
                    <w:sz w:val="18"/>
                    <w:szCs w:val="18"/>
                  </w:rPr>
                </w:pPr>
                <w:r w:rsidDel="00000000" w:rsidR="00000000" w:rsidRPr="00000000">
                  <w:rPr>
                    <w:i w:val="1"/>
                    <w:iCs w:val="1"/>
                    <w:color w:val="548dd4"/>
                    <w:sz w:val="18"/>
                    <w:szCs w:val="18"/>
                    <w:rtl w:val="0"/>
                  </w:rPr>
                  <w:t xml:space="preserve">2.40 horas</w:t>
                </w:r>
              </w:p>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3.80 horas</w:t>
                </w:r>
              </w:p>
              <w:p w:rsidR="00000000" w:rsidDel="00000000" w:rsidP="00000000" w:rsidRDefault="00000000" w:rsidRPr="00000000" w14:paraId="00000061">
                <w:pPr>
                  <w:jc w:val="both"/>
                  <w:rPr>
                    <w:i w:val="1"/>
                    <w:iCs w:val="1"/>
                    <w:color w:val="548dd4"/>
                    <w:sz w:val="18"/>
                    <w:szCs w:val="18"/>
                  </w:rPr>
                </w:pPr>
                <w:r w:rsidDel="00000000" w:rsidR="00000000" w:rsidRPr="00000000">
                  <w:rPr>
                    <w:i w:val="1"/>
                    <w:iCs w:val="1"/>
                    <w:color w:val="548dd4"/>
                    <w:sz w:val="18"/>
                    <w:szCs w:val="18"/>
                    <w:rtl w:val="0"/>
                  </w:rPr>
                  <w:t xml:space="preserve">4.80 horas</w:t>
                </w:r>
              </w:p>
              <w:p w:rsidR="00000000" w:rsidDel="00000000" w:rsidP="00000000" w:rsidRDefault="00000000" w:rsidRPr="00000000" w14:paraId="00000062">
                <w:pPr>
                  <w:jc w:val="both"/>
                  <w:rPr>
                    <w:i w:val="1"/>
                    <w:iCs w:val="1"/>
                    <w:color w:val="548dd4"/>
                    <w:sz w:val="18"/>
                    <w:szCs w:val="18"/>
                  </w:rPr>
                </w:pPr>
                <w:r w:rsidDel="00000000" w:rsidR="00000000" w:rsidRPr="00000000">
                  <w:rPr>
                    <w:i w:val="1"/>
                    <w:iCs w:val="1"/>
                    <w:color w:val="548dd4"/>
                    <w:sz w:val="18"/>
                    <w:szCs w:val="18"/>
                    <w:rtl w:val="0"/>
                  </w:rPr>
                  <w:t xml:space="preserve">5.240 horas</w:t>
                </w:r>
              </w:p>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6.80 horas</w:t>
                </w:r>
              </w:p>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7.80 horas</w:t>
                </w:r>
              </w:p>
              <w:p w:rsidR="00000000" w:rsidDel="00000000" w:rsidP="00000000" w:rsidRDefault="00000000" w:rsidRPr="00000000" w14:paraId="00000065">
                <w:pPr>
                  <w:jc w:val="both"/>
                  <w:rPr>
                    <w:i w:val="1"/>
                    <w:iCs w:val="1"/>
                    <w:color w:val="548dd4"/>
                    <w:sz w:val="18"/>
                    <w:szCs w:val="18"/>
                  </w:rPr>
                </w:pPr>
                <w:r w:rsidDel="00000000" w:rsidR="00000000" w:rsidRPr="00000000">
                  <w:rPr>
                    <w:i w:val="1"/>
                    <w:iCs w:val="1"/>
                    <w:color w:val="548dd4"/>
                    <w:sz w:val="18"/>
                    <w:szCs w:val="18"/>
                    <w:rtl w:val="0"/>
                  </w:rPr>
                  <w:t xml:space="preserve">8.80 horas</w:t>
                </w:r>
              </w:p>
              <w:p w:rsidR="00000000" w:rsidDel="00000000" w:rsidP="00000000" w:rsidRDefault="00000000" w:rsidRPr="00000000" w14:paraId="0000006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67">
                <w:pPr>
                  <w:jc w:val="both"/>
                  <w:rPr>
                    <w:i w:val="1"/>
                    <w:iCs w:val="1"/>
                    <w:color w:val="548dd4"/>
                    <w:sz w:val="18"/>
                    <w:szCs w:val="18"/>
                  </w:rPr>
                </w:pPr>
                <w:r w:rsidDel="00000000" w:rsidR="00000000" w:rsidRPr="00000000">
                  <w:rPr>
                    <w:i w:val="1"/>
                    <w:iCs w:val="1"/>
                    <w:color w:val="548dd4"/>
                    <w:sz w:val="18"/>
                    <w:szCs w:val="18"/>
                    <w:rtl w:val="0"/>
                  </w:rPr>
                  <w:t xml:space="preserve">Dante Beeche y Tomas martínez en cada actividad</w:t>
                </w:r>
              </w:p>
            </w:tc>
            <w:tc>
              <w:tcPr/>
              <w:p w:rsidR="00000000" w:rsidDel="00000000" w:rsidP="00000000" w:rsidRDefault="00000000" w:rsidRPr="00000000" w14:paraId="0000006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Durante el desarrollo de las actividades no tuvimos mayores dificultades, ya que mantuvimos una buena organización y comunicación entre ambos integrantes del equipo, lo que facilitó el avance del proyecto. Los principales inconvenientes estuvieron relacionados con algunas dudas que surgieron durante el trabajo y la necesidad de mantener una comunicación constante con el cliente para aclarar ciertos requerimientos, debido a que no siempre podía responder de manera inmediata.</w:t>
                </w:r>
              </w:p>
              <w:p w:rsidR="00000000" w:rsidDel="00000000" w:rsidP="00000000" w:rsidRDefault="00000000" w:rsidRPr="00000000" w14:paraId="0000006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6A">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1.Completado</w:t>
                </w:r>
              </w:p>
              <w:p w:rsidR="00000000" w:rsidDel="00000000" w:rsidP="00000000" w:rsidRDefault="00000000" w:rsidRPr="00000000" w14:paraId="0000006B">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2.Completado</w:t>
                </w:r>
              </w:p>
              <w:p w:rsidR="00000000" w:rsidDel="00000000" w:rsidP="00000000" w:rsidRDefault="00000000" w:rsidRPr="00000000" w14:paraId="0000006C">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3.Completado</w:t>
                </w:r>
              </w:p>
              <w:p w:rsidR="00000000" w:rsidDel="00000000" w:rsidP="00000000" w:rsidRDefault="00000000" w:rsidRPr="00000000" w14:paraId="0000006D">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4.Completado</w:t>
                </w:r>
              </w:p>
              <w:p w:rsidR="00000000" w:rsidDel="00000000" w:rsidP="00000000" w:rsidRDefault="00000000" w:rsidRPr="00000000" w14:paraId="0000006E">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5.En curso</w:t>
                </w:r>
              </w:p>
              <w:p w:rsidR="00000000" w:rsidDel="00000000" w:rsidP="00000000" w:rsidRDefault="00000000" w:rsidRPr="00000000" w14:paraId="0000006F">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6.En curso</w:t>
                </w:r>
              </w:p>
              <w:p w:rsidR="00000000" w:rsidDel="00000000" w:rsidP="00000000" w:rsidRDefault="00000000" w:rsidRPr="00000000" w14:paraId="00000070">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7.No iniciado</w:t>
                </w:r>
              </w:p>
              <w:p w:rsidR="00000000" w:rsidDel="00000000" w:rsidP="00000000" w:rsidRDefault="00000000" w:rsidRPr="00000000" w14:paraId="00000071">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8.En curso</w:t>
                </w:r>
              </w:p>
            </w:tc>
            <w:tc>
              <w:tcPr/>
              <w:p w:rsidR="00000000" w:rsidDel="00000000" w:rsidP="00000000" w:rsidRDefault="00000000" w:rsidRPr="00000000" w14:paraId="0000007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Durante el desarrollo de PetGestor realizamos ajustes al alcance inicial del proyecto, eliminando las funcionalidades relacionadas con la venta de productos, el control de inventario y la gestión financiera. Decidimos concentrarnos en la administración de clientes, mascotas, servicios, disponibilidad de horarios y reservas, manteniendo también el chat integrado con WhatsApp.</w:t>
                </w:r>
              </w:p>
              <w:p w:rsidR="00000000" w:rsidDel="00000000" w:rsidP="00000000" w:rsidRDefault="00000000" w:rsidRPr="00000000" w14:paraId="00000073">
                <w:pPr>
                  <w:jc w:val="both"/>
                  <w:rPr>
                    <w:i w:val="1"/>
                    <w:iCs w:val="1"/>
                    <w:color w:val="548dd4"/>
                    <w:sz w:val="18"/>
                    <w:szCs w:val="18"/>
                  </w:rPr>
                </w:pPr>
                <w:r w:rsidDel="00000000" w:rsidR="00000000" w:rsidRPr="00000000">
                  <w:rPr>
                    <w:rtl w:val="0"/>
                  </w:rPr>
                </w:r>
              </w:p>
            </w:tc>
          </w:tr>
        </w:tbl>
      </w:sdtContent>
    </w:sdt>
    <w:p w:rsidR="00000000" w:rsidDel="00000000" w:rsidP="00000000" w:rsidRDefault="00000000" w:rsidRPr="00000000" w14:paraId="00000074">
      <w:pPr>
        <w:rPr>
          <w:color w:val="595959"/>
          <w:sz w:val="24"/>
          <w:szCs w:val="24"/>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drive.google.com/file/d/1hyl3d3ZBu3Mt-Asy5skA1yy1hIYeheCI/view?usp=sharing" TargetMode="External"/><Relationship Id="rId10" Type="http://schemas.openxmlformats.org/officeDocument/2006/relationships/hyperlink" Target="https://docs.google.com/document/d/16V06gn-5EsaQ9VUGsc5pzZYrBGSu1sIBdTeTNzSxA6I/edit?usp=sharing" TargetMode="External"/><Relationship Id="rId12" Type="http://schemas.openxmlformats.org/officeDocument/2006/relationships/header" Target="header1.xml"/><Relationship Id="rId9" Type="http://schemas.openxmlformats.org/officeDocument/2006/relationships/hyperlink" Target="https://docs.google.com/document/d/1z-0SM4bVMUfqVDXSGO-XlgR9nUPMmlanWj8qG0HOnmg/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4jgvH4k7LL7gAnX6hz8BypQGhw==">CgMxLjAaHwoBMBIaChgICVIUChJ0YWJsZS5xbWZtazBwMThrYmsaHwoBMRIaChgICVIUChJ0YWJsZS4zYzdpaHpmOHhiNWMyDmgub29zZTU1Z2Zzb2Z4OAByITF3MHo0MzZJM281TTVQNTd0ajg4WnVLeFZnMXJTOVYzaQ==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