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75B6"/>
          <w:sz w:val="56"/>
          <w:szCs w:val="56"/>
        </w:rPr>
        <w:t xml:space="preserve">第四周进度报告</w:t>
      </w:r>
    </w:p>
    <w:p>
      <w:pPr>
        <w:spacing w:after="40" w:before="0"/>
        <w:jc w:val="center"/>
      </w:pPr>
      <w:r>
        <w:rPr>
          <w:rFonts w:ascii="Arial" w:cs="Arial" w:eastAsia="Arial" w:hAnsi="Arial"/>
          <w:color w:val="1F2D3D"/>
          <w:sz w:val="26"/>
          <w:szCs w:val="26"/>
        </w:rPr>
        <w:t xml:space="preserve">项目：基于LLM的软件工程多智能体系统</w:t>
      </w:r>
    </w:p>
    <w:p>
      <w:pPr>
        <w:spacing w:after="40" w:before="0"/>
        <w:jc w:val="center"/>
      </w:pPr>
      <w:r>
        <w:rPr>
          <w:rFonts w:ascii="Arial" w:cs="Arial" w:eastAsia="Arial" w:hAnsi="Arial"/>
          <w:b/>
          <w:bCs/>
          <w:color w:val="1F2D3D"/>
          <w:sz w:val="24"/>
          <w:szCs w:val="24"/>
        </w:rPr>
        <w:t xml:space="preserve">角色：M6 — 文档负责人 &amp; 集成支持</w:t>
      </w:r>
    </w:p>
    <w:p>
      <w:pPr>
        <w:spacing w:after="200" w:before="0"/>
        <w:jc w:val="center"/>
      </w:pPr>
      <w:r>
        <w:rPr>
          <w:rFonts w:ascii="Arial" w:cs="Arial" w:eastAsia="Arial" w:hAnsi="Arial"/>
          <w:color w:val="666666"/>
          <w:sz w:val="22"/>
          <w:szCs w:val="22"/>
        </w:rPr>
        <w:t xml:space="preserve">日期：2026年6月6日</w:t>
      </w:r>
    </w:p>
    <w:p>
      <w:pPr>
        <w:pBdr>
          <w:bottom w:val="single" w:color="2E75B6" w:sz="4" w:space="1"/>
        </w:pBdr>
        <w:spacing w:after="120" w:before="120"/>
      </w:pPr>
    </w:p>
    <w:p>
      <w:pPr>
        <w:pStyle w:val="Heading1"/>
        <w:spacing w:after="120" w:before="300"/>
      </w:pPr>
      <w:r>
        <w:rPr>
          <w:rFonts w:ascii="Arial" w:cs="Arial" w:eastAsia="Arial" w:hAnsi="Arial"/>
          <w:b/>
          <w:bCs/>
          <w:color w:val="2E75B6"/>
          <w:sz w:val="32"/>
          <w:szCs w:val="32"/>
        </w:rPr>
        <w:t xml:space="preserve">总结</w:t>
      </w:r>
    </w:p>
    <w:p>
      <w:pPr>
        <w:spacing w:after="60" w:before="60"/>
      </w:pPr>
      <w:r>
        <w:rPr>
          <w:rFonts w:ascii="Arial" w:cs="Arial" w:eastAsia="Arial" w:hAnsi="Arial"/>
          <w:color w:val="000000"/>
          <w:sz w:val="22"/>
          <w:szCs w:val="22"/>
        </w:rPr>
        <w:t xml:space="preserve">第四周是项目的高级功能里程碑。编排器现已使用三个智能体模块的真实实现运行完整的四阶段流水线，一次针对登录系统需求的端到端运行成功生成了可运行代码、通过了测试，并产出了经验证的调试报告。作为M6（文档负责人），本周工作聚焦于审阅五位成员的报告、记录完成的四阶段流水线架构、以最终确定的智能体设计更新技术报告、记录Docker沙盒基础设施，以及整理本周的阻塞问题解决汇总表。</w:t>
      </w:r>
    </w:p>
    <w:p>
      <w:pPr>
        <w:spacing w:after="60" w:before="60"/>
      </w:pPr>
      <w:r>
        <w:rPr>
          <w:rFonts w:ascii="Arial" w:cs="Arial" w:eastAsia="Arial" w:hAnsi="Arial"/>
          <w:color w:val="000000"/>
          <w:sz w:val="22"/>
          <w:szCs w:val="22"/>
        </w:rPr>
        <w:t xml:space="preserve">七位成员中有五位完全完成了第四周交付物。M5的Docker沙盒工作已在PR #16中等待M1合并。M7的测试框架已扩展，但仍因持续存在的memory_profiler依赖问题而阻塞。</w:t>
      </w:r>
    </w:p>
    <w:p>
      <w:pPr>
        <w:spacing w:after="0" w:before="80"/>
      </w:pPr>
    </w:p>
    <w:p>
      <w:pPr>
        <w:pBdr>
          <w:bottom w:val="single" w:color="2E75B6" w:sz="4" w:space="1"/>
        </w:pBdr>
        <w:spacing w:after="120" w:before="120"/>
      </w:pPr>
    </w:p>
    <w:p>
      <w:pPr>
        <w:pStyle w:val="Heading1"/>
        <w:spacing w:after="120" w:before="300"/>
      </w:pPr>
      <w:r>
        <w:rPr>
          <w:rFonts w:ascii="Arial" w:cs="Arial" w:eastAsia="Arial" w:hAnsi="Arial"/>
          <w:b/>
          <w:bCs/>
          <w:color w:val="2E75B6"/>
          <w:sz w:val="32"/>
          <w:szCs w:val="32"/>
        </w:rPr>
        <w:t xml:space="preserve">已完成任务</w:t>
      </w:r>
    </w:p>
    <w:p>
      <w:pPr>
        <w:pStyle w:val="Heading2"/>
        <w:spacing w:after="100" w:before="240"/>
      </w:pPr>
      <w:r>
        <w:rPr>
          <w:rFonts w:ascii="Arial" w:cs="Arial" w:eastAsia="Arial" w:hAnsi="Arial"/>
          <w:b/>
          <w:bCs/>
          <w:color w:val="1F2D3D"/>
          <w:sz w:val="26"/>
          <w:szCs w:val="26"/>
        </w:rPr>
        <w:t xml:space="preserve">任务一 — 第四周报告审阅 &amp; 集成参考更新</w:t>
      </w:r>
    </w:p>
    <w:p>
      <w:pPr>
        <w:spacing w:after="60" w:before="60"/>
      </w:pPr>
      <w:r>
        <w:rPr>
          <w:rFonts w:ascii="Arial" w:cs="Arial" w:eastAsia="Arial" w:hAnsi="Arial"/>
          <w:color w:val="000000"/>
          <w:sz w:val="22"/>
          <w:szCs w:val="22"/>
        </w:rPr>
        <w:t xml:space="preserve">审阅了所有可用的第四周进度报告（M1、M2、M3、M4、M5），并更新了 docs/integration_reference.md：</w:t>
      </w:r>
    </w:p>
    <w:p>
      <w:pPr>
        <w:pStyle w:val="ListParagraph"/>
        <w:numPr>
          <w:ilvl w:val="0"/>
          <w:numId w:val="2"/>
        </w:numPr>
        <w:spacing w:after="40" w:before="40"/>
      </w:pPr>
      <w:r>
        <w:rPr>
          <w:rFonts w:ascii="Arial" w:cs="Arial" w:eastAsia="Arial" w:hAnsi="Arial"/>
          <w:sz w:val="22"/>
          <w:szCs w:val="22"/>
        </w:rPr>
        <w:t xml:space="preserve">M1（组长/编排器）：完整四阶段流水线已使用真实模块连接。阶段1：RequirementsAnalyst.analyze() → analysis_output.json。阶段2：run_agent_b() → implementation_output.json。阶段3：run_agent_c()测试器 → test_output.json。阶段4：run_agent_c_debugger() → debug_output.json。删除了遗留的SoftwareEngineeringCrew类。应用了两项Agent C测试器加固补丁：patch_missing_imports()用于标准库注入，collection error合成用于空report.json情况。修复了test_generated.py中的4个问题（sys.path.insert、@patch移入函数体、真实SHA-256哈希）。最终结果：8/8测试全部通过。</w:t>
      </w:r>
    </w:p>
    <w:p>
      <w:pPr>
        <w:pStyle w:val="ListParagraph"/>
        <w:numPr>
          <w:ilvl w:val="0"/>
          <w:numId w:val="2"/>
        </w:numPr>
        <w:spacing w:after="40" w:before="40"/>
      </w:pPr>
      <w:r>
        <w:rPr>
          <w:rFonts w:ascii="Arial" w:cs="Arial" w:eastAsia="Arial" w:hAnsi="Arial"/>
          <w:sz w:val="22"/>
          <w:szCs w:val="22"/>
        </w:rPr>
        <w:t xml:space="preserve">M2（Agent A — 需求分析师）：新增两项主要功能。（1）PRD验证：create_validated_prd_task()检查可测试性、功能独立性、可量化指标、需求矛盾和范围适当性；输出validation_passed布尔值和validation_notes字符串。（2）UML图生成：create_uml_diagram_task()从架构概述生成PlantUML组件图，存储在uml_diagram字段中。目录已重构为扁平结构（2个核心.py文件）。CrewAI任务从1个增至5个。代码量：约750行。输出字段：6个（新增validation和uml）。flake8通过（PR #13，已于2026-06-03合并）。requirements_analyst.py第250行的过期gpt-4演示字符串仍存在——需要清理。</w:t>
      </w:r>
    </w:p>
    <w:p>
      <w:pPr>
        <w:pStyle w:val="ListParagraph"/>
        <w:numPr>
          <w:ilvl w:val="0"/>
          <w:numId w:val="2"/>
        </w:numPr>
        <w:spacing w:after="40" w:before="40"/>
      </w:pPr>
      <w:r>
        <w:rPr>
          <w:rFonts w:ascii="Arial" w:cs="Arial" w:eastAsia="Arial" w:hAnsi="Arial"/>
          <w:sz w:val="22"/>
          <w:szCs w:val="22"/>
        </w:rPr>
        <w:t xml:space="preserve">M3（Agent B — 代码生成器）：完成了流水线集成与运行时验证。拉取了最新的第四周更新，在新的run.py build流水线中验证了Agent B。阶段2验证结果：mode=qwen_api，syntax=passed。login_system.py成功生成至outputs/generated_project/。运行时验证：直接执行login_system.py——注册、登录和退出功能均正常运行。LLM使用统计已确认：3次调用，75个token，总耗时5.7秒。第五周计划：多文件项目生成、import关系处理、输出对Agent C更友好。</w:t>
      </w:r>
    </w:p>
    <w:p>
      <w:pPr>
        <w:pStyle w:val="ListParagraph"/>
        <w:numPr>
          <w:ilvl w:val="0"/>
          <w:numId w:val="2"/>
        </w:numPr>
        <w:spacing w:after="40" w:before="40"/>
      </w:pPr>
      <w:r>
        <w:rPr>
          <w:rFonts w:ascii="Arial" w:cs="Arial" w:eastAsia="Arial" w:hAnsi="Arial"/>
          <w:sz w:val="22"/>
          <w:szCs w:val="22"/>
        </w:rPr>
        <w:t xml:space="preserve">M4（Agent C — 测试与调试）：解决了M1阶段4截图中的fix_unverified卡死问题。根本原因：调试器在修复被测代码，但实际缺陷在生成的测试文件本身（collection error）。修复方案：添加_failure_is_test_side()分类器 + repair_test_code()函数，可注入缺失的标准库导入、添加mock/MagicMock导入、添加sys.path引导。debug_output.json新增字段：fix_target（code_under_test | test_file）、fixed_test_code。回归测试：新增4个测试，17/17全部通过。完整测试套件：32通过，1跳过。结果：login_system用例现在可达到fix_verified状态（0/1 → 1/0）。</w:t>
      </w:r>
    </w:p>
    <w:p>
      <w:pPr>
        <w:pStyle w:val="ListParagraph"/>
        <w:numPr>
          <w:ilvl w:val="0"/>
          <w:numId w:val="2"/>
        </w:numPr>
        <w:spacing w:after="40" w:before="40"/>
      </w:pPr>
      <w:r>
        <w:rPr>
          <w:rFonts w:ascii="Arial" w:cs="Arial" w:eastAsia="Arial" w:hAnsi="Arial"/>
          <w:sz w:val="22"/>
          <w:szCs w:val="22"/>
        </w:rPr>
        <w:t xml:space="preserve">M5（DevOps &amp; LLM基础设施）：Docker沙盒已构建并验证。新建sandbox/包：sandbox_runner.py（公共入口点，Docker优先，subprocess备用），docker_runner.py（隔离标志：--network none，只读挂载，以nobody/65534:65534运行），subprocess_runner.py（M4原有逻辑，原封不动迁移）。Dockerfile.sandbox：python:3.11-slim + 2个包，USER 65534:65534。发现并修复了一个漏洞：tmpfs权限拒绝（以nobody身份cp）——通过在tmpfs挂载选项中添加uid=65534,gid=65534解决。测试套件：13个测试通过（路由、备用、安全、超时、实机运行）。doctor.py已添加Docker检查。PR #16已开启，等待M1合并。无破坏性变更——M4调用签名不变，仅添加新字段。</w:t>
      </w:r>
    </w:p>
    <w:p>
      <w:pPr>
        <w:pStyle w:val="ListParagraph"/>
        <w:numPr>
          <w:ilvl w:val="0"/>
          <w:numId w:val="2"/>
        </w:numPr>
        <w:spacing w:after="40" w:before="40"/>
      </w:pPr>
      <w:r>
        <w:rPr>
          <w:rFonts w:ascii="Arial" w:cs="Arial" w:eastAsia="Arial" w:hAnsi="Arial"/>
          <w:sz w:val="22"/>
          <w:szCs w:val="22"/>
        </w:rPr>
        <w:t xml:space="preserve">M6（文档负责人）：第四周所有任务完成——即本报告。</w:t>
      </w:r>
    </w:p>
    <w:p>
      <w:pPr>
        <w:pStyle w:val="ListParagraph"/>
        <w:numPr>
          <w:ilvl w:val="0"/>
          <w:numId w:val="2"/>
        </w:numPr>
        <w:spacing w:after="40" w:before="40"/>
      </w:pPr>
      <w:r>
        <w:rPr>
          <w:rFonts w:ascii="Arial" w:cs="Arial" w:eastAsia="Arial" w:hAnsi="Arial"/>
          <w:sz w:val="22"/>
          <w:szCs w:val="22"/>
        </w:rPr>
        <w:t xml:space="preserve">M7（QA负责人）：测试框架已扩展至209行，覆盖流水线集成、单个智能体输出和Schema验证。各智能体模块的pylint评分有所提升。仍然阻塞：tests/test_scripts.py导入了requirements.txt中不存在的memory_profiler包，导致CI持续红色。M4已再次向M7反馈此问题。</w:t>
      </w:r>
    </w:p>
    <w:p>
      <w:pPr>
        <w:spacing w:after="0" w:before="80"/>
      </w:pPr>
    </w:p>
    <w:p>
      <w:pPr>
        <w:pStyle w:val="Heading2"/>
        <w:spacing w:after="100" w:before="240"/>
      </w:pPr>
      <w:r>
        <w:rPr>
          <w:rFonts w:ascii="Arial" w:cs="Arial" w:eastAsia="Arial" w:hAnsi="Arial"/>
          <w:b/>
          <w:bCs/>
          <w:color w:val="1F2D3D"/>
          <w:sz w:val="26"/>
          <w:szCs w:val="26"/>
        </w:rPr>
        <w:t xml:space="preserve">任务二 — 端到端流水线文档化</w:t>
      </w:r>
    </w:p>
    <w:p>
      <w:pPr>
        <w:spacing w:after="60" w:before="60"/>
      </w:pPr>
      <w:r>
        <w:rPr>
          <w:rFonts w:ascii="Arial" w:cs="Arial" w:eastAsia="Arial" w:hAnsi="Arial"/>
          <w:color w:val="000000"/>
          <w:sz w:val="22"/>
          <w:szCs w:val="22"/>
        </w:rPr>
        <w:t xml:space="preserve">在docs/technical_report_draft.md（第2章——系统架构）中记录了首次完全验证的四阶段流水线运行，并创建了专用的流水线运行记录：</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阶段</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智能体</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输出</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结果</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阶段1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Agent 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PRD、用户故事、架构概述、PlantUML图</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通过（validation_passed: true）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阶段2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Agent 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login_system.py —— SHA-256认证，注册/登录/重置</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语法通过，mode=qwen_api，无重试</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阶段3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Agent C（测试器）</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test_generated.py —— 8个pytest测试用例</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测试文件修复后8/8全部通过</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阶段4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Agent C（调试器）</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debug_output.json —— Qwen修复后的login_system.py</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fix_unverified → fix_verified（第四周补丁后）</w:t>
            </w:r>
          </w:p>
        </w:tc>
      </w:tr>
    </w:tbl>
    <w:p>
      <w:pPr>
        <w:spacing w:after="0" w:before="80"/>
      </w:pPr>
    </w:p>
    <w:p>
      <w:pPr>
        <w:pStyle w:val="ListParagraph"/>
        <w:numPr>
          <w:ilvl w:val="0"/>
          <w:numId w:val="2"/>
        </w:numPr>
        <w:spacing w:after="40" w:before="40"/>
      </w:pPr>
      <w:r>
        <w:rPr>
          <w:rFonts w:ascii="Arial" w:cs="Arial" w:eastAsia="Arial" w:hAnsi="Arial"/>
          <w:sz w:val="22"/>
          <w:szCs w:val="22"/>
        </w:rPr>
        <w:t xml:space="preserve">输入：'Create a login system with username and password'（创建一个带用户名和密码的登录系统）</w:t>
      </w:r>
    </w:p>
    <w:p>
      <w:pPr>
        <w:pStyle w:val="ListParagraph"/>
        <w:numPr>
          <w:ilvl w:val="0"/>
          <w:numId w:val="2"/>
        </w:numPr>
        <w:spacing w:after="40" w:before="40"/>
      </w:pPr>
      <w:r>
        <w:rPr>
          <w:rFonts w:ascii="Arial" w:cs="Arial" w:eastAsia="Arial" w:hAnsi="Arial"/>
          <w:sz w:val="22"/>
          <w:szCs w:val="22"/>
        </w:rPr>
        <w:t xml:space="preserve">阶段3初始收集到0个测试——已通过M1的patch_missing_imports()和测试文件修复解决</w:t>
      </w:r>
    </w:p>
    <w:p>
      <w:pPr>
        <w:pStyle w:val="ListParagraph"/>
        <w:numPr>
          <w:ilvl w:val="0"/>
          <w:numId w:val="2"/>
        </w:numPr>
        <w:spacing w:after="40" w:before="40"/>
      </w:pPr>
      <w:r>
        <w:rPr>
          <w:rFonts w:ascii="Arial" w:cs="Arial" w:eastAsia="Arial" w:hAnsi="Arial"/>
          <w:sz w:val="22"/>
          <w:szCs w:val="22"/>
        </w:rPr>
        <w:t xml:space="preserve">阶段4初始报告fix_unverified——已通过M4本周添加的测试文件修复路径解决</w:t>
      </w:r>
    </w:p>
    <w:p>
      <w:pPr>
        <w:pStyle w:val="ListParagraph"/>
        <w:numPr>
          <w:ilvl w:val="0"/>
          <w:numId w:val="2"/>
        </w:numPr>
        <w:spacing w:after="40" w:before="40"/>
      </w:pPr>
      <w:r>
        <w:rPr>
          <w:rFonts w:ascii="Arial" w:cs="Arial" w:eastAsia="Arial" w:hAnsi="Arial"/>
          <w:sz w:val="22"/>
          <w:szCs w:val="22"/>
        </w:rPr>
        <w:t xml:space="preserve">修复后所有8个测试通过——这是项目的首次真正端到端验证运行</w:t>
      </w:r>
    </w:p>
    <w:p>
      <w:pPr>
        <w:spacing w:after="0" w:before="80"/>
      </w:pPr>
    </w:p>
    <w:p>
      <w:pPr>
        <w:pStyle w:val="Heading2"/>
        <w:spacing w:after="100" w:before="240"/>
      </w:pPr>
      <w:r>
        <w:rPr>
          <w:rFonts w:ascii="Arial" w:cs="Arial" w:eastAsia="Arial" w:hAnsi="Arial"/>
          <w:b/>
          <w:bCs/>
          <w:color w:val="1F2D3D"/>
          <w:sz w:val="26"/>
          <w:szCs w:val="26"/>
        </w:rPr>
        <w:t xml:space="preserve">任务三 — 技术报告内容最终确定</w:t>
      </w:r>
    </w:p>
    <w:p>
      <w:pPr>
        <w:spacing w:after="60" w:before="60"/>
      </w:pPr>
      <w:r>
        <w:rPr>
          <w:rFonts w:ascii="Arial" w:cs="Arial" w:eastAsia="Arial" w:hAnsi="Arial"/>
          <w:color w:val="000000"/>
          <w:sz w:val="22"/>
          <w:szCs w:val="22"/>
        </w:rPr>
        <w:t xml:space="preserve">根据第四周报告，更新或完成了四个技术报告章节：</w:t>
      </w:r>
    </w:p>
    <w:p>
      <w:pPr>
        <w:pStyle w:val="ListParagraph"/>
        <w:numPr>
          <w:ilvl w:val="0"/>
          <w:numId w:val="2"/>
        </w:numPr>
        <w:spacing w:after="40" w:before="40"/>
      </w:pPr>
      <w:r>
        <w:rPr>
          <w:rFonts w:ascii="Arial" w:cs="Arial" w:eastAsia="Arial" w:hAnsi="Arial"/>
          <w:sz w:val="22"/>
          <w:szCs w:val="22"/>
        </w:rPr>
        <w:t xml:space="preserve">第3章 — Agent A设计（已最终确定）：新增UML生成任务（create_uml_diagram_task）、PRD验证任务（create_validated_prd_task）、OUTPUT_FORMATTING_GUIDELINES，以及更新后的文件结构（扁平化：2个.py文件，7个提示词模板，5个CrewAI任务）。输出Schema现有6个字段，包含validation_passed和uml_diagram。</w:t>
      </w:r>
    </w:p>
    <w:p>
      <w:pPr>
        <w:pStyle w:val="ListParagraph"/>
        <w:numPr>
          <w:ilvl w:val="0"/>
          <w:numId w:val="2"/>
        </w:numPr>
        <w:spacing w:after="40" w:before="40"/>
      </w:pPr>
      <w:r>
        <w:rPr>
          <w:rFonts w:ascii="Arial" w:cs="Arial" w:eastAsia="Arial" w:hAnsi="Arial"/>
          <w:sz w:val="22"/>
          <w:szCs w:val="22"/>
        </w:rPr>
        <w:t xml:space="preserve">第4章 — Agent B设计（已更新）：添加了流水线集成证据——阶段2终端输出，显示mode=qwen_api，syntax=passed。添加了LLM使用统计章节（3次调用，75个token，5.7秒）。将run.py build命令记录为主要入口点。添加了运行时验证：生成的login_system.py可成功执行。</w:t>
      </w:r>
    </w:p>
    <w:p>
      <w:pPr>
        <w:pStyle w:val="ListParagraph"/>
        <w:numPr>
          <w:ilvl w:val="0"/>
          <w:numId w:val="2"/>
        </w:numPr>
        <w:spacing w:after="40" w:before="40"/>
      </w:pPr>
      <w:r>
        <w:rPr>
          <w:rFonts w:ascii="Arial" w:cs="Arial" w:eastAsia="Arial" w:hAnsi="Arial"/>
          <w:sz w:val="22"/>
          <w:szCs w:val="22"/>
        </w:rPr>
        <w:t xml:space="preserve">第5章 — Agent C设计（已更新）：添加了测试文件修复路径（fix_unverified卡死根本原因、_failure_is_test_side()分类器、repair_test_code()转换）。更新了debug_output.json合约，包含新字段（fix_target、fixed_test_code）。添加了修复前后对比验证表：第三周TypeError用例（9/10→10/10，code_under_test）和第四周collection error用例（0/1→1/0，test_file）。完整测试套件：32通过，1跳过。</w:t>
      </w:r>
    </w:p>
    <w:p>
      <w:pPr>
        <w:pStyle w:val="ListParagraph"/>
        <w:numPr>
          <w:ilvl w:val="0"/>
          <w:numId w:val="2"/>
        </w:numPr>
        <w:spacing w:after="40" w:before="40"/>
      </w:pPr>
      <w:r>
        <w:rPr>
          <w:rFonts w:ascii="Arial" w:cs="Arial" w:eastAsia="Arial" w:hAnsi="Arial"/>
          <w:sz w:val="22"/>
          <w:szCs w:val="22"/>
        </w:rPr>
        <w:t xml:space="preserve">第6章 — LLM基础设施（已更新）：添加了Docker沙盒架构。sandbox/包结构已记录。隔离模型：--network none，只读挂载，非root用户（nobody/65534:65534），tmpfs用于生成文件。备用链：Docker优先 → Docker不可用时使用subprocess。sandbox_require_docker标志用于严格执行。PR #16详情和13个测试验证套件已记录。</w:t>
      </w:r>
    </w:p>
    <w:p>
      <w:pPr>
        <w:spacing w:after="0" w:before="80"/>
      </w:pPr>
    </w:p>
    <w:p>
      <w:pPr>
        <w:pStyle w:val="Heading2"/>
        <w:spacing w:after="100" w:before="240"/>
      </w:pPr>
      <w:r>
        <w:rPr>
          <w:rFonts w:ascii="Arial" w:cs="Arial" w:eastAsia="Arial" w:hAnsi="Arial"/>
          <w:b/>
          <w:bCs/>
          <w:color w:val="1F2D3D"/>
          <w:sz w:val="26"/>
          <w:szCs w:val="26"/>
        </w:rPr>
        <w:t xml:space="preserve">任务四 — 阻塞问题解决追踪</w:t>
      </w:r>
    </w:p>
    <w:p>
      <w:pPr>
        <w:spacing w:after="60" w:before="60"/>
      </w:pPr>
      <w:r>
        <w:rPr>
          <w:rFonts w:ascii="Arial" w:cs="Arial" w:eastAsia="Arial" w:hAnsi="Arial"/>
          <w:color w:val="000000"/>
          <w:sz w:val="22"/>
          <w:szCs w:val="22"/>
        </w:rPr>
        <w:t xml:space="preserve">整理了第四周阻塞问题的全面解决记录：</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阻塞问题</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解决方案</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状态</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沙盒中pytest未安装</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M1已修复：在venv中安装pytest；在生成的测试文件中添加sys.path.insert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已解决</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0个测试被收集——缺少标准库导入</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M1添加patch_missing_imports()自动注入标准库导入；添加collection error合成逻辑</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已解决</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@patch在类级别求值而非每次参数化调用</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M1将patch()调用移到测试函数体内</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已解决</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test_login_user哈希比较始终失败</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M1在测试中直接计算真实SHA-256哈希，而非mock hash_password</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已解决</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M2的DashScope API密钥过期</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M2需从DashScope控制台获取新密钥</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待处理——M2</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dev分支合并冲突（多成员并行推送）</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在提交1588b18、4fd1ef7中已解决</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已解决</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M7测试脚本中memory_profiler导入</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尚未修复——CI对M7测试框架仍显示红色</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待处理——M7</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Docker tmpfs权限拒绝（以nobody身份cp）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M5在tmpfs挂载选项中添加uid=65534,gid=65534——实机测试现已通过</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PR #16中已解决</w:t>
            </w:r>
          </w:p>
        </w:tc>
      </w:tr>
    </w:tbl>
    <w:p>
      <w:pPr>
        <w:spacing w:after="0" w:before="80"/>
      </w:pPr>
    </w:p>
    <w:p>
      <w:pPr>
        <w:pStyle w:val="Heading2"/>
        <w:spacing w:after="100" w:before="240"/>
      </w:pPr>
      <w:r>
        <w:rPr>
          <w:rFonts w:ascii="Arial" w:cs="Arial" w:eastAsia="Arial" w:hAnsi="Arial"/>
          <w:b/>
          <w:bCs/>
          <w:color w:val="1F2D3D"/>
          <w:sz w:val="26"/>
          <w:szCs w:val="26"/>
        </w:rPr>
        <w:t xml:space="preserve">任务五 — 使用指南更新</w:t>
      </w:r>
    </w:p>
    <w:p>
      <w:pPr>
        <w:pStyle w:val="ListParagraph"/>
        <w:numPr>
          <w:ilvl w:val="0"/>
          <w:numId w:val="2"/>
        </w:numPr>
        <w:spacing w:after="40" w:before="40"/>
      </w:pPr>
      <w:r>
        <w:rPr>
          <w:rFonts w:ascii="Arial" w:cs="Arial" w:eastAsia="Arial" w:hAnsi="Arial"/>
          <w:sz w:val="22"/>
          <w:szCs w:val="22"/>
        </w:rPr>
        <w:t xml:space="preserve">在使用指南中添加了四阶段流水线图，注明每个阶段的输入/输出产物</w:t>
      </w:r>
    </w:p>
    <w:p>
      <w:pPr>
        <w:pStyle w:val="ListParagraph"/>
        <w:numPr>
          <w:ilvl w:val="0"/>
          <w:numId w:val="2"/>
        </w:numPr>
        <w:spacing w:after="40" w:before="40"/>
      </w:pPr>
      <w:r>
        <w:rPr>
          <w:rFonts w:ascii="Arial" w:cs="Arial" w:eastAsia="Arial" w:hAnsi="Arial"/>
          <w:sz w:val="22"/>
          <w:szCs w:val="22"/>
        </w:rPr>
        <w:t xml:space="preserve">更新了run.py命令说明：build（完整四阶段流水线，带Rich进度条）、doctor、stats</w:t>
      </w:r>
    </w:p>
    <w:p>
      <w:pPr>
        <w:pStyle w:val="ListParagraph"/>
        <w:numPr>
          <w:ilvl w:val="0"/>
          <w:numId w:val="2"/>
        </w:numPr>
        <w:spacing w:after="40" w:before="40"/>
      </w:pPr>
      <w:r>
        <w:rPr>
          <w:rFonts w:ascii="Arial" w:cs="Arial" w:eastAsia="Arial" w:hAnsi="Arial"/>
          <w:sz w:val="22"/>
          <w:szCs w:val="22"/>
        </w:rPr>
        <w:t xml:space="preserve">添加了Docker沙盒配置：docker build -f Dockerfile.sandbox -t llm-se-agent-sandbox:latest .</w:t>
      </w:r>
    </w:p>
    <w:p>
      <w:pPr>
        <w:pStyle w:val="ListParagraph"/>
        <w:numPr>
          <w:ilvl w:val="0"/>
          <w:numId w:val="2"/>
        </w:numPr>
        <w:spacing w:after="40" w:before="40"/>
      </w:pPr>
      <w:r>
        <w:rPr>
          <w:rFonts w:ascii="Arial" w:cs="Arial" w:eastAsia="Arial" w:hAnsi="Arial"/>
          <w:sz w:val="22"/>
          <w:szCs w:val="22"/>
        </w:rPr>
        <w:t xml:space="preserve">添加了说明：无Docker时，subprocess备用模式自动启用（输出中的sandbox_mode: subprocess）</w:t>
      </w:r>
    </w:p>
    <w:p>
      <w:pPr>
        <w:pStyle w:val="ListParagraph"/>
        <w:numPr>
          <w:ilvl w:val="0"/>
          <w:numId w:val="2"/>
        </w:numPr>
        <w:spacing w:after="40" w:before="40"/>
      </w:pPr>
      <w:r>
        <w:rPr>
          <w:rFonts w:ascii="Arial" w:cs="Arial" w:eastAsia="Arial" w:hAnsi="Arial"/>
          <w:sz w:val="22"/>
          <w:szCs w:val="22"/>
        </w:rPr>
        <w:t xml:space="preserve">添加了API密钥刷新操作步骤：从dashscope.aliyun.com控制台获取新的DASHSCOPE_API_KEY</w:t>
      </w:r>
    </w:p>
    <w:p>
      <w:pPr>
        <w:pStyle w:val="ListParagraph"/>
        <w:numPr>
          <w:ilvl w:val="0"/>
          <w:numId w:val="2"/>
        </w:numPr>
        <w:spacing w:after="40" w:before="40"/>
      </w:pPr>
      <w:r>
        <w:rPr>
          <w:rFonts w:ascii="Arial" w:cs="Arial" w:eastAsia="Arial" w:hAnsi="Arial"/>
          <w:sz w:val="22"/>
          <w:szCs w:val="22"/>
        </w:rPr>
        <w:t xml:space="preserve">在故障排查中添加了关于0个测试被收集问题的处理条目，引导至agent_c_tester.py中的patch_missing_imports()</w:t>
      </w:r>
    </w:p>
    <w:p>
      <w:pPr>
        <w:spacing w:after="0" w:before="80"/>
      </w:pPr>
    </w:p>
    <w:p>
      <w:pPr>
        <w:pStyle w:val="Heading2"/>
        <w:spacing w:after="100" w:before="240"/>
      </w:pPr>
      <w:r>
        <w:rPr>
          <w:rFonts w:ascii="Arial" w:cs="Arial" w:eastAsia="Arial" w:hAnsi="Arial"/>
          <w:b/>
          <w:bCs/>
          <w:color w:val="1F2D3D"/>
          <w:sz w:val="26"/>
          <w:szCs w:val="26"/>
        </w:rPr>
        <w:t xml:space="preserve">任务六 — 第四周团队状态汇总</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100"/>
        <w:gridCol w:w="47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成员</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角色</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状态</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备注</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组长</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四阶段完整流水线已连接；8/8测试通过；6项阻塞问题已解决</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A</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UML生成 + PRD验证功能已添加；5个CrewAI任务；约750行代码；flake8通过（PR #13）</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B</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流水线集成验证完成；login_system.py生成并运行成功；mode=qwen_api，syntax=passed</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C</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fix_unverified卡死问题已解决；测试文件修复路径已添加；17/17测试通过；debug_output.json已更新</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DevOps</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PR #16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Docker沙盒已构建；13个测试通过；tmpfs uid/gid权限漏洞已修复；doctor.py已更新；等待M1合并</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文档负责人</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第四周所有文档任务完成——即本报告</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QA负责人</w:t>
            </w:r>
          </w:p>
        </w:tc>
        <w:tc>
          <w:tcPr>
            <w:tcW w:type="dxa" w:w="2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进行中</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测试框架已扩展至209行；pylint评分提升；仍因memory_profiler导入问题而阻塞</w:t>
            </w:r>
          </w:p>
        </w:tc>
      </w:tr>
    </w:tbl>
    <w:p>
      <w:pPr>
        <w:spacing w:after="0" w:before="80"/>
      </w:pPr>
    </w:p>
    <w:p>
      <w:pPr>
        <w:pBdr>
          <w:bottom w:val="single" w:color="2E75B6" w:sz="4" w:space="1"/>
        </w:pBdr>
        <w:spacing w:after="120" w:before="120"/>
      </w:pPr>
    </w:p>
    <w:p>
      <w:pPr>
        <w:pStyle w:val="Heading1"/>
        <w:spacing w:after="120" w:before="300"/>
      </w:pPr>
      <w:r>
        <w:rPr>
          <w:rFonts w:ascii="Arial" w:cs="Arial" w:eastAsia="Arial" w:hAnsi="Arial"/>
          <w:b/>
          <w:bCs/>
          <w:color w:val="2E75B6"/>
          <w:sz w:val="32"/>
          <w:szCs w:val="32"/>
        </w:rPr>
        <w:t xml:space="preserve">技术决策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决策事项</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选择</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理由</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流水线运行记录</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在技术报告中创建专用章节</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首次完全验证的端到端运行是关键项目里程碑——必须以逐阶段证据记录</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Docker沙盒文档化</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在第6章与LLM包装器并列记录</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两者都是M5的基础设施交付物；放在一起使基础设施章节更具整体性</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阻塞问题解决表</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同时追踪已解决和待处理的阻塞</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有助于第五周规划——明确哪些问题已清除，哪些仍需关注（M2 API密钥，M7测试框架）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C的fix_target文档化</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立即加入集成参考文档</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M1依赖debug_output.json——任何合约新增内容都需要立即对所有消费者可见</w:t>
            </w:r>
          </w:p>
        </w:tc>
      </w:tr>
    </w:tbl>
    <w:p>
      <w:pPr>
        <w:spacing w:after="0" w:before="80"/>
      </w:pPr>
    </w:p>
    <w:p>
      <w:pPr>
        <w:pBdr>
          <w:bottom w:val="single" w:color="2E75B6" w:sz="4" w:space="1"/>
        </w:pBdr>
        <w:spacing w:after="120" w:before="120"/>
      </w:pPr>
    </w:p>
    <w:p>
      <w:pPr>
        <w:pStyle w:val="Heading1"/>
        <w:spacing w:after="120" w:before="300"/>
      </w:pPr>
      <w:r>
        <w:rPr>
          <w:rFonts w:ascii="Arial" w:cs="Arial" w:eastAsia="Arial" w:hAnsi="Arial"/>
          <w:b/>
          <w:bCs/>
          <w:color w:val="2E75B6"/>
          <w:sz w:val="32"/>
          <w:szCs w:val="32"/>
        </w:rPr>
        <w:t xml:space="preserve">合规检查</w:t>
      </w:r>
    </w:p>
    <w:p>
      <w:pPr>
        <w:pStyle w:val="ListParagraph"/>
        <w:numPr>
          <w:ilvl w:val="0"/>
          <w:numId w:val="2"/>
        </w:numPr>
        <w:spacing w:after="40" w:before="40"/>
      </w:pPr>
      <w:r>
        <w:rPr>
          <w:rFonts w:ascii="Arial" w:cs="Arial" w:eastAsia="Arial" w:hAnsi="Arial"/>
          <w:sz w:val="22"/>
          <w:szCs w:val="22"/>
        </w:rPr>
        <w:t xml:space="preserve">团队路线图（M6第四周）：起草Agent B和C章节，撰写提示词工程章节 → Agent A、B、C和基础设施章节均已更新/最终确定。提示词工程方法论已记录在Agent A章节中。完成。</w:t>
      </w:r>
    </w:p>
    <w:p>
      <w:pPr>
        <w:pStyle w:val="ListParagraph"/>
        <w:numPr>
          <w:ilvl w:val="0"/>
          <w:numId w:val="2"/>
        </w:numPr>
        <w:spacing w:after="40" w:before="40"/>
      </w:pPr>
      <w:r>
        <w:rPr>
          <w:rFonts w:ascii="Arial" w:cs="Arial" w:eastAsia="Arial" w:hAnsi="Arial"/>
          <w:sz w:val="22"/>
          <w:szCs w:val="22"/>
        </w:rPr>
        <w:t xml:space="preserve">M1集成规范：所有M6工作在feature/docs分支进行，PR提交至dev → 分支策略已遵守。</w:t>
      </w:r>
    </w:p>
    <w:p>
      <w:pPr>
        <w:pStyle w:val="ListParagraph"/>
        <w:numPr>
          <w:ilvl w:val="0"/>
          <w:numId w:val="2"/>
        </w:numPr>
        <w:spacing w:after="40" w:before="40"/>
      </w:pPr>
      <w:r>
        <w:rPr>
          <w:rFonts w:ascii="Arial" w:cs="Arial" w:eastAsia="Arial" w:hAnsi="Arial"/>
          <w:sz w:val="22"/>
          <w:szCs w:val="22"/>
        </w:rPr>
        <w:t xml:space="preserve">流水线文档化：四阶段流水线运行结果已逐阶段记录 → 完成。</w:t>
      </w:r>
    </w:p>
    <w:p>
      <w:pPr>
        <w:pStyle w:val="ListParagraph"/>
        <w:numPr>
          <w:ilvl w:val="0"/>
          <w:numId w:val="2"/>
        </w:numPr>
        <w:spacing w:after="40" w:before="40"/>
      </w:pPr>
      <w:r>
        <w:rPr>
          <w:rFonts w:ascii="Arial" w:cs="Arial" w:eastAsia="Arial" w:hAnsi="Arial"/>
          <w:sz w:val="22"/>
          <w:szCs w:val="22"/>
        </w:rPr>
        <w:t xml:space="preserve">阻塞问题追踪：全部8项阻塞问题已记录解决状态 → 完成。</w:t>
      </w:r>
    </w:p>
    <w:p>
      <w:pPr>
        <w:spacing w:after="0" w:before="80"/>
      </w:pPr>
    </w:p>
    <w:p>
      <w:pPr>
        <w:pBdr>
          <w:bottom w:val="single" w:color="2E75B6" w:sz="4" w:space="1"/>
        </w:pBdr>
        <w:spacing w:after="120" w:before="120"/>
      </w:pPr>
    </w:p>
    <w:p>
      <w:pPr>
        <w:pStyle w:val="Heading1"/>
        <w:spacing w:after="120" w:before="300"/>
      </w:pPr>
      <w:r>
        <w:rPr>
          <w:rFonts w:ascii="Arial" w:cs="Arial" w:eastAsia="Arial" w:hAnsi="Arial"/>
          <w:b/>
          <w:bCs/>
          <w:color w:val="2E75B6"/>
          <w:sz w:val="32"/>
          <w:szCs w:val="32"/>
        </w:rPr>
        <w:t xml:space="preserve">团队备注</w:t>
      </w:r>
    </w:p>
    <w:p>
      <w:pPr>
        <w:pStyle w:val="Heading2"/>
        <w:spacing w:after="100" w:before="240"/>
      </w:pPr>
      <w:r>
        <w:rPr>
          <w:rFonts w:ascii="Arial" w:cs="Arial" w:eastAsia="Arial" w:hAnsi="Arial"/>
          <w:b/>
          <w:bCs/>
          <w:color w:val="1F2D3D"/>
          <w:sz w:val="26"/>
          <w:szCs w:val="26"/>
        </w:rPr>
        <w:t xml:space="preserve">致M1 — 合并PR #16</w:t>
      </w:r>
    </w:p>
    <w:p>
      <w:pPr>
        <w:spacing w:after="60" w:before="60"/>
      </w:pPr>
      <w:r>
        <w:rPr>
          <w:rFonts w:ascii="Arial" w:cs="Arial" w:eastAsia="Arial" w:hAnsi="Arial"/>
          <w:color w:val="000000"/>
          <w:sz w:val="22"/>
          <w:szCs w:val="22"/>
        </w:rPr>
        <w:t xml:space="preserve">M5的Docker沙盒（PR #16）已通过flake8检查，13个测试全部通过，tmpfs uid/gid权限漏洞已修复。这是项目进入集成测试阶段前最后一项基础设施工作。合并后，沙盒将可用于第五周的多场景基准测试。另外：requirements_analyst.py第250行（M2）的过期gpt-4演示字符串仍阻止M5启用CI守卫——请提醒M2删除。</w:t>
      </w:r>
    </w:p>
    <w:p>
      <w:pPr>
        <w:pStyle w:val="Heading2"/>
        <w:spacing w:after="100" w:before="240"/>
      </w:pPr>
      <w:r>
        <w:rPr>
          <w:rFonts w:ascii="Arial" w:cs="Arial" w:eastAsia="Arial" w:hAnsi="Arial"/>
          <w:b/>
          <w:bCs/>
          <w:color w:val="1F2D3D"/>
          <w:sz w:val="26"/>
          <w:szCs w:val="26"/>
        </w:rPr>
        <w:t xml:space="preserve">致M2 — 第五周前两项待办</w:t>
      </w:r>
    </w:p>
    <w:p>
      <w:pPr>
        <w:spacing w:after="60" w:before="60"/>
      </w:pPr>
      <w:r>
        <w:rPr>
          <w:rFonts w:ascii="Arial" w:cs="Arial" w:eastAsia="Arial" w:hAnsi="Arial"/>
          <w:color w:val="000000"/>
          <w:sz w:val="22"/>
          <w:szCs w:val="22"/>
        </w:rPr>
        <w:t xml:space="preserve">（1）刷新DashScope API密钥——当前密钥在第四周开发期间已过期。（2）删除requirements_analyst.py第250行的过期gpt-4演示字符串，以便M5启用捕获模型名称回退的CI守卫。</w:t>
      </w:r>
    </w:p>
    <w:p>
      <w:pPr>
        <w:pStyle w:val="Heading2"/>
        <w:spacing w:after="100" w:before="240"/>
      </w:pPr>
      <w:r>
        <w:rPr>
          <w:rFonts w:ascii="Arial" w:cs="Arial" w:eastAsia="Arial" w:hAnsi="Arial"/>
          <w:b/>
          <w:bCs/>
          <w:color w:val="1F2D3D"/>
          <w:sz w:val="26"/>
          <w:szCs w:val="26"/>
        </w:rPr>
        <w:t xml:space="preserve">致M3 — 第五周Agent C兼容性</w:t>
      </w:r>
    </w:p>
    <w:p>
      <w:pPr>
        <w:spacing w:after="60" w:before="60"/>
      </w:pPr>
      <w:r>
        <w:rPr>
          <w:rFonts w:ascii="Arial" w:cs="Arial" w:eastAsia="Arial" w:hAnsi="Arial"/>
          <w:color w:val="000000"/>
          <w:sz w:val="22"/>
          <w:szCs w:val="22"/>
        </w:rPr>
        <w:t xml:space="preserve">M4在第四周附录中提供了详细指导：使用动词前缀方法名（add_*、delete_*、update_*）以便mock生成器自动生成强健测试；所有状态变更方法保持(bool, message)元组返回规范；将业务逻辑与CLI输入循环分离。这些都是现有implementation_output.json合约内的代码规范——无需更改Schema。</w:t>
      </w:r>
    </w:p>
    <w:p>
      <w:pPr>
        <w:pStyle w:val="Heading2"/>
        <w:spacing w:after="100" w:before="240"/>
      </w:pPr>
      <w:r>
        <w:rPr>
          <w:rFonts w:ascii="Arial" w:cs="Arial" w:eastAsia="Arial" w:hAnsi="Arial"/>
          <w:b/>
          <w:bCs/>
          <w:color w:val="1F2D3D"/>
          <w:sz w:val="26"/>
          <w:szCs w:val="26"/>
        </w:rPr>
        <w:t xml:space="preserve">致M4 — debug_output.json Schema</w:t>
      </w:r>
    </w:p>
    <w:p>
      <w:pPr>
        <w:spacing w:after="60" w:before="60"/>
      </w:pPr>
      <w:r>
        <w:rPr>
          <w:rFonts w:ascii="Arial" w:cs="Arial" w:eastAsia="Arial" w:hAnsi="Arial"/>
          <w:color w:val="000000"/>
          <w:sz w:val="22"/>
          <w:szCs w:val="22"/>
        </w:rPr>
        <w:t xml:space="preserve">更新后的debug_output.json合约（含fix_target和fixed_test_code字段）已记录在集成参考文档和技术报告第5章中。请在第五周流水线测试开始前，与M1确认schemas/debug_output_schema.json已更新以与其匹配。</w:t>
      </w:r>
    </w:p>
    <w:p>
      <w:pPr>
        <w:pStyle w:val="Heading2"/>
        <w:spacing w:after="100" w:before="240"/>
      </w:pPr>
      <w:r>
        <w:rPr>
          <w:rFonts w:ascii="Arial" w:cs="Arial" w:eastAsia="Arial" w:hAnsi="Arial"/>
          <w:b/>
          <w:bCs/>
          <w:color w:val="1F2D3D"/>
          <w:sz w:val="26"/>
          <w:szCs w:val="26"/>
        </w:rPr>
        <w:t xml:space="preserve">致M5 — 需要统计数据</w:t>
      </w:r>
    </w:p>
    <w:p>
      <w:pPr>
        <w:spacing w:after="60" w:before="60"/>
      </w:pPr>
      <w:r>
        <w:rPr>
          <w:rFonts w:ascii="Arial" w:cs="Arial" w:eastAsia="Arial" w:hAnsi="Arial"/>
          <w:color w:val="000000"/>
          <w:sz w:val="22"/>
          <w:szCs w:val="22"/>
        </w:rPr>
        <w:t xml:space="preserve">PR #16合并后，请分享一次完整四阶段流水线运行的run.py stats输出。M6需要每个智能体的token/成本/时间分类数据用于技术报告评估章节（第8章）。M3第四周运行中的3次调用/75个token/5.7秒是一个有用的数据点，但完整流水线的统计输出会更完整。</w:t>
      </w:r>
    </w:p>
    <w:p>
      <w:pPr>
        <w:pStyle w:val="Heading2"/>
        <w:spacing w:after="100" w:before="240"/>
      </w:pPr>
      <w:r>
        <w:rPr>
          <w:rFonts w:ascii="Arial" w:cs="Arial" w:eastAsia="Arial" w:hAnsi="Arial"/>
          <w:b/>
          <w:bCs/>
          <w:color w:val="1F2D3D"/>
          <w:sz w:val="26"/>
          <w:szCs w:val="26"/>
        </w:rPr>
        <w:t xml:space="preserve">致M7 — 修复memory_profiler导入</w:t>
      </w:r>
    </w:p>
    <w:p>
      <w:pPr>
        <w:spacing w:after="60" w:before="60"/>
      </w:pPr>
      <w:r>
        <w:rPr>
          <w:rFonts w:ascii="Arial" w:cs="Arial" w:eastAsia="Arial" w:hAnsi="Arial"/>
          <w:color w:val="000000"/>
          <w:sz w:val="22"/>
          <w:szCs w:val="22"/>
        </w:rPr>
        <w:t xml:space="preserve">tests/test_scripts.py自第三周起因缺少memory_profiler包而持续导致CI失败。请执行以下任一操作：安装该包（pip install memory_profiler并添加至requirements.txt），或如果该导入未被实际使用则直接删除。M4本周再次向你反馈了此问题。第五周的基准测试计划依赖于一个可正常运行的QA测试框架。</w:t>
      </w:r>
    </w:p>
    <w:p>
      <w:pPr>
        <w:spacing w:after="0" w:before="80"/>
      </w:pPr>
    </w:p>
    <w:p>
      <w:pPr>
        <w:pBdr>
          <w:bottom w:val="single" w:color="2E75B6" w:sz="4" w:space="1"/>
        </w:pBdr>
        <w:spacing w:after="120" w:before="120"/>
      </w:pPr>
    </w:p>
    <w:p>
      <w:pPr>
        <w:pStyle w:val="Heading1"/>
        <w:spacing w:after="120" w:before="300"/>
      </w:pPr>
      <w:r>
        <w:rPr>
          <w:rFonts w:ascii="Arial" w:cs="Arial" w:eastAsia="Arial" w:hAnsi="Arial"/>
          <w:b/>
          <w:bCs/>
          <w:color w:val="2E75B6"/>
          <w:sz w:val="32"/>
          <w:szCs w:val="32"/>
        </w:rPr>
        <w:t xml:space="preserve">本周状态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任务</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状态</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第四周报告审阅（M1、M2、M3、M4、M5）</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集成参考更新（四阶段流水线合约）</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端到端流水线运行文档化（全部4个阶段）</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技术报告 — Agent A章节最终确定（UML + PRD验证）</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技术报告 — Agent B章节更新（运行时验证）</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技术报告 — Agent C章节更新（测试文件修复、fix_target）</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技术报告 — 基础设施章节更新（Docker沙盒）</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阻塞问题解决表整理（8项阻塞）</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使用指南更新（Docker配置、四阶段图示、故障排查）</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第四周团队状态汇总已整理</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完成</w:t>
            </w:r>
          </w:p>
        </w:tc>
      </w:tr>
    </w:tbl>
    <w:p>
      <w:pPr>
        <w:spacing w:after="0" w:before="80"/>
      </w:pPr>
    </w:p>
    <w:p>
      <w:pPr>
        <w:pStyle w:val="Heading1"/>
        <w:spacing w:after="120" w:before="300"/>
      </w:pPr>
      <w:r>
        <w:rPr>
          <w:rFonts w:ascii="Arial" w:cs="Arial" w:eastAsia="Arial" w:hAnsi="Arial"/>
          <w:b/>
          <w:bCs/>
          <w:color w:val="2E75B6"/>
          <w:sz w:val="32"/>
          <w:szCs w:val="32"/>
        </w:rPr>
        <w:t xml:space="preserve">展望 — 第五周重点</w:t>
      </w:r>
    </w:p>
    <w:p>
      <w:pPr>
        <w:pStyle w:val="ListParagraph"/>
        <w:numPr>
          <w:ilvl w:val="0"/>
          <w:numId w:val="2"/>
        </w:numPr>
        <w:spacing w:after="40" w:before="40"/>
      </w:pPr>
      <w:r>
        <w:rPr>
          <w:rFonts w:ascii="Arial" w:cs="Arial" w:eastAsia="Arial" w:hAnsi="Arial"/>
          <w:sz w:val="22"/>
          <w:szCs w:val="22"/>
        </w:rPr>
        <w:t xml:space="preserve">审阅第五周报告——预期重点：多场景基准测试（3种以上需求类型）、Docker沙盒实机测试、M7 QA指标收集</w:t>
      </w:r>
    </w:p>
    <w:p>
      <w:pPr>
        <w:pStyle w:val="ListParagraph"/>
        <w:numPr>
          <w:ilvl w:val="0"/>
          <w:numId w:val="2"/>
        </w:numPr>
        <w:spacing w:after="40" w:before="40"/>
      </w:pPr>
      <w:r>
        <w:rPr>
          <w:rFonts w:ascii="Arial" w:cs="Arial" w:eastAsia="Arial" w:hAnsi="Arial"/>
          <w:sz w:val="22"/>
          <w:szCs w:val="22"/>
        </w:rPr>
        <w:t xml:space="preserve">开始汇编完整技术报告初稿——第1至4周的所有章节内容现已就绪</w:t>
      </w:r>
    </w:p>
    <w:p>
      <w:pPr>
        <w:pStyle w:val="ListParagraph"/>
        <w:numPr>
          <w:ilvl w:val="0"/>
          <w:numId w:val="2"/>
        </w:numPr>
        <w:spacing w:after="40" w:before="40"/>
      </w:pPr>
      <w:r>
        <w:rPr>
          <w:rFonts w:ascii="Arial" w:cs="Arial" w:eastAsia="Arial" w:hAnsi="Arial"/>
          <w:sz w:val="22"/>
          <w:szCs w:val="22"/>
        </w:rPr>
        <w:t xml:space="preserve">待M7测试框架修复后，与M7协调技术报告第8章（评估章节）所需的QA评估数据格式</w:t>
      </w:r>
    </w:p>
    <w:p>
      <w:pPr>
        <w:pStyle w:val="ListParagraph"/>
        <w:numPr>
          <w:ilvl w:val="0"/>
          <w:numId w:val="2"/>
        </w:numPr>
        <w:spacing w:after="40" w:before="40"/>
      </w:pPr>
      <w:r>
        <w:rPr>
          <w:rFonts w:ascii="Arial" w:cs="Arial" w:eastAsia="Arial" w:hAnsi="Arial"/>
          <w:sz w:val="22"/>
          <w:szCs w:val="22"/>
        </w:rPr>
        <w:t xml:space="preserve">PR #16合并后准备使用指南第一轮审阅稿</w:t>
      </w:r>
    </w:p>
    <w:p>
      <w:pPr>
        <w:pStyle w:val="ListParagraph"/>
        <w:numPr>
          <w:ilvl w:val="0"/>
          <w:numId w:val="2"/>
        </w:numPr>
        <w:spacing w:after="40" w:before="40"/>
      </w:pPr>
      <w:r>
        <w:rPr>
          <w:rFonts w:ascii="Arial" w:cs="Arial" w:eastAsia="Arial" w:hAnsi="Arial"/>
          <w:sz w:val="22"/>
          <w:szCs w:val="22"/>
        </w:rPr>
        <w:t xml:space="preserve">追踪剩余待处理事项：M2 API密钥、M2 gpt-4字符串、M7 memory_profiler、PR #16合并</w:t>
      </w:r>
    </w:p>
    <w:p>
      <w:pPr>
        <w:spacing w:after="0" w:before="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第四周进度报告  |  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基于LLM的软件工程智能体  |  M6 — 文档负责人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2026-06-12T01:57:53.174Z</dcterms:created>
  <dcterms:modified xsi:type="dcterms:W3CDTF">2026-06-12T01:57:53.174Z</dcterms:modified>
</cp:coreProperties>
</file>

<file path=docProps/custom.xml><?xml version="1.0" encoding="utf-8"?>
<Properties xmlns="http://schemas.openxmlformats.org/officeDocument/2006/custom-properties" xmlns:vt="http://schemas.openxmlformats.org/officeDocument/2006/docPropsVTypes"/>
</file>