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D3703">
      <w:pPr>
        <w:spacing w:line="480" w:lineRule="auto"/>
        <w:jc w:val="center"/>
        <w:rPr>
          <w:rFonts w:ascii="Arial" w:hAnsi="Arial" w:eastAsia="黑体"/>
          <w:b/>
          <w:bCs/>
          <w:sz w:val="36"/>
          <w:szCs w:val="36"/>
        </w:rPr>
      </w:pPr>
      <w:r>
        <w:rPr>
          <w:rFonts w:ascii="Arial" w:hAnsi="Arial" w:eastAsia="黑体"/>
          <w:b/>
          <w:sz w:val="36"/>
          <w:szCs w:val="36"/>
          <w:lang w:bidi="ar"/>
        </w:rPr>
        <w:drawing>
          <wp:inline distT="0" distB="0" distL="114300" distR="114300">
            <wp:extent cx="1651000" cy="16510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651000" cy="1651000"/>
                    </a:xfrm>
                    <a:prstGeom prst="rect">
                      <a:avLst/>
                    </a:prstGeom>
                    <a:noFill/>
                    <a:ln>
                      <a:noFill/>
                    </a:ln>
                  </pic:spPr>
                </pic:pic>
              </a:graphicData>
            </a:graphic>
          </wp:inline>
        </w:drawing>
      </w:r>
    </w:p>
    <w:p w14:paraId="27746694">
      <w:pPr>
        <w:spacing w:line="480" w:lineRule="auto"/>
        <w:jc w:val="center"/>
        <w:rPr>
          <w:sz w:val="36"/>
          <w:szCs w:val="36"/>
        </w:rPr>
      </w:pPr>
      <w:r>
        <w:rPr>
          <w:rFonts w:hint="eastAsia" w:ascii="Arial" w:hAnsi="Arial" w:eastAsia="黑体" w:cs="黑体"/>
          <w:b/>
          <w:bCs/>
          <w:sz w:val="36"/>
          <w:szCs w:val="36"/>
          <w:lang w:bidi="ar"/>
        </w:rPr>
        <w:t>基于大语言模型的软件工程智能体</w:t>
      </w:r>
    </w:p>
    <w:p w14:paraId="378FF23D">
      <w:pPr>
        <w:spacing w:line="480" w:lineRule="auto"/>
        <w:jc w:val="center"/>
        <w:rPr>
          <w:rFonts w:hint="eastAsia" w:ascii="Arial" w:hAnsi="Arial" w:eastAsia="黑体" w:cs="黑体"/>
          <w:b/>
          <w:bCs/>
          <w:sz w:val="36"/>
          <w:szCs w:val="36"/>
          <w:lang w:bidi="ar"/>
        </w:rPr>
      </w:pPr>
      <w:r>
        <w:rPr>
          <w:rFonts w:hint="eastAsia" w:ascii="Arial" w:hAnsi="Arial" w:eastAsia="黑体" w:cs="黑体"/>
          <w:b/>
          <w:bCs/>
          <w:sz w:val="36"/>
          <w:szCs w:val="36"/>
          <w:lang w:bidi="ar"/>
        </w:rPr>
        <w:t>《软件工程工程设计》</w:t>
      </w:r>
    </w:p>
    <w:p w14:paraId="63436C83">
      <w:pPr>
        <w:spacing w:line="480" w:lineRule="auto"/>
        <w:jc w:val="center"/>
        <w:rPr>
          <w:rFonts w:hint="default" w:ascii="Arial" w:hAnsi="Arial" w:eastAsia="黑体" w:cs="黑体"/>
          <w:b/>
          <w:bCs/>
          <w:sz w:val="36"/>
          <w:szCs w:val="36"/>
          <w:lang w:val="en-US" w:eastAsia="zh-CN" w:bidi="ar"/>
        </w:rPr>
      </w:pPr>
      <w:r>
        <w:rPr>
          <w:rFonts w:hint="eastAsia" w:ascii="Arial" w:hAnsi="Arial" w:eastAsia="黑体" w:cs="黑体"/>
          <w:b/>
          <w:bCs/>
          <w:sz w:val="36"/>
          <w:szCs w:val="36"/>
          <w:lang w:val="en-US" w:eastAsia="zh-CN" w:bidi="ar"/>
        </w:rPr>
        <w:t>智能体系统设计方案</w:t>
      </w:r>
      <w:bookmarkStart w:id="0" w:name="_GoBack"/>
      <w:bookmarkEnd w:id="0"/>
    </w:p>
    <w:tbl>
      <w:tblPr>
        <w:tblStyle w:val="22"/>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1714"/>
        <w:gridCol w:w="329"/>
        <w:gridCol w:w="5130"/>
        <w:gridCol w:w="27"/>
      </w:tblGrid>
      <w:tr w14:paraId="79BAAB59">
        <w:tblPrEx>
          <w:tblCellMar>
            <w:top w:w="0" w:type="dxa"/>
            <w:left w:w="108" w:type="dxa"/>
            <w:bottom w:w="0" w:type="dxa"/>
            <w:right w:w="108" w:type="dxa"/>
          </w:tblCellMar>
        </w:tblPrEx>
        <w:trPr>
          <w:gridAfter w:val="1"/>
          <w:wAfter w:w="27" w:type="dxa"/>
          <w:trHeight w:val="851" w:hRule="atLeast"/>
        </w:trPr>
        <w:tc>
          <w:tcPr>
            <w:tcW w:w="1714" w:type="dxa"/>
            <w:vAlign w:val="center"/>
          </w:tcPr>
          <w:p w14:paraId="7AEBDFEB">
            <w:pPr>
              <w:spacing w:line="480" w:lineRule="auto"/>
              <w:jc w:val="center"/>
              <w:rPr>
                <w:rFonts w:ascii="Arial" w:hAnsi="Arial" w:eastAsia="黑体"/>
                <w:b w:val="0"/>
                <w:bCs w:val="0"/>
                <w:sz w:val="36"/>
                <w:szCs w:val="36"/>
              </w:rPr>
            </w:pPr>
            <w:r>
              <w:rPr>
                <w:rFonts w:hint="eastAsia" w:ascii="Arial" w:hAnsi="Arial" w:eastAsia="黑体" w:cs="黑体"/>
                <w:b/>
                <w:bCs/>
                <w:sz w:val="36"/>
                <w:szCs w:val="36"/>
                <w:lang w:bidi="ar"/>
              </w:rPr>
              <w:t>学院</w:t>
            </w:r>
          </w:p>
        </w:tc>
        <w:tc>
          <w:tcPr>
            <w:tcW w:w="329" w:type="dxa"/>
            <w:vAlign w:val="center"/>
          </w:tcPr>
          <w:p w14:paraId="45FA3913">
            <w:pPr>
              <w:spacing w:line="480" w:lineRule="auto"/>
              <w:jc w:val="center"/>
              <w:rPr>
                <w:rFonts w:ascii="Arial" w:hAnsi="Arial" w:eastAsia="黑体"/>
                <w:b w:val="0"/>
                <w:bCs w:val="0"/>
                <w:sz w:val="36"/>
                <w:szCs w:val="36"/>
              </w:rPr>
            </w:pPr>
            <w:r>
              <w:rPr>
                <w:rFonts w:ascii="Arial" w:hAnsi="Arial" w:eastAsia="黑体"/>
                <w:b/>
                <w:bCs/>
                <w:sz w:val="36"/>
                <w:szCs w:val="36"/>
                <w:lang w:bidi="ar"/>
              </w:rPr>
              <w:t>:</w:t>
            </w:r>
          </w:p>
        </w:tc>
        <w:tc>
          <w:tcPr>
            <w:tcW w:w="5130" w:type="dxa"/>
            <w:vAlign w:val="center"/>
          </w:tcPr>
          <w:p w14:paraId="2B6C6DBD">
            <w:pPr>
              <w:spacing w:line="480" w:lineRule="auto"/>
              <w:jc w:val="center"/>
              <w:rPr>
                <w:rFonts w:ascii="Arial" w:hAnsi="Arial" w:eastAsia="黑体"/>
                <w:b w:val="0"/>
                <w:bCs w:val="0"/>
                <w:sz w:val="36"/>
                <w:szCs w:val="36"/>
                <w:u w:val="single"/>
              </w:rPr>
            </w:pPr>
            <w:r>
              <w:rPr>
                <w:rFonts w:hint="eastAsia" w:ascii="Arial" w:hAnsi="Arial" w:eastAsia="黑体" w:cs="黑体"/>
                <w:b/>
                <w:bCs/>
                <w:sz w:val="36"/>
                <w:szCs w:val="36"/>
                <w:u w:val="single"/>
                <w:lang w:bidi="ar"/>
              </w:rPr>
              <w:t>计算机与通信工程学院</w:t>
            </w:r>
          </w:p>
        </w:tc>
      </w:tr>
      <w:tr w14:paraId="4531E65C">
        <w:tblPrEx>
          <w:tblCellMar>
            <w:top w:w="0" w:type="dxa"/>
            <w:left w:w="108" w:type="dxa"/>
            <w:bottom w:w="0" w:type="dxa"/>
            <w:right w:w="108" w:type="dxa"/>
          </w:tblCellMar>
        </w:tblPrEx>
        <w:trPr>
          <w:gridAfter w:val="1"/>
          <w:wAfter w:w="27" w:type="dxa"/>
          <w:trHeight w:val="851" w:hRule="atLeast"/>
        </w:trPr>
        <w:tc>
          <w:tcPr>
            <w:tcW w:w="1714" w:type="dxa"/>
            <w:shd w:val="clear" w:color="auto" w:fill="auto"/>
            <w:vAlign w:val="center"/>
          </w:tcPr>
          <w:p w14:paraId="094C5E4F">
            <w:pPr>
              <w:spacing w:line="480" w:lineRule="auto"/>
              <w:jc w:val="center"/>
              <w:rPr>
                <w:rFonts w:ascii="Arial" w:hAnsi="Arial" w:eastAsia="黑体"/>
                <w:b w:val="0"/>
                <w:bCs w:val="0"/>
                <w:sz w:val="36"/>
                <w:szCs w:val="36"/>
              </w:rPr>
            </w:pPr>
            <w:r>
              <w:rPr>
                <w:rFonts w:hint="eastAsia" w:ascii="Arial" w:hAnsi="Arial" w:eastAsia="黑体" w:cs="黑体"/>
                <w:b/>
                <w:bCs/>
                <w:sz w:val="36"/>
                <w:szCs w:val="36"/>
                <w:lang w:bidi="ar"/>
              </w:rPr>
              <w:t>姓</w:t>
            </w:r>
            <w:r>
              <w:rPr>
                <w:rFonts w:ascii="Arial" w:hAnsi="Arial" w:eastAsia="黑体"/>
                <w:b/>
                <w:bCs/>
                <w:sz w:val="36"/>
                <w:szCs w:val="36"/>
                <w:lang w:bidi="ar"/>
              </w:rPr>
              <w:t xml:space="preserve">  </w:t>
            </w:r>
            <w:r>
              <w:rPr>
                <w:rFonts w:hint="eastAsia" w:ascii="Arial" w:hAnsi="Arial" w:eastAsia="黑体" w:cs="黑体"/>
                <w:b/>
                <w:bCs/>
                <w:sz w:val="36"/>
                <w:szCs w:val="36"/>
                <w:lang w:bidi="ar"/>
              </w:rPr>
              <w:t>名</w:t>
            </w:r>
          </w:p>
        </w:tc>
        <w:tc>
          <w:tcPr>
            <w:tcW w:w="329" w:type="dxa"/>
            <w:shd w:val="clear" w:color="auto" w:fill="auto"/>
            <w:vAlign w:val="center"/>
          </w:tcPr>
          <w:p w14:paraId="51CAC29B">
            <w:pPr>
              <w:spacing w:line="480" w:lineRule="auto"/>
              <w:jc w:val="center"/>
              <w:rPr>
                <w:rFonts w:ascii="Arial" w:hAnsi="Arial" w:eastAsia="黑体"/>
                <w:b/>
                <w:bCs/>
                <w:sz w:val="36"/>
                <w:szCs w:val="36"/>
              </w:rPr>
            </w:pPr>
            <w:r>
              <w:rPr>
                <w:rFonts w:hint="eastAsia" w:ascii="Arial" w:hAnsi="Arial" w:eastAsia="黑体" w:cs="黑体"/>
                <w:b/>
                <w:bCs/>
                <w:sz w:val="36"/>
                <w:szCs w:val="36"/>
                <w:lang w:bidi="ar"/>
              </w:rPr>
              <w:t>：</w:t>
            </w:r>
          </w:p>
        </w:tc>
        <w:tc>
          <w:tcPr>
            <w:tcW w:w="5130" w:type="dxa"/>
            <w:shd w:val="clear" w:color="auto" w:fill="auto"/>
            <w:vAlign w:val="center"/>
          </w:tcPr>
          <w:p w14:paraId="6A98A034">
            <w:pPr>
              <w:spacing w:line="480" w:lineRule="auto"/>
              <w:jc w:val="center"/>
              <w:rPr>
                <w:rFonts w:ascii="Arial" w:hAnsi="Arial" w:eastAsia="黑体"/>
                <w:b/>
                <w:bCs/>
                <w:sz w:val="36"/>
                <w:szCs w:val="36"/>
                <w:u w:val="thick"/>
              </w:rPr>
            </w:pPr>
            <w:r>
              <w:rPr>
                <w:rFonts w:hint="eastAsia" w:ascii="Arial" w:hAnsi="Arial" w:eastAsia="黑体" w:cs="黑体"/>
                <w:b/>
                <w:bCs/>
                <w:sz w:val="36"/>
                <w:szCs w:val="36"/>
                <w:u w:val="thick"/>
                <w:lang w:bidi="ar"/>
              </w:rPr>
              <w:t>黄家辉，张奕航，毛瑞可，</w:t>
            </w:r>
          </w:p>
          <w:p w14:paraId="7C46DA4E">
            <w:pPr>
              <w:spacing w:line="480" w:lineRule="auto"/>
              <w:jc w:val="center"/>
              <w:rPr>
                <w:rFonts w:ascii="Arial" w:hAnsi="Arial" w:eastAsia="黑体"/>
                <w:b/>
                <w:bCs/>
                <w:sz w:val="36"/>
                <w:szCs w:val="36"/>
                <w:u w:val="thick"/>
              </w:rPr>
            </w:pPr>
            <w:r>
              <w:rPr>
                <w:rFonts w:hint="eastAsia" w:ascii="Arial" w:hAnsi="Arial" w:eastAsia="黑体" w:cs="黑体"/>
                <w:b/>
                <w:bCs/>
                <w:sz w:val="36"/>
                <w:szCs w:val="36"/>
                <w:u w:val="thick"/>
                <w:lang w:bidi="ar"/>
              </w:rPr>
              <w:t>孙达，梁翘选，柯冰妍，魏莱</w:t>
            </w:r>
          </w:p>
        </w:tc>
      </w:tr>
      <w:tr w14:paraId="0F174F97">
        <w:tblPrEx>
          <w:tblCellMar>
            <w:top w:w="0" w:type="dxa"/>
            <w:left w:w="108" w:type="dxa"/>
            <w:bottom w:w="0" w:type="dxa"/>
            <w:right w:w="108" w:type="dxa"/>
          </w:tblCellMar>
        </w:tblPrEx>
        <w:trPr>
          <w:gridAfter w:val="1"/>
          <w:wAfter w:w="27" w:type="dxa"/>
          <w:trHeight w:val="851" w:hRule="atLeast"/>
        </w:trPr>
        <w:tc>
          <w:tcPr>
            <w:tcW w:w="1714" w:type="dxa"/>
            <w:vAlign w:val="center"/>
          </w:tcPr>
          <w:p w14:paraId="265F335C">
            <w:pPr>
              <w:spacing w:line="480" w:lineRule="auto"/>
              <w:jc w:val="center"/>
              <w:rPr>
                <w:rFonts w:ascii="Arial" w:hAnsi="Arial" w:eastAsia="黑体"/>
                <w:b w:val="0"/>
                <w:bCs w:val="0"/>
                <w:sz w:val="36"/>
                <w:szCs w:val="36"/>
              </w:rPr>
            </w:pPr>
            <w:r>
              <w:rPr>
                <w:rFonts w:hint="eastAsia" w:ascii="Arial" w:hAnsi="Arial" w:eastAsia="黑体" w:cs="黑体"/>
                <w:b/>
                <w:bCs/>
                <w:sz w:val="36"/>
                <w:szCs w:val="36"/>
                <w:lang w:bidi="ar"/>
              </w:rPr>
              <w:t>学</w:t>
            </w:r>
            <w:r>
              <w:rPr>
                <w:rFonts w:ascii="Arial" w:hAnsi="Arial" w:eastAsia="黑体"/>
                <w:b/>
                <w:bCs/>
                <w:sz w:val="36"/>
                <w:szCs w:val="36"/>
                <w:lang w:bidi="ar"/>
              </w:rPr>
              <w:t xml:space="preserve">  </w:t>
            </w:r>
            <w:r>
              <w:rPr>
                <w:rFonts w:hint="eastAsia" w:ascii="Arial" w:hAnsi="Arial" w:eastAsia="黑体" w:cs="黑体"/>
                <w:b/>
                <w:bCs/>
                <w:sz w:val="36"/>
                <w:szCs w:val="36"/>
                <w:lang w:bidi="ar"/>
              </w:rPr>
              <w:t>号</w:t>
            </w:r>
          </w:p>
        </w:tc>
        <w:tc>
          <w:tcPr>
            <w:tcW w:w="329" w:type="dxa"/>
            <w:vAlign w:val="center"/>
          </w:tcPr>
          <w:p w14:paraId="2D422564">
            <w:pPr>
              <w:spacing w:line="480" w:lineRule="auto"/>
              <w:jc w:val="center"/>
              <w:rPr>
                <w:rFonts w:ascii="Arial" w:hAnsi="Arial" w:eastAsia="黑体"/>
                <w:b/>
                <w:bCs/>
                <w:sz w:val="36"/>
                <w:szCs w:val="36"/>
              </w:rPr>
            </w:pPr>
            <w:r>
              <w:rPr>
                <w:rFonts w:hint="eastAsia" w:ascii="Arial" w:hAnsi="Arial" w:eastAsia="黑体" w:cs="黑体"/>
                <w:b/>
                <w:bCs/>
                <w:sz w:val="36"/>
                <w:szCs w:val="36"/>
                <w:lang w:bidi="ar"/>
              </w:rPr>
              <w:t>：</w:t>
            </w:r>
          </w:p>
        </w:tc>
        <w:tc>
          <w:tcPr>
            <w:tcW w:w="5130" w:type="dxa"/>
            <w:vAlign w:val="center"/>
          </w:tcPr>
          <w:p w14:paraId="5DA1466B">
            <w:pPr>
              <w:spacing w:line="480" w:lineRule="auto"/>
              <w:jc w:val="center"/>
              <w:rPr>
                <w:rFonts w:ascii="Arial" w:hAnsi="Arial" w:eastAsia="黑体"/>
                <w:b/>
                <w:bCs/>
                <w:sz w:val="36"/>
                <w:szCs w:val="36"/>
                <w:u w:val="thick"/>
              </w:rPr>
            </w:pPr>
            <w:r>
              <w:rPr>
                <w:rFonts w:ascii="Arial" w:hAnsi="Arial" w:eastAsia="黑体"/>
                <w:b/>
                <w:bCs/>
                <w:sz w:val="36"/>
                <w:szCs w:val="36"/>
                <w:u w:val="single"/>
                <w:lang w:bidi="ar"/>
              </w:rPr>
              <w:t>U202360129</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U202341976</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U202360123</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U202360127</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U202360055</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U202360125</w:t>
            </w:r>
            <w:r>
              <w:rPr>
                <w:rFonts w:hint="eastAsia" w:ascii="Arial" w:hAnsi="Arial" w:eastAsia="黑体" w:cs="黑体"/>
                <w:b/>
                <w:bCs/>
                <w:sz w:val="36"/>
                <w:szCs w:val="36"/>
                <w:u w:val="single"/>
                <w:lang w:bidi="ar"/>
              </w:rPr>
              <w:t>，</w:t>
            </w:r>
            <w:r>
              <w:rPr>
                <w:rFonts w:ascii="Arial" w:hAnsi="Arial" w:eastAsia="黑体"/>
                <w:b/>
                <w:bCs/>
                <w:sz w:val="36"/>
                <w:szCs w:val="36"/>
                <w:u w:val="single"/>
                <w:lang w:bidi="ar"/>
              </w:rPr>
              <w:t>U202360063</w:t>
            </w:r>
          </w:p>
        </w:tc>
      </w:tr>
      <w:tr w14:paraId="7229CEBF">
        <w:tblPrEx>
          <w:tblCellMar>
            <w:top w:w="0" w:type="dxa"/>
            <w:left w:w="108" w:type="dxa"/>
            <w:bottom w:w="0" w:type="dxa"/>
            <w:right w:w="108" w:type="dxa"/>
          </w:tblCellMar>
        </w:tblPrEx>
        <w:trPr>
          <w:trHeight w:val="851" w:hRule="atLeast"/>
        </w:trPr>
        <w:tc>
          <w:tcPr>
            <w:tcW w:w="1702" w:type="dxa"/>
            <w:shd w:val="clear" w:color="auto" w:fill="auto"/>
            <w:vAlign w:val="center"/>
          </w:tcPr>
          <w:p w14:paraId="0C5509BB">
            <w:pPr>
              <w:spacing w:line="480" w:lineRule="auto"/>
              <w:jc w:val="center"/>
              <w:rPr>
                <w:rFonts w:ascii="Arial" w:hAnsi="Arial" w:eastAsia="黑体"/>
                <w:b w:val="0"/>
                <w:bCs w:val="0"/>
                <w:sz w:val="36"/>
                <w:szCs w:val="36"/>
              </w:rPr>
            </w:pPr>
            <w:r>
              <w:rPr>
                <w:rFonts w:hint="eastAsia" w:ascii="Arial" w:hAnsi="Arial" w:eastAsia="黑体" w:cs="黑体"/>
                <w:b/>
                <w:bCs/>
                <w:sz w:val="36"/>
                <w:szCs w:val="36"/>
                <w:lang w:bidi="ar"/>
              </w:rPr>
              <w:t>时间</w:t>
            </w:r>
          </w:p>
        </w:tc>
        <w:tc>
          <w:tcPr>
            <w:tcW w:w="329" w:type="dxa"/>
            <w:shd w:val="clear" w:color="auto" w:fill="auto"/>
            <w:vAlign w:val="center"/>
          </w:tcPr>
          <w:p w14:paraId="3563156A">
            <w:pPr>
              <w:spacing w:line="480" w:lineRule="auto"/>
              <w:jc w:val="center"/>
              <w:rPr>
                <w:rFonts w:ascii="Arial" w:hAnsi="Arial" w:eastAsia="黑体"/>
                <w:b/>
                <w:bCs/>
                <w:sz w:val="36"/>
                <w:szCs w:val="36"/>
              </w:rPr>
            </w:pPr>
            <w:r>
              <w:rPr>
                <w:rFonts w:ascii="Arial" w:hAnsi="Arial" w:eastAsia="黑体"/>
                <w:b/>
                <w:bCs/>
                <w:sz w:val="36"/>
                <w:szCs w:val="36"/>
                <w:lang w:bidi="ar"/>
              </w:rPr>
              <w:t>:</w:t>
            </w:r>
          </w:p>
        </w:tc>
        <w:tc>
          <w:tcPr>
            <w:tcW w:w="5157" w:type="dxa"/>
            <w:gridSpan w:val="2"/>
            <w:shd w:val="clear" w:color="auto" w:fill="auto"/>
            <w:vAlign w:val="center"/>
          </w:tcPr>
          <w:p w14:paraId="35394C1D">
            <w:pPr>
              <w:spacing w:line="480" w:lineRule="auto"/>
              <w:jc w:val="center"/>
              <w:rPr>
                <w:rFonts w:ascii="Arial" w:hAnsi="Arial" w:eastAsia="黑体"/>
                <w:b/>
                <w:bCs/>
                <w:sz w:val="36"/>
                <w:szCs w:val="36"/>
                <w:u w:val="single"/>
              </w:rPr>
            </w:pPr>
            <w:r>
              <w:rPr>
                <w:rFonts w:ascii="Arial" w:hAnsi="Arial" w:eastAsia="黑体"/>
                <w:b/>
                <w:bCs/>
                <w:sz w:val="36"/>
                <w:szCs w:val="36"/>
                <w:u w:val="single"/>
                <w:lang w:bidi="ar"/>
              </w:rPr>
              <w:t>2026</w:t>
            </w:r>
            <w:r>
              <w:rPr>
                <w:rFonts w:hint="eastAsia" w:ascii="Arial" w:hAnsi="Arial" w:eastAsia="黑体" w:cs="黑体"/>
                <w:b/>
                <w:bCs/>
                <w:sz w:val="36"/>
                <w:szCs w:val="36"/>
                <w:u w:val="single"/>
                <w:lang w:bidi="ar"/>
              </w:rPr>
              <w:t>年</w:t>
            </w:r>
            <w:r>
              <w:rPr>
                <w:rFonts w:ascii="Arial" w:hAnsi="Arial" w:eastAsia="黑体"/>
                <w:b/>
                <w:bCs/>
                <w:sz w:val="36"/>
                <w:szCs w:val="36"/>
                <w:u w:val="single"/>
                <w:lang w:bidi="ar"/>
              </w:rPr>
              <w:t xml:space="preserve"> 6</w:t>
            </w:r>
            <w:r>
              <w:rPr>
                <w:rFonts w:hint="eastAsia" w:ascii="Arial" w:hAnsi="Arial" w:eastAsia="黑体" w:cs="黑体"/>
                <w:b/>
                <w:bCs/>
                <w:sz w:val="36"/>
                <w:szCs w:val="36"/>
                <w:u w:val="single"/>
                <w:lang w:bidi="ar"/>
              </w:rPr>
              <w:t>月</w:t>
            </w:r>
          </w:p>
        </w:tc>
      </w:tr>
    </w:tbl>
    <w:p w14:paraId="7F975A4C"/>
    <w:p w14:paraId="227D6443"/>
    <w:p w14:paraId="166B0919"/>
    <w:p w14:paraId="3C120871"/>
    <w:p w14:paraId="54871811"/>
    <w:p w14:paraId="3BAA5017"/>
    <w:p w14:paraId="21CE734D"/>
    <w:p w14:paraId="5423C5F5"/>
    <w:p w14:paraId="4E62471E"/>
    <w:p w14:paraId="48ED69E6">
      <w:pPr>
        <w:tabs>
          <w:tab w:val="center" w:pos="815"/>
        </w:tabs>
      </w:pPr>
      <w:r>
        <w:tab/>
      </w:r>
      <w:r>
        <w:rPr/>
        <w:br w:type="textWrapping" w:clear="all"/>
      </w:r>
      <w:r>
        <w:br w:type="page"/>
      </w:r>
    </w:p>
    <w:p w14:paraId="409B66B1">
      <w:pPr>
        <w:spacing w:before="400" w:after="200" w:line="360" w:lineRule="auto"/>
        <w:jc w:val="left"/>
      </w:pPr>
      <w:r>
        <w:rPr>
          <w:rFonts w:ascii="Arial" w:hAnsi="Arial" w:eastAsia="黑体"/>
          <w:b/>
          <w:bCs/>
          <w:sz w:val="32"/>
          <w:szCs w:val="32"/>
        </w:rPr>
        <w:t>一、设计目标</w:t>
      </w:r>
    </w:p>
    <w:p w14:paraId="24BF7496">
      <w:pPr>
        <w:spacing w:line="360" w:lineRule="auto"/>
        <w:ind w:firstLine="480"/>
      </w:pPr>
      <w:r>
        <w:t>本设计方案旨在为基于大语言模型的软件工程智能体系统提供完整的架构设计、模块划分、接口定义与数据模型规范。设计目标包括：模块化（各智能体独立开发与测试）、可扩展性（支持未来接入更多LLM与编程语言）、健壮性（多层错误处理与回退机制）、可观测性（完整的日志与指标追踪）。</w:t>
      </w:r>
    </w:p>
    <w:p w14:paraId="5FE861A0">
      <w:pPr>
        <w:spacing w:before="400" w:after="200" w:line="360" w:lineRule="auto"/>
        <w:jc w:val="left"/>
      </w:pPr>
      <w:r>
        <w:rPr>
          <w:rFonts w:ascii="Arial" w:hAnsi="Arial" w:eastAsia="黑体"/>
          <w:b/>
          <w:bCs/>
          <w:sz w:val="32"/>
          <w:szCs w:val="32"/>
        </w:rPr>
        <w:t>二、系统架构设计</w:t>
      </w:r>
    </w:p>
    <w:p w14:paraId="70F62DBC">
      <w:pPr>
        <w:spacing w:before="260" w:after="130" w:line="360" w:lineRule="auto"/>
        <w:jc w:val="left"/>
      </w:pPr>
      <w:r>
        <w:rPr>
          <w:rFonts w:ascii="Arial" w:hAnsi="Arial" w:eastAsia="黑体"/>
          <w:b/>
          <w:bCs/>
          <w:sz w:val="28"/>
          <w:szCs w:val="28"/>
        </w:rPr>
        <w:t>2.1 总体架构</w:t>
      </w:r>
    </w:p>
    <w:p w14:paraId="2F4573BE">
      <w:pPr>
        <w:spacing w:line="360" w:lineRule="auto"/>
        <w:ind w:firstLine="480"/>
      </w:pPr>
      <w:r>
        <w:t>系统采用分层架构，自上而下分为五层：</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3429"/>
        <w:gridCol w:w="4248"/>
      </w:tblGrid>
      <w:tr w14:paraId="047E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16760FFA">
            <w:pPr>
              <w:spacing w:before="40" w:after="40"/>
              <w:jc w:val="center"/>
            </w:pPr>
            <w:r>
              <w:rPr>
                <w:b/>
                <w:bCs/>
              </w:rPr>
              <w:t>层次</w:t>
            </w:r>
          </w:p>
        </w:tc>
        <w:tc>
          <w:tcPr>
            <w:tcW w:w="3400" w:type="dxa"/>
          </w:tcPr>
          <w:p w14:paraId="4A4F9607">
            <w:pPr>
              <w:spacing w:before="40" w:after="40"/>
              <w:jc w:val="center"/>
            </w:pPr>
            <w:r>
              <w:rPr>
                <w:b/>
                <w:bCs/>
              </w:rPr>
              <w:t>核心模块</w:t>
            </w:r>
          </w:p>
        </w:tc>
        <w:tc>
          <w:tcPr>
            <w:tcW w:w="4360" w:type="dxa"/>
          </w:tcPr>
          <w:p w14:paraId="6A3B6AD3">
            <w:pPr>
              <w:spacing w:before="40" w:after="40"/>
              <w:jc w:val="center"/>
            </w:pPr>
            <w:r>
              <w:rPr>
                <w:b/>
                <w:bCs/>
              </w:rPr>
              <w:t>职责</w:t>
            </w:r>
          </w:p>
        </w:tc>
      </w:tr>
      <w:tr w14:paraId="430C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72584A6A">
            <w:pPr>
              <w:spacing w:before="40" w:after="40"/>
              <w:jc w:val="center"/>
            </w:pPr>
            <w:r>
              <w:t>用户接口层</w:t>
            </w:r>
          </w:p>
        </w:tc>
        <w:tc>
          <w:tcPr>
            <w:tcW w:w="3400" w:type="dxa"/>
          </w:tcPr>
          <w:p w14:paraId="402BB2F4">
            <w:pPr>
              <w:spacing w:before="40" w:after="40"/>
              <w:jc w:val="center"/>
            </w:pPr>
            <w:r>
              <w:t>run.py、.idea/runConfigurations/</w:t>
            </w:r>
          </w:p>
        </w:tc>
        <w:tc>
          <w:tcPr>
            <w:tcW w:w="4360" w:type="dxa"/>
          </w:tcPr>
          <w:p w14:paraId="677D0A96">
            <w:pPr>
              <w:spacing w:before="40" w:after="40"/>
              <w:jc w:val="center"/>
            </w:pPr>
            <w:r>
              <w:t>CLI参数解析、IDE一键运行</w:t>
            </w:r>
          </w:p>
        </w:tc>
      </w:tr>
      <w:tr w14:paraId="5911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419ED6E1">
            <w:pPr>
              <w:spacing w:before="40" w:after="40"/>
              <w:jc w:val="center"/>
            </w:pPr>
            <w:r>
              <w:t>编排层</w:t>
            </w:r>
          </w:p>
        </w:tc>
        <w:tc>
          <w:tcPr>
            <w:tcW w:w="3400" w:type="dxa"/>
          </w:tcPr>
          <w:p w14:paraId="05A65F3E">
            <w:pPr>
              <w:spacing w:before="40" w:after="40"/>
              <w:jc w:val="center"/>
            </w:pPr>
            <w:r>
              <w:t>orchestrator/main.py、pipeline.py</w:t>
            </w:r>
          </w:p>
        </w:tc>
        <w:tc>
          <w:tcPr>
            <w:tcW w:w="4360" w:type="dxa"/>
          </w:tcPr>
          <w:p w14:paraId="5AA07768">
            <w:pPr>
              <w:spacing w:before="40" w:after="40"/>
              <w:jc w:val="center"/>
            </w:pPr>
            <w:r>
              <w:t>四阶段调度、错误处理、结果汇总</w:t>
            </w:r>
          </w:p>
        </w:tc>
      </w:tr>
      <w:tr w14:paraId="1D8D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18E1E3DF">
            <w:pPr>
              <w:spacing w:before="40" w:after="40"/>
              <w:jc w:val="center"/>
            </w:pPr>
            <w:r>
              <w:t>智能体层</w:t>
            </w:r>
          </w:p>
        </w:tc>
        <w:tc>
          <w:tcPr>
            <w:tcW w:w="3400" w:type="dxa"/>
          </w:tcPr>
          <w:p w14:paraId="2CEFA6A6">
            <w:pPr>
              <w:spacing w:before="40" w:after="40"/>
              <w:jc w:val="center"/>
            </w:pPr>
            <w:r>
              <w:t>agents/agent_a、agent_b、agent_c</w:t>
            </w:r>
          </w:p>
        </w:tc>
        <w:tc>
          <w:tcPr>
            <w:tcW w:w="4360" w:type="dxa"/>
          </w:tcPr>
          <w:p w14:paraId="00D8F078">
            <w:pPr>
              <w:spacing w:before="40" w:after="40"/>
              <w:jc w:val="center"/>
            </w:pPr>
            <w:r>
              <w:t>需求分析、代码生成、测试调试</w:t>
            </w:r>
          </w:p>
        </w:tc>
      </w:tr>
      <w:tr w14:paraId="3766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68EF8D79">
            <w:pPr>
              <w:spacing w:before="40" w:after="40"/>
              <w:jc w:val="center"/>
            </w:pPr>
            <w:r>
              <w:t>执行层</w:t>
            </w:r>
          </w:p>
        </w:tc>
        <w:tc>
          <w:tcPr>
            <w:tcW w:w="3400" w:type="dxa"/>
          </w:tcPr>
          <w:p w14:paraId="491357C0">
            <w:pPr>
              <w:spacing w:before="40" w:after="40"/>
              <w:jc w:val="center"/>
            </w:pPr>
            <w:r>
              <w:t>sandbox/docker.py、subprocess.py</w:t>
            </w:r>
          </w:p>
        </w:tc>
        <w:tc>
          <w:tcPr>
            <w:tcW w:w="4360" w:type="dxa"/>
          </w:tcPr>
          <w:p w14:paraId="061A3B6B">
            <w:pPr>
              <w:spacing w:before="40" w:after="40"/>
              <w:jc w:val="center"/>
            </w:pPr>
            <w:r>
              <w:t>代码隔离执行、安全沙箱</w:t>
            </w:r>
          </w:p>
        </w:tc>
      </w:tr>
      <w:tr w14:paraId="0CB1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645D953A">
            <w:pPr>
              <w:spacing w:before="40" w:after="40"/>
              <w:jc w:val="center"/>
            </w:pPr>
            <w:r>
              <w:t>数据层</w:t>
            </w:r>
          </w:p>
        </w:tc>
        <w:tc>
          <w:tcPr>
            <w:tcW w:w="3400" w:type="dxa"/>
          </w:tcPr>
          <w:p w14:paraId="7532CAC7">
            <w:pPr>
              <w:spacing w:before="40" w:after="40"/>
              <w:jc w:val="center"/>
            </w:pPr>
            <w:r>
              <w:t>outputs/、logs/、config.py</w:t>
            </w:r>
          </w:p>
        </w:tc>
        <w:tc>
          <w:tcPr>
            <w:tcW w:w="4360" w:type="dxa"/>
          </w:tcPr>
          <w:p w14:paraId="389A2609">
            <w:pPr>
              <w:spacing w:before="40" w:after="40"/>
              <w:jc w:val="center"/>
            </w:pPr>
            <w:r>
              <w:t>产物持久化、日志记录、配置管理</w:t>
            </w:r>
          </w:p>
        </w:tc>
      </w:tr>
    </w:tbl>
    <w:p w14:paraId="225A726F">
      <w:pPr>
        <w:spacing w:line="360" w:lineRule="auto"/>
        <w:ind w:firstLine="480"/>
      </w:pPr>
      <w:r>
        <w:t>层间依赖关系为单向自上而下：用户接口层调用编排层，编排层调用智能体层，智能体层调用执行层，各层产物写入数据层。禁止跨层直接调用，确保架构清晰。</w:t>
      </w:r>
    </w:p>
    <w:p w14:paraId="02E4D6BB">
      <w:pPr>
        <w:spacing w:before="260" w:after="130" w:line="360" w:lineRule="auto"/>
        <w:jc w:val="left"/>
      </w:pPr>
      <w:r>
        <w:rPr>
          <w:rFonts w:ascii="Arial" w:hAnsi="Arial" w:eastAsia="黑体"/>
          <w:b/>
          <w:bCs/>
          <w:sz w:val="28"/>
          <w:szCs w:val="28"/>
        </w:rPr>
        <w:t>2.2 数据流设计</w:t>
      </w:r>
    </w:p>
    <w:p w14:paraId="200E8593">
      <w:pPr>
        <w:spacing w:line="360" w:lineRule="auto"/>
        <w:ind w:firstLine="480"/>
      </w:pPr>
      <w:r>
        <w:t>系统核心数据流为四阶段流水线：</w:t>
      </w:r>
    </w:p>
    <w:p w14:paraId="68271060">
      <w:pPr>
        <w:spacing w:line="360" w:lineRule="auto"/>
        <w:jc w:val="left"/>
      </w:pPr>
      <w:r>
        <w:t>阶段1（Agent A）：user_input（str）→ analysis_output.json（结构化PRD）</w:t>
      </w:r>
    </w:p>
    <w:p w14:paraId="3DAC17A7">
      <w:pPr>
        <w:spacing w:line="360" w:lineRule="auto"/>
        <w:jc w:val="left"/>
      </w:pPr>
      <w:r>
        <w:t>阶段2（Agent B）：analysis_output.json → implementation_output.json + generated_project/（Python代码）</w:t>
      </w:r>
    </w:p>
    <w:p w14:paraId="0E144746">
      <w:pPr>
        <w:spacing w:line="360" w:lineRule="auto"/>
        <w:jc w:val="left"/>
      </w:pPr>
      <w:r>
        <w:t>阶段3（Agent C测试器）：implementation_output.json → test_output.json（测试结果）</w:t>
      </w:r>
    </w:p>
    <w:p w14:paraId="3AFF0798">
      <w:pPr>
        <w:spacing w:line="360" w:lineRule="auto"/>
        <w:jc w:val="left"/>
      </w:pPr>
      <w:r>
        <w:t>阶段4（Agent C调试器）：test_output.json → debug_output.json（修复结果）</w:t>
      </w:r>
    </w:p>
    <w:p w14:paraId="64D330C7">
      <w:pPr>
        <w:spacing w:line="360" w:lineRule="auto"/>
        <w:ind w:firstLine="480"/>
      </w:pPr>
      <w:r>
        <w:t>各阶段产物均以JSON格式持久化，便于调试、审计与复现。LLM调用日志以JSONL格式追加写入logs/llm_calls.jsonl，供Streamlit看板实时读取。</w:t>
      </w:r>
    </w:p>
    <w:p w14:paraId="150324FA">
      <w:pPr>
        <w:spacing w:before="400" w:after="200" w:line="360" w:lineRule="auto"/>
        <w:jc w:val="left"/>
      </w:pPr>
      <w:r>
        <w:rPr>
          <w:rFonts w:ascii="Arial" w:hAnsi="Arial" w:eastAsia="黑体"/>
          <w:b/>
          <w:bCs/>
          <w:sz w:val="32"/>
          <w:szCs w:val="32"/>
        </w:rPr>
        <w:t>三、模块详细设计</w:t>
      </w:r>
    </w:p>
    <w:p w14:paraId="34AE46C4">
      <w:pPr>
        <w:spacing w:before="260" w:after="130" w:line="360" w:lineRule="auto"/>
        <w:jc w:val="left"/>
      </w:pPr>
      <w:r>
        <w:rPr>
          <w:rFonts w:ascii="Arial" w:hAnsi="Arial" w:eastAsia="黑体"/>
          <w:b/>
          <w:bCs/>
          <w:sz w:val="28"/>
          <w:szCs w:val="28"/>
        </w:rPr>
        <w:t>3.1 Agent A 需求分析模块</w:t>
      </w:r>
    </w:p>
    <w:p w14:paraId="1CDD8CAB">
      <w:pPr>
        <w:spacing w:before="200" w:after="100" w:line="360" w:lineRule="auto"/>
        <w:jc w:val="left"/>
      </w:pPr>
      <w:r>
        <w:rPr>
          <w:rFonts w:ascii="Arial" w:hAnsi="Arial" w:eastAsia="黑体"/>
          <w:b/>
          <w:bCs/>
        </w:rPr>
        <w:t>3.1.1 模块职责</w:t>
      </w:r>
    </w:p>
    <w:p w14:paraId="7A6A5030">
      <w:pPr>
        <w:spacing w:line="360" w:lineRule="auto"/>
        <w:ind w:firstLine="480"/>
      </w:pPr>
      <w:r>
        <w:t>将自然语言需求转换为结构化PRD，包含产品概述、核心功能、功能需求、用户故事与架构概述五个字段。</w:t>
      </w:r>
    </w:p>
    <w:p w14:paraId="5B9339FF">
      <w:pPr>
        <w:spacing w:before="200" w:after="100" w:line="360" w:lineRule="auto"/>
        <w:jc w:val="left"/>
      </w:pPr>
      <w:r>
        <w:rPr>
          <w:rFonts w:ascii="Arial" w:hAnsi="Arial" w:eastAsia="黑体"/>
          <w:b/>
          <w:bCs/>
        </w:rPr>
        <w:t>3.1.2 核心类与函数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374"/>
        <w:gridCol w:w="2175"/>
        <w:gridCol w:w="2155"/>
        <w:gridCol w:w="1741"/>
      </w:tblGrid>
      <w:tr w14:paraId="4ADF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A24CF84">
            <w:pPr>
              <w:spacing w:before="40" w:after="40"/>
              <w:jc w:val="center"/>
            </w:pPr>
            <w:r>
              <w:rPr>
                <w:b/>
                <w:bCs/>
              </w:rPr>
              <w:t>名称</w:t>
            </w:r>
          </w:p>
        </w:tc>
        <w:tc>
          <w:tcPr>
            <w:tcW w:w="1400" w:type="dxa"/>
          </w:tcPr>
          <w:p w14:paraId="3139D9AA">
            <w:pPr>
              <w:spacing w:before="40" w:after="40"/>
              <w:jc w:val="center"/>
            </w:pPr>
            <w:r>
              <w:rPr>
                <w:b/>
                <w:bCs/>
              </w:rPr>
              <w:t>类型</w:t>
            </w:r>
          </w:p>
        </w:tc>
        <w:tc>
          <w:tcPr>
            <w:tcW w:w="2200" w:type="dxa"/>
          </w:tcPr>
          <w:p w14:paraId="13601904">
            <w:pPr>
              <w:spacing w:before="40" w:after="40"/>
              <w:jc w:val="center"/>
            </w:pPr>
            <w:r>
              <w:rPr>
                <w:b/>
                <w:bCs/>
              </w:rPr>
              <w:t>输入</w:t>
            </w:r>
          </w:p>
        </w:tc>
        <w:tc>
          <w:tcPr>
            <w:tcW w:w="2200" w:type="dxa"/>
          </w:tcPr>
          <w:p w14:paraId="68AC6227">
            <w:pPr>
              <w:spacing w:before="40" w:after="40"/>
              <w:jc w:val="center"/>
            </w:pPr>
            <w:r>
              <w:rPr>
                <w:b/>
                <w:bCs/>
              </w:rPr>
              <w:t>输出</w:t>
            </w:r>
          </w:p>
        </w:tc>
        <w:tc>
          <w:tcPr>
            <w:tcW w:w="1760" w:type="dxa"/>
          </w:tcPr>
          <w:p w14:paraId="383E58BF">
            <w:pPr>
              <w:spacing w:before="40" w:after="40"/>
              <w:jc w:val="center"/>
            </w:pPr>
            <w:r>
              <w:rPr>
                <w:b/>
                <w:bCs/>
              </w:rPr>
              <w:t>说明</w:t>
            </w:r>
          </w:p>
        </w:tc>
      </w:tr>
      <w:tr w14:paraId="6282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71C05DB">
            <w:pPr>
              <w:spacing w:before="40" w:after="40"/>
              <w:jc w:val="center"/>
            </w:pPr>
            <w:r>
              <w:t>run_agent_a</w:t>
            </w:r>
          </w:p>
        </w:tc>
        <w:tc>
          <w:tcPr>
            <w:tcW w:w="1400" w:type="dxa"/>
          </w:tcPr>
          <w:p w14:paraId="09198A1D">
            <w:pPr>
              <w:spacing w:before="40" w:after="40"/>
              <w:jc w:val="center"/>
            </w:pPr>
            <w:r>
              <w:t>函数</w:t>
            </w:r>
          </w:p>
        </w:tc>
        <w:tc>
          <w:tcPr>
            <w:tcW w:w="2200" w:type="dxa"/>
          </w:tcPr>
          <w:p w14:paraId="33D42F36">
            <w:pPr>
              <w:spacing w:before="40" w:after="40"/>
              <w:jc w:val="center"/>
            </w:pPr>
            <w:r>
              <w:t>user_input: str</w:t>
            </w:r>
          </w:p>
        </w:tc>
        <w:tc>
          <w:tcPr>
            <w:tcW w:w="2200" w:type="dxa"/>
          </w:tcPr>
          <w:p w14:paraId="6E23F8B1">
            <w:pPr>
              <w:spacing w:before="40" w:after="40"/>
              <w:jc w:val="center"/>
            </w:pPr>
            <w:r>
              <w:t>dict</w:t>
            </w:r>
          </w:p>
        </w:tc>
        <w:tc>
          <w:tcPr>
            <w:tcW w:w="1760" w:type="dxa"/>
          </w:tcPr>
          <w:p w14:paraId="7508827A">
            <w:pPr>
              <w:spacing w:before="40" w:after="40"/>
              <w:jc w:val="center"/>
            </w:pPr>
            <w:r>
              <w:t>入口函数，返回PRD字典</w:t>
            </w:r>
          </w:p>
        </w:tc>
      </w:tr>
      <w:tr w14:paraId="20A3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30169FF">
            <w:pPr>
              <w:spacing w:before="40" w:after="40"/>
              <w:jc w:val="center"/>
            </w:pPr>
            <w:r>
              <w:t>AgentAConfig</w:t>
            </w:r>
          </w:p>
        </w:tc>
        <w:tc>
          <w:tcPr>
            <w:tcW w:w="1400" w:type="dxa"/>
          </w:tcPr>
          <w:p w14:paraId="284C3A0C">
            <w:pPr>
              <w:spacing w:before="40" w:after="40"/>
              <w:jc w:val="center"/>
            </w:pPr>
            <w:r>
              <w:t>类</w:t>
            </w:r>
          </w:p>
        </w:tc>
        <w:tc>
          <w:tcPr>
            <w:tcW w:w="2200" w:type="dxa"/>
          </w:tcPr>
          <w:p w14:paraId="0F5BB31B">
            <w:pPr>
              <w:spacing w:before="40" w:after="40"/>
              <w:jc w:val="center"/>
            </w:pPr>
            <w:r>
              <w:t>—</w:t>
            </w:r>
          </w:p>
        </w:tc>
        <w:tc>
          <w:tcPr>
            <w:tcW w:w="2200" w:type="dxa"/>
          </w:tcPr>
          <w:p w14:paraId="4BF2D6FE">
            <w:pPr>
              <w:spacing w:before="40" w:after="40"/>
              <w:jc w:val="center"/>
            </w:pPr>
            <w:r>
              <w:t>—</w:t>
            </w:r>
          </w:p>
        </w:tc>
        <w:tc>
          <w:tcPr>
            <w:tcW w:w="1760" w:type="dxa"/>
          </w:tcPr>
          <w:p w14:paraId="3E2EB35A">
            <w:pPr>
              <w:spacing w:before="40" w:after="40"/>
              <w:jc w:val="center"/>
            </w:pPr>
            <w:r>
              <w:t>CrewAI Agent配置（角色、目标、LLM）</w:t>
            </w:r>
          </w:p>
        </w:tc>
      </w:tr>
      <w:tr w14:paraId="0854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679003E">
            <w:pPr>
              <w:spacing w:before="40" w:after="40"/>
              <w:jc w:val="center"/>
            </w:pPr>
            <w:r>
              <w:t>AnalysisTask</w:t>
            </w:r>
          </w:p>
        </w:tc>
        <w:tc>
          <w:tcPr>
            <w:tcW w:w="1400" w:type="dxa"/>
          </w:tcPr>
          <w:p w14:paraId="5B0B2A95">
            <w:pPr>
              <w:spacing w:before="40" w:after="40"/>
              <w:jc w:val="center"/>
            </w:pPr>
            <w:r>
              <w:t>类</w:t>
            </w:r>
          </w:p>
        </w:tc>
        <w:tc>
          <w:tcPr>
            <w:tcW w:w="2200" w:type="dxa"/>
          </w:tcPr>
          <w:p w14:paraId="566D6AB9">
            <w:pPr>
              <w:spacing w:before="40" w:after="40"/>
              <w:jc w:val="center"/>
            </w:pPr>
            <w:r>
              <w:t>—</w:t>
            </w:r>
          </w:p>
        </w:tc>
        <w:tc>
          <w:tcPr>
            <w:tcW w:w="2200" w:type="dxa"/>
          </w:tcPr>
          <w:p w14:paraId="3EA417D2">
            <w:pPr>
              <w:spacing w:before="40" w:after="40"/>
              <w:jc w:val="center"/>
            </w:pPr>
            <w:r>
              <w:t>—</w:t>
            </w:r>
          </w:p>
        </w:tc>
        <w:tc>
          <w:tcPr>
            <w:tcW w:w="1760" w:type="dxa"/>
          </w:tcPr>
          <w:p w14:paraId="38329A3F">
            <w:pPr>
              <w:spacing w:before="40" w:after="40"/>
              <w:jc w:val="center"/>
            </w:pPr>
            <w:r>
              <w:t>CrewAI Task配置（解析需求）</w:t>
            </w:r>
          </w:p>
        </w:tc>
      </w:tr>
      <w:tr w14:paraId="0F97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2BE9C57">
            <w:pPr>
              <w:spacing w:before="40" w:after="40"/>
              <w:jc w:val="center"/>
            </w:pPr>
            <w:r>
              <w:t>ValidationTask</w:t>
            </w:r>
          </w:p>
        </w:tc>
        <w:tc>
          <w:tcPr>
            <w:tcW w:w="1400" w:type="dxa"/>
          </w:tcPr>
          <w:p w14:paraId="05807227">
            <w:pPr>
              <w:spacing w:before="40" w:after="40"/>
              <w:jc w:val="center"/>
            </w:pPr>
            <w:r>
              <w:t>类</w:t>
            </w:r>
          </w:p>
        </w:tc>
        <w:tc>
          <w:tcPr>
            <w:tcW w:w="2200" w:type="dxa"/>
          </w:tcPr>
          <w:p w14:paraId="2BA7ECA7">
            <w:pPr>
              <w:spacing w:before="40" w:after="40"/>
              <w:jc w:val="center"/>
            </w:pPr>
            <w:r>
              <w:t>—</w:t>
            </w:r>
          </w:p>
        </w:tc>
        <w:tc>
          <w:tcPr>
            <w:tcW w:w="2200" w:type="dxa"/>
          </w:tcPr>
          <w:p w14:paraId="642E9C21">
            <w:pPr>
              <w:spacing w:before="40" w:after="40"/>
              <w:jc w:val="center"/>
            </w:pPr>
            <w:r>
              <w:t>—</w:t>
            </w:r>
          </w:p>
        </w:tc>
        <w:tc>
          <w:tcPr>
            <w:tcW w:w="1760" w:type="dxa"/>
          </w:tcPr>
          <w:p w14:paraId="6B28998B">
            <w:pPr>
              <w:spacing w:before="40" w:after="40"/>
              <w:jc w:val="center"/>
            </w:pPr>
            <w:r>
              <w:t>CrewAI Task配置（JSON校验）</w:t>
            </w:r>
          </w:p>
        </w:tc>
      </w:tr>
    </w:tbl>
    <w:p w14:paraId="3C044920">
      <w:pPr>
        <w:spacing w:before="200" w:after="100" w:line="360" w:lineRule="auto"/>
        <w:jc w:val="left"/>
      </w:pPr>
      <w:r>
        <w:rPr>
          <w:rFonts w:ascii="Arial" w:hAnsi="Arial" w:eastAsia="黑体"/>
          <w:b/>
          <w:bCs/>
        </w:rPr>
        <w:t>3.1.3 输出Schema</w:t>
      </w:r>
    </w:p>
    <w:p w14:paraId="0B762DFD">
      <w:pPr>
        <w:spacing w:line="360" w:lineRule="auto"/>
        <w:jc w:val="left"/>
      </w:pPr>
      <w:r>
        <w:t>product_overview: str — 产品概述</w:t>
      </w:r>
    </w:p>
    <w:p w14:paraId="4FCF02D3">
      <w:pPr>
        <w:spacing w:line="360" w:lineRule="auto"/>
        <w:jc w:val="left"/>
      </w:pPr>
      <w:r>
        <w:t>core_features: List[dict] — 核心功能列表，每项含id/name/description</w:t>
      </w:r>
    </w:p>
    <w:p w14:paraId="53AC302B">
      <w:pPr>
        <w:spacing w:line="360" w:lineRule="auto"/>
        <w:jc w:val="left"/>
      </w:pPr>
      <w:r>
        <w:t>functional_requirements: List[dict] — 功能需求列表，每项含id/requirement</w:t>
      </w:r>
    </w:p>
    <w:p w14:paraId="0FC0C175">
      <w:pPr>
        <w:spacing w:line="360" w:lineRule="auto"/>
        <w:jc w:val="left"/>
      </w:pPr>
      <w:r>
        <w:t>user_stories: List[dict] — 用户故事列表，每项含id/story/acceptance_criteria</w:t>
      </w:r>
    </w:p>
    <w:p w14:paraId="70CA6531">
      <w:pPr>
        <w:spacing w:line="360" w:lineRule="auto"/>
        <w:jc w:val="left"/>
      </w:pPr>
      <w:r>
        <w:t>architecture_overview: str — 架构概述（可选PlantUML图）</w:t>
      </w:r>
    </w:p>
    <w:p w14:paraId="1F98F1C7">
      <w:pPr>
        <w:spacing w:before="260" w:after="130" w:line="360" w:lineRule="auto"/>
        <w:jc w:val="left"/>
      </w:pPr>
      <w:r>
        <w:rPr>
          <w:rFonts w:ascii="Arial" w:hAnsi="Arial" w:eastAsia="黑体"/>
          <w:b/>
          <w:bCs/>
          <w:sz w:val="28"/>
          <w:szCs w:val="28"/>
        </w:rPr>
        <w:t>3.2 Agent B 代码生成模块</w:t>
      </w:r>
    </w:p>
    <w:p w14:paraId="49802533">
      <w:pPr>
        <w:spacing w:before="200" w:after="100" w:line="360" w:lineRule="auto"/>
        <w:jc w:val="left"/>
      </w:pPr>
      <w:r>
        <w:rPr>
          <w:rFonts w:ascii="Arial" w:hAnsi="Arial" w:eastAsia="黑体"/>
          <w:b/>
          <w:bCs/>
        </w:rPr>
        <w:t>3.2.1 模块职责</w:t>
      </w:r>
    </w:p>
    <w:p w14:paraId="5420016C">
      <w:pPr>
        <w:spacing w:line="360" w:lineRule="auto"/>
        <w:ind w:firstLine="480"/>
      </w:pPr>
      <w:r>
        <w:t>基于结构化PRD生成符合Python语法规范的实现代码，经过语法校验与错误修复后输出。</w:t>
      </w:r>
    </w:p>
    <w:p w14:paraId="6AE37BA7">
      <w:pPr>
        <w:spacing w:before="200" w:after="100" w:line="360" w:lineRule="auto"/>
        <w:jc w:val="left"/>
      </w:pPr>
      <w:r>
        <w:rPr>
          <w:rFonts w:ascii="Arial" w:hAnsi="Arial" w:eastAsia="黑体"/>
          <w:b/>
          <w:bCs/>
        </w:rPr>
        <w:t>3.2.2 核心类与函数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5"/>
        <w:gridCol w:w="909"/>
        <w:gridCol w:w="2053"/>
        <w:gridCol w:w="1729"/>
        <w:gridCol w:w="1256"/>
      </w:tblGrid>
      <w:tr w14:paraId="0F70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40B9354">
            <w:pPr>
              <w:spacing w:before="40" w:after="40"/>
              <w:jc w:val="center"/>
            </w:pPr>
            <w:r>
              <w:rPr>
                <w:b/>
                <w:bCs/>
              </w:rPr>
              <w:t>名称</w:t>
            </w:r>
          </w:p>
        </w:tc>
        <w:tc>
          <w:tcPr>
            <w:tcW w:w="1400" w:type="dxa"/>
          </w:tcPr>
          <w:p w14:paraId="3B1FD974">
            <w:pPr>
              <w:spacing w:before="40" w:after="40"/>
              <w:jc w:val="center"/>
            </w:pPr>
            <w:r>
              <w:rPr>
                <w:b/>
                <w:bCs/>
              </w:rPr>
              <w:t>类型</w:t>
            </w:r>
          </w:p>
        </w:tc>
        <w:tc>
          <w:tcPr>
            <w:tcW w:w="2600" w:type="dxa"/>
          </w:tcPr>
          <w:p w14:paraId="4FE60C1C">
            <w:pPr>
              <w:spacing w:before="40" w:after="40"/>
              <w:jc w:val="center"/>
            </w:pPr>
            <w:r>
              <w:rPr>
                <w:b/>
                <w:bCs/>
              </w:rPr>
              <w:t>输入</w:t>
            </w:r>
          </w:p>
        </w:tc>
        <w:tc>
          <w:tcPr>
            <w:tcW w:w="1800" w:type="dxa"/>
          </w:tcPr>
          <w:p w14:paraId="476B6743">
            <w:pPr>
              <w:spacing w:before="40" w:after="40"/>
              <w:jc w:val="center"/>
            </w:pPr>
            <w:r>
              <w:rPr>
                <w:b/>
                <w:bCs/>
              </w:rPr>
              <w:t>输出</w:t>
            </w:r>
          </w:p>
        </w:tc>
        <w:tc>
          <w:tcPr>
            <w:tcW w:w="1760" w:type="dxa"/>
          </w:tcPr>
          <w:p w14:paraId="7E654E0D">
            <w:pPr>
              <w:spacing w:before="40" w:after="40"/>
              <w:jc w:val="center"/>
            </w:pPr>
            <w:r>
              <w:rPr>
                <w:b/>
                <w:bCs/>
              </w:rPr>
              <w:t>说明</w:t>
            </w:r>
          </w:p>
        </w:tc>
      </w:tr>
      <w:tr w14:paraId="532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20679B4">
            <w:pPr>
              <w:spacing w:before="40" w:after="40"/>
              <w:jc w:val="center"/>
            </w:pPr>
            <w:r>
              <w:t>run_agent_b</w:t>
            </w:r>
          </w:p>
        </w:tc>
        <w:tc>
          <w:tcPr>
            <w:tcW w:w="1400" w:type="dxa"/>
          </w:tcPr>
          <w:p w14:paraId="2D77E454">
            <w:pPr>
              <w:spacing w:before="40" w:after="40"/>
              <w:jc w:val="center"/>
            </w:pPr>
            <w:r>
              <w:t>函数</w:t>
            </w:r>
          </w:p>
        </w:tc>
        <w:tc>
          <w:tcPr>
            <w:tcW w:w="2600" w:type="dxa"/>
          </w:tcPr>
          <w:p w14:paraId="6B7F409B">
            <w:pPr>
              <w:spacing w:before="40" w:after="40"/>
              <w:jc w:val="center"/>
            </w:pPr>
            <w:r>
              <w:t>agent_a_data: dict</w:t>
            </w:r>
          </w:p>
        </w:tc>
        <w:tc>
          <w:tcPr>
            <w:tcW w:w="1800" w:type="dxa"/>
          </w:tcPr>
          <w:p w14:paraId="0BDE6F33">
            <w:pPr>
              <w:spacing w:before="40" w:after="40"/>
              <w:jc w:val="center"/>
            </w:pPr>
            <w:r>
              <w:t>dict</w:t>
            </w:r>
          </w:p>
        </w:tc>
        <w:tc>
          <w:tcPr>
            <w:tcW w:w="1760" w:type="dxa"/>
          </w:tcPr>
          <w:p w14:paraId="6F5CB8CA">
            <w:pPr>
              <w:spacing w:before="40" w:after="40"/>
              <w:jc w:val="center"/>
            </w:pPr>
            <w:r>
              <w:t>入口函数</w:t>
            </w:r>
          </w:p>
        </w:tc>
      </w:tr>
      <w:tr w14:paraId="42E0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D31A9B2">
            <w:pPr>
              <w:spacing w:before="40" w:after="40"/>
              <w:jc w:val="center"/>
            </w:pPr>
            <w:r>
              <w:t>build_qwen_prompt</w:t>
            </w:r>
          </w:p>
        </w:tc>
        <w:tc>
          <w:tcPr>
            <w:tcW w:w="1400" w:type="dxa"/>
          </w:tcPr>
          <w:p w14:paraId="4547BFAC">
            <w:pPr>
              <w:spacing w:before="40" w:after="40"/>
              <w:jc w:val="center"/>
            </w:pPr>
            <w:r>
              <w:t>函数</w:t>
            </w:r>
          </w:p>
        </w:tc>
        <w:tc>
          <w:tcPr>
            <w:tcW w:w="2600" w:type="dxa"/>
          </w:tcPr>
          <w:p w14:paraId="6C90F130">
            <w:pPr>
              <w:spacing w:before="40" w:after="40"/>
              <w:jc w:val="center"/>
            </w:pPr>
            <w:r>
              <w:t>agent_a_data: dict</w:t>
            </w:r>
          </w:p>
        </w:tc>
        <w:tc>
          <w:tcPr>
            <w:tcW w:w="1800" w:type="dxa"/>
          </w:tcPr>
          <w:p w14:paraId="0F81B820">
            <w:pPr>
              <w:spacing w:before="40" w:after="40"/>
              <w:jc w:val="center"/>
            </w:pPr>
            <w:r>
              <w:t>str</w:t>
            </w:r>
          </w:p>
        </w:tc>
        <w:tc>
          <w:tcPr>
            <w:tcW w:w="1760" w:type="dxa"/>
          </w:tcPr>
          <w:p w14:paraId="7E81567F">
            <w:pPr>
              <w:spacing w:before="40" w:after="40"/>
              <w:jc w:val="center"/>
            </w:pPr>
            <w:r>
              <w:t>构造Qwen提示词</w:t>
            </w:r>
          </w:p>
        </w:tc>
      </w:tr>
      <w:tr w14:paraId="13BC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2E2D350">
            <w:pPr>
              <w:spacing w:before="40" w:after="40"/>
              <w:jc w:val="center"/>
            </w:pPr>
            <w:r>
              <w:t>qwen_generate_implementation</w:t>
            </w:r>
          </w:p>
        </w:tc>
        <w:tc>
          <w:tcPr>
            <w:tcW w:w="1400" w:type="dxa"/>
          </w:tcPr>
          <w:p w14:paraId="42D17D3A">
            <w:pPr>
              <w:spacing w:before="40" w:after="40"/>
              <w:jc w:val="center"/>
            </w:pPr>
            <w:r>
              <w:t>函数</w:t>
            </w:r>
          </w:p>
        </w:tc>
        <w:tc>
          <w:tcPr>
            <w:tcW w:w="2600" w:type="dxa"/>
          </w:tcPr>
          <w:p w14:paraId="79BDF9C0">
            <w:pPr>
              <w:spacing w:before="40" w:after="40"/>
              <w:jc w:val="center"/>
            </w:pPr>
            <w:r>
              <w:t>agent_a_data, max_retries</w:t>
            </w:r>
          </w:p>
        </w:tc>
        <w:tc>
          <w:tcPr>
            <w:tcW w:w="1800" w:type="dxa"/>
          </w:tcPr>
          <w:p w14:paraId="0823393C">
            <w:pPr>
              <w:spacing w:before="40" w:after="40"/>
              <w:jc w:val="center"/>
            </w:pPr>
            <w:r>
              <w:t>dict</w:t>
            </w:r>
          </w:p>
        </w:tc>
        <w:tc>
          <w:tcPr>
            <w:tcW w:w="1760" w:type="dxa"/>
          </w:tcPr>
          <w:p w14:paraId="4A575749">
            <w:pPr>
              <w:spacing w:before="40" w:after="40"/>
              <w:jc w:val="center"/>
            </w:pPr>
            <w:r>
              <w:t>调用Qwen API生成代码</w:t>
            </w:r>
          </w:p>
        </w:tc>
      </w:tr>
      <w:tr w14:paraId="206C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02CCDB4">
            <w:pPr>
              <w:spacing w:before="40" w:after="40"/>
              <w:jc w:val="center"/>
            </w:pPr>
            <w:r>
              <w:t>_flatten_to_str</w:t>
            </w:r>
          </w:p>
        </w:tc>
        <w:tc>
          <w:tcPr>
            <w:tcW w:w="1400" w:type="dxa"/>
          </w:tcPr>
          <w:p w14:paraId="11DC426B">
            <w:pPr>
              <w:spacing w:before="40" w:after="40"/>
              <w:jc w:val="center"/>
            </w:pPr>
            <w:r>
              <w:t>函数</w:t>
            </w:r>
          </w:p>
        </w:tc>
        <w:tc>
          <w:tcPr>
            <w:tcW w:w="2600" w:type="dxa"/>
          </w:tcPr>
          <w:p w14:paraId="49ECB60C">
            <w:pPr>
              <w:spacing w:before="40" w:after="40"/>
              <w:jc w:val="center"/>
            </w:pPr>
            <w:r>
              <w:t>value: Any</w:t>
            </w:r>
          </w:p>
        </w:tc>
        <w:tc>
          <w:tcPr>
            <w:tcW w:w="1800" w:type="dxa"/>
          </w:tcPr>
          <w:p w14:paraId="1910C686">
            <w:pPr>
              <w:spacing w:before="40" w:after="40"/>
              <w:jc w:val="center"/>
            </w:pPr>
            <w:r>
              <w:t>str</w:t>
            </w:r>
          </w:p>
        </w:tc>
        <w:tc>
          <w:tcPr>
            <w:tcW w:w="1760" w:type="dxa"/>
          </w:tcPr>
          <w:p w14:paraId="339CC631">
            <w:pPr>
              <w:spacing w:before="40" w:after="40"/>
              <w:jc w:val="center"/>
            </w:pPr>
            <w:r>
              <w:t>类型安全的字符串转换</w:t>
            </w:r>
          </w:p>
        </w:tc>
      </w:tr>
      <w:tr w14:paraId="33BA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D0F9EE1">
            <w:pPr>
              <w:spacing w:before="40" w:after="40"/>
              <w:jc w:val="center"/>
            </w:pPr>
            <w:r>
              <w:t>check_python_syntax</w:t>
            </w:r>
          </w:p>
        </w:tc>
        <w:tc>
          <w:tcPr>
            <w:tcW w:w="1400" w:type="dxa"/>
          </w:tcPr>
          <w:p w14:paraId="0B4F15C7">
            <w:pPr>
              <w:spacing w:before="40" w:after="40"/>
              <w:jc w:val="center"/>
            </w:pPr>
            <w:r>
              <w:t>函数</w:t>
            </w:r>
          </w:p>
        </w:tc>
        <w:tc>
          <w:tcPr>
            <w:tcW w:w="2600" w:type="dxa"/>
          </w:tcPr>
          <w:p w14:paraId="74032677">
            <w:pPr>
              <w:spacing w:before="40" w:after="40"/>
              <w:jc w:val="center"/>
            </w:pPr>
            <w:r>
              <w:t>code: str</w:t>
            </w:r>
          </w:p>
        </w:tc>
        <w:tc>
          <w:tcPr>
            <w:tcW w:w="1800" w:type="dxa"/>
          </w:tcPr>
          <w:p w14:paraId="37E7A5C2">
            <w:pPr>
              <w:spacing w:before="40" w:after="40"/>
              <w:jc w:val="center"/>
            </w:pPr>
            <w:r>
              <w:t>Tuple[bool,str]</w:t>
            </w:r>
          </w:p>
        </w:tc>
        <w:tc>
          <w:tcPr>
            <w:tcW w:w="1760" w:type="dxa"/>
          </w:tcPr>
          <w:p w14:paraId="4CCEC723">
            <w:pPr>
              <w:spacing w:before="40" w:after="40"/>
              <w:jc w:val="center"/>
            </w:pPr>
            <w:r>
              <w:t>AST语法检查</w:t>
            </w:r>
          </w:p>
        </w:tc>
      </w:tr>
    </w:tbl>
    <w:p w14:paraId="10A9AED7">
      <w:pPr>
        <w:spacing w:before="200" w:after="100" w:line="360" w:lineRule="auto"/>
        <w:jc w:val="left"/>
      </w:pPr>
      <w:r>
        <w:rPr>
          <w:rFonts w:ascii="Arial" w:hAnsi="Arial" w:eastAsia="黑体"/>
          <w:b/>
          <w:bCs/>
        </w:rPr>
        <w:t>3.2.3 关键设计决策</w:t>
      </w:r>
    </w:p>
    <w:p w14:paraId="58A51A2A">
      <w:pPr>
        <w:spacing w:line="360" w:lineRule="auto"/>
        <w:jc w:val="left"/>
      </w:pPr>
      <w:r>
        <w:t>（1）提示词体积控制：删除冗余完整JSON块，体积减少60%，避免DashScope超时。</w:t>
      </w:r>
    </w:p>
    <w:p w14:paraId="50E98F9A">
      <w:pPr>
        <w:spacing w:line="360" w:lineRule="auto"/>
        <w:jc w:val="left"/>
      </w:pPr>
      <w:r>
        <w:t>（2）类型安全：_flatten_to_str统一处理字典列表、字符串列表与标量值。</w:t>
      </w:r>
    </w:p>
    <w:p w14:paraId="2B36F8B0">
      <w:pPr>
        <w:spacing w:line="360" w:lineRule="auto"/>
        <w:jc w:val="left"/>
      </w:pPr>
      <w:r>
        <w:t>（3）兜底回退：语法修复失败后回退至mock生成器，确保下游始终获得合法代码。</w:t>
      </w:r>
    </w:p>
    <w:p w14:paraId="76EF476F">
      <w:pPr>
        <w:spacing w:before="260" w:after="130" w:line="360" w:lineRule="auto"/>
        <w:jc w:val="left"/>
      </w:pPr>
      <w:r>
        <w:rPr>
          <w:rFonts w:ascii="Arial" w:hAnsi="Arial" w:eastAsia="黑体"/>
          <w:b/>
          <w:bCs/>
          <w:sz w:val="28"/>
          <w:szCs w:val="28"/>
        </w:rPr>
        <w:t>3.3 Agent C 测试与调试模块</w:t>
      </w:r>
    </w:p>
    <w:p w14:paraId="549462D0">
      <w:pPr>
        <w:spacing w:before="200" w:after="100" w:line="360" w:lineRule="auto"/>
        <w:jc w:val="left"/>
      </w:pPr>
      <w:r>
        <w:rPr>
          <w:rFonts w:ascii="Arial" w:hAnsi="Arial" w:eastAsia="黑体"/>
          <w:b/>
          <w:bCs/>
        </w:rPr>
        <w:t>3.3.1 模块职责</w:t>
      </w:r>
    </w:p>
    <w:p w14:paraId="5B9F9835">
      <w:pPr>
        <w:spacing w:line="360" w:lineRule="auto"/>
        <w:ind w:firstLine="480"/>
      </w:pPr>
      <w:r>
        <w:t>为生成代码自动编写pytest单元测试并执行，测试失败时尝试自动修复。</w:t>
      </w:r>
    </w:p>
    <w:p w14:paraId="149F1082">
      <w:pPr>
        <w:spacing w:before="200" w:after="100" w:line="360" w:lineRule="auto"/>
        <w:jc w:val="left"/>
      </w:pPr>
      <w:r>
        <w:rPr>
          <w:rFonts w:ascii="Arial" w:hAnsi="Arial" w:eastAsia="黑体"/>
          <w:b/>
          <w:bCs/>
        </w:rPr>
        <w:t>3.3.2 核心类与函数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6"/>
        <w:gridCol w:w="1311"/>
        <w:gridCol w:w="2705"/>
        <w:gridCol w:w="1504"/>
        <w:gridCol w:w="1306"/>
      </w:tblGrid>
      <w:tr w14:paraId="2CDD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5490A3E">
            <w:pPr>
              <w:spacing w:before="40" w:after="40"/>
              <w:jc w:val="center"/>
            </w:pPr>
            <w:r>
              <w:rPr>
                <w:b/>
                <w:bCs/>
              </w:rPr>
              <w:t>名称</w:t>
            </w:r>
          </w:p>
        </w:tc>
        <w:tc>
          <w:tcPr>
            <w:tcW w:w="1400" w:type="dxa"/>
          </w:tcPr>
          <w:p w14:paraId="4E1ABD25">
            <w:pPr>
              <w:spacing w:before="40" w:after="40"/>
              <w:jc w:val="center"/>
            </w:pPr>
            <w:r>
              <w:rPr>
                <w:b/>
                <w:bCs/>
              </w:rPr>
              <w:t>类型</w:t>
            </w:r>
          </w:p>
        </w:tc>
        <w:tc>
          <w:tcPr>
            <w:tcW w:w="2800" w:type="dxa"/>
          </w:tcPr>
          <w:p w14:paraId="72D71F5C">
            <w:pPr>
              <w:spacing w:before="40" w:after="40"/>
              <w:jc w:val="center"/>
            </w:pPr>
            <w:r>
              <w:rPr>
                <w:b/>
                <w:bCs/>
              </w:rPr>
              <w:t>输入</w:t>
            </w:r>
          </w:p>
        </w:tc>
        <w:tc>
          <w:tcPr>
            <w:tcW w:w="1600" w:type="dxa"/>
          </w:tcPr>
          <w:p w14:paraId="41DB1458">
            <w:pPr>
              <w:spacing w:before="40" w:after="40"/>
              <w:jc w:val="center"/>
            </w:pPr>
            <w:r>
              <w:rPr>
                <w:b/>
                <w:bCs/>
              </w:rPr>
              <w:t>输出</w:t>
            </w:r>
          </w:p>
        </w:tc>
        <w:tc>
          <w:tcPr>
            <w:tcW w:w="1360" w:type="dxa"/>
          </w:tcPr>
          <w:p w14:paraId="0CA83AA1">
            <w:pPr>
              <w:spacing w:before="40" w:after="40"/>
              <w:jc w:val="center"/>
            </w:pPr>
            <w:r>
              <w:rPr>
                <w:b/>
                <w:bCs/>
              </w:rPr>
              <w:t>说明</w:t>
            </w:r>
          </w:p>
        </w:tc>
      </w:tr>
      <w:tr w14:paraId="5294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9729364">
            <w:pPr>
              <w:spacing w:before="40" w:after="40"/>
              <w:jc w:val="center"/>
            </w:pPr>
            <w:r>
              <w:t>run_agent_c_tester</w:t>
            </w:r>
          </w:p>
        </w:tc>
        <w:tc>
          <w:tcPr>
            <w:tcW w:w="1400" w:type="dxa"/>
          </w:tcPr>
          <w:p w14:paraId="1B8D44BD">
            <w:pPr>
              <w:spacing w:before="40" w:after="40"/>
              <w:jc w:val="center"/>
            </w:pPr>
            <w:r>
              <w:t>函数</w:t>
            </w:r>
          </w:p>
        </w:tc>
        <w:tc>
          <w:tcPr>
            <w:tcW w:w="2800" w:type="dxa"/>
          </w:tcPr>
          <w:p w14:paraId="1592BF3C">
            <w:pPr>
              <w:spacing w:before="40" w:after="40"/>
              <w:jc w:val="center"/>
            </w:pPr>
            <w:r>
              <w:t>implementation: dict</w:t>
            </w:r>
          </w:p>
        </w:tc>
        <w:tc>
          <w:tcPr>
            <w:tcW w:w="1600" w:type="dxa"/>
          </w:tcPr>
          <w:p w14:paraId="39BF1998">
            <w:pPr>
              <w:spacing w:before="40" w:after="40"/>
              <w:jc w:val="center"/>
            </w:pPr>
            <w:r>
              <w:t>dict</w:t>
            </w:r>
          </w:p>
        </w:tc>
        <w:tc>
          <w:tcPr>
            <w:tcW w:w="1360" w:type="dxa"/>
          </w:tcPr>
          <w:p w14:paraId="7345A9EB">
            <w:pPr>
              <w:spacing w:before="40" w:after="40"/>
              <w:jc w:val="center"/>
            </w:pPr>
            <w:r>
              <w:t>生成并执行测试</w:t>
            </w:r>
          </w:p>
        </w:tc>
      </w:tr>
      <w:tr w14:paraId="406B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69B8F5E">
            <w:pPr>
              <w:spacing w:before="40" w:after="40"/>
              <w:jc w:val="center"/>
            </w:pPr>
            <w:r>
              <w:t>run_agent_c_debugger</w:t>
            </w:r>
          </w:p>
        </w:tc>
        <w:tc>
          <w:tcPr>
            <w:tcW w:w="1400" w:type="dxa"/>
          </w:tcPr>
          <w:p w14:paraId="38D7C10C">
            <w:pPr>
              <w:spacing w:before="40" w:after="40"/>
              <w:jc w:val="center"/>
            </w:pPr>
            <w:r>
              <w:t>函数</w:t>
            </w:r>
          </w:p>
        </w:tc>
        <w:tc>
          <w:tcPr>
            <w:tcW w:w="2800" w:type="dxa"/>
          </w:tcPr>
          <w:p w14:paraId="4815B02B">
            <w:pPr>
              <w:spacing w:before="40" w:after="40"/>
              <w:jc w:val="center"/>
            </w:pPr>
            <w:r>
              <w:t>test_output: dict</w:t>
            </w:r>
          </w:p>
        </w:tc>
        <w:tc>
          <w:tcPr>
            <w:tcW w:w="1600" w:type="dxa"/>
          </w:tcPr>
          <w:p w14:paraId="03142E0D">
            <w:pPr>
              <w:spacing w:before="40" w:after="40"/>
              <w:jc w:val="center"/>
            </w:pPr>
            <w:r>
              <w:t>dict</w:t>
            </w:r>
          </w:p>
        </w:tc>
        <w:tc>
          <w:tcPr>
            <w:tcW w:w="1360" w:type="dxa"/>
          </w:tcPr>
          <w:p w14:paraId="383766B0">
            <w:pPr>
              <w:spacing w:before="40" w:after="40"/>
              <w:jc w:val="center"/>
            </w:pPr>
            <w:r>
              <w:t>修复失败用例</w:t>
            </w:r>
          </w:p>
        </w:tc>
      </w:tr>
      <w:tr w14:paraId="32EF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FEC979C">
            <w:pPr>
              <w:spacing w:before="40" w:after="40"/>
              <w:jc w:val="center"/>
            </w:pPr>
            <w:r>
              <w:t>generate_tests</w:t>
            </w:r>
          </w:p>
        </w:tc>
        <w:tc>
          <w:tcPr>
            <w:tcW w:w="1400" w:type="dxa"/>
          </w:tcPr>
          <w:p w14:paraId="62813547">
            <w:pPr>
              <w:spacing w:before="40" w:after="40"/>
              <w:jc w:val="center"/>
            </w:pPr>
            <w:r>
              <w:t>函数</w:t>
            </w:r>
          </w:p>
        </w:tc>
        <w:tc>
          <w:tcPr>
            <w:tcW w:w="2800" w:type="dxa"/>
          </w:tcPr>
          <w:p w14:paraId="11E5DD81">
            <w:pPr>
              <w:spacing w:before="40" w:after="40"/>
              <w:jc w:val="center"/>
            </w:pPr>
            <w:r>
              <w:t>code: str, requirements: str</w:t>
            </w:r>
          </w:p>
        </w:tc>
        <w:tc>
          <w:tcPr>
            <w:tcW w:w="1600" w:type="dxa"/>
          </w:tcPr>
          <w:p w14:paraId="3A6F693E">
            <w:pPr>
              <w:spacing w:before="40" w:after="40"/>
              <w:jc w:val="center"/>
            </w:pPr>
            <w:r>
              <w:t>str</w:t>
            </w:r>
          </w:p>
        </w:tc>
        <w:tc>
          <w:tcPr>
            <w:tcW w:w="1360" w:type="dxa"/>
          </w:tcPr>
          <w:p w14:paraId="5F253F05">
            <w:pPr>
              <w:spacing w:before="40" w:after="40"/>
              <w:jc w:val="center"/>
            </w:pPr>
            <w:r>
              <w:t>生成pytest代码</w:t>
            </w:r>
          </w:p>
        </w:tc>
      </w:tr>
      <w:tr w14:paraId="46AF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CB2BAFC">
            <w:pPr>
              <w:spacing w:before="40" w:after="40"/>
              <w:jc w:val="center"/>
            </w:pPr>
            <w:r>
              <w:t>run_tests_in_sandbox</w:t>
            </w:r>
          </w:p>
        </w:tc>
        <w:tc>
          <w:tcPr>
            <w:tcW w:w="1400" w:type="dxa"/>
          </w:tcPr>
          <w:p w14:paraId="5FBC166F">
            <w:pPr>
              <w:spacing w:before="40" w:after="40"/>
              <w:jc w:val="center"/>
            </w:pPr>
            <w:r>
              <w:t>函数</w:t>
            </w:r>
          </w:p>
        </w:tc>
        <w:tc>
          <w:tcPr>
            <w:tcW w:w="2800" w:type="dxa"/>
          </w:tcPr>
          <w:p w14:paraId="4DB585B4">
            <w:pPr>
              <w:spacing w:before="40" w:after="40"/>
              <w:jc w:val="center"/>
            </w:pPr>
            <w:r>
              <w:t>test_code: str, project_code: str</w:t>
            </w:r>
          </w:p>
        </w:tc>
        <w:tc>
          <w:tcPr>
            <w:tcW w:w="1600" w:type="dxa"/>
          </w:tcPr>
          <w:p w14:paraId="47D71B03">
            <w:pPr>
              <w:spacing w:before="40" w:after="40"/>
              <w:jc w:val="center"/>
            </w:pPr>
            <w:r>
              <w:t>dict</w:t>
            </w:r>
          </w:p>
        </w:tc>
        <w:tc>
          <w:tcPr>
            <w:tcW w:w="1360" w:type="dxa"/>
          </w:tcPr>
          <w:p w14:paraId="22342D04">
            <w:pPr>
              <w:spacing w:before="40" w:after="40"/>
              <w:jc w:val="center"/>
            </w:pPr>
            <w:r>
              <w:t>沙箱执行测试</w:t>
            </w:r>
          </w:p>
        </w:tc>
      </w:tr>
    </w:tbl>
    <w:p w14:paraId="5CA57FD0">
      <w:pPr>
        <w:spacing w:before="260" w:after="130" w:line="360" w:lineRule="auto"/>
        <w:jc w:val="left"/>
      </w:pPr>
      <w:r>
        <w:rPr>
          <w:rFonts w:ascii="Arial" w:hAnsi="Arial" w:eastAsia="黑体"/>
          <w:b/>
          <w:bCs/>
          <w:sz w:val="28"/>
          <w:szCs w:val="28"/>
        </w:rPr>
        <w:t>3.4 沙箱执行模块</w:t>
      </w:r>
    </w:p>
    <w:p w14:paraId="5425257A">
      <w:pPr>
        <w:spacing w:before="200" w:after="100" w:line="360" w:lineRule="auto"/>
        <w:jc w:val="left"/>
      </w:pPr>
      <w:r>
        <w:rPr>
          <w:rFonts w:ascii="Arial" w:hAnsi="Arial" w:eastAsia="黑体"/>
          <w:b/>
          <w:bCs/>
        </w:rPr>
        <w:t>3.4.1 模块职责</w:t>
      </w:r>
    </w:p>
    <w:p w14:paraId="301BAE23">
      <w:pPr>
        <w:spacing w:line="360" w:lineRule="auto"/>
        <w:ind w:firstLine="480"/>
      </w:pPr>
      <w:r>
        <w:t>提供安全的代码执行环境，隔离文件系统与网络，防止恶意代码影响宿主系统。</w:t>
      </w:r>
    </w:p>
    <w:p w14:paraId="30F42F03">
      <w:pPr>
        <w:spacing w:before="200" w:after="100" w:line="360" w:lineRule="auto"/>
        <w:jc w:val="left"/>
      </w:pPr>
      <w:r>
        <w:rPr>
          <w:rFonts w:ascii="Arial" w:hAnsi="Arial" w:eastAsia="黑体"/>
          <w:b/>
          <w:bCs/>
        </w:rPr>
        <w:t>3.4.2 双模式设计</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1577"/>
        <w:gridCol w:w="2763"/>
        <w:gridCol w:w="2720"/>
      </w:tblGrid>
      <w:tr w14:paraId="7B90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2BC45B5">
            <w:pPr>
              <w:spacing w:before="40" w:after="40"/>
              <w:jc w:val="center"/>
            </w:pPr>
            <w:r>
              <w:rPr>
                <w:b/>
                <w:bCs/>
              </w:rPr>
              <w:t>模式</w:t>
            </w:r>
          </w:p>
        </w:tc>
        <w:tc>
          <w:tcPr>
            <w:tcW w:w="1600" w:type="dxa"/>
          </w:tcPr>
          <w:p w14:paraId="2BCAEC66">
            <w:pPr>
              <w:spacing w:before="40" w:after="40"/>
              <w:jc w:val="center"/>
            </w:pPr>
            <w:r>
              <w:rPr>
                <w:b/>
                <w:bCs/>
              </w:rPr>
              <w:t>优先级</w:t>
            </w:r>
          </w:p>
        </w:tc>
        <w:tc>
          <w:tcPr>
            <w:tcW w:w="2800" w:type="dxa"/>
          </w:tcPr>
          <w:p w14:paraId="22DBCF03">
            <w:pPr>
              <w:spacing w:before="40" w:after="40"/>
              <w:jc w:val="center"/>
            </w:pPr>
            <w:r>
              <w:rPr>
                <w:b/>
                <w:bCs/>
              </w:rPr>
              <w:t>触发条件</w:t>
            </w:r>
          </w:p>
        </w:tc>
        <w:tc>
          <w:tcPr>
            <w:tcW w:w="2760" w:type="dxa"/>
          </w:tcPr>
          <w:p w14:paraId="65A16447">
            <w:pPr>
              <w:spacing w:before="40" w:after="40"/>
              <w:jc w:val="center"/>
            </w:pPr>
            <w:r>
              <w:rPr>
                <w:b/>
                <w:bCs/>
              </w:rPr>
              <w:t>隔离级别</w:t>
            </w:r>
          </w:p>
        </w:tc>
      </w:tr>
      <w:tr w14:paraId="09B9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2281317">
            <w:pPr>
              <w:spacing w:before="40" w:after="40"/>
              <w:jc w:val="center"/>
            </w:pPr>
            <w:r>
              <w:t>Docker容器</w:t>
            </w:r>
          </w:p>
        </w:tc>
        <w:tc>
          <w:tcPr>
            <w:tcW w:w="1600" w:type="dxa"/>
          </w:tcPr>
          <w:p w14:paraId="5671106D">
            <w:pPr>
              <w:spacing w:before="40" w:after="40"/>
              <w:jc w:val="center"/>
            </w:pPr>
            <w:r>
              <w:t>优先</w:t>
            </w:r>
          </w:p>
        </w:tc>
        <w:tc>
          <w:tcPr>
            <w:tcW w:w="2800" w:type="dxa"/>
          </w:tcPr>
          <w:p w14:paraId="4A9012D8">
            <w:pPr>
              <w:spacing w:before="40" w:after="40"/>
              <w:jc w:val="center"/>
            </w:pPr>
            <w:r>
              <w:t>本地安装Docker</w:t>
            </w:r>
          </w:p>
        </w:tc>
        <w:tc>
          <w:tcPr>
            <w:tcW w:w="2760" w:type="dxa"/>
          </w:tcPr>
          <w:p w14:paraId="142FD2DF">
            <w:pPr>
              <w:spacing w:before="40" w:after="40"/>
              <w:jc w:val="center"/>
            </w:pPr>
            <w:r>
              <w:t>完全隔离（容器+只读挂载）</w:t>
            </w:r>
          </w:p>
        </w:tc>
      </w:tr>
      <w:tr w14:paraId="1A52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882D9BD">
            <w:pPr>
              <w:spacing w:before="40" w:after="40"/>
              <w:jc w:val="center"/>
            </w:pPr>
            <w:r>
              <w:t>Subprocess</w:t>
            </w:r>
          </w:p>
        </w:tc>
        <w:tc>
          <w:tcPr>
            <w:tcW w:w="1600" w:type="dxa"/>
          </w:tcPr>
          <w:p w14:paraId="3EE7FBF4">
            <w:pPr>
              <w:spacing w:before="40" w:after="40"/>
              <w:jc w:val="center"/>
            </w:pPr>
            <w:r>
              <w:t>回退</w:t>
            </w:r>
          </w:p>
        </w:tc>
        <w:tc>
          <w:tcPr>
            <w:tcW w:w="2800" w:type="dxa"/>
          </w:tcPr>
          <w:p w14:paraId="64B9A6BD">
            <w:pPr>
              <w:spacing w:before="40" w:after="40"/>
              <w:jc w:val="center"/>
            </w:pPr>
            <w:r>
              <w:t>Docker不可用</w:t>
            </w:r>
          </w:p>
        </w:tc>
        <w:tc>
          <w:tcPr>
            <w:tcW w:w="2760" w:type="dxa"/>
          </w:tcPr>
          <w:p w14:paraId="413E9E77">
            <w:pPr>
              <w:spacing w:before="40" w:after="40"/>
              <w:jc w:val="center"/>
            </w:pPr>
            <w:r>
              <w:t>临时目录隔离</w:t>
            </w:r>
          </w:p>
        </w:tc>
      </w:tr>
    </w:tbl>
    <w:p w14:paraId="59D9C6E4">
      <w:pPr>
        <w:spacing w:before="400" w:after="200" w:line="360" w:lineRule="auto"/>
        <w:jc w:val="left"/>
      </w:pPr>
      <w:r>
        <w:rPr>
          <w:rFonts w:ascii="Arial" w:hAnsi="Arial" w:eastAsia="黑体"/>
          <w:b/>
          <w:bCs/>
          <w:sz w:val="32"/>
          <w:szCs w:val="32"/>
        </w:rPr>
        <w:t>四、接口设计</w:t>
      </w:r>
    </w:p>
    <w:p w14:paraId="12B0016E">
      <w:pPr>
        <w:spacing w:before="260" w:after="130" w:line="360" w:lineRule="auto"/>
        <w:jc w:val="left"/>
      </w:pPr>
      <w:r>
        <w:rPr>
          <w:rFonts w:ascii="Arial" w:hAnsi="Arial" w:eastAsia="黑体"/>
          <w:b/>
          <w:bCs/>
          <w:sz w:val="28"/>
          <w:szCs w:val="28"/>
        </w:rPr>
        <w:t>4.1 模块间接口</w:t>
      </w:r>
    </w:p>
    <w:p w14:paraId="0533A252">
      <w:pPr>
        <w:spacing w:line="360" w:lineRule="auto"/>
        <w:ind w:firstLine="480"/>
      </w:pPr>
      <w:r>
        <w:t>模块间通过JSON字典传递数据，关键接口如下：</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361"/>
        <w:gridCol w:w="3335"/>
        <w:gridCol w:w="1299"/>
        <w:gridCol w:w="1745"/>
      </w:tblGrid>
      <w:tr w14:paraId="29D4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28E6D099">
            <w:pPr>
              <w:spacing w:before="40" w:after="40"/>
              <w:jc w:val="center"/>
            </w:pPr>
            <w:r>
              <w:rPr>
                <w:b/>
                <w:bCs/>
              </w:rPr>
              <w:t>调用方</w:t>
            </w:r>
          </w:p>
        </w:tc>
        <w:tc>
          <w:tcPr>
            <w:tcW w:w="1600" w:type="dxa"/>
          </w:tcPr>
          <w:p w14:paraId="39DD48E3">
            <w:pPr>
              <w:spacing w:before="40" w:after="40"/>
              <w:jc w:val="center"/>
            </w:pPr>
            <w:r>
              <w:rPr>
                <w:b/>
                <w:bCs/>
              </w:rPr>
              <w:t>被调用方</w:t>
            </w:r>
          </w:p>
        </w:tc>
        <w:tc>
          <w:tcPr>
            <w:tcW w:w="2600" w:type="dxa"/>
          </w:tcPr>
          <w:p w14:paraId="7941F4FE">
            <w:pPr>
              <w:spacing w:before="40" w:after="40"/>
              <w:jc w:val="center"/>
            </w:pPr>
            <w:r>
              <w:rPr>
                <w:b/>
                <w:bCs/>
              </w:rPr>
              <w:t>接口函数</w:t>
            </w:r>
          </w:p>
        </w:tc>
        <w:tc>
          <w:tcPr>
            <w:tcW w:w="1800" w:type="dxa"/>
          </w:tcPr>
          <w:p w14:paraId="7260ADE1">
            <w:pPr>
              <w:spacing w:before="40" w:after="40"/>
              <w:jc w:val="center"/>
            </w:pPr>
            <w:r>
              <w:rPr>
                <w:b/>
                <w:bCs/>
              </w:rPr>
              <w:t>输入</w:t>
            </w:r>
          </w:p>
        </w:tc>
        <w:tc>
          <w:tcPr>
            <w:tcW w:w="1760" w:type="dxa"/>
          </w:tcPr>
          <w:p w14:paraId="01FB8974">
            <w:pPr>
              <w:spacing w:before="40" w:after="40"/>
              <w:jc w:val="center"/>
            </w:pPr>
            <w:r>
              <w:rPr>
                <w:b/>
                <w:bCs/>
              </w:rPr>
              <w:t>输出</w:t>
            </w:r>
          </w:p>
        </w:tc>
      </w:tr>
      <w:tr w14:paraId="52A4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63ABC9E7">
            <w:pPr>
              <w:spacing w:before="40" w:after="40"/>
              <w:jc w:val="center"/>
            </w:pPr>
            <w:r>
              <w:t>orchestrator</w:t>
            </w:r>
          </w:p>
        </w:tc>
        <w:tc>
          <w:tcPr>
            <w:tcW w:w="1600" w:type="dxa"/>
          </w:tcPr>
          <w:p w14:paraId="506D84EC">
            <w:pPr>
              <w:spacing w:before="40" w:after="40"/>
              <w:jc w:val="center"/>
            </w:pPr>
            <w:r>
              <w:t>Agent A</w:t>
            </w:r>
          </w:p>
        </w:tc>
        <w:tc>
          <w:tcPr>
            <w:tcW w:w="2600" w:type="dxa"/>
          </w:tcPr>
          <w:p w14:paraId="1491420E">
            <w:pPr>
              <w:spacing w:before="40" w:after="40"/>
              <w:jc w:val="center"/>
            </w:pPr>
            <w:r>
              <w:t>run_agent_a(user_input)</w:t>
            </w:r>
          </w:p>
        </w:tc>
        <w:tc>
          <w:tcPr>
            <w:tcW w:w="1800" w:type="dxa"/>
          </w:tcPr>
          <w:p w14:paraId="239FD147">
            <w:pPr>
              <w:spacing w:before="40" w:after="40"/>
              <w:jc w:val="center"/>
            </w:pPr>
            <w:r>
              <w:t>str</w:t>
            </w:r>
          </w:p>
        </w:tc>
        <w:tc>
          <w:tcPr>
            <w:tcW w:w="1760" w:type="dxa"/>
          </w:tcPr>
          <w:p w14:paraId="452C617E">
            <w:pPr>
              <w:spacing w:before="40" w:after="40"/>
              <w:jc w:val="center"/>
            </w:pPr>
            <w:r>
              <w:t>PRD dict</w:t>
            </w:r>
          </w:p>
        </w:tc>
      </w:tr>
      <w:tr w14:paraId="3904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1BBD6969">
            <w:pPr>
              <w:spacing w:before="40" w:after="40"/>
              <w:jc w:val="center"/>
            </w:pPr>
            <w:r>
              <w:t>orchestrator</w:t>
            </w:r>
          </w:p>
        </w:tc>
        <w:tc>
          <w:tcPr>
            <w:tcW w:w="1600" w:type="dxa"/>
          </w:tcPr>
          <w:p w14:paraId="4C81A807">
            <w:pPr>
              <w:spacing w:before="40" w:after="40"/>
              <w:jc w:val="center"/>
            </w:pPr>
            <w:r>
              <w:t>Agent B</w:t>
            </w:r>
          </w:p>
        </w:tc>
        <w:tc>
          <w:tcPr>
            <w:tcW w:w="2600" w:type="dxa"/>
          </w:tcPr>
          <w:p w14:paraId="2517E7F1">
            <w:pPr>
              <w:spacing w:before="40" w:after="40"/>
              <w:jc w:val="center"/>
            </w:pPr>
            <w:r>
              <w:t>run_agent_b(agent_a_data)</w:t>
            </w:r>
          </w:p>
        </w:tc>
        <w:tc>
          <w:tcPr>
            <w:tcW w:w="1800" w:type="dxa"/>
          </w:tcPr>
          <w:p w14:paraId="2129C266">
            <w:pPr>
              <w:spacing w:before="40" w:after="40"/>
              <w:jc w:val="center"/>
            </w:pPr>
            <w:r>
              <w:t>dict</w:t>
            </w:r>
          </w:p>
        </w:tc>
        <w:tc>
          <w:tcPr>
            <w:tcW w:w="1760" w:type="dxa"/>
          </w:tcPr>
          <w:p w14:paraId="5A137F39">
            <w:pPr>
              <w:spacing w:before="40" w:after="40"/>
              <w:jc w:val="center"/>
            </w:pPr>
            <w:r>
              <w:t>implementation dict</w:t>
            </w:r>
          </w:p>
        </w:tc>
      </w:tr>
      <w:tr w14:paraId="4E37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7CFF00F8">
            <w:pPr>
              <w:spacing w:before="40" w:after="40"/>
              <w:jc w:val="center"/>
            </w:pPr>
            <w:r>
              <w:t>orchestrator</w:t>
            </w:r>
          </w:p>
        </w:tc>
        <w:tc>
          <w:tcPr>
            <w:tcW w:w="1600" w:type="dxa"/>
          </w:tcPr>
          <w:p w14:paraId="5DD523C7">
            <w:pPr>
              <w:spacing w:before="40" w:after="40"/>
              <w:jc w:val="center"/>
            </w:pPr>
            <w:r>
              <w:t>Agent C</w:t>
            </w:r>
          </w:p>
        </w:tc>
        <w:tc>
          <w:tcPr>
            <w:tcW w:w="2600" w:type="dxa"/>
          </w:tcPr>
          <w:p w14:paraId="54CA6288">
            <w:pPr>
              <w:spacing w:before="40" w:after="40"/>
              <w:jc w:val="center"/>
            </w:pPr>
            <w:r>
              <w:t>run_agent_c_tester(impl)</w:t>
            </w:r>
          </w:p>
        </w:tc>
        <w:tc>
          <w:tcPr>
            <w:tcW w:w="1800" w:type="dxa"/>
          </w:tcPr>
          <w:p w14:paraId="7332E20E">
            <w:pPr>
              <w:spacing w:before="40" w:after="40"/>
              <w:jc w:val="center"/>
            </w:pPr>
            <w:r>
              <w:t>dict</w:t>
            </w:r>
          </w:p>
        </w:tc>
        <w:tc>
          <w:tcPr>
            <w:tcW w:w="1760" w:type="dxa"/>
          </w:tcPr>
          <w:p w14:paraId="02172D73">
            <w:pPr>
              <w:spacing w:before="40" w:after="40"/>
              <w:jc w:val="center"/>
            </w:pPr>
            <w:r>
              <w:t>test_output dict</w:t>
            </w:r>
          </w:p>
        </w:tc>
      </w:tr>
      <w:tr w14:paraId="3CDB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37AE1061">
            <w:pPr>
              <w:spacing w:before="40" w:after="40"/>
              <w:jc w:val="center"/>
            </w:pPr>
            <w:r>
              <w:t>orchestrator</w:t>
            </w:r>
          </w:p>
        </w:tc>
        <w:tc>
          <w:tcPr>
            <w:tcW w:w="1600" w:type="dxa"/>
          </w:tcPr>
          <w:p w14:paraId="2BB71D20">
            <w:pPr>
              <w:spacing w:before="40" w:after="40"/>
              <w:jc w:val="center"/>
            </w:pPr>
            <w:r>
              <w:t>Agent C</w:t>
            </w:r>
          </w:p>
        </w:tc>
        <w:tc>
          <w:tcPr>
            <w:tcW w:w="2600" w:type="dxa"/>
          </w:tcPr>
          <w:p w14:paraId="2AE51DD5">
            <w:pPr>
              <w:spacing w:before="40" w:after="40"/>
              <w:jc w:val="center"/>
            </w:pPr>
            <w:r>
              <w:t>run_agent_c_debugger(test_out)</w:t>
            </w:r>
          </w:p>
        </w:tc>
        <w:tc>
          <w:tcPr>
            <w:tcW w:w="1800" w:type="dxa"/>
          </w:tcPr>
          <w:p w14:paraId="32B6399D">
            <w:pPr>
              <w:spacing w:before="40" w:after="40"/>
              <w:jc w:val="center"/>
            </w:pPr>
            <w:r>
              <w:t>dict</w:t>
            </w:r>
          </w:p>
        </w:tc>
        <w:tc>
          <w:tcPr>
            <w:tcW w:w="1760" w:type="dxa"/>
          </w:tcPr>
          <w:p w14:paraId="13CD0F95">
            <w:pPr>
              <w:spacing w:before="40" w:after="40"/>
              <w:jc w:val="center"/>
            </w:pPr>
            <w:r>
              <w:t>debug_output dict</w:t>
            </w:r>
          </w:p>
        </w:tc>
      </w:tr>
      <w:tr w14:paraId="725E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4E065AEF">
            <w:pPr>
              <w:spacing w:before="40" w:after="40"/>
              <w:jc w:val="center"/>
            </w:pPr>
            <w:r>
              <w:t>Agent C</w:t>
            </w:r>
          </w:p>
        </w:tc>
        <w:tc>
          <w:tcPr>
            <w:tcW w:w="1600" w:type="dxa"/>
          </w:tcPr>
          <w:p w14:paraId="64DB57F1">
            <w:pPr>
              <w:spacing w:before="40" w:after="40"/>
              <w:jc w:val="center"/>
            </w:pPr>
            <w:r>
              <w:t>sandbox</w:t>
            </w:r>
          </w:p>
        </w:tc>
        <w:tc>
          <w:tcPr>
            <w:tcW w:w="2600" w:type="dxa"/>
          </w:tcPr>
          <w:p w14:paraId="4DC99F94">
            <w:pPr>
              <w:spacing w:before="40" w:after="40"/>
              <w:jc w:val="center"/>
            </w:pPr>
            <w:r>
              <w:t>run_tests_in_sandbox(test, code)</w:t>
            </w:r>
          </w:p>
        </w:tc>
        <w:tc>
          <w:tcPr>
            <w:tcW w:w="1800" w:type="dxa"/>
          </w:tcPr>
          <w:p w14:paraId="4AFBC13D">
            <w:pPr>
              <w:spacing w:before="40" w:after="40"/>
              <w:jc w:val="center"/>
            </w:pPr>
            <w:r>
              <w:t>str, str</w:t>
            </w:r>
          </w:p>
        </w:tc>
        <w:tc>
          <w:tcPr>
            <w:tcW w:w="1760" w:type="dxa"/>
          </w:tcPr>
          <w:p w14:paraId="37311E26">
            <w:pPr>
              <w:spacing w:before="40" w:after="40"/>
              <w:jc w:val="center"/>
            </w:pPr>
            <w:r>
              <w:t>result dict</w:t>
            </w:r>
          </w:p>
        </w:tc>
      </w:tr>
    </w:tbl>
    <w:p w14:paraId="28DF1F49">
      <w:pPr>
        <w:spacing w:before="260" w:after="130" w:line="360" w:lineRule="auto"/>
        <w:jc w:val="left"/>
      </w:pPr>
      <w:r>
        <w:rPr>
          <w:rFonts w:ascii="Arial" w:hAnsi="Arial" w:eastAsia="黑体"/>
          <w:b/>
          <w:bCs/>
          <w:sz w:val="28"/>
          <w:szCs w:val="28"/>
        </w:rPr>
        <w:t>4.2 用户接口</w:t>
      </w:r>
    </w:p>
    <w:p w14:paraId="12BFEB32">
      <w:pPr>
        <w:spacing w:before="200" w:after="100" w:line="360" w:lineRule="auto"/>
        <w:jc w:val="left"/>
      </w:pPr>
      <w:r>
        <w:rPr>
          <w:rFonts w:ascii="Arial" w:hAnsi="Arial" w:eastAsia="黑体"/>
          <w:b/>
          <w:bCs/>
        </w:rPr>
        <w:t>4.2.1 CLI接口</w:t>
      </w:r>
    </w:p>
    <w:p w14:paraId="67AE8F10">
      <w:pPr>
        <w:spacing w:line="360" w:lineRule="auto"/>
        <w:jc w:val="left"/>
      </w:pPr>
      <w:r>
        <w:t>python run.py build "&lt;需求描述&gt;" --output-dir ./outputs --verbose</w:t>
      </w:r>
    </w:p>
    <w:p w14:paraId="2EB357F8">
      <w:pPr>
        <w:spacing w:line="360" w:lineRule="auto"/>
        <w:jc w:val="left"/>
      </w:pPr>
      <w:r>
        <w:t>参数：--output-dir 指定输出目录；--no-test 跳过测试与调试阶段；--verbose 输出详细日志。</w:t>
      </w:r>
    </w:p>
    <w:p w14:paraId="314281F0">
      <w:pPr>
        <w:spacing w:before="200" w:after="100" w:line="360" w:lineRule="auto"/>
        <w:jc w:val="left"/>
      </w:pPr>
      <w:r>
        <w:rPr>
          <w:rFonts w:ascii="Arial" w:hAnsi="Arial" w:eastAsia="黑体"/>
          <w:b/>
          <w:bCs/>
        </w:rPr>
        <w:t>4.2.2 IDE接口</w:t>
      </w:r>
    </w:p>
    <w:p w14:paraId="5F7F9A8B">
      <w:pPr>
        <w:spacing w:line="360" w:lineRule="auto"/>
        <w:ind w:firstLine="480"/>
      </w:pPr>
      <w:r>
        <w:t>PyCharm运行配置位于.idea/runConfigurations/目录，包含两个配置：Agent: Build（完整A→B→C→调试流程）与Agent: Build (skip tests)（仅A→B，跳过测试）。团队成员打开项目后可直接从运行下拉菜单选择并执行。</w:t>
      </w:r>
    </w:p>
    <w:p w14:paraId="3D58B5D7">
      <w:pPr>
        <w:spacing w:before="400" w:after="200" w:line="360" w:lineRule="auto"/>
        <w:jc w:val="left"/>
      </w:pPr>
      <w:r>
        <w:rPr>
          <w:rFonts w:ascii="Arial" w:hAnsi="Arial" w:eastAsia="黑体"/>
          <w:b/>
          <w:bCs/>
          <w:sz w:val="32"/>
          <w:szCs w:val="32"/>
        </w:rPr>
        <w:t>五、数据模型设计</w:t>
      </w:r>
    </w:p>
    <w:p w14:paraId="0F44CFCD">
      <w:pPr>
        <w:spacing w:before="260" w:after="130" w:line="360" w:lineRule="auto"/>
        <w:jc w:val="left"/>
      </w:pPr>
      <w:r>
        <w:rPr>
          <w:rFonts w:ascii="Arial" w:hAnsi="Arial" w:eastAsia="黑体"/>
          <w:b/>
          <w:bCs/>
          <w:sz w:val="28"/>
          <w:szCs w:val="28"/>
        </w:rPr>
        <w:t>5.1 核心JSON结构</w:t>
      </w:r>
    </w:p>
    <w:p w14:paraId="5DE4A504">
      <w:pPr>
        <w:spacing w:before="200" w:after="100" w:line="360" w:lineRule="auto"/>
        <w:jc w:val="left"/>
      </w:pPr>
      <w:r>
        <w:rPr>
          <w:rFonts w:ascii="Arial" w:hAnsi="Arial" w:eastAsia="黑体"/>
          <w:b/>
          <w:bCs/>
        </w:rPr>
        <w:t>5.1.1 analysis_output.json</w:t>
      </w:r>
    </w:p>
    <w:p w14:paraId="279B777A">
      <w:pPr>
        <w:spacing w:line="360" w:lineRule="auto"/>
        <w:jc w:val="left"/>
      </w:pPr>
      <w:r>
        <w:t>{ product_overview: str, core_features: List[dict], functional_requirements: List[dict], user_stories: List[dict], architecture_overview: str, validation_passed: bool }</w:t>
      </w:r>
    </w:p>
    <w:p w14:paraId="124341D0">
      <w:pPr>
        <w:spacing w:before="200" w:after="100" w:line="360" w:lineRule="auto"/>
        <w:jc w:val="left"/>
      </w:pPr>
      <w:r>
        <w:rPr>
          <w:rFonts w:ascii="Arial" w:hAnsi="Arial" w:eastAsia="黑体"/>
          <w:b/>
          <w:bCs/>
        </w:rPr>
        <w:t>5.1.2 implementation_output.json</w:t>
      </w:r>
    </w:p>
    <w:p w14:paraId="39408EC5">
      <w:pPr>
        <w:spacing w:line="360" w:lineRule="auto"/>
        <w:jc w:val="left"/>
      </w:pPr>
      <w:r>
        <w:t>{ code: str, language: str, files: List[str], generation_mode: str, retry_used: bool, syntax_passed: bool }</w:t>
      </w:r>
    </w:p>
    <w:p w14:paraId="7CB1FCF8">
      <w:pPr>
        <w:spacing w:before="200" w:after="100" w:line="360" w:lineRule="auto"/>
        <w:jc w:val="left"/>
      </w:pPr>
      <w:r>
        <w:rPr>
          <w:rFonts w:ascii="Arial" w:hAnsi="Arial" w:eastAsia="黑体"/>
          <w:b/>
          <w:bCs/>
        </w:rPr>
        <w:t>5.1.3 test_output.json</w:t>
      </w:r>
    </w:p>
    <w:p w14:paraId="5342BB64">
      <w:pPr>
        <w:spacing w:line="360" w:lineRule="auto"/>
        <w:jc w:val="left"/>
      </w:pPr>
      <w:r>
        <w:t>{ tests_generated: int, tests_passed: int, tests_failed: int, stdout: str, stderr: str, sandbox_mode: str }</w:t>
      </w:r>
    </w:p>
    <w:p w14:paraId="421BCA90">
      <w:pPr>
        <w:spacing w:before="200" w:after="100" w:line="360" w:lineRule="auto"/>
        <w:jc w:val="left"/>
      </w:pPr>
      <w:r>
        <w:rPr>
          <w:rFonts w:ascii="Arial" w:hAnsi="Arial" w:eastAsia="黑体"/>
          <w:b/>
          <w:bCs/>
        </w:rPr>
        <w:t>5.1.4 debug_output.json</w:t>
      </w:r>
    </w:p>
    <w:p w14:paraId="3F36CAFB">
      <w:pPr>
        <w:spacing w:line="360" w:lineRule="auto"/>
        <w:jc w:val="left"/>
      </w:pPr>
      <w:r>
        <w:t>{ fix_applied: bool, fix_attempts: int, final_tests_passed: int, verified: bool }</w:t>
      </w:r>
    </w:p>
    <w:p w14:paraId="3415E2C4">
      <w:pPr>
        <w:spacing w:before="260" w:after="130" w:line="360" w:lineRule="auto"/>
        <w:jc w:val="left"/>
      </w:pPr>
      <w:r>
        <w:rPr>
          <w:rFonts w:ascii="Arial" w:hAnsi="Arial" w:eastAsia="黑体"/>
          <w:b/>
          <w:bCs/>
          <w:sz w:val="28"/>
          <w:szCs w:val="28"/>
        </w:rPr>
        <w:t>5.2 日志格式</w:t>
      </w:r>
    </w:p>
    <w:p w14:paraId="46A93C0A">
      <w:pPr>
        <w:spacing w:line="360" w:lineRule="auto"/>
        <w:ind w:firstLine="480"/>
      </w:pPr>
      <w:r>
        <w:t>LLM调用日志以JSONL格式存储，每条记录包含：timestamp、agent、model、prompt_tokens、completion_tokens、latency_ms、success、error、prompt_preview字段。供Streamlit看板实时可视化分析。</w:t>
      </w:r>
    </w:p>
    <w:p w14:paraId="6571265E">
      <w:pPr>
        <w:spacing w:before="400" w:after="200" w:line="360" w:lineRule="auto"/>
        <w:jc w:val="left"/>
      </w:pPr>
      <w:r>
        <w:rPr>
          <w:rFonts w:ascii="Arial" w:hAnsi="Arial" w:eastAsia="黑体"/>
          <w:b/>
          <w:bCs/>
          <w:sz w:val="32"/>
          <w:szCs w:val="32"/>
        </w:rPr>
        <w:t>六、部署与运行环境</w:t>
      </w:r>
    </w:p>
    <w:p w14:paraId="40D9E314">
      <w:pPr>
        <w:spacing w:line="360" w:lineRule="auto"/>
        <w:ind w:firstLine="480"/>
      </w:pPr>
      <w:r>
        <w:t>系统部署需要以下环境：Python 3.10+；核心依赖（CrewAI、LiteLLM、Streamlit、pylint、pytest）；阿里云DashScope API Key（环境变量DASHSCOPE_API_KEY）；Docker 24.0+（可选，无Docker时自动回退至subprocess）。</w:t>
      </w:r>
    </w:p>
    <w:p w14:paraId="01E94492">
      <w:pPr>
        <w:spacing w:line="360" w:lineRule="auto"/>
        <w:ind w:firstLine="480"/>
      </w:pPr>
      <w:r>
        <w:t>推荐运行配置：4核CPU、8GB内存、20GB磁盘空间、稳定的网络连接（中国大陆网络环境可直接访问DashScope）。</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黑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56386">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r>
      <w:rPr>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917"/>
    <w:rsid w:val="000B6215"/>
    <w:rsid w:val="002511C5"/>
    <w:rsid w:val="00407542"/>
    <w:rsid w:val="00B62764"/>
    <w:rsid w:val="00CD5917"/>
    <w:rsid w:val="00DD00D2"/>
    <w:rsid w:val="00F64167"/>
    <w:rsid w:val="069F0A89"/>
    <w:rsid w:val="58476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sz w:val="24"/>
      <w:szCs w:val="24"/>
      <w:lang w:val="en-US" w:eastAsia="zh-CN" w:bidi="ar-SA"/>
    </w:rPr>
  </w:style>
  <w:style w:type="paragraph" w:styleId="2">
    <w:name w:val="heading 1"/>
    <w:next w:val="1"/>
    <w:qFormat/>
    <w:uiPriority w:val="0"/>
    <w:pPr>
      <w:outlineLvl w:val="0"/>
    </w:pPr>
    <w:rPr>
      <w:rFonts w:ascii="Times New Roman" w:hAnsi="Times New Roman" w:eastAsia="仿宋" w:cs="Times New Roman"/>
      <w:color w:val="2E74B5"/>
      <w:sz w:val="32"/>
      <w:szCs w:val="32"/>
      <w:lang w:val="en-US" w:eastAsia="zh-CN" w:bidi="ar-SA"/>
    </w:rPr>
  </w:style>
  <w:style w:type="paragraph" w:styleId="3">
    <w:name w:val="heading 2"/>
    <w:next w:val="1"/>
    <w:qFormat/>
    <w:uiPriority w:val="0"/>
    <w:pPr>
      <w:outlineLvl w:val="1"/>
    </w:pPr>
    <w:rPr>
      <w:rFonts w:ascii="Times New Roman" w:hAnsi="Times New Roman" w:eastAsia="仿宋" w:cs="Times New Roman"/>
      <w:color w:val="2E74B5"/>
      <w:sz w:val="26"/>
      <w:szCs w:val="26"/>
      <w:lang w:val="en-US" w:eastAsia="zh-CN" w:bidi="ar-SA"/>
    </w:rPr>
  </w:style>
  <w:style w:type="paragraph" w:styleId="4">
    <w:name w:val="heading 3"/>
    <w:next w:val="1"/>
    <w:qFormat/>
    <w:uiPriority w:val="0"/>
    <w:pPr>
      <w:outlineLvl w:val="2"/>
    </w:pPr>
    <w:rPr>
      <w:rFonts w:ascii="Times New Roman" w:hAnsi="Times New Roman" w:eastAsia="仿宋" w:cs="Times New Roman"/>
      <w:color w:val="1F4D78"/>
      <w:sz w:val="24"/>
      <w:szCs w:val="24"/>
      <w:lang w:val="en-US" w:eastAsia="zh-CN" w:bidi="ar-SA"/>
    </w:rPr>
  </w:style>
  <w:style w:type="paragraph" w:styleId="5">
    <w:name w:val="heading 4"/>
    <w:next w:val="1"/>
    <w:qFormat/>
    <w:uiPriority w:val="0"/>
    <w:pPr>
      <w:outlineLvl w:val="3"/>
    </w:pPr>
    <w:rPr>
      <w:rFonts w:ascii="Times New Roman" w:hAnsi="Times New Roman" w:eastAsia="仿宋" w:cs="Times New Roman"/>
      <w:i/>
      <w:iCs/>
      <w:color w:val="2E74B5"/>
      <w:sz w:val="24"/>
      <w:szCs w:val="24"/>
      <w:lang w:val="en-US" w:eastAsia="zh-CN" w:bidi="ar-SA"/>
    </w:rPr>
  </w:style>
  <w:style w:type="paragraph" w:styleId="6">
    <w:name w:val="heading 5"/>
    <w:next w:val="1"/>
    <w:qFormat/>
    <w:uiPriority w:val="0"/>
    <w:pPr>
      <w:outlineLvl w:val="4"/>
    </w:pPr>
    <w:rPr>
      <w:rFonts w:ascii="Times New Roman" w:hAnsi="Times New Roman" w:eastAsia="仿宋" w:cs="Times New Roman"/>
      <w:color w:val="2E74B5"/>
      <w:sz w:val="24"/>
      <w:szCs w:val="24"/>
      <w:lang w:val="en-US" w:eastAsia="zh-CN" w:bidi="ar-SA"/>
    </w:rPr>
  </w:style>
  <w:style w:type="paragraph" w:styleId="7">
    <w:name w:val="heading 6"/>
    <w:next w:val="1"/>
    <w:qFormat/>
    <w:uiPriority w:val="0"/>
    <w:pPr>
      <w:outlineLvl w:val="5"/>
    </w:pPr>
    <w:rPr>
      <w:rFonts w:ascii="Times New Roman" w:hAnsi="Times New Roman" w:eastAsia="仿宋" w:cs="Times New Roman"/>
      <w:color w:val="1F4D78"/>
      <w:sz w:val="24"/>
      <w:szCs w:val="24"/>
      <w:lang w:val="en-US"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header"/>
    <w:basedOn w:val="1"/>
    <w:link w:val="23"/>
    <w:uiPriority w:val="0"/>
    <w:pPr>
      <w:tabs>
        <w:tab w:val="center" w:pos="4153"/>
        <w:tab w:val="right" w:pos="8306"/>
      </w:tabs>
      <w:snapToGrid w:val="0"/>
      <w:jc w:val="center"/>
    </w:pPr>
    <w:rPr>
      <w:sz w:val="18"/>
      <w:szCs w:val="18"/>
    </w:rPr>
  </w:style>
  <w:style w:type="paragraph" w:styleId="14">
    <w:name w:val="endnote text"/>
    <w:link w:val="21"/>
    <w:semiHidden/>
    <w:unhideWhenUsed/>
    <w:qFormat/>
    <w:uiPriority w:val="99"/>
    <w:rPr>
      <w:rFonts w:ascii="Times New Roman" w:hAnsi="Times New Roman" w:eastAsia="仿宋" w:cs="Times New Roman"/>
      <w:lang w:val="en-US" w:eastAsia="zh-CN" w:bidi="ar-SA"/>
    </w:rPr>
  </w:style>
  <w:style w:type="paragraph" w:styleId="15">
    <w:name w:val="Title"/>
    <w:qFormat/>
    <w:uiPriority w:val="0"/>
    <w:rPr>
      <w:rFonts w:ascii="Times New Roman" w:hAnsi="Times New Roman" w:eastAsia="仿宋" w:cs="Times New Roman"/>
      <w:sz w:val="56"/>
      <w:szCs w:val="56"/>
      <w:lang w:val="en-US" w:eastAsia="zh-CN" w:bidi="ar-SA"/>
    </w:rPr>
  </w:style>
  <w:style w:type="paragraph" w:styleId="16">
    <w:name w:val="footnote text"/>
    <w:link w:val="20"/>
    <w:semiHidden/>
    <w:unhideWhenUsed/>
    <w:qFormat/>
    <w:uiPriority w:val="99"/>
    <w:rPr>
      <w:rFonts w:ascii="Times New Roman" w:hAnsi="Times New Roman" w:eastAsia="仿宋" w:cs="Times New Roman"/>
      <w:lang w:val="en-US" w:eastAsia="zh-CN" w:bidi="ar-SA"/>
    </w:rPr>
  </w:style>
  <w:style w:type="paragraph" w:styleId="17">
    <w:name w:val="footer"/>
    <w:basedOn w:val="1"/>
    <w:link w:val="24"/>
    <w:uiPriority w:val="0"/>
    <w:pPr>
      <w:tabs>
        <w:tab w:val="center" w:pos="4153"/>
        <w:tab w:val="right" w:pos="8306"/>
      </w:tabs>
      <w:snapToGrid w:val="0"/>
      <w:jc w:val="left"/>
    </w:pPr>
    <w:rPr>
      <w:sz w:val="18"/>
      <w:szCs w:val="18"/>
    </w:rPr>
  </w:style>
  <w:style w:type="table" w:styleId="18">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qFormat/>
    <w:uiPriority w:val="0"/>
    <w:rPr>
      <w:rFonts w:ascii="Times New Roman" w:hAnsi="Times New Roman" w:eastAsia="仿宋" w:cs="Times New Roman"/>
      <w:sz w:val="24"/>
      <w:szCs w:val="24"/>
      <w:lang w:val="en-US" w:eastAsia="zh-CN" w:bidi="ar-SA"/>
    </w:rPr>
  </w:style>
  <w:style w:type="character" w:customStyle="1" w:styleId="20">
    <w:name w:val="脚注文本 字符"/>
    <w:link w:val="16"/>
    <w:semiHidden/>
    <w:unhideWhenUsed/>
    <w:qFormat/>
    <w:uiPriority w:val="99"/>
    <w:rPr>
      <w:sz w:val="20"/>
      <w:szCs w:val="20"/>
    </w:rPr>
  </w:style>
  <w:style w:type="character" w:customStyle="1" w:styleId="21">
    <w:name w:val="尾注文本 字符"/>
    <w:link w:val="14"/>
    <w:semiHidden/>
    <w:unhideWhenUsed/>
    <w:qFormat/>
    <w:uiPriority w:val="99"/>
    <w:rPr>
      <w:sz w:val="20"/>
      <w:szCs w:val="20"/>
    </w:rPr>
  </w:style>
  <w:style w:type="table" w:customStyle="1" w:styleId="22">
    <w:name w:val="Plain Table 4"/>
    <w:basedOn w:val="9"/>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3">
    <w:name w:val="页眉 字符"/>
    <w:basedOn w:val="8"/>
    <w:link w:val="13"/>
    <w:uiPriority w:val="0"/>
    <w:rPr>
      <w:sz w:val="18"/>
      <w:szCs w:val="18"/>
    </w:rPr>
  </w:style>
  <w:style w:type="character" w:customStyle="1" w:styleId="24">
    <w:name w:val="页脚 字符"/>
    <w:basedOn w:val="8"/>
    <w:link w:val="17"/>
    <w:uiPriority w:val="0"/>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1334</Words>
  <Characters>2561</Characters>
  <Lines>220</Lines>
  <Paragraphs>232</Paragraphs>
  <TotalTime>3</TotalTime>
  <ScaleCrop>false</ScaleCrop>
  <LinksUpToDate>false</LinksUpToDate>
  <CharactersWithSpaces>2638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2026-06-16T09:56:00Z</dcterms:created>
  <dc:creator>Un-named</dc:creator>
  <cp:lastModifiedBy>graci</cp:lastModifiedBy>
  <dcterms:modified xsi:type="dcterms:W3CDTF">2026-06-16T21:56:35Z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eyJoZGlkIjoiMzEwNTM5NzYwMDRjMzkwZTVkZjY2ODkwMGIxNGU0OTUifQ==</vt:lpwstr>
  </property>
  <property fmtid="{D5CDD505-2E9C-101B-9397-08002B2CF9AE}" pid="3" name="KSOProductBuildVer">
    <vt:lpwstr>3076-12.1.0.26880</vt:lpwstr>
  </property>
  <property fmtid="{D5CDD505-2E9C-101B-9397-08002B2CF9AE}" pid="4" name="ICV">
    <vt:lpwstr>409D25F8E4C8431B96C4EC41BAF74CEA_12</vt:lpwstr>
  </property>
</Properties>
</file>