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C86408" w14:textId="5AFBB2B7" w:rsidR="00B045FD" w:rsidRPr="003B7399" w:rsidRDefault="003B7399" w:rsidP="002D35E4">
      <w:pPr>
        <w:ind w:firstLine="0"/>
        <w:rPr>
          <w:lang w:val="ru-RU"/>
        </w:rPr>
      </w:pPr>
      <w:r>
        <w:rPr>
          <w:lang w:val="ru-RU"/>
        </w:rPr>
        <w:t xml:space="preserve">Тут будет </w:t>
      </w:r>
      <w:proofErr w:type="spellStart"/>
      <w:r>
        <w:rPr>
          <w:lang w:val="ru-RU"/>
        </w:rPr>
        <w:t>титульник</w:t>
      </w:r>
      <w:proofErr w:type="spellEnd"/>
      <w:r w:rsidRPr="003B7399">
        <w:rPr>
          <w:lang w:val="ru-RU"/>
        </w:rPr>
        <w:t>…</w:t>
      </w:r>
    </w:p>
    <w:p w14:paraId="04329F70" w14:textId="168ED488" w:rsidR="003B7399" w:rsidRPr="003B7399" w:rsidRDefault="003B7399" w:rsidP="003B7399">
      <w:pPr>
        <w:ind w:firstLine="0"/>
        <w:rPr>
          <w:lang w:val="ru-RU"/>
        </w:rPr>
      </w:pPr>
      <w:r>
        <w:rPr>
          <w:lang w:val="ru-RU"/>
        </w:rPr>
        <w:t>Тема</w:t>
      </w:r>
      <w:r w:rsidRPr="003B7399">
        <w:rPr>
          <w:lang w:val="ru-RU"/>
        </w:rPr>
        <w:t xml:space="preserve">: </w:t>
      </w:r>
      <w:r w:rsidRPr="00576419">
        <w:rPr>
          <w:lang w:val="ru-RU"/>
        </w:rPr>
        <w:t>Разработка веб-приложения для электронных торгов</w:t>
      </w:r>
    </w:p>
    <w:sdt>
      <w:sdtPr>
        <w:rPr>
          <w:rFonts w:ascii="Times New Roman" w:eastAsia="Times New Roman" w:hAnsi="Times New Roman" w:cs="Times New Roman"/>
          <w:b w:val="0"/>
          <w:bCs w:val="0"/>
          <w:szCs w:val="22"/>
          <w:lang w:val="ru-RU"/>
        </w:rPr>
        <w:id w:val="1468388109"/>
        <w:docPartObj>
          <w:docPartGallery w:val="Table of Contents"/>
          <w:docPartUnique/>
        </w:docPartObj>
      </w:sdtPr>
      <w:sdtEndPr>
        <w:rPr>
          <w:lang w:val="en-US"/>
        </w:rPr>
      </w:sdtEndPr>
      <w:sdtContent>
        <w:p w14:paraId="1BA00822" w14:textId="25C19401" w:rsidR="00B045FD" w:rsidRPr="00B337F8" w:rsidRDefault="006A010F" w:rsidP="00B045FD">
          <w:pPr>
            <w:pStyle w:val="aff"/>
            <w:jc w:val="center"/>
            <w:rPr>
              <w:rFonts w:ascii="Times New Roman" w:hAnsi="Times New Roman" w:cs="Times New Roman"/>
            </w:rPr>
          </w:pPr>
          <w:r w:rsidRPr="00B337F8">
            <w:rPr>
              <w:rFonts w:ascii="Times New Roman" w:eastAsia="Times New Roman" w:hAnsi="Times New Roman" w:cs="Times New Roman"/>
              <w:szCs w:val="22"/>
              <w:lang w:val="ru-RU"/>
            </w:rPr>
            <w:t>Содержание</w:t>
          </w:r>
        </w:p>
        <w:p w14:paraId="466BE1A7" w14:textId="061EA1AC" w:rsidR="00B045FD" w:rsidRDefault="00B045FD">
          <w:pPr>
            <w:pStyle w:val="14"/>
            <w:tabs>
              <w:tab w:val="right" w:leader="dot" w:pos="9628"/>
            </w:tabs>
            <w:rPr>
              <w:noProof/>
            </w:rPr>
          </w:pPr>
          <w:r>
            <w:fldChar w:fldCharType="begin"/>
          </w:r>
          <w:r>
            <w:instrText xml:space="preserve"> TOC \o "1-3" \h \z \u </w:instrText>
          </w:r>
          <w:r>
            <w:fldChar w:fldCharType="separate"/>
          </w:r>
          <w:hyperlink w:anchor="_Toc232446036" w:history="1">
            <w:r w:rsidRPr="00C70B32">
              <w:rPr>
                <w:rStyle w:val="aff8"/>
                <w:noProof/>
                <w:lang w:val="ru-RU"/>
              </w:rPr>
              <w:t>СПИСОК ИСПОЛЬЗУЕМЫХ СОКРАЩЕНИЙ</w:t>
            </w:r>
            <w:r>
              <w:rPr>
                <w:noProof/>
                <w:webHidden/>
              </w:rPr>
              <w:tab/>
            </w:r>
            <w:r>
              <w:rPr>
                <w:noProof/>
                <w:webHidden/>
              </w:rPr>
              <w:fldChar w:fldCharType="begin"/>
            </w:r>
            <w:r>
              <w:rPr>
                <w:noProof/>
                <w:webHidden/>
              </w:rPr>
              <w:instrText xml:space="preserve"> PAGEREF _Toc232446036 \h </w:instrText>
            </w:r>
            <w:r>
              <w:rPr>
                <w:noProof/>
                <w:webHidden/>
              </w:rPr>
            </w:r>
            <w:r>
              <w:rPr>
                <w:noProof/>
                <w:webHidden/>
              </w:rPr>
              <w:fldChar w:fldCharType="separate"/>
            </w:r>
            <w:r>
              <w:rPr>
                <w:noProof/>
                <w:webHidden/>
              </w:rPr>
              <w:t>2</w:t>
            </w:r>
            <w:r>
              <w:rPr>
                <w:noProof/>
                <w:webHidden/>
              </w:rPr>
              <w:fldChar w:fldCharType="end"/>
            </w:r>
          </w:hyperlink>
        </w:p>
        <w:p w14:paraId="33BCA9A5" w14:textId="0F1A4537" w:rsidR="00B045FD" w:rsidRDefault="00000000">
          <w:pPr>
            <w:pStyle w:val="14"/>
            <w:tabs>
              <w:tab w:val="right" w:leader="dot" w:pos="9628"/>
            </w:tabs>
            <w:rPr>
              <w:noProof/>
            </w:rPr>
          </w:pPr>
          <w:hyperlink w:anchor="_Toc232446037" w:history="1">
            <w:r w:rsidR="00B045FD" w:rsidRPr="00C70B32">
              <w:rPr>
                <w:rStyle w:val="aff8"/>
                <w:noProof/>
                <w:lang w:val="ru-RU"/>
              </w:rPr>
              <w:t>ВВЕДЕНИЕ</w:t>
            </w:r>
            <w:r w:rsidR="00B045FD">
              <w:rPr>
                <w:noProof/>
                <w:webHidden/>
              </w:rPr>
              <w:tab/>
            </w:r>
            <w:r w:rsidR="00B045FD">
              <w:rPr>
                <w:noProof/>
                <w:webHidden/>
              </w:rPr>
              <w:fldChar w:fldCharType="begin"/>
            </w:r>
            <w:r w:rsidR="00B045FD">
              <w:rPr>
                <w:noProof/>
                <w:webHidden/>
              </w:rPr>
              <w:instrText xml:space="preserve"> PAGEREF _Toc232446037 \h </w:instrText>
            </w:r>
            <w:r w:rsidR="00B045FD">
              <w:rPr>
                <w:noProof/>
                <w:webHidden/>
              </w:rPr>
            </w:r>
            <w:r w:rsidR="00B045FD">
              <w:rPr>
                <w:noProof/>
                <w:webHidden/>
              </w:rPr>
              <w:fldChar w:fldCharType="separate"/>
            </w:r>
            <w:r w:rsidR="00B045FD">
              <w:rPr>
                <w:noProof/>
                <w:webHidden/>
              </w:rPr>
              <w:t>5</w:t>
            </w:r>
            <w:r w:rsidR="00B045FD">
              <w:rPr>
                <w:noProof/>
                <w:webHidden/>
              </w:rPr>
              <w:fldChar w:fldCharType="end"/>
            </w:r>
          </w:hyperlink>
        </w:p>
        <w:p w14:paraId="67C500F2" w14:textId="2F20BEB5" w:rsidR="00B045FD" w:rsidRDefault="00000000">
          <w:pPr>
            <w:pStyle w:val="14"/>
            <w:tabs>
              <w:tab w:val="right" w:leader="dot" w:pos="9628"/>
            </w:tabs>
            <w:rPr>
              <w:noProof/>
            </w:rPr>
          </w:pPr>
          <w:hyperlink w:anchor="_Toc232446038" w:history="1">
            <w:r w:rsidR="00B045FD" w:rsidRPr="00C70B32">
              <w:rPr>
                <w:rStyle w:val="aff8"/>
                <w:noProof/>
                <w:lang w:val="ru-RU"/>
              </w:rPr>
              <w:t>ГЛАВА 1. АНАЛИЗ ПРЕДМЕТНОЙ ОБЛАСТИ И ФОРМИРОВАНИЕ ТРЕБОВАНИЙ К ПРОГРАММНОМУ ОБЕСПЕЧЕНИЮ</w:t>
            </w:r>
            <w:r w:rsidR="00B045FD">
              <w:rPr>
                <w:noProof/>
                <w:webHidden/>
              </w:rPr>
              <w:tab/>
            </w:r>
            <w:r w:rsidR="00B045FD">
              <w:rPr>
                <w:noProof/>
                <w:webHidden/>
              </w:rPr>
              <w:fldChar w:fldCharType="begin"/>
            </w:r>
            <w:r w:rsidR="00B045FD">
              <w:rPr>
                <w:noProof/>
                <w:webHidden/>
              </w:rPr>
              <w:instrText xml:space="preserve"> PAGEREF _Toc232446038 \h </w:instrText>
            </w:r>
            <w:r w:rsidR="00B045FD">
              <w:rPr>
                <w:noProof/>
                <w:webHidden/>
              </w:rPr>
            </w:r>
            <w:r w:rsidR="00B045FD">
              <w:rPr>
                <w:noProof/>
                <w:webHidden/>
              </w:rPr>
              <w:fldChar w:fldCharType="separate"/>
            </w:r>
            <w:r w:rsidR="00B045FD">
              <w:rPr>
                <w:noProof/>
                <w:webHidden/>
              </w:rPr>
              <w:t>8</w:t>
            </w:r>
            <w:r w:rsidR="00B045FD">
              <w:rPr>
                <w:noProof/>
                <w:webHidden/>
              </w:rPr>
              <w:fldChar w:fldCharType="end"/>
            </w:r>
          </w:hyperlink>
        </w:p>
        <w:p w14:paraId="0BC2343C" w14:textId="337B7472" w:rsidR="00B045FD" w:rsidRDefault="00000000">
          <w:pPr>
            <w:pStyle w:val="2c"/>
            <w:tabs>
              <w:tab w:val="right" w:leader="dot" w:pos="9628"/>
            </w:tabs>
            <w:rPr>
              <w:noProof/>
            </w:rPr>
          </w:pPr>
          <w:hyperlink w:anchor="_Toc232446039" w:history="1">
            <w:r w:rsidR="00B045FD" w:rsidRPr="00C70B32">
              <w:rPr>
                <w:rStyle w:val="aff8"/>
                <w:noProof/>
                <w:lang w:val="ru-RU"/>
              </w:rPr>
              <w:t>1.1. Характеристика предметной области</w:t>
            </w:r>
            <w:r w:rsidR="00B045FD">
              <w:rPr>
                <w:noProof/>
                <w:webHidden/>
              </w:rPr>
              <w:tab/>
            </w:r>
            <w:r w:rsidR="00B045FD">
              <w:rPr>
                <w:noProof/>
                <w:webHidden/>
              </w:rPr>
              <w:fldChar w:fldCharType="begin"/>
            </w:r>
            <w:r w:rsidR="00B045FD">
              <w:rPr>
                <w:noProof/>
                <w:webHidden/>
              </w:rPr>
              <w:instrText xml:space="preserve"> PAGEREF _Toc232446039 \h </w:instrText>
            </w:r>
            <w:r w:rsidR="00B045FD">
              <w:rPr>
                <w:noProof/>
                <w:webHidden/>
              </w:rPr>
            </w:r>
            <w:r w:rsidR="00B045FD">
              <w:rPr>
                <w:noProof/>
                <w:webHidden/>
              </w:rPr>
              <w:fldChar w:fldCharType="separate"/>
            </w:r>
            <w:r w:rsidR="00B045FD">
              <w:rPr>
                <w:noProof/>
                <w:webHidden/>
              </w:rPr>
              <w:t>8</w:t>
            </w:r>
            <w:r w:rsidR="00B045FD">
              <w:rPr>
                <w:noProof/>
                <w:webHidden/>
              </w:rPr>
              <w:fldChar w:fldCharType="end"/>
            </w:r>
          </w:hyperlink>
        </w:p>
        <w:p w14:paraId="345A9FFD" w14:textId="19152106" w:rsidR="00B045FD" w:rsidRDefault="00000000">
          <w:pPr>
            <w:pStyle w:val="38"/>
            <w:tabs>
              <w:tab w:val="right" w:leader="dot" w:pos="9628"/>
            </w:tabs>
            <w:rPr>
              <w:noProof/>
            </w:rPr>
          </w:pPr>
          <w:hyperlink w:anchor="_Toc232446040" w:history="1">
            <w:r w:rsidR="00B045FD" w:rsidRPr="00C70B32">
              <w:rPr>
                <w:rStyle w:val="aff8"/>
                <w:noProof/>
                <w:lang w:val="ru-RU"/>
              </w:rPr>
              <w:t>1.1.1. Общая характеристика и основные понятия предметной области</w:t>
            </w:r>
            <w:r w:rsidR="00B045FD">
              <w:rPr>
                <w:noProof/>
                <w:webHidden/>
              </w:rPr>
              <w:tab/>
            </w:r>
            <w:r w:rsidR="00B045FD">
              <w:rPr>
                <w:noProof/>
                <w:webHidden/>
              </w:rPr>
              <w:fldChar w:fldCharType="begin"/>
            </w:r>
            <w:r w:rsidR="00B045FD">
              <w:rPr>
                <w:noProof/>
                <w:webHidden/>
              </w:rPr>
              <w:instrText xml:space="preserve"> PAGEREF _Toc232446040 \h </w:instrText>
            </w:r>
            <w:r w:rsidR="00B045FD">
              <w:rPr>
                <w:noProof/>
                <w:webHidden/>
              </w:rPr>
            </w:r>
            <w:r w:rsidR="00B045FD">
              <w:rPr>
                <w:noProof/>
                <w:webHidden/>
              </w:rPr>
              <w:fldChar w:fldCharType="separate"/>
            </w:r>
            <w:r w:rsidR="00B045FD">
              <w:rPr>
                <w:noProof/>
                <w:webHidden/>
              </w:rPr>
              <w:t>8</w:t>
            </w:r>
            <w:r w:rsidR="00B045FD">
              <w:rPr>
                <w:noProof/>
                <w:webHidden/>
              </w:rPr>
              <w:fldChar w:fldCharType="end"/>
            </w:r>
          </w:hyperlink>
        </w:p>
        <w:p w14:paraId="13B87D9C" w14:textId="4456A940" w:rsidR="00B045FD" w:rsidRDefault="00000000">
          <w:pPr>
            <w:pStyle w:val="38"/>
            <w:tabs>
              <w:tab w:val="right" w:leader="dot" w:pos="9628"/>
            </w:tabs>
            <w:rPr>
              <w:noProof/>
            </w:rPr>
          </w:pPr>
          <w:hyperlink w:anchor="_Toc232446041" w:history="1">
            <w:r w:rsidR="00B045FD" w:rsidRPr="00C70B32">
              <w:rPr>
                <w:rStyle w:val="aff8"/>
                <w:noProof/>
                <w:lang w:val="ru-RU"/>
              </w:rPr>
              <w:t>1.1.2. Анализ типовых сценариев деятельности целевой аудитории</w:t>
            </w:r>
            <w:r w:rsidR="00B045FD">
              <w:rPr>
                <w:noProof/>
                <w:webHidden/>
              </w:rPr>
              <w:tab/>
            </w:r>
            <w:r w:rsidR="00B045FD">
              <w:rPr>
                <w:noProof/>
                <w:webHidden/>
              </w:rPr>
              <w:fldChar w:fldCharType="begin"/>
            </w:r>
            <w:r w:rsidR="00B045FD">
              <w:rPr>
                <w:noProof/>
                <w:webHidden/>
              </w:rPr>
              <w:instrText xml:space="preserve"> PAGEREF _Toc232446041 \h </w:instrText>
            </w:r>
            <w:r w:rsidR="00B045FD">
              <w:rPr>
                <w:noProof/>
                <w:webHidden/>
              </w:rPr>
            </w:r>
            <w:r w:rsidR="00B045FD">
              <w:rPr>
                <w:noProof/>
                <w:webHidden/>
              </w:rPr>
              <w:fldChar w:fldCharType="separate"/>
            </w:r>
            <w:r w:rsidR="00B045FD">
              <w:rPr>
                <w:noProof/>
                <w:webHidden/>
              </w:rPr>
              <w:t>9</w:t>
            </w:r>
            <w:r w:rsidR="00B045FD">
              <w:rPr>
                <w:noProof/>
                <w:webHidden/>
              </w:rPr>
              <w:fldChar w:fldCharType="end"/>
            </w:r>
          </w:hyperlink>
        </w:p>
        <w:p w14:paraId="27B79534" w14:textId="3672773A" w:rsidR="00B045FD" w:rsidRDefault="00000000">
          <w:pPr>
            <w:pStyle w:val="38"/>
            <w:tabs>
              <w:tab w:val="right" w:leader="dot" w:pos="9628"/>
            </w:tabs>
            <w:rPr>
              <w:noProof/>
            </w:rPr>
          </w:pPr>
          <w:hyperlink w:anchor="_Toc232446042" w:history="1">
            <w:r w:rsidR="00B045FD" w:rsidRPr="00C70B32">
              <w:rPr>
                <w:rStyle w:val="aff8"/>
                <w:noProof/>
                <w:lang w:val="ru-RU"/>
              </w:rPr>
              <w:t>1.1.3. Описание регламентов и нормативной базы</w:t>
            </w:r>
            <w:r w:rsidR="00B045FD">
              <w:rPr>
                <w:noProof/>
                <w:webHidden/>
              </w:rPr>
              <w:tab/>
            </w:r>
            <w:r w:rsidR="00B045FD">
              <w:rPr>
                <w:noProof/>
                <w:webHidden/>
              </w:rPr>
              <w:fldChar w:fldCharType="begin"/>
            </w:r>
            <w:r w:rsidR="00B045FD">
              <w:rPr>
                <w:noProof/>
                <w:webHidden/>
              </w:rPr>
              <w:instrText xml:space="preserve"> PAGEREF _Toc232446042 \h </w:instrText>
            </w:r>
            <w:r w:rsidR="00B045FD">
              <w:rPr>
                <w:noProof/>
                <w:webHidden/>
              </w:rPr>
            </w:r>
            <w:r w:rsidR="00B045FD">
              <w:rPr>
                <w:noProof/>
                <w:webHidden/>
              </w:rPr>
              <w:fldChar w:fldCharType="separate"/>
            </w:r>
            <w:r w:rsidR="00B045FD">
              <w:rPr>
                <w:noProof/>
                <w:webHidden/>
              </w:rPr>
              <w:t>9</w:t>
            </w:r>
            <w:r w:rsidR="00B045FD">
              <w:rPr>
                <w:noProof/>
                <w:webHidden/>
              </w:rPr>
              <w:fldChar w:fldCharType="end"/>
            </w:r>
          </w:hyperlink>
        </w:p>
        <w:p w14:paraId="48E3A2F6" w14:textId="79A3D53F" w:rsidR="00B045FD" w:rsidRDefault="00000000">
          <w:pPr>
            <w:pStyle w:val="38"/>
            <w:tabs>
              <w:tab w:val="right" w:leader="dot" w:pos="9628"/>
            </w:tabs>
            <w:rPr>
              <w:noProof/>
            </w:rPr>
          </w:pPr>
          <w:hyperlink w:anchor="_Toc232446043" w:history="1">
            <w:r w:rsidR="00B045FD" w:rsidRPr="00C70B32">
              <w:rPr>
                <w:rStyle w:val="aff8"/>
                <w:noProof/>
                <w:lang w:val="ru-RU"/>
              </w:rPr>
              <w:t>1.1.4. Выводы по результатам анализа предметной области</w:t>
            </w:r>
            <w:r w:rsidR="00B045FD">
              <w:rPr>
                <w:noProof/>
                <w:webHidden/>
              </w:rPr>
              <w:tab/>
            </w:r>
            <w:r w:rsidR="00B045FD">
              <w:rPr>
                <w:noProof/>
                <w:webHidden/>
              </w:rPr>
              <w:fldChar w:fldCharType="begin"/>
            </w:r>
            <w:r w:rsidR="00B045FD">
              <w:rPr>
                <w:noProof/>
                <w:webHidden/>
              </w:rPr>
              <w:instrText xml:space="preserve"> PAGEREF _Toc232446043 \h </w:instrText>
            </w:r>
            <w:r w:rsidR="00B045FD">
              <w:rPr>
                <w:noProof/>
                <w:webHidden/>
              </w:rPr>
            </w:r>
            <w:r w:rsidR="00B045FD">
              <w:rPr>
                <w:noProof/>
                <w:webHidden/>
              </w:rPr>
              <w:fldChar w:fldCharType="separate"/>
            </w:r>
            <w:r w:rsidR="00B045FD">
              <w:rPr>
                <w:noProof/>
                <w:webHidden/>
              </w:rPr>
              <w:t>9</w:t>
            </w:r>
            <w:r w:rsidR="00B045FD">
              <w:rPr>
                <w:noProof/>
                <w:webHidden/>
              </w:rPr>
              <w:fldChar w:fldCharType="end"/>
            </w:r>
          </w:hyperlink>
        </w:p>
        <w:p w14:paraId="5FEFA49C" w14:textId="3F628413" w:rsidR="00B045FD" w:rsidRDefault="00000000">
          <w:pPr>
            <w:pStyle w:val="2c"/>
            <w:tabs>
              <w:tab w:val="right" w:leader="dot" w:pos="9628"/>
            </w:tabs>
            <w:rPr>
              <w:noProof/>
            </w:rPr>
          </w:pPr>
          <w:hyperlink w:anchor="_Toc232446044" w:history="1">
            <w:r w:rsidR="00B045FD" w:rsidRPr="00C70B32">
              <w:rPr>
                <w:rStyle w:val="aff8"/>
                <w:noProof/>
                <w:lang w:val="ru-RU"/>
              </w:rPr>
              <w:t>1.2. Исследование существующих программных решений (анализ аналогов)</w:t>
            </w:r>
            <w:r w:rsidR="00B045FD">
              <w:rPr>
                <w:noProof/>
                <w:webHidden/>
              </w:rPr>
              <w:tab/>
            </w:r>
            <w:r w:rsidR="00B045FD">
              <w:rPr>
                <w:noProof/>
                <w:webHidden/>
              </w:rPr>
              <w:fldChar w:fldCharType="begin"/>
            </w:r>
            <w:r w:rsidR="00B045FD">
              <w:rPr>
                <w:noProof/>
                <w:webHidden/>
              </w:rPr>
              <w:instrText xml:space="preserve"> PAGEREF _Toc232446044 \h </w:instrText>
            </w:r>
            <w:r w:rsidR="00B045FD">
              <w:rPr>
                <w:noProof/>
                <w:webHidden/>
              </w:rPr>
            </w:r>
            <w:r w:rsidR="00B045FD">
              <w:rPr>
                <w:noProof/>
                <w:webHidden/>
              </w:rPr>
              <w:fldChar w:fldCharType="separate"/>
            </w:r>
            <w:r w:rsidR="00B045FD">
              <w:rPr>
                <w:noProof/>
                <w:webHidden/>
              </w:rPr>
              <w:t>10</w:t>
            </w:r>
            <w:r w:rsidR="00B045FD">
              <w:rPr>
                <w:noProof/>
                <w:webHidden/>
              </w:rPr>
              <w:fldChar w:fldCharType="end"/>
            </w:r>
          </w:hyperlink>
        </w:p>
        <w:p w14:paraId="078AEE6F" w14:textId="16ABC9B6" w:rsidR="00B045FD" w:rsidRDefault="00000000">
          <w:pPr>
            <w:pStyle w:val="38"/>
            <w:tabs>
              <w:tab w:val="right" w:leader="dot" w:pos="9628"/>
            </w:tabs>
            <w:rPr>
              <w:noProof/>
            </w:rPr>
          </w:pPr>
          <w:hyperlink w:anchor="_Toc232446045" w:history="1">
            <w:r w:rsidR="00B045FD" w:rsidRPr="00C70B32">
              <w:rPr>
                <w:rStyle w:val="aff8"/>
                <w:noProof/>
                <w:lang w:val="ru-RU"/>
              </w:rPr>
              <w:t xml:space="preserve">1.2.1. Обзор аналога № 1 – </w:t>
            </w:r>
            <w:r w:rsidR="00B045FD" w:rsidRPr="00C70B32">
              <w:rPr>
                <w:rStyle w:val="aff8"/>
                <w:noProof/>
              </w:rPr>
              <w:t>eBay</w:t>
            </w:r>
            <w:r w:rsidR="00B045FD">
              <w:rPr>
                <w:noProof/>
                <w:webHidden/>
              </w:rPr>
              <w:tab/>
            </w:r>
            <w:r w:rsidR="00B045FD">
              <w:rPr>
                <w:noProof/>
                <w:webHidden/>
              </w:rPr>
              <w:fldChar w:fldCharType="begin"/>
            </w:r>
            <w:r w:rsidR="00B045FD">
              <w:rPr>
                <w:noProof/>
                <w:webHidden/>
              </w:rPr>
              <w:instrText xml:space="preserve"> PAGEREF _Toc232446045 \h </w:instrText>
            </w:r>
            <w:r w:rsidR="00B045FD">
              <w:rPr>
                <w:noProof/>
                <w:webHidden/>
              </w:rPr>
            </w:r>
            <w:r w:rsidR="00B045FD">
              <w:rPr>
                <w:noProof/>
                <w:webHidden/>
              </w:rPr>
              <w:fldChar w:fldCharType="separate"/>
            </w:r>
            <w:r w:rsidR="00B045FD">
              <w:rPr>
                <w:noProof/>
                <w:webHidden/>
              </w:rPr>
              <w:t>10</w:t>
            </w:r>
            <w:r w:rsidR="00B045FD">
              <w:rPr>
                <w:noProof/>
                <w:webHidden/>
              </w:rPr>
              <w:fldChar w:fldCharType="end"/>
            </w:r>
          </w:hyperlink>
        </w:p>
        <w:p w14:paraId="77E9D22A" w14:textId="31348F74" w:rsidR="00B045FD" w:rsidRDefault="00000000">
          <w:pPr>
            <w:pStyle w:val="38"/>
            <w:tabs>
              <w:tab w:val="right" w:leader="dot" w:pos="9628"/>
            </w:tabs>
            <w:rPr>
              <w:noProof/>
            </w:rPr>
          </w:pPr>
          <w:hyperlink w:anchor="_Toc232446046" w:history="1">
            <w:r w:rsidR="00B045FD" w:rsidRPr="00C70B32">
              <w:rPr>
                <w:rStyle w:val="aff8"/>
                <w:noProof/>
                <w:lang w:val="ru-RU"/>
              </w:rPr>
              <w:t xml:space="preserve">1.2.2. Обзор аналога № 2 – </w:t>
            </w:r>
            <w:r w:rsidR="00B045FD" w:rsidRPr="00C70B32">
              <w:rPr>
                <w:rStyle w:val="aff8"/>
                <w:noProof/>
              </w:rPr>
              <w:t>Avito</w:t>
            </w:r>
            <w:r w:rsidR="00B045FD" w:rsidRPr="00C70B32">
              <w:rPr>
                <w:rStyle w:val="aff8"/>
                <w:noProof/>
                <w:lang w:val="ru-RU"/>
              </w:rPr>
              <w:t xml:space="preserve"> (раздел «Аукционы»)</w:t>
            </w:r>
            <w:r w:rsidR="00B045FD">
              <w:rPr>
                <w:noProof/>
                <w:webHidden/>
              </w:rPr>
              <w:tab/>
            </w:r>
            <w:r w:rsidR="00B045FD">
              <w:rPr>
                <w:noProof/>
                <w:webHidden/>
              </w:rPr>
              <w:fldChar w:fldCharType="begin"/>
            </w:r>
            <w:r w:rsidR="00B045FD">
              <w:rPr>
                <w:noProof/>
                <w:webHidden/>
              </w:rPr>
              <w:instrText xml:space="preserve"> PAGEREF _Toc232446046 \h </w:instrText>
            </w:r>
            <w:r w:rsidR="00B045FD">
              <w:rPr>
                <w:noProof/>
                <w:webHidden/>
              </w:rPr>
            </w:r>
            <w:r w:rsidR="00B045FD">
              <w:rPr>
                <w:noProof/>
                <w:webHidden/>
              </w:rPr>
              <w:fldChar w:fldCharType="separate"/>
            </w:r>
            <w:r w:rsidR="00B045FD">
              <w:rPr>
                <w:noProof/>
                <w:webHidden/>
              </w:rPr>
              <w:t>10</w:t>
            </w:r>
            <w:r w:rsidR="00B045FD">
              <w:rPr>
                <w:noProof/>
                <w:webHidden/>
              </w:rPr>
              <w:fldChar w:fldCharType="end"/>
            </w:r>
          </w:hyperlink>
        </w:p>
        <w:p w14:paraId="60309E26" w14:textId="4BDC1C11" w:rsidR="00B045FD" w:rsidRDefault="00000000">
          <w:pPr>
            <w:pStyle w:val="38"/>
            <w:tabs>
              <w:tab w:val="right" w:leader="dot" w:pos="9628"/>
            </w:tabs>
            <w:rPr>
              <w:noProof/>
            </w:rPr>
          </w:pPr>
          <w:hyperlink w:anchor="_Toc232446047" w:history="1">
            <w:r w:rsidR="00B045FD" w:rsidRPr="00C70B32">
              <w:rPr>
                <w:rStyle w:val="aff8"/>
                <w:noProof/>
                <w:lang w:val="ru-RU"/>
              </w:rPr>
              <w:t>1.2.3. Обзор аналога № 3 – «Мешок»</w:t>
            </w:r>
            <w:r w:rsidR="00B045FD">
              <w:rPr>
                <w:noProof/>
                <w:webHidden/>
              </w:rPr>
              <w:tab/>
            </w:r>
            <w:r w:rsidR="00B045FD">
              <w:rPr>
                <w:noProof/>
                <w:webHidden/>
              </w:rPr>
              <w:fldChar w:fldCharType="begin"/>
            </w:r>
            <w:r w:rsidR="00B045FD">
              <w:rPr>
                <w:noProof/>
                <w:webHidden/>
              </w:rPr>
              <w:instrText xml:space="preserve"> PAGEREF _Toc232446047 \h </w:instrText>
            </w:r>
            <w:r w:rsidR="00B045FD">
              <w:rPr>
                <w:noProof/>
                <w:webHidden/>
              </w:rPr>
            </w:r>
            <w:r w:rsidR="00B045FD">
              <w:rPr>
                <w:noProof/>
                <w:webHidden/>
              </w:rPr>
              <w:fldChar w:fldCharType="separate"/>
            </w:r>
            <w:r w:rsidR="00B045FD">
              <w:rPr>
                <w:noProof/>
                <w:webHidden/>
              </w:rPr>
              <w:t>10</w:t>
            </w:r>
            <w:r w:rsidR="00B045FD">
              <w:rPr>
                <w:noProof/>
                <w:webHidden/>
              </w:rPr>
              <w:fldChar w:fldCharType="end"/>
            </w:r>
          </w:hyperlink>
        </w:p>
        <w:p w14:paraId="4430129D" w14:textId="09626A9B" w:rsidR="00B045FD" w:rsidRDefault="00000000">
          <w:pPr>
            <w:pStyle w:val="38"/>
            <w:tabs>
              <w:tab w:val="right" w:leader="dot" w:pos="9628"/>
            </w:tabs>
            <w:rPr>
              <w:noProof/>
            </w:rPr>
          </w:pPr>
          <w:hyperlink w:anchor="_Toc232446048" w:history="1">
            <w:r w:rsidR="00B045FD" w:rsidRPr="00C70B32">
              <w:rPr>
                <w:rStyle w:val="aff8"/>
                <w:noProof/>
                <w:lang w:val="ru-RU"/>
              </w:rPr>
              <w:t xml:space="preserve">1.2.4. Обзор аналога № 4 – </w:t>
            </w:r>
            <w:r w:rsidR="00B045FD" w:rsidRPr="00C70B32">
              <w:rPr>
                <w:rStyle w:val="aff8"/>
                <w:noProof/>
              </w:rPr>
              <w:t>Au</w:t>
            </w:r>
            <w:r w:rsidR="00B045FD" w:rsidRPr="00C70B32">
              <w:rPr>
                <w:rStyle w:val="aff8"/>
                <w:noProof/>
                <w:lang w:val="ru-RU"/>
              </w:rPr>
              <w:t>.</w:t>
            </w:r>
            <w:r w:rsidR="00B045FD" w:rsidRPr="00C70B32">
              <w:rPr>
                <w:rStyle w:val="aff8"/>
                <w:noProof/>
              </w:rPr>
              <w:t>ru</w:t>
            </w:r>
            <w:r w:rsidR="00B045FD">
              <w:rPr>
                <w:noProof/>
                <w:webHidden/>
              </w:rPr>
              <w:tab/>
            </w:r>
            <w:r w:rsidR="00B045FD">
              <w:rPr>
                <w:noProof/>
                <w:webHidden/>
              </w:rPr>
              <w:fldChar w:fldCharType="begin"/>
            </w:r>
            <w:r w:rsidR="00B045FD">
              <w:rPr>
                <w:noProof/>
                <w:webHidden/>
              </w:rPr>
              <w:instrText xml:space="preserve"> PAGEREF _Toc232446048 \h </w:instrText>
            </w:r>
            <w:r w:rsidR="00B045FD">
              <w:rPr>
                <w:noProof/>
                <w:webHidden/>
              </w:rPr>
            </w:r>
            <w:r w:rsidR="00B045FD">
              <w:rPr>
                <w:noProof/>
                <w:webHidden/>
              </w:rPr>
              <w:fldChar w:fldCharType="separate"/>
            </w:r>
            <w:r w:rsidR="00B045FD">
              <w:rPr>
                <w:noProof/>
                <w:webHidden/>
              </w:rPr>
              <w:t>10</w:t>
            </w:r>
            <w:r w:rsidR="00B045FD">
              <w:rPr>
                <w:noProof/>
                <w:webHidden/>
              </w:rPr>
              <w:fldChar w:fldCharType="end"/>
            </w:r>
          </w:hyperlink>
        </w:p>
        <w:p w14:paraId="0346DFB7" w14:textId="72F3608A" w:rsidR="00B045FD" w:rsidRDefault="00000000">
          <w:pPr>
            <w:pStyle w:val="38"/>
            <w:tabs>
              <w:tab w:val="right" w:leader="dot" w:pos="9628"/>
            </w:tabs>
            <w:rPr>
              <w:noProof/>
            </w:rPr>
          </w:pPr>
          <w:hyperlink w:anchor="_Toc232446049" w:history="1">
            <w:r w:rsidR="00B045FD" w:rsidRPr="00C70B32">
              <w:rPr>
                <w:rStyle w:val="aff8"/>
                <w:noProof/>
                <w:lang w:val="ru-RU"/>
              </w:rPr>
              <w:t>1.2.5. Сравнительная характеристика и определение недостатков существующих решений</w:t>
            </w:r>
            <w:r w:rsidR="00B045FD">
              <w:rPr>
                <w:noProof/>
                <w:webHidden/>
              </w:rPr>
              <w:tab/>
            </w:r>
            <w:r w:rsidR="00B045FD">
              <w:rPr>
                <w:noProof/>
                <w:webHidden/>
              </w:rPr>
              <w:fldChar w:fldCharType="begin"/>
            </w:r>
            <w:r w:rsidR="00B045FD">
              <w:rPr>
                <w:noProof/>
                <w:webHidden/>
              </w:rPr>
              <w:instrText xml:space="preserve"> PAGEREF _Toc232446049 \h </w:instrText>
            </w:r>
            <w:r w:rsidR="00B045FD">
              <w:rPr>
                <w:noProof/>
                <w:webHidden/>
              </w:rPr>
            </w:r>
            <w:r w:rsidR="00B045FD">
              <w:rPr>
                <w:noProof/>
                <w:webHidden/>
              </w:rPr>
              <w:fldChar w:fldCharType="separate"/>
            </w:r>
            <w:r w:rsidR="00B045FD">
              <w:rPr>
                <w:noProof/>
                <w:webHidden/>
              </w:rPr>
              <w:t>11</w:t>
            </w:r>
            <w:r w:rsidR="00B045FD">
              <w:rPr>
                <w:noProof/>
                <w:webHidden/>
              </w:rPr>
              <w:fldChar w:fldCharType="end"/>
            </w:r>
          </w:hyperlink>
        </w:p>
        <w:p w14:paraId="51011851" w14:textId="5B31BA64" w:rsidR="00B045FD" w:rsidRDefault="00000000">
          <w:pPr>
            <w:pStyle w:val="38"/>
            <w:tabs>
              <w:tab w:val="right" w:leader="dot" w:pos="9628"/>
            </w:tabs>
            <w:rPr>
              <w:noProof/>
            </w:rPr>
          </w:pPr>
          <w:hyperlink w:anchor="_Toc232446050" w:history="1">
            <w:r w:rsidR="00B045FD" w:rsidRPr="00C70B32">
              <w:rPr>
                <w:rStyle w:val="aff8"/>
                <w:noProof/>
                <w:lang w:val="ru-RU"/>
              </w:rPr>
              <w:t>1.2.6. Обоснование актуальности и конкурентных преимуществ собственной разработки</w:t>
            </w:r>
            <w:r w:rsidR="00B045FD">
              <w:rPr>
                <w:noProof/>
                <w:webHidden/>
              </w:rPr>
              <w:tab/>
            </w:r>
            <w:r w:rsidR="00B045FD">
              <w:rPr>
                <w:noProof/>
                <w:webHidden/>
              </w:rPr>
              <w:fldChar w:fldCharType="begin"/>
            </w:r>
            <w:r w:rsidR="00B045FD">
              <w:rPr>
                <w:noProof/>
                <w:webHidden/>
              </w:rPr>
              <w:instrText xml:space="preserve"> PAGEREF _Toc232446050 \h </w:instrText>
            </w:r>
            <w:r w:rsidR="00B045FD">
              <w:rPr>
                <w:noProof/>
                <w:webHidden/>
              </w:rPr>
            </w:r>
            <w:r w:rsidR="00B045FD">
              <w:rPr>
                <w:noProof/>
                <w:webHidden/>
              </w:rPr>
              <w:fldChar w:fldCharType="separate"/>
            </w:r>
            <w:r w:rsidR="00B045FD">
              <w:rPr>
                <w:noProof/>
                <w:webHidden/>
              </w:rPr>
              <w:t>11</w:t>
            </w:r>
            <w:r w:rsidR="00B045FD">
              <w:rPr>
                <w:noProof/>
                <w:webHidden/>
              </w:rPr>
              <w:fldChar w:fldCharType="end"/>
            </w:r>
          </w:hyperlink>
        </w:p>
        <w:p w14:paraId="320EB50B" w14:textId="046BE2F8" w:rsidR="00B045FD" w:rsidRDefault="00000000">
          <w:pPr>
            <w:pStyle w:val="2c"/>
            <w:tabs>
              <w:tab w:val="right" w:leader="dot" w:pos="9628"/>
            </w:tabs>
            <w:rPr>
              <w:noProof/>
            </w:rPr>
          </w:pPr>
          <w:hyperlink w:anchor="_Toc232446051" w:history="1">
            <w:r w:rsidR="00B045FD" w:rsidRPr="00C70B32">
              <w:rPr>
                <w:rStyle w:val="aff8"/>
                <w:noProof/>
                <w:lang w:val="ru-RU"/>
              </w:rPr>
              <w:t>1.3. Обзор и обоснование выбора технологического стека</w:t>
            </w:r>
            <w:r w:rsidR="00B045FD">
              <w:rPr>
                <w:noProof/>
                <w:webHidden/>
              </w:rPr>
              <w:tab/>
            </w:r>
            <w:r w:rsidR="00B045FD">
              <w:rPr>
                <w:noProof/>
                <w:webHidden/>
              </w:rPr>
              <w:fldChar w:fldCharType="begin"/>
            </w:r>
            <w:r w:rsidR="00B045FD">
              <w:rPr>
                <w:noProof/>
                <w:webHidden/>
              </w:rPr>
              <w:instrText xml:space="preserve"> PAGEREF _Toc232446051 \h </w:instrText>
            </w:r>
            <w:r w:rsidR="00B045FD">
              <w:rPr>
                <w:noProof/>
                <w:webHidden/>
              </w:rPr>
            </w:r>
            <w:r w:rsidR="00B045FD">
              <w:rPr>
                <w:noProof/>
                <w:webHidden/>
              </w:rPr>
              <w:fldChar w:fldCharType="separate"/>
            </w:r>
            <w:r w:rsidR="00B045FD">
              <w:rPr>
                <w:noProof/>
                <w:webHidden/>
              </w:rPr>
              <w:t>12</w:t>
            </w:r>
            <w:r w:rsidR="00B045FD">
              <w:rPr>
                <w:noProof/>
                <w:webHidden/>
              </w:rPr>
              <w:fldChar w:fldCharType="end"/>
            </w:r>
          </w:hyperlink>
        </w:p>
        <w:p w14:paraId="79443AC3" w14:textId="4F0A9B66" w:rsidR="00B045FD" w:rsidRDefault="00000000">
          <w:pPr>
            <w:pStyle w:val="2c"/>
            <w:tabs>
              <w:tab w:val="right" w:leader="dot" w:pos="9628"/>
            </w:tabs>
            <w:rPr>
              <w:noProof/>
            </w:rPr>
          </w:pPr>
          <w:hyperlink w:anchor="_Toc232446052" w:history="1">
            <w:r w:rsidR="00B045FD" w:rsidRPr="00C70B32">
              <w:rPr>
                <w:rStyle w:val="aff8"/>
                <w:noProof/>
                <w:lang w:val="ru-RU"/>
              </w:rPr>
              <w:t>1.4. Постановка задачи и концепция решения</w:t>
            </w:r>
            <w:r w:rsidR="00B045FD">
              <w:rPr>
                <w:noProof/>
                <w:webHidden/>
              </w:rPr>
              <w:tab/>
            </w:r>
            <w:r w:rsidR="00B045FD">
              <w:rPr>
                <w:noProof/>
                <w:webHidden/>
              </w:rPr>
              <w:fldChar w:fldCharType="begin"/>
            </w:r>
            <w:r w:rsidR="00B045FD">
              <w:rPr>
                <w:noProof/>
                <w:webHidden/>
              </w:rPr>
              <w:instrText xml:space="preserve"> PAGEREF _Toc232446052 \h </w:instrText>
            </w:r>
            <w:r w:rsidR="00B045FD">
              <w:rPr>
                <w:noProof/>
                <w:webHidden/>
              </w:rPr>
            </w:r>
            <w:r w:rsidR="00B045FD">
              <w:rPr>
                <w:noProof/>
                <w:webHidden/>
              </w:rPr>
              <w:fldChar w:fldCharType="separate"/>
            </w:r>
            <w:r w:rsidR="00B045FD">
              <w:rPr>
                <w:noProof/>
                <w:webHidden/>
              </w:rPr>
              <w:t>14</w:t>
            </w:r>
            <w:r w:rsidR="00B045FD">
              <w:rPr>
                <w:noProof/>
                <w:webHidden/>
              </w:rPr>
              <w:fldChar w:fldCharType="end"/>
            </w:r>
          </w:hyperlink>
        </w:p>
        <w:p w14:paraId="498F4DE4" w14:textId="36995C17" w:rsidR="00B045FD" w:rsidRDefault="00000000">
          <w:pPr>
            <w:pStyle w:val="38"/>
            <w:tabs>
              <w:tab w:val="right" w:leader="dot" w:pos="9628"/>
            </w:tabs>
            <w:rPr>
              <w:noProof/>
            </w:rPr>
          </w:pPr>
          <w:hyperlink w:anchor="_Toc232446053" w:history="1">
            <w:r w:rsidR="00B045FD" w:rsidRPr="00C70B32">
              <w:rPr>
                <w:rStyle w:val="aff8"/>
                <w:noProof/>
                <w:lang w:val="ru-RU"/>
              </w:rPr>
              <w:t>1.4.1. Формулировка проблемной ситуации</w:t>
            </w:r>
            <w:r w:rsidR="00B045FD">
              <w:rPr>
                <w:noProof/>
                <w:webHidden/>
              </w:rPr>
              <w:tab/>
            </w:r>
            <w:r w:rsidR="00B045FD">
              <w:rPr>
                <w:noProof/>
                <w:webHidden/>
              </w:rPr>
              <w:fldChar w:fldCharType="begin"/>
            </w:r>
            <w:r w:rsidR="00B045FD">
              <w:rPr>
                <w:noProof/>
                <w:webHidden/>
              </w:rPr>
              <w:instrText xml:space="preserve"> PAGEREF _Toc232446053 \h </w:instrText>
            </w:r>
            <w:r w:rsidR="00B045FD">
              <w:rPr>
                <w:noProof/>
                <w:webHidden/>
              </w:rPr>
            </w:r>
            <w:r w:rsidR="00B045FD">
              <w:rPr>
                <w:noProof/>
                <w:webHidden/>
              </w:rPr>
              <w:fldChar w:fldCharType="separate"/>
            </w:r>
            <w:r w:rsidR="00B045FD">
              <w:rPr>
                <w:noProof/>
                <w:webHidden/>
              </w:rPr>
              <w:t>14</w:t>
            </w:r>
            <w:r w:rsidR="00B045FD">
              <w:rPr>
                <w:noProof/>
                <w:webHidden/>
              </w:rPr>
              <w:fldChar w:fldCharType="end"/>
            </w:r>
          </w:hyperlink>
        </w:p>
        <w:p w14:paraId="19ABF1D5" w14:textId="6D90001A" w:rsidR="00B045FD" w:rsidRDefault="00000000">
          <w:pPr>
            <w:pStyle w:val="38"/>
            <w:tabs>
              <w:tab w:val="right" w:leader="dot" w:pos="9628"/>
            </w:tabs>
            <w:rPr>
              <w:noProof/>
            </w:rPr>
          </w:pPr>
          <w:hyperlink w:anchor="_Toc232446054" w:history="1">
            <w:r w:rsidR="00B045FD" w:rsidRPr="00C70B32">
              <w:rPr>
                <w:rStyle w:val="aff8"/>
                <w:noProof/>
                <w:lang w:val="ru-RU"/>
              </w:rPr>
              <w:t>1.4.2. Определение цели и задач создания программного продукта</w:t>
            </w:r>
            <w:r w:rsidR="00B045FD">
              <w:rPr>
                <w:noProof/>
                <w:webHidden/>
              </w:rPr>
              <w:tab/>
            </w:r>
            <w:r w:rsidR="00B045FD">
              <w:rPr>
                <w:noProof/>
                <w:webHidden/>
              </w:rPr>
              <w:fldChar w:fldCharType="begin"/>
            </w:r>
            <w:r w:rsidR="00B045FD">
              <w:rPr>
                <w:noProof/>
                <w:webHidden/>
              </w:rPr>
              <w:instrText xml:space="preserve"> PAGEREF _Toc232446054 \h </w:instrText>
            </w:r>
            <w:r w:rsidR="00B045FD">
              <w:rPr>
                <w:noProof/>
                <w:webHidden/>
              </w:rPr>
            </w:r>
            <w:r w:rsidR="00B045FD">
              <w:rPr>
                <w:noProof/>
                <w:webHidden/>
              </w:rPr>
              <w:fldChar w:fldCharType="separate"/>
            </w:r>
            <w:r w:rsidR="00B045FD">
              <w:rPr>
                <w:noProof/>
                <w:webHidden/>
              </w:rPr>
              <w:t>15</w:t>
            </w:r>
            <w:r w:rsidR="00B045FD">
              <w:rPr>
                <w:noProof/>
                <w:webHidden/>
              </w:rPr>
              <w:fldChar w:fldCharType="end"/>
            </w:r>
          </w:hyperlink>
        </w:p>
        <w:p w14:paraId="74692F39" w14:textId="0FB416F3" w:rsidR="00B045FD" w:rsidRDefault="00000000">
          <w:pPr>
            <w:pStyle w:val="38"/>
            <w:tabs>
              <w:tab w:val="right" w:leader="dot" w:pos="9628"/>
            </w:tabs>
            <w:rPr>
              <w:noProof/>
            </w:rPr>
          </w:pPr>
          <w:hyperlink w:anchor="_Toc232446055" w:history="1">
            <w:r w:rsidR="00B045FD" w:rsidRPr="00C70B32">
              <w:rPr>
                <w:rStyle w:val="aff8"/>
                <w:noProof/>
                <w:lang w:val="ru-RU"/>
              </w:rPr>
              <w:t>1.4.3. Описание концепции будущего решения (</w:t>
            </w:r>
            <w:r w:rsidR="00B045FD" w:rsidRPr="00C70B32">
              <w:rPr>
                <w:rStyle w:val="aff8"/>
                <w:noProof/>
              </w:rPr>
              <w:t>TO</w:t>
            </w:r>
            <w:r w:rsidR="00B045FD" w:rsidRPr="00C70B32">
              <w:rPr>
                <w:rStyle w:val="aff8"/>
                <w:noProof/>
                <w:lang w:val="ru-RU"/>
              </w:rPr>
              <w:t>-</w:t>
            </w:r>
            <w:r w:rsidR="00B045FD" w:rsidRPr="00C70B32">
              <w:rPr>
                <w:rStyle w:val="aff8"/>
                <w:noProof/>
              </w:rPr>
              <w:t>BE</w:t>
            </w:r>
            <w:r w:rsidR="00B045FD" w:rsidRPr="00C70B32">
              <w:rPr>
                <w:rStyle w:val="aff8"/>
                <w:noProof/>
                <w:lang w:val="ru-RU"/>
              </w:rPr>
              <w:t>)</w:t>
            </w:r>
            <w:r w:rsidR="00B045FD">
              <w:rPr>
                <w:noProof/>
                <w:webHidden/>
              </w:rPr>
              <w:tab/>
            </w:r>
            <w:r w:rsidR="00B045FD">
              <w:rPr>
                <w:noProof/>
                <w:webHidden/>
              </w:rPr>
              <w:fldChar w:fldCharType="begin"/>
            </w:r>
            <w:r w:rsidR="00B045FD">
              <w:rPr>
                <w:noProof/>
                <w:webHidden/>
              </w:rPr>
              <w:instrText xml:space="preserve"> PAGEREF _Toc232446055 \h </w:instrText>
            </w:r>
            <w:r w:rsidR="00B045FD">
              <w:rPr>
                <w:noProof/>
                <w:webHidden/>
              </w:rPr>
            </w:r>
            <w:r w:rsidR="00B045FD">
              <w:rPr>
                <w:noProof/>
                <w:webHidden/>
              </w:rPr>
              <w:fldChar w:fldCharType="separate"/>
            </w:r>
            <w:r w:rsidR="00B045FD">
              <w:rPr>
                <w:noProof/>
                <w:webHidden/>
              </w:rPr>
              <w:t>15</w:t>
            </w:r>
            <w:r w:rsidR="00B045FD">
              <w:rPr>
                <w:noProof/>
                <w:webHidden/>
              </w:rPr>
              <w:fldChar w:fldCharType="end"/>
            </w:r>
          </w:hyperlink>
        </w:p>
        <w:p w14:paraId="02459C6A" w14:textId="21B64FC1" w:rsidR="00B045FD" w:rsidRDefault="00000000">
          <w:pPr>
            <w:pStyle w:val="38"/>
            <w:tabs>
              <w:tab w:val="right" w:leader="dot" w:pos="9628"/>
            </w:tabs>
            <w:rPr>
              <w:noProof/>
            </w:rPr>
          </w:pPr>
          <w:hyperlink w:anchor="_Toc232446056" w:history="1">
            <w:r w:rsidR="00B045FD" w:rsidRPr="00C70B32">
              <w:rPr>
                <w:rStyle w:val="aff8"/>
                <w:noProof/>
                <w:lang w:val="ru-RU"/>
              </w:rPr>
              <w:t>1.4.4. Функциональные границы продукта</w:t>
            </w:r>
            <w:r w:rsidR="00B045FD">
              <w:rPr>
                <w:noProof/>
                <w:webHidden/>
              </w:rPr>
              <w:tab/>
            </w:r>
            <w:r w:rsidR="00B045FD">
              <w:rPr>
                <w:noProof/>
                <w:webHidden/>
              </w:rPr>
              <w:fldChar w:fldCharType="begin"/>
            </w:r>
            <w:r w:rsidR="00B045FD">
              <w:rPr>
                <w:noProof/>
                <w:webHidden/>
              </w:rPr>
              <w:instrText xml:space="preserve"> PAGEREF _Toc232446056 \h </w:instrText>
            </w:r>
            <w:r w:rsidR="00B045FD">
              <w:rPr>
                <w:noProof/>
                <w:webHidden/>
              </w:rPr>
            </w:r>
            <w:r w:rsidR="00B045FD">
              <w:rPr>
                <w:noProof/>
                <w:webHidden/>
              </w:rPr>
              <w:fldChar w:fldCharType="separate"/>
            </w:r>
            <w:r w:rsidR="00B045FD">
              <w:rPr>
                <w:noProof/>
                <w:webHidden/>
              </w:rPr>
              <w:t>16</w:t>
            </w:r>
            <w:r w:rsidR="00B045FD">
              <w:rPr>
                <w:noProof/>
                <w:webHidden/>
              </w:rPr>
              <w:fldChar w:fldCharType="end"/>
            </w:r>
          </w:hyperlink>
        </w:p>
        <w:p w14:paraId="438E47FA" w14:textId="3EFE5E03" w:rsidR="00B045FD" w:rsidRDefault="00000000">
          <w:pPr>
            <w:pStyle w:val="38"/>
            <w:tabs>
              <w:tab w:val="right" w:leader="dot" w:pos="9628"/>
            </w:tabs>
            <w:rPr>
              <w:noProof/>
            </w:rPr>
          </w:pPr>
          <w:hyperlink w:anchor="_Toc232446057" w:history="1">
            <w:r w:rsidR="00B045FD" w:rsidRPr="00C70B32">
              <w:rPr>
                <w:rStyle w:val="aff8"/>
                <w:noProof/>
                <w:lang w:val="ru-RU"/>
              </w:rPr>
              <w:t>1.4.5. Допущения и ограничения</w:t>
            </w:r>
            <w:r w:rsidR="00B045FD">
              <w:rPr>
                <w:noProof/>
                <w:webHidden/>
              </w:rPr>
              <w:tab/>
            </w:r>
            <w:r w:rsidR="00B045FD">
              <w:rPr>
                <w:noProof/>
                <w:webHidden/>
              </w:rPr>
              <w:fldChar w:fldCharType="begin"/>
            </w:r>
            <w:r w:rsidR="00B045FD">
              <w:rPr>
                <w:noProof/>
                <w:webHidden/>
              </w:rPr>
              <w:instrText xml:space="preserve"> PAGEREF _Toc232446057 \h </w:instrText>
            </w:r>
            <w:r w:rsidR="00B045FD">
              <w:rPr>
                <w:noProof/>
                <w:webHidden/>
              </w:rPr>
            </w:r>
            <w:r w:rsidR="00B045FD">
              <w:rPr>
                <w:noProof/>
                <w:webHidden/>
              </w:rPr>
              <w:fldChar w:fldCharType="separate"/>
            </w:r>
            <w:r w:rsidR="00B045FD">
              <w:rPr>
                <w:noProof/>
                <w:webHidden/>
              </w:rPr>
              <w:t>16</w:t>
            </w:r>
            <w:r w:rsidR="00B045FD">
              <w:rPr>
                <w:noProof/>
                <w:webHidden/>
              </w:rPr>
              <w:fldChar w:fldCharType="end"/>
            </w:r>
          </w:hyperlink>
        </w:p>
        <w:p w14:paraId="446C27E0" w14:textId="14B4B680" w:rsidR="00B045FD" w:rsidRDefault="00000000">
          <w:pPr>
            <w:pStyle w:val="2c"/>
            <w:tabs>
              <w:tab w:val="right" w:leader="dot" w:pos="9628"/>
            </w:tabs>
            <w:rPr>
              <w:noProof/>
            </w:rPr>
          </w:pPr>
          <w:hyperlink w:anchor="_Toc232446058" w:history="1">
            <w:r w:rsidR="00B045FD" w:rsidRPr="00C70B32">
              <w:rPr>
                <w:rStyle w:val="aff8"/>
                <w:noProof/>
                <w:lang w:val="ru-RU"/>
              </w:rPr>
              <w:t>1.5. Моделирование и спецификация требований к программному обеспечению</w:t>
            </w:r>
            <w:r w:rsidR="00B045FD">
              <w:rPr>
                <w:noProof/>
                <w:webHidden/>
              </w:rPr>
              <w:tab/>
            </w:r>
            <w:r w:rsidR="00B045FD">
              <w:rPr>
                <w:noProof/>
                <w:webHidden/>
              </w:rPr>
              <w:fldChar w:fldCharType="begin"/>
            </w:r>
            <w:r w:rsidR="00B045FD">
              <w:rPr>
                <w:noProof/>
                <w:webHidden/>
              </w:rPr>
              <w:instrText xml:space="preserve"> PAGEREF _Toc232446058 \h </w:instrText>
            </w:r>
            <w:r w:rsidR="00B045FD">
              <w:rPr>
                <w:noProof/>
                <w:webHidden/>
              </w:rPr>
            </w:r>
            <w:r w:rsidR="00B045FD">
              <w:rPr>
                <w:noProof/>
                <w:webHidden/>
              </w:rPr>
              <w:fldChar w:fldCharType="separate"/>
            </w:r>
            <w:r w:rsidR="00B045FD">
              <w:rPr>
                <w:noProof/>
                <w:webHidden/>
              </w:rPr>
              <w:t>16</w:t>
            </w:r>
            <w:r w:rsidR="00B045FD">
              <w:rPr>
                <w:noProof/>
                <w:webHidden/>
              </w:rPr>
              <w:fldChar w:fldCharType="end"/>
            </w:r>
          </w:hyperlink>
        </w:p>
        <w:p w14:paraId="044295FE" w14:textId="2D1766F3" w:rsidR="00B045FD" w:rsidRDefault="00000000">
          <w:pPr>
            <w:pStyle w:val="38"/>
            <w:tabs>
              <w:tab w:val="right" w:leader="dot" w:pos="9628"/>
            </w:tabs>
            <w:rPr>
              <w:noProof/>
            </w:rPr>
          </w:pPr>
          <w:hyperlink w:anchor="_Toc232446059" w:history="1">
            <w:r w:rsidR="00B045FD" w:rsidRPr="00C70B32">
              <w:rPr>
                <w:rStyle w:val="aff8"/>
                <w:noProof/>
                <w:lang w:val="ru-RU"/>
              </w:rPr>
              <w:t xml:space="preserve">1.5.1. Функциональное моделирование процесса в нотации </w:t>
            </w:r>
            <w:r w:rsidR="00B045FD" w:rsidRPr="00C70B32">
              <w:rPr>
                <w:rStyle w:val="aff8"/>
                <w:noProof/>
              </w:rPr>
              <w:t>IDEF</w:t>
            </w:r>
            <w:r w:rsidR="00B045FD" w:rsidRPr="00C70B32">
              <w:rPr>
                <w:rStyle w:val="aff8"/>
                <w:noProof/>
                <w:lang w:val="ru-RU"/>
              </w:rPr>
              <w:t>0</w:t>
            </w:r>
            <w:r w:rsidR="00B045FD">
              <w:rPr>
                <w:noProof/>
                <w:webHidden/>
              </w:rPr>
              <w:tab/>
            </w:r>
            <w:r w:rsidR="00B045FD">
              <w:rPr>
                <w:noProof/>
                <w:webHidden/>
              </w:rPr>
              <w:fldChar w:fldCharType="begin"/>
            </w:r>
            <w:r w:rsidR="00B045FD">
              <w:rPr>
                <w:noProof/>
                <w:webHidden/>
              </w:rPr>
              <w:instrText xml:space="preserve"> PAGEREF _Toc232446059 \h </w:instrText>
            </w:r>
            <w:r w:rsidR="00B045FD">
              <w:rPr>
                <w:noProof/>
                <w:webHidden/>
              </w:rPr>
            </w:r>
            <w:r w:rsidR="00B045FD">
              <w:rPr>
                <w:noProof/>
                <w:webHidden/>
              </w:rPr>
              <w:fldChar w:fldCharType="separate"/>
            </w:r>
            <w:r w:rsidR="00B045FD">
              <w:rPr>
                <w:noProof/>
                <w:webHidden/>
              </w:rPr>
              <w:t>16</w:t>
            </w:r>
            <w:r w:rsidR="00B045FD">
              <w:rPr>
                <w:noProof/>
                <w:webHidden/>
              </w:rPr>
              <w:fldChar w:fldCharType="end"/>
            </w:r>
          </w:hyperlink>
        </w:p>
        <w:p w14:paraId="0980EE0B" w14:textId="07A2C75B" w:rsidR="00B045FD" w:rsidRDefault="00000000">
          <w:pPr>
            <w:pStyle w:val="38"/>
            <w:tabs>
              <w:tab w:val="right" w:leader="dot" w:pos="9628"/>
            </w:tabs>
            <w:rPr>
              <w:noProof/>
            </w:rPr>
          </w:pPr>
          <w:hyperlink w:anchor="_Toc232446060" w:history="1">
            <w:r w:rsidR="00B045FD" w:rsidRPr="00C70B32">
              <w:rPr>
                <w:rStyle w:val="aff8"/>
                <w:noProof/>
                <w:lang w:val="ru-RU"/>
              </w:rPr>
              <w:t>1.5.2. Моделирование потоков данных (</w:t>
            </w:r>
            <w:r w:rsidR="00B045FD" w:rsidRPr="00C70B32">
              <w:rPr>
                <w:rStyle w:val="aff8"/>
                <w:noProof/>
              </w:rPr>
              <w:t>DFD</w:t>
            </w:r>
            <w:r w:rsidR="00B045FD" w:rsidRPr="00C70B32">
              <w:rPr>
                <w:rStyle w:val="aff8"/>
                <w:noProof/>
                <w:lang w:val="ru-RU"/>
              </w:rPr>
              <w:t>)</w:t>
            </w:r>
            <w:r w:rsidR="00B045FD">
              <w:rPr>
                <w:noProof/>
                <w:webHidden/>
              </w:rPr>
              <w:tab/>
            </w:r>
            <w:r w:rsidR="00B045FD">
              <w:rPr>
                <w:noProof/>
                <w:webHidden/>
              </w:rPr>
              <w:fldChar w:fldCharType="begin"/>
            </w:r>
            <w:r w:rsidR="00B045FD">
              <w:rPr>
                <w:noProof/>
                <w:webHidden/>
              </w:rPr>
              <w:instrText xml:space="preserve"> PAGEREF _Toc232446060 \h </w:instrText>
            </w:r>
            <w:r w:rsidR="00B045FD">
              <w:rPr>
                <w:noProof/>
                <w:webHidden/>
              </w:rPr>
            </w:r>
            <w:r w:rsidR="00B045FD">
              <w:rPr>
                <w:noProof/>
                <w:webHidden/>
              </w:rPr>
              <w:fldChar w:fldCharType="separate"/>
            </w:r>
            <w:r w:rsidR="00B045FD">
              <w:rPr>
                <w:noProof/>
                <w:webHidden/>
              </w:rPr>
              <w:t>18</w:t>
            </w:r>
            <w:r w:rsidR="00B045FD">
              <w:rPr>
                <w:noProof/>
                <w:webHidden/>
              </w:rPr>
              <w:fldChar w:fldCharType="end"/>
            </w:r>
          </w:hyperlink>
        </w:p>
        <w:p w14:paraId="3238DB63" w14:textId="3F393F83" w:rsidR="00B045FD" w:rsidRDefault="00000000">
          <w:pPr>
            <w:pStyle w:val="38"/>
            <w:tabs>
              <w:tab w:val="right" w:leader="dot" w:pos="9628"/>
            </w:tabs>
            <w:rPr>
              <w:noProof/>
            </w:rPr>
          </w:pPr>
          <w:hyperlink w:anchor="_Toc232446061" w:history="1">
            <w:r w:rsidR="00B045FD" w:rsidRPr="00C70B32">
              <w:rPr>
                <w:rStyle w:val="aff8"/>
                <w:noProof/>
                <w:lang w:val="ru-RU"/>
              </w:rPr>
              <w:t>1.5.3. Определение акторов и построение диаграммы вариантов использования</w:t>
            </w:r>
            <w:r w:rsidR="00B045FD">
              <w:rPr>
                <w:noProof/>
                <w:webHidden/>
              </w:rPr>
              <w:tab/>
            </w:r>
            <w:r w:rsidR="00B045FD">
              <w:rPr>
                <w:noProof/>
                <w:webHidden/>
              </w:rPr>
              <w:fldChar w:fldCharType="begin"/>
            </w:r>
            <w:r w:rsidR="00B045FD">
              <w:rPr>
                <w:noProof/>
                <w:webHidden/>
              </w:rPr>
              <w:instrText xml:space="preserve"> PAGEREF _Toc232446061 \h </w:instrText>
            </w:r>
            <w:r w:rsidR="00B045FD">
              <w:rPr>
                <w:noProof/>
                <w:webHidden/>
              </w:rPr>
            </w:r>
            <w:r w:rsidR="00B045FD">
              <w:rPr>
                <w:noProof/>
                <w:webHidden/>
              </w:rPr>
              <w:fldChar w:fldCharType="separate"/>
            </w:r>
            <w:r w:rsidR="00B045FD">
              <w:rPr>
                <w:noProof/>
                <w:webHidden/>
              </w:rPr>
              <w:t>19</w:t>
            </w:r>
            <w:r w:rsidR="00B045FD">
              <w:rPr>
                <w:noProof/>
                <w:webHidden/>
              </w:rPr>
              <w:fldChar w:fldCharType="end"/>
            </w:r>
          </w:hyperlink>
        </w:p>
        <w:p w14:paraId="4A453211" w14:textId="7A41CB5B" w:rsidR="00B045FD" w:rsidRDefault="00000000">
          <w:pPr>
            <w:pStyle w:val="38"/>
            <w:tabs>
              <w:tab w:val="right" w:leader="dot" w:pos="9628"/>
            </w:tabs>
            <w:rPr>
              <w:noProof/>
            </w:rPr>
          </w:pPr>
          <w:hyperlink w:anchor="_Toc232446062" w:history="1">
            <w:r w:rsidR="00B045FD" w:rsidRPr="00C70B32">
              <w:rPr>
                <w:rStyle w:val="aff8"/>
                <w:noProof/>
                <w:lang w:val="ru-RU"/>
              </w:rPr>
              <w:t>1.5.4. Детальное описание функциональных требований (спецификация прецедентов)</w:t>
            </w:r>
            <w:r w:rsidR="00B045FD">
              <w:rPr>
                <w:noProof/>
                <w:webHidden/>
              </w:rPr>
              <w:tab/>
            </w:r>
            <w:r w:rsidR="00B045FD">
              <w:rPr>
                <w:noProof/>
                <w:webHidden/>
              </w:rPr>
              <w:fldChar w:fldCharType="begin"/>
            </w:r>
            <w:r w:rsidR="00B045FD">
              <w:rPr>
                <w:noProof/>
                <w:webHidden/>
              </w:rPr>
              <w:instrText xml:space="preserve"> PAGEREF _Toc232446062 \h </w:instrText>
            </w:r>
            <w:r w:rsidR="00B045FD">
              <w:rPr>
                <w:noProof/>
                <w:webHidden/>
              </w:rPr>
            </w:r>
            <w:r w:rsidR="00B045FD">
              <w:rPr>
                <w:noProof/>
                <w:webHidden/>
              </w:rPr>
              <w:fldChar w:fldCharType="separate"/>
            </w:r>
            <w:r w:rsidR="00B045FD">
              <w:rPr>
                <w:noProof/>
                <w:webHidden/>
              </w:rPr>
              <w:t>20</w:t>
            </w:r>
            <w:r w:rsidR="00B045FD">
              <w:rPr>
                <w:noProof/>
                <w:webHidden/>
              </w:rPr>
              <w:fldChar w:fldCharType="end"/>
            </w:r>
          </w:hyperlink>
        </w:p>
        <w:p w14:paraId="5B9E8C7E" w14:textId="091E120F" w:rsidR="00B045FD" w:rsidRDefault="00000000">
          <w:pPr>
            <w:pStyle w:val="38"/>
            <w:tabs>
              <w:tab w:val="right" w:leader="dot" w:pos="9628"/>
            </w:tabs>
            <w:rPr>
              <w:noProof/>
            </w:rPr>
          </w:pPr>
          <w:hyperlink w:anchor="_Toc232446063" w:history="1">
            <w:r w:rsidR="00B045FD" w:rsidRPr="00C70B32">
              <w:rPr>
                <w:rStyle w:val="aff8"/>
                <w:noProof/>
              </w:rPr>
              <w:t>1.5.5. Формулировка нефункциональных требований</w:t>
            </w:r>
            <w:r w:rsidR="00B045FD">
              <w:rPr>
                <w:noProof/>
                <w:webHidden/>
              </w:rPr>
              <w:tab/>
            </w:r>
            <w:r w:rsidR="00B045FD">
              <w:rPr>
                <w:noProof/>
                <w:webHidden/>
              </w:rPr>
              <w:fldChar w:fldCharType="begin"/>
            </w:r>
            <w:r w:rsidR="00B045FD">
              <w:rPr>
                <w:noProof/>
                <w:webHidden/>
              </w:rPr>
              <w:instrText xml:space="preserve"> PAGEREF _Toc232446063 \h </w:instrText>
            </w:r>
            <w:r w:rsidR="00B045FD">
              <w:rPr>
                <w:noProof/>
                <w:webHidden/>
              </w:rPr>
            </w:r>
            <w:r w:rsidR="00B045FD">
              <w:rPr>
                <w:noProof/>
                <w:webHidden/>
              </w:rPr>
              <w:fldChar w:fldCharType="separate"/>
            </w:r>
            <w:r w:rsidR="00B045FD">
              <w:rPr>
                <w:noProof/>
                <w:webHidden/>
              </w:rPr>
              <w:t>20</w:t>
            </w:r>
            <w:r w:rsidR="00B045FD">
              <w:rPr>
                <w:noProof/>
                <w:webHidden/>
              </w:rPr>
              <w:fldChar w:fldCharType="end"/>
            </w:r>
          </w:hyperlink>
        </w:p>
        <w:p w14:paraId="6C80A133" w14:textId="4BFEA096" w:rsidR="00B045FD" w:rsidRDefault="00000000">
          <w:pPr>
            <w:pStyle w:val="2c"/>
            <w:tabs>
              <w:tab w:val="right" w:leader="dot" w:pos="9628"/>
            </w:tabs>
            <w:rPr>
              <w:noProof/>
            </w:rPr>
          </w:pPr>
          <w:hyperlink w:anchor="_Toc232446064" w:history="1">
            <w:r w:rsidR="00B045FD" w:rsidRPr="00C70B32">
              <w:rPr>
                <w:rStyle w:val="aff8"/>
                <w:noProof/>
                <w:lang w:val="ru-RU"/>
              </w:rPr>
              <w:t>1.6. Моделирование предметной области (концептуальное проектирование данных)</w:t>
            </w:r>
            <w:r w:rsidR="00B045FD">
              <w:rPr>
                <w:noProof/>
                <w:webHidden/>
              </w:rPr>
              <w:tab/>
            </w:r>
            <w:r w:rsidR="00B045FD">
              <w:rPr>
                <w:noProof/>
                <w:webHidden/>
              </w:rPr>
              <w:fldChar w:fldCharType="begin"/>
            </w:r>
            <w:r w:rsidR="00B045FD">
              <w:rPr>
                <w:noProof/>
                <w:webHidden/>
              </w:rPr>
              <w:instrText xml:space="preserve"> PAGEREF _Toc232446064 \h </w:instrText>
            </w:r>
            <w:r w:rsidR="00B045FD">
              <w:rPr>
                <w:noProof/>
                <w:webHidden/>
              </w:rPr>
            </w:r>
            <w:r w:rsidR="00B045FD">
              <w:rPr>
                <w:noProof/>
                <w:webHidden/>
              </w:rPr>
              <w:fldChar w:fldCharType="separate"/>
            </w:r>
            <w:r w:rsidR="00B045FD">
              <w:rPr>
                <w:noProof/>
                <w:webHidden/>
              </w:rPr>
              <w:t>21</w:t>
            </w:r>
            <w:r w:rsidR="00B045FD">
              <w:rPr>
                <w:noProof/>
                <w:webHidden/>
              </w:rPr>
              <w:fldChar w:fldCharType="end"/>
            </w:r>
          </w:hyperlink>
        </w:p>
        <w:p w14:paraId="1DB52328" w14:textId="33104094" w:rsidR="00B045FD" w:rsidRDefault="00000000">
          <w:pPr>
            <w:pStyle w:val="2c"/>
            <w:tabs>
              <w:tab w:val="right" w:leader="dot" w:pos="9628"/>
            </w:tabs>
            <w:rPr>
              <w:noProof/>
            </w:rPr>
          </w:pPr>
          <w:hyperlink w:anchor="_Toc232446065" w:history="1">
            <w:r w:rsidR="00B045FD" w:rsidRPr="00C70B32">
              <w:rPr>
                <w:rStyle w:val="aff8"/>
                <w:noProof/>
                <w:lang w:val="ru-RU"/>
              </w:rPr>
              <w:t>Выводы по главе 1</w:t>
            </w:r>
            <w:r w:rsidR="00B045FD">
              <w:rPr>
                <w:noProof/>
                <w:webHidden/>
              </w:rPr>
              <w:tab/>
            </w:r>
            <w:r w:rsidR="00B045FD">
              <w:rPr>
                <w:noProof/>
                <w:webHidden/>
              </w:rPr>
              <w:fldChar w:fldCharType="begin"/>
            </w:r>
            <w:r w:rsidR="00B045FD">
              <w:rPr>
                <w:noProof/>
                <w:webHidden/>
              </w:rPr>
              <w:instrText xml:space="preserve"> PAGEREF _Toc232446065 \h </w:instrText>
            </w:r>
            <w:r w:rsidR="00B045FD">
              <w:rPr>
                <w:noProof/>
                <w:webHidden/>
              </w:rPr>
            </w:r>
            <w:r w:rsidR="00B045FD">
              <w:rPr>
                <w:noProof/>
                <w:webHidden/>
              </w:rPr>
              <w:fldChar w:fldCharType="separate"/>
            </w:r>
            <w:r w:rsidR="00B045FD">
              <w:rPr>
                <w:noProof/>
                <w:webHidden/>
              </w:rPr>
              <w:t>22</w:t>
            </w:r>
            <w:r w:rsidR="00B045FD">
              <w:rPr>
                <w:noProof/>
                <w:webHidden/>
              </w:rPr>
              <w:fldChar w:fldCharType="end"/>
            </w:r>
          </w:hyperlink>
        </w:p>
        <w:p w14:paraId="4912724C" w14:textId="37C1E7CA" w:rsidR="00B045FD" w:rsidRDefault="00000000">
          <w:pPr>
            <w:pStyle w:val="14"/>
            <w:tabs>
              <w:tab w:val="right" w:leader="dot" w:pos="9628"/>
            </w:tabs>
            <w:rPr>
              <w:noProof/>
            </w:rPr>
          </w:pPr>
          <w:hyperlink w:anchor="_Toc232446066" w:history="1">
            <w:r w:rsidR="00B045FD" w:rsidRPr="00C70B32">
              <w:rPr>
                <w:rStyle w:val="aff8"/>
                <w:noProof/>
                <w:lang w:val="ru-RU"/>
              </w:rPr>
              <w:t>ГЛАВА 2. ПРОЕКТИРОВАНИЕ ВЕБ-ПРИЛОЖЕНИЯ ЭЛЕКТРОННЫХ ТОРГОВ</w:t>
            </w:r>
            <w:r w:rsidR="00B045FD">
              <w:rPr>
                <w:noProof/>
                <w:webHidden/>
              </w:rPr>
              <w:tab/>
            </w:r>
            <w:r w:rsidR="00B045FD">
              <w:rPr>
                <w:noProof/>
                <w:webHidden/>
              </w:rPr>
              <w:fldChar w:fldCharType="begin"/>
            </w:r>
            <w:r w:rsidR="00B045FD">
              <w:rPr>
                <w:noProof/>
                <w:webHidden/>
              </w:rPr>
              <w:instrText xml:space="preserve"> PAGEREF _Toc232446066 \h </w:instrText>
            </w:r>
            <w:r w:rsidR="00B045FD">
              <w:rPr>
                <w:noProof/>
                <w:webHidden/>
              </w:rPr>
            </w:r>
            <w:r w:rsidR="00B045FD">
              <w:rPr>
                <w:noProof/>
                <w:webHidden/>
              </w:rPr>
              <w:fldChar w:fldCharType="separate"/>
            </w:r>
            <w:r w:rsidR="00B045FD">
              <w:rPr>
                <w:noProof/>
                <w:webHidden/>
              </w:rPr>
              <w:t>23</w:t>
            </w:r>
            <w:r w:rsidR="00B045FD">
              <w:rPr>
                <w:noProof/>
                <w:webHidden/>
              </w:rPr>
              <w:fldChar w:fldCharType="end"/>
            </w:r>
          </w:hyperlink>
        </w:p>
        <w:p w14:paraId="63B7B35C" w14:textId="051ABAD9" w:rsidR="00B045FD" w:rsidRDefault="00000000">
          <w:pPr>
            <w:pStyle w:val="2c"/>
            <w:tabs>
              <w:tab w:val="right" w:leader="dot" w:pos="9628"/>
            </w:tabs>
            <w:rPr>
              <w:noProof/>
            </w:rPr>
          </w:pPr>
          <w:hyperlink w:anchor="_Toc232446067" w:history="1">
            <w:r w:rsidR="00B045FD" w:rsidRPr="00C70B32">
              <w:rPr>
                <w:rStyle w:val="aff8"/>
                <w:noProof/>
                <w:lang w:val="ru-RU"/>
              </w:rPr>
              <w:t xml:space="preserve">2.1. Архитектурный стиль и модель </w:t>
            </w:r>
            <w:r w:rsidR="00B045FD" w:rsidRPr="00C70B32">
              <w:rPr>
                <w:rStyle w:val="aff8"/>
                <w:noProof/>
              </w:rPr>
              <w:t>C</w:t>
            </w:r>
            <w:r w:rsidR="00B045FD" w:rsidRPr="00C70B32">
              <w:rPr>
                <w:rStyle w:val="aff8"/>
                <w:noProof/>
                <w:lang w:val="ru-RU"/>
              </w:rPr>
              <w:t>4</w:t>
            </w:r>
            <w:r w:rsidR="00B045FD">
              <w:rPr>
                <w:noProof/>
                <w:webHidden/>
              </w:rPr>
              <w:tab/>
            </w:r>
            <w:r w:rsidR="00B045FD">
              <w:rPr>
                <w:noProof/>
                <w:webHidden/>
              </w:rPr>
              <w:fldChar w:fldCharType="begin"/>
            </w:r>
            <w:r w:rsidR="00B045FD">
              <w:rPr>
                <w:noProof/>
                <w:webHidden/>
              </w:rPr>
              <w:instrText xml:space="preserve"> PAGEREF _Toc232446067 \h </w:instrText>
            </w:r>
            <w:r w:rsidR="00B045FD">
              <w:rPr>
                <w:noProof/>
                <w:webHidden/>
              </w:rPr>
            </w:r>
            <w:r w:rsidR="00B045FD">
              <w:rPr>
                <w:noProof/>
                <w:webHidden/>
              </w:rPr>
              <w:fldChar w:fldCharType="separate"/>
            </w:r>
            <w:r w:rsidR="00B045FD">
              <w:rPr>
                <w:noProof/>
                <w:webHidden/>
              </w:rPr>
              <w:t>23</w:t>
            </w:r>
            <w:r w:rsidR="00B045FD">
              <w:rPr>
                <w:noProof/>
                <w:webHidden/>
              </w:rPr>
              <w:fldChar w:fldCharType="end"/>
            </w:r>
          </w:hyperlink>
        </w:p>
        <w:p w14:paraId="1968C3E4" w14:textId="7CFDDD3E" w:rsidR="00B045FD" w:rsidRDefault="00000000">
          <w:pPr>
            <w:pStyle w:val="38"/>
            <w:tabs>
              <w:tab w:val="right" w:leader="dot" w:pos="9628"/>
            </w:tabs>
            <w:rPr>
              <w:noProof/>
            </w:rPr>
          </w:pPr>
          <w:hyperlink w:anchor="_Toc232446068" w:history="1">
            <w:r w:rsidR="00B045FD" w:rsidRPr="00C70B32">
              <w:rPr>
                <w:rStyle w:val="aff8"/>
                <w:noProof/>
                <w:lang w:val="ru-RU"/>
              </w:rPr>
              <w:t>2.1.1. Выбор архитектурного стиля</w:t>
            </w:r>
            <w:r w:rsidR="00B045FD">
              <w:rPr>
                <w:noProof/>
                <w:webHidden/>
              </w:rPr>
              <w:tab/>
            </w:r>
            <w:r w:rsidR="00B045FD">
              <w:rPr>
                <w:noProof/>
                <w:webHidden/>
              </w:rPr>
              <w:fldChar w:fldCharType="begin"/>
            </w:r>
            <w:r w:rsidR="00B045FD">
              <w:rPr>
                <w:noProof/>
                <w:webHidden/>
              </w:rPr>
              <w:instrText xml:space="preserve"> PAGEREF _Toc232446068 \h </w:instrText>
            </w:r>
            <w:r w:rsidR="00B045FD">
              <w:rPr>
                <w:noProof/>
                <w:webHidden/>
              </w:rPr>
            </w:r>
            <w:r w:rsidR="00B045FD">
              <w:rPr>
                <w:noProof/>
                <w:webHidden/>
              </w:rPr>
              <w:fldChar w:fldCharType="separate"/>
            </w:r>
            <w:r w:rsidR="00B045FD">
              <w:rPr>
                <w:noProof/>
                <w:webHidden/>
              </w:rPr>
              <w:t>23</w:t>
            </w:r>
            <w:r w:rsidR="00B045FD">
              <w:rPr>
                <w:noProof/>
                <w:webHidden/>
              </w:rPr>
              <w:fldChar w:fldCharType="end"/>
            </w:r>
          </w:hyperlink>
        </w:p>
        <w:p w14:paraId="632FB1C8" w14:textId="14549833" w:rsidR="00B045FD" w:rsidRDefault="00000000">
          <w:pPr>
            <w:pStyle w:val="38"/>
            <w:tabs>
              <w:tab w:val="right" w:leader="dot" w:pos="9628"/>
            </w:tabs>
            <w:rPr>
              <w:noProof/>
            </w:rPr>
          </w:pPr>
          <w:hyperlink w:anchor="_Toc232446069" w:history="1">
            <w:r w:rsidR="00B045FD" w:rsidRPr="00C70B32">
              <w:rPr>
                <w:rStyle w:val="aff8"/>
                <w:noProof/>
              </w:rPr>
              <w:t>2.1.2. Контекст системы (уровень C1)</w:t>
            </w:r>
            <w:r w:rsidR="00B045FD">
              <w:rPr>
                <w:noProof/>
                <w:webHidden/>
              </w:rPr>
              <w:tab/>
            </w:r>
            <w:r w:rsidR="00B045FD">
              <w:rPr>
                <w:noProof/>
                <w:webHidden/>
              </w:rPr>
              <w:fldChar w:fldCharType="begin"/>
            </w:r>
            <w:r w:rsidR="00B045FD">
              <w:rPr>
                <w:noProof/>
                <w:webHidden/>
              </w:rPr>
              <w:instrText xml:space="preserve"> PAGEREF _Toc232446069 \h </w:instrText>
            </w:r>
            <w:r w:rsidR="00B045FD">
              <w:rPr>
                <w:noProof/>
                <w:webHidden/>
              </w:rPr>
            </w:r>
            <w:r w:rsidR="00B045FD">
              <w:rPr>
                <w:noProof/>
                <w:webHidden/>
              </w:rPr>
              <w:fldChar w:fldCharType="separate"/>
            </w:r>
            <w:r w:rsidR="00B045FD">
              <w:rPr>
                <w:noProof/>
                <w:webHidden/>
              </w:rPr>
              <w:t>23</w:t>
            </w:r>
            <w:r w:rsidR="00B045FD">
              <w:rPr>
                <w:noProof/>
                <w:webHidden/>
              </w:rPr>
              <w:fldChar w:fldCharType="end"/>
            </w:r>
          </w:hyperlink>
        </w:p>
        <w:p w14:paraId="37C42916" w14:textId="0DC73C62" w:rsidR="00B045FD" w:rsidRDefault="00000000">
          <w:pPr>
            <w:pStyle w:val="38"/>
            <w:tabs>
              <w:tab w:val="right" w:leader="dot" w:pos="9628"/>
            </w:tabs>
            <w:rPr>
              <w:noProof/>
            </w:rPr>
          </w:pPr>
          <w:hyperlink w:anchor="_Toc232446070" w:history="1">
            <w:r w:rsidR="00B045FD" w:rsidRPr="00C70B32">
              <w:rPr>
                <w:rStyle w:val="aff8"/>
                <w:noProof/>
                <w:lang w:val="ru-RU"/>
              </w:rPr>
              <w:t xml:space="preserve">2.1.3. Контейнеры (уровень </w:t>
            </w:r>
            <w:r w:rsidR="00B045FD" w:rsidRPr="00C70B32">
              <w:rPr>
                <w:rStyle w:val="aff8"/>
                <w:noProof/>
              </w:rPr>
              <w:t>C</w:t>
            </w:r>
            <w:r w:rsidR="00B045FD" w:rsidRPr="00C70B32">
              <w:rPr>
                <w:rStyle w:val="aff8"/>
                <w:noProof/>
                <w:lang w:val="ru-RU"/>
              </w:rPr>
              <w:t>2)</w:t>
            </w:r>
            <w:r w:rsidR="00B045FD">
              <w:rPr>
                <w:noProof/>
                <w:webHidden/>
              </w:rPr>
              <w:tab/>
            </w:r>
            <w:r w:rsidR="00B045FD">
              <w:rPr>
                <w:noProof/>
                <w:webHidden/>
              </w:rPr>
              <w:fldChar w:fldCharType="begin"/>
            </w:r>
            <w:r w:rsidR="00B045FD">
              <w:rPr>
                <w:noProof/>
                <w:webHidden/>
              </w:rPr>
              <w:instrText xml:space="preserve"> PAGEREF _Toc232446070 \h </w:instrText>
            </w:r>
            <w:r w:rsidR="00B045FD">
              <w:rPr>
                <w:noProof/>
                <w:webHidden/>
              </w:rPr>
            </w:r>
            <w:r w:rsidR="00B045FD">
              <w:rPr>
                <w:noProof/>
                <w:webHidden/>
              </w:rPr>
              <w:fldChar w:fldCharType="separate"/>
            </w:r>
            <w:r w:rsidR="00B045FD">
              <w:rPr>
                <w:noProof/>
                <w:webHidden/>
              </w:rPr>
              <w:t>24</w:t>
            </w:r>
            <w:r w:rsidR="00B045FD">
              <w:rPr>
                <w:noProof/>
                <w:webHidden/>
              </w:rPr>
              <w:fldChar w:fldCharType="end"/>
            </w:r>
          </w:hyperlink>
        </w:p>
        <w:p w14:paraId="7B690C40" w14:textId="36CF9323" w:rsidR="00B045FD" w:rsidRDefault="00000000">
          <w:pPr>
            <w:pStyle w:val="38"/>
            <w:tabs>
              <w:tab w:val="right" w:leader="dot" w:pos="9628"/>
            </w:tabs>
            <w:rPr>
              <w:noProof/>
            </w:rPr>
          </w:pPr>
          <w:hyperlink w:anchor="_Toc232446071" w:history="1">
            <w:r w:rsidR="00B045FD" w:rsidRPr="00C70B32">
              <w:rPr>
                <w:rStyle w:val="aff8"/>
                <w:noProof/>
                <w:lang w:val="ru-RU"/>
              </w:rPr>
              <w:t xml:space="preserve">2.1.4. Компоненты (уровень </w:t>
            </w:r>
            <w:r w:rsidR="00B045FD" w:rsidRPr="00C70B32">
              <w:rPr>
                <w:rStyle w:val="aff8"/>
                <w:noProof/>
              </w:rPr>
              <w:t>C</w:t>
            </w:r>
            <w:r w:rsidR="00B045FD" w:rsidRPr="00C70B32">
              <w:rPr>
                <w:rStyle w:val="aff8"/>
                <w:noProof/>
                <w:lang w:val="ru-RU"/>
              </w:rPr>
              <w:t>3)</w:t>
            </w:r>
            <w:r w:rsidR="00B045FD">
              <w:rPr>
                <w:noProof/>
                <w:webHidden/>
              </w:rPr>
              <w:tab/>
            </w:r>
            <w:r w:rsidR="00B045FD">
              <w:rPr>
                <w:noProof/>
                <w:webHidden/>
              </w:rPr>
              <w:fldChar w:fldCharType="begin"/>
            </w:r>
            <w:r w:rsidR="00B045FD">
              <w:rPr>
                <w:noProof/>
                <w:webHidden/>
              </w:rPr>
              <w:instrText xml:space="preserve"> PAGEREF _Toc232446071 \h </w:instrText>
            </w:r>
            <w:r w:rsidR="00B045FD">
              <w:rPr>
                <w:noProof/>
                <w:webHidden/>
              </w:rPr>
            </w:r>
            <w:r w:rsidR="00B045FD">
              <w:rPr>
                <w:noProof/>
                <w:webHidden/>
              </w:rPr>
              <w:fldChar w:fldCharType="separate"/>
            </w:r>
            <w:r w:rsidR="00B045FD">
              <w:rPr>
                <w:noProof/>
                <w:webHidden/>
              </w:rPr>
              <w:t>24</w:t>
            </w:r>
            <w:r w:rsidR="00B045FD">
              <w:rPr>
                <w:noProof/>
                <w:webHidden/>
              </w:rPr>
              <w:fldChar w:fldCharType="end"/>
            </w:r>
          </w:hyperlink>
        </w:p>
        <w:p w14:paraId="0807FC99" w14:textId="791A8E0C" w:rsidR="00B045FD" w:rsidRDefault="00000000">
          <w:pPr>
            <w:pStyle w:val="2c"/>
            <w:tabs>
              <w:tab w:val="right" w:leader="dot" w:pos="9628"/>
            </w:tabs>
            <w:rPr>
              <w:noProof/>
            </w:rPr>
          </w:pPr>
          <w:hyperlink w:anchor="_Toc232446072" w:history="1">
            <w:r w:rsidR="00B045FD" w:rsidRPr="00C70B32">
              <w:rPr>
                <w:rStyle w:val="aff8"/>
                <w:noProof/>
                <w:lang w:val="ru-RU"/>
              </w:rPr>
              <w:t>2.2. Реляционная схема базы данных</w:t>
            </w:r>
            <w:r w:rsidR="00B045FD">
              <w:rPr>
                <w:noProof/>
                <w:webHidden/>
              </w:rPr>
              <w:tab/>
            </w:r>
            <w:r w:rsidR="00B045FD">
              <w:rPr>
                <w:noProof/>
                <w:webHidden/>
              </w:rPr>
              <w:fldChar w:fldCharType="begin"/>
            </w:r>
            <w:r w:rsidR="00B045FD">
              <w:rPr>
                <w:noProof/>
                <w:webHidden/>
              </w:rPr>
              <w:instrText xml:space="preserve"> PAGEREF _Toc232446072 \h </w:instrText>
            </w:r>
            <w:r w:rsidR="00B045FD">
              <w:rPr>
                <w:noProof/>
                <w:webHidden/>
              </w:rPr>
            </w:r>
            <w:r w:rsidR="00B045FD">
              <w:rPr>
                <w:noProof/>
                <w:webHidden/>
              </w:rPr>
              <w:fldChar w:fldCharType="separate"/>
            </w:r>
            <w:r w:rsidR="00B045FD">
              <w:rPr>
                <w:noProof/>
                <w:webHidden/>
              </w:rPr>
              <w:t>24</w:t>
            </w:r>
            <w:r w:rsidR="00B045FD">
              <w:rPr>
                <w:noProof/>
                <w:webHidden/>
              </w:rPr>
              <w:fldChar w:fldCharType="end"/>
            </w:r>
          </w:hyperlink>
        </w:p>
        <w:p w14:paraId="35722B1C" w14:textId="08080252" w:rsidR="00B045FD" w:rsidRDefault="00000000">
          <w:pPr>
            <w:pStyle w:val="2c"/>
            <w:tabs>
              <w:tab w:val="right" w:leader="dot" w:pos="9628"/>
            </w:tabs>
            <w:rPr>
              <w:noProof/>
            </w:rPr>
          </w:pPr>
          <w:hyperlink w:anchor="_Toc232446073" w:history="1">
            <w:r w:rsidR="00B045FD" w:rsidRPr="00C70B32">
              <w:rPr>
                <w:rStyle w:val="aff8"/>
                <w:noProof/>
                <w:lang w:val="ru-RU"/>
              </w:rPr>
              <w:t xml:space="preserve">2.3. Проектирование </w:t>
            </w:r>
            <w:r w:rsidR="00B045FD" w:rsidRPr="00C70B32">
              <w:rPr>
                <w:rStyle w:val="aff8"/>
                <w:noProof/>
              </w:rPr>
              <w:t>REST</w:t>
            </w:r>
            <w:r w:rsidR="00B045FD" w:rsidRPr="00C70B32">
              <w:rPr>
                <w:rStyle w:val="aff8"/>
                <w:noProof/>
                <w:lang w:val="ru-RU"/>
              </w:rPr>
              <w:t xml:space="preserve"> </w:t>
            </w:r>
            <w:r w:rsidR="00B045FD" w:rsidRPr="00C70B32">
              <w:rPr>
                <w:rStyle w:val="aff8"/>
                <w:noProof/>
              </w:rPr>
              <w:t>API</w:t>
            </w:r>
            <w:r w:rsidR="00B045FD">
              <w:rPr>
                <w:noProof/>
                <w:webHidden/>
              </w:rPr>
              <w:tab/>
            </w:r>
            <w:r w:rsidR="00B045FD">
              <w:rPr>
                <w:noProof/>
                <w:webHidden/>
              </w:rPr>
              <w:fldChar w:fldCharType="begin"/>
            </w:r>
            <w:r w:rsidR="00B045FD">
              <w:rPr>
                <w:noProof/>
                <w:webHidden/>
              </w:rPr>
              <w:instrText xml:space="preserve"> PAGEREF _Toc232446073 \h </w:instrText>
            </w:r>
            <w:r w:rsidR="00B045FD">
              <w:rPr>
                <w:noProof/>
                <w:webHidden/>
              </w:rPr>
            </w:r>
            <w:r w:rsidR="00B045FD">
              <w:rPr>
                <w:noProof/>
                <w:webHidden/>
              </w:rPr>
              <w:fldChar w:fldCharType="separate"/>
            </w:r>
            <w:r w:rsidR="00B045FD">
              <w:rPr>
                <w:noProof/>
                <w:webHidden/>
              </w:rPr>
              <w:t>26</w:t>
            </w:r>
            <w:r w:rsidR="00B045FD">
              <w:rPr>
                <w:noProof/>
                <w:webHidden/>
              </w:rPr>
              <w:fldChar w:fldCharType="end"/>
            </w:r>
          </w:hyperlink>
        </w:p>
        <w:p w14:paraId="77ECAD7B" w14:textId="7E0CAC2D" w:rsidR="00B045FD" w:rsidRDefault="00000000">
          <w:pPr>
            <w:pStyle w:val="2c"/>
            <w:tabs>
              <w:tab w:val="right" w:leader="dot" w:pos="9628"/>
            </w:tabs>
            <w:rPr>
              <w:noProof/>
            </w:rPr>
          </w:pPr>
          <w:hyperlink w:anchor="_Toc232446074" w:history="1">
            <w:r w:rsidR="00B045FD" w:rsidRPr="00C70B32">
              <w:rPr>
                <w:rStyle w:val="aff8"/>
                <w:noProof/>
                <w:lang w:val="ru-RU"/>
              </w:rPr>
              <w:t>2.4. Подсистема реального времени</w:t>
            </w:r>
            <w:r w:rsidR="00B045FD">
              <w:rPr>
                <w:noProof/>
                <w:webHidden/>
              </w:rPr>
              <w:tab/>
            </w:r>
            <w:r w:rsidR="00B045FD">
              <w:rPr>
                <w:noProof/>
                <w:webHidden/>
              </w:rPr>
              <w:fldChar w:fldCharType="begin"/>
            </w:r>
            <w:r w:rsidR="00B045FD">
              <w:rPr>
                <w:noProof/>
                <w:webHidden/>
              </w:rPr>
              <w:instrText xml:space="preserve"> PAGEREF _Toc232446074 \h </w:instrText>
            </w:r>
            <w:r w:rsidR="00B045FD">
              <w:rPr>
                <w:noProof/>
                <w:webHidden/>
              </w:rPr>
            </w:r>
            <w:r w:rsidR="00B045FD">
              <w:rPr>
                <w:noProof/>
                <w:webHidden/>
              </w:rPr>
              <w:fldChar w:fldCharType="separate"/>
            </w:r>
            <w:r w:rsidR="00B045FD">
              <w:rPr>
                <w:noProof/>
                <w:webHidden/>
              </w:rPr>
              <w:t>26</w:t>
            </w:r>
            <w:r w:rsidR="00B045FD">
              <w:rPr>
                <w:noProof/>
                <w:webHidden/>
              </w:rPr>
              <w:fldChar w:fldCharType="end"/>
            </w:r>
          </w:hyperlink>
        </w:p>
        <w:p w14:paraId="4DC83F7E" w14:textId="4463D3D0" w:rsidR="00B045FD" w:rsidRDefault="00000000">
          <w:pPr>
            <w:pStyle w:val="2c"/>
            <w:tabs>
              <w:tab w:val="right" w:leader="dot" w:pos="9628"/>
            </w:tabs>
            <w:rPr>
              <w:noProof/>
            </w:rPr>
          </w:pPr>
          <w:hyperlink w:anchor="_Toc232446075" w:history="1">
            <w:r w:rsidR="00B045FD" w:rsidRPr="00C70B32">
              <w:rPr>
                <w:rStyle w:val="aff8"/>
                <w:noProof/>
                <w:lang w:val="ru-RU"/>
              </w:rPr>
              <w:t>2.5. Подсистема завершения торгов</w:t>
            </w:r>
            <w:r w:rsidR="00B045FD">
              <w:rPr>
                <w:noProof/>
                <w:webHidden/>
              </w:rPr>
              <w:tab/>
            </w:r>
            <w:r w:rsidR="00B045FD">
              <w:rPr>
                <w:noProof/>
                <w:webHidden/>
              </w:rPr>
              <w:fldChar w:fldCharType="begin"/>
            </w:r>
            <w:r w:rsidR="00B045FD">
              <w:rPr>
                <w:noProof/>
                <w:webHidden/>
              </w:rPr>
              <w:instrText xml:space="preserve"> PAGEREF _Toc232446075 \h </w:instrText>
            </w:r>
            <w:r w:rsidR="00B045FD">
              <w:rPr>
                <w:noProof/>
                <w:webHidden/>
              </w:rPr>
            </w:r>
            <w:r w:rsidR="00B045FD">
              <w:rPr>
                <w:noProof/>
                <w:webHidden/>
              </w:rPr>
              <w:fldChar w:fldCharType="separate"/>
            </w:r>
            <w:r w:rsidR="00B045FD">
              <w:rPr>
                <w:noProof/>
                <w:webHidden/>
              </w:rPr>
              <w:t>27</w:t>
            </w:r>
            <w:r w:rsidR="00B045FD">
              <w:rPr>
                <w:noProof/>
                <w:webHidden/>
              </w:rPr>
              <w:fldChar w:fldCharType="end"/>
            </w:r>
          </w:hyperlink>
        </w:p>
        <w:p w14:paraId="1638AFB3" w14:textId="77F8DB26" w:rsidR="00B045FD" w:rsidRDefault="00000000">
          <w:pPr>
            <w:pStyle w:val="38"/>
            <w:tabs>
              <w:tab w:val="right" w:leader="dot" w:pos="9628"/>
            </w:tabs>
            <w:rPr>
              <w:noProof/>
            </w:rPr>
          </w:pPr>
          <w:hyperlink w:anchor="_Toc232446076" w:history="1">
            <w:r w:rsidR="00B045FD" w:rsidRPr="00C70B32">
              <w:rPr>
                <w:rStyle w:val="aff8"/>
                <w:noProof/>
                <w:lang w:val="ru-RU"/>
              </w:rPr>
              <w:t>2.5.1. Защита от снайперских ставок</w:t>
            </w:r>
            <w:r w:rsidR="00B045FD">
              <w:rPr>
                <w:noProof/>
                <w:webHidden/>
              </w:rPr>
              <w:tab/>
            </w:r>
            <w:r w:rsidR="00B045FD">
              <w:rPr>
                <w:noProof/>
                <w:webHidden/>
              </w:rPr>
              <w:fldChar w:fldCharType="begin"/>
            </w:r>
            <w:r w:rsidR="00B045FD">
              <w:rPr>
                <w:noProof/>
                <w:webHidden/>
              </w:rPr>
              <w:instrText xml:space="preserve"> PAGEREF _Toc232446076 \h </w:instrText>
            </w:r>
            <w:r w:rsidR="00B045FD">
              <w:rPr>
                <w:noProof/>
                <w:webHidden/>
              </w:rPr>
            </w:r>
            <w:r w:rsidR="00B045FD">
              <w:rPr>
                <w:noProof/>
                <w:webHidden/>
              </w:rPr>
              <w:fldChar w:fldCharType="separate"/>
            </w:r>
            <w:r w:rsidR="00B045FD">
              <w:rPr>
                <w:noProof/>
                <w:webHidden/>
              </w:rPr>
              <w:t>28</w:t>
            </w:r>
            <w:r w:rsidR="00B045FD">
              <w:rPr>
                <w:noProof/>
                <w:webHidden/>
              </w:rPr>
              <w:fldChar w:fldCharType="end"/>
            </w:r>
          </w:hyperlink>
        </w:p>
        <w:p w14:paraId="17B92139" w14:textId="5B823429" w:rsidR="00B045FD" w:rsidRDefault="00000000">
          <w:pPr>
            <w:pStyle w:val="2c"/>
            <w:tabs>
              <w:tab w:val="right" w:leader="dot" w:pos="9628"/>
            </w:tabs>
            <w:rPr>
              <w:noProof/>
            </w:rPr>
          </w:pPr>
          <w:hyperlink w:anchor="_Toc232446077" w:history="1">
            <w:r w:rsidR="00B045FD" w:rsidRPr="00C70B32">
              <w:rPr>
                <w:rStyle w:val="aff8"/>
                <w:noProof/>
                <w:lang w:val="ru-RU"/>
              </w:rPr>
              <w:t>2.6. Подсистема рассылки уведомлений</w:t>
            </w:r>
            <w:r w:rsidR="00B045FD">
              <w:rPr>
                <w:noProof/>
                <w:webHidden/>
              </w:rPr>
              <w:tab/>
            </w:r>
            <w:r w:rsidR="00B045FD">
              <w:rPr>
                <w:noProof/>
                <w:webHidden/>
              </w:rPr>
              <w:fldChar w:fldCharType="begin"/>
            </w:r>
            <w:r w:rsidR="00B045FD">
              <w:rPr>
                <w:noProof/>
                <w:webHidden/>
              </w:rPr>
              <w:instrText xml:space="preserve"> PAGEREF _Toc232446077 \h </w:instrText>
            </w:r>
            <w:r w:rsidR="00B045FD">
              <w:rPr>
                <w:noProof/>
                <w:webHidden/>
              </w:rPr>
            </w:r>
            <w:r w:rsidR="00B045FD">
              <w:rPr>
                <w:noProof/>
                <w:webHidden/>
              </w:rPr>
              <w:fldChar w:fldCharType="separate"/>
            </w:r>
            <w:r w:rsidR="00B045FD">
              <w:rPr>
                <w:noProof/>
                <w:webHidden/>
              </w:rPr>
              <w:t>28</w:t>
            </w:r>
            <w:r w:rsidR="00B045FD">
              <w:rPr>
                <w:noProof/>
                <w:webHidden/>
              </w:rPr>
              <w:fldChar w:fldCharType="end"/>
            </w:r>
          </w:hyperlink>
        </w:p>
        <w:p w14:paraId="343C4E37" w14:textId="73640862" w:rsidR="00B045FD" w:rsidRDefault="00000000">
          <w:pPr>
            <w:pStyle w:val="2c"/>
            <w:tabs>
              <w:tab w:val="right" w:leader="dot" w:pos="9628"/>
            </w:tabs>
            <w:rPr>
              <w:noProof/>
            </w:rPr>
          </w:pPr>
          <w:hyperlink w:anchor="_Toc232446078" w:history="1">
            <w:r w:rsidR="00B045FD" w:rsidRPr="00C70B32">
              <w:rPr>
                <w:rStyle w:val="aff8"/>
                <w:noProof/>
                <w:lang w:val="ru-RU"/>
              </w:rPr>
              <w:t>2.7. Проектирование клиентской части</w:t>
            </w:r>
            <w:r w:rsidR="00B045FD">
              <w:rPr>
                <w:noProof/>
                <w:webHidden/>
              </w:rPr>
              <w:tab/>
            </w:r>
            <w:r w:rsidR="00B045FD">
              <w:rPr>
                <w:noProof/>
                <w:webHidden/>
              </w:rPr>
              <w:fldChar w:fldCharType="begin"/>
            </w:r>
            <w:r w:rsidR="00B045FD">
              <w:rPr>
                <w:noProof/>
                <w:webHidden/>
              </w:rPr>
              <w:instrText xml:space="preserve"> PAGEREF _Toc232446078 \h </w:instrText>
            </w:r>
            <w:r w:rsidR="00B045FD">
              <w:rPr>
                <w:noProof/>
                <w:webHidden/>
              </w:rPr>
            </w:r>
            <w:r w:rsidR="00B045FD">
              <w:rPr>
                <w:noProof/>
                <w:webHidden/>
              </w:rPr>
              <w:fldChar w:fldCharType="separate"/>
            </w:r>
            <w:r w:rsidR="00B045FD">
              <w:rPr>
                <w:noProof/>
                <w:webHidden/>
              </w:rPr>
              <w:t>29</w:t>
            </w:r>
            <w:r w:rsidR="00B045FD">
              <w:rPr>
                <w:noProof/>
                <w:webHidden/>
              </w:rPr>
              <w:fldChar w:fldCharType="end"/>
            </w:r>
          </w:hyperlink>
        </w:p>
        <w:p w14:paraId="08916AE7" w14:textId="39368FD9" w:rsidR="00B045FD" w:rsidRDefault="00000000">
          <w:pPr>
            <w:pStyle w:val="2c"/>
            <w:tabs>
              <w:tab w:val="right" w:leader="dot" w:pos="9628"/>
            </w:tabs>
            <w:rPr>
              <w:noProof/>
            </w:rPr>
          </w:pPr>
          <w:hyperlink w:anchor="_Toc232446079" w:history="1">
            <w:r w:rsidR="00B045FD" w:rsidRPr="00C70B32">
              <w:rPr>
                <w:rStyle w:val="aff8"/>
                <w:noProof/>
                <w:lang w:val="ru-RU"/>
              </w:rPr>
              <w:t>Выводы по главе 2</w:t>
            </w:r>
            <w:r w:rsidR="00B045FD">
              <w:rPr>
                <w:noProof/>
                <w:webHidden/>
              </w:rPr>
              <w:tab/>
            </w:r>
            <w:r w:rsidR="00B045FD">
              <w:rPr>
                <w:noProof/>
                <w:webHidden/>
              </w:rPr>
              <w:fldChar w:fldCharType="begin"/>
            </w:r>
            <w:r w:rsidR="00B045FD">
              <w:rPr>
                <w:noProof/>
                <w:webHidden/>
              </w:rPr>
              <w:instrText xml:space="preserve"> PAGEREF _Toc232446079 \h </w:instrText>
            </w:r>
            <w:r w:rsidR="00B045FD">
              <w:rPr>
                <w:noProof/>
                <w:webHidden/>
              </w:rPr>
            </w:r>
            <w:r w:rsidR="00B045FD">
              <w:rPr>
                <w:noProof/>
                <w:webHidden/>
              </w:rPr>
              <w:fldChar w:fldCharType="separate"/>
            </w:r>
            <w:r w:rsidR="00B045FD">
              <w:rPr>
                <w:noProof/>
                <w:webHidden/>
              </w:rPr>
              <w:t>29</w:t>
            </w:r>
            <w:r w:rsidR="00B045FD">
              <w:rPr>
                <w:noProof/>
                <w:webHidden/>
              </w:rPr>
              <w:fldChar w:fldCharType="end"/>
            </w:r>
          </w:hyperlink>
        </w:p>
        <w:p w14:paraId="4DBEC801" w14:textId="4EF1063F" w:rsidR="00B045FD" w:rsidRDefault="00000000">
          <w:pPr>
            <w:pStyle w:val="14"/>
            <w:tabs>
              <w:tab w:val="right" w:leader="dot" w:pos="9628"/>
            </w:tabs>
            <w:rPr>
              <w:noProof/>
            </w:rPr>
          </w:pPr>
          <w:hyperlink w:anchor="_Toc232446080" w:history="1">
            <w:r w:rsidR="00B045FD" w:rsidRPr="00C70B32">
              <w:rPr>
                <w:rStyle w:val="aff8"/>
                <w:noProof/>
                <w:lang w:val="ru-RU"/>
              </w:rPr>
              <w:t>ГЛАВА 3. КОНСТРУИРОВАНИЕ ПРОГРАММНОГО ОБЕСПЕЧЕНИЯ</w:t>
            </w:r>
            <w:r w:rsidR="00B045FD">
              <w:rPr>
                <w:noProof/>
                <w:webHidden/>
              </w:rPr>
              <w:tab/>
            </w:r>
            <w:r w:rsidR="00B045FD">
              <w:rPr>
                <w:noProof/>
                <w:webHidden/>
              </w:rPr>
              <w:fldChar w:fldCharType="begin"/>
            </w:r>
            <w:r w:rsidR="00B045FD">
              <w:rPr>
                <w:noProof/>
                <w:webHidden/>
              </w:rPr>
              <w:instrText xml:space="preserve"> PAGEREF _Toc232446080 \h </w:instrText>
            </w:r>
            <w:r w:rsidR="00B045FD">
              <w:rPr>
                <w:noProof/>
                <w:webHidden/>
              </w:rPr>
            </w:r>
            <w:r w:rsidR="00B045FD">
              <w:rPr>
                <w:noProof/>
                <w:webHidden/>
              </w:rPr>
              <w:fldChar w:fldCharType="separate"/>
            </w:r>
            <w:r w:rsidR="00B045FD">
              <w:rPr>
                <w:noProof/>
                <w:webHidden/>
              </w:rPr>
              <w:t>31</w:t>
            </w:r>
            <w:r w:rsidR="00B045FD">
              <w:rPr>
                <w:noProof/>
                <w:webHidden/>
              </w:rPr>
              <w:fldChar w:fldCharType="end"/>
            </w:r>
          </w:hyperlink>
        </w:p>
        <w:p w14:paraId="2B0BAF06" w14:textId="7116A574" w:rsidR="00B045FD" w:rsidRDefault="00000000">
          <w:pPr>
            <w:pStyle w:val="2c"/>
            <w:tabs>
              <w:tab w:val="right" w:leader="dot" w:pos="9628"/>
            </w:tabs>
            <w:rPr>
              <w:noProof/>
            </w:rPr>
          </w:pPr>
          <w:hyperlink w:anchor="_Toc232446081" w:history="1">
            <w:r w:rsidR="00B045FD" w:rsidRPr="00C70B32">
              <w:rPr>
                <w:rStyle w:val="aff8"/>
                <w:noProof/>
                <w:lang w:val="ru-RU"/>
              </w:rPr>
              <w:t>3.1. Средства разработки и обоснование версий стека</w:t>
            </w:r>
            <w:r w:rsidR="00B045FD">
              <w:rPr>
                <w:noProof/>
                <w:webHidden/>
              </w:rPr>
              <w:tab/>
            </w:r>
            <w:r w:rsidR="00B045FD">
              <w:rPr>
                <w:noProof/>
                <w:webHidden/>
              </w:rPr>
              <w:fldChar w:fldCharType="begin"/>
            </w:r>
            <w:r w:rsidR="00B045FD">
              <w:rPr>
                <w:noProof/>
                <w:webHidden/>
              </w:rPr>
              <w:instrText xml:space="preserve"> PAGEREF _Toc232446081 \h </w:instrText>
            </w:r>
            <w:r w:rsidR="00B045FD">
              <w:rPr>
                <w:noProof/>
                <w:webHidden/>
              </w:rPr>
            </w:r>
            <w:r w:rsidR="00B045FD">
              <w:rPr>
                <w:noProof/>
                <w:webHidden/>
              </w:rPr>
              <w:fldChar w:fldCharType="separate"/>
            </w:r>
            <w:r w:rsidR="00B045FD">
              <w:rPr>
                <w:noProof/>
                <w:webHidden/>
              </w:rPr>
              <w:t>31</w:t>
            </w:r>
            <w:r w:rsidR="00B045FD">
              <w:rPr>
                <w:noProof/>
                <w:webHidden/>
              </w:rPr>
              <w:fldChar w:fldCharType="end"/>
            </w:r>
          </w:hyperlink>
        </w:p>
        <w:p w14:paraId="7A4638CA" w14:textId="5F976E83" w:rsidR="00B045FD" w:rsidRDefault="00000000">
          <w:pPr>
            <w:pStyle w:val="2c"/>
            <w:tabs>
              <w:tab w:val="right" w:leader="dot" w:pos="9628"/>
            </w:tabs>
            <w:rPr>
              <w:noProof/>
            </w:rPr>
          </w:pPr>
          <w:hyperlink w:anchor="_Toc232446082" w:history="1">
            <w:r w:rsidR="00B045FD" w:rsidRPr="00C70B32">
              <w:rPr>
                <w:rStyle w:val="aff8"/>
                <w:noProof/>
                <w:lang w:val="ru-RU"/>
              </w:rPr>
              <w:t>3.2. Структура проекта</w:t>
            </w:r>
            <w:r w:rsidR="00B045FD">
              <w:rPr>
                <w:noProof/>
                <w:webHidden/>
              </w:rPr>
              <w:tab/>
            </w:r>
            <w:r w:rsidR="00B045FD">
              <w:rPr>
                <w:noProof/>
                <w:webHidden/>
              </w:rPr>
              <w:fldChar w:fldCharType="begin"/>
            </w:r>
            <w:r w:rsidR="00B045FD">
              <w:rPr>
                <w:noProof/>
                <w:webHidden/>
              </w:rPr>
              <w:instrText xml:space="preserve"> PAGEREF _Toc232446082 \h </w:instrText>
            </w:r>
            <w:r w:rsidR="00B045FD">
              <w:rPr>
                <w:noProof/>
                <w:webHidden/>
              </w:rPr>
            </w:r>
            <w:r w:rsidR="00B045FD">
              <w:rPr>
                <w:noProof/>
                <w:webHidden/>
              </w:rPr>
              <w:fldChar w:fldCharType="separate"/>
            </w:r>
            <w:r w:rsidR="00B045FD">
              <w:rPr>
                <w:noProof/>
                <w:webHidden/>
              </w:rPr>
              <w:t>31</w:t>
            </w:r>
            <w:r w:rsidR="00B045FD">
              <w:rPr>
                <w:noProof/>
                <w:webHidden/>
              </w:rPr>
              <w:fldChar w:fldCharType="end"/>
            </w:r>
          </w:hyperlink>
        </w:p>
        <w:p w14:paraId="72FDA5C0" w14:textId="0E6415A9" w:rsidR="00B045FD" w:rsidRDefault="00000000">
          <w:pPr>
            <w:pStyle w:val="2c"/>
            <w:tabs>
              <w:tab w:val="right" w:leader="dot" w:pos="9628"/>
            </w:tabs>
            <w:rPr>
              <w:noProof/>
            </w:rPr>
          </w:pPr>
          <w:hyperlink w:anchor="_Toc232446083" w:history="1">
            <w:r w:rsidR="00B045FD" w:rsidRPr="00C70B32">
              <w:rPr>
                <w:rStyle w:val="aff8"/>
                <w:noProof/>
                <w:lang w:val="ru-RU"/>
              </w:rPr>
              <w:t>3.3. Реализация модели данных</w:t>
            </w:r>
            <w:r w:rsidR="00B045FD">
              <w:rPr>
                <w:noProof/>
                <w:webHidden/>
              </w:rPr>
              <w:tab/>
            </w:r>
            <w:r w:rsidR="00B045FD">
              <w:rPr>
                <w:noProof/>
                <w:webHidden/>
              </w:rPr>
              <w:fldChar w:fldCharType="begin"/>
            </w:r>
            <w:r w:rsidR="00B045FD">
              <w:rPr>
                <w:noProof/>
                <w:webHidden/>
              </w:rPr>
              <w:instrText xml:space="preserve"> PAGEREF _Toc232446083 \h </w:instrText>
            </w:r>
            <w:r w:rsidR="00B045FD">
              <w:rPr>
                <w:noProof/>
                <w:webHidden/>
              </w:rPr>
            </w:r>
            <w:r w:rsidR="00B045FD">
              <w:rPr>
                <w:noProof/>
                <w:webHidden/>
              </w:rPr>
              <w:fldChar w:fldCharType="separate"/>
            </w:r>
            <w:r w:rsidR="00B045FD">
              <w:rPr>
                <w:noProof/>
                <w:webHidden/>
              </w:rPr>
              <w:t>31</w:t>
            </w:r>
            <w:r w:rsidR="00B045FD">
              <w:rPr>
                <w:noProof/>
                <w:webHidden/>
              </w:rPr>
              <w:fldChar w:fldCharType="end"/>
            </w:r>
          </w:hyperlink>
        </w:p>
        <w:p w14:paraId="07CCA712" w14:textId="740AA1F5" w:rsidR="00B045FD" w:rsidRDefault="00000000">
          <w:pPr>
            <w:pStyle w:val="38"/>
            <w:tabs>
              <w:tab w:val="right" w:leader="dot" w:pos="9628"/>
            </w:tabs>
            <w:rPr>
              <w:noProof/>
            </w:rPr>
          </w:pPr>
          <w:hyperlink w:anchor="_Toc232446084" w:history="1">
            <w:r w:rsidR="00B045FD" w:rsidRPr="00C70B32">
              <w:rPr>
                <w:rStyle w:val="aff8"/>
                <w:noProof/>
                <w:lang w:val="ru-RU"/>
              </w:rPr>
              <w:t xml:space="preserve">3.3.1. Эволюция схемы через миграции </w:t>
            </w:r>
            <w:r w:rsidR="00B045FD" w:rsidRPr="00C70B32">
              <w:rPr>
                <w:rStyle w:val="aff8"/>
                <w:noProof/>
              </w:rPr>
              <w:t>Alembic</w:t>
            </w:r>
            <w:r w:rsidR="00B045FD">
              <w:rPr>
                <w:noProof/>
                <w:webHidden/>
              </w:rPr>
              <w:tab/>
            </w:r>
            <w:r w:rsidR="00B045FD">
              <w:rPr>
                <w:noProof/>
                <w:webHidden/>
              </w:rPr>
              <w:fldChar w:fldCharType="begin"/>
            </w:r>
            <w:r w:rsidR="00B045FD">
              <w:rPr>
                <w:noProof/>
                <w:webHidden/>
              </w:rPr>
              <w:instrText xml:space="preserve"> PAGEREF _Toc232446084 \h </w:instrText>
            </w:r>
            <w:r w:rsidR="00B045FD">
              <w:rPr>
                <w:noProof/>
                <w:webHidden/>
              </w:rPr>
            </w:r>
            <w:r w:rsidR="00B045FD">
              <w:rPr>
                <w:noProof/>
                <w:webHidden/>
              </w:rPr>
              <w:fldChar w:fldCharType="separate"/>
            </w:r>
            <w:r w:rsidR="00B045FD">
              <w:rPr>
                <w:noProof/>
                <w:webHidden/>
              </w:rPr>
              <w:t>31</w:t>
            </w:r>
            <w:r w:rsidR="00B045FD">
              <w:rPr>
                <w:noProof/>
                <w:webHidden/>
              </w:rPr>
              <w:fldChar w:fldCharType="end"/>
            </w:r>
          </w:hyperlink>
        </w:p>
        <w:p w14:paraId="51321BCE" w14:textId="4D424A3A" w:rsidR="00B045FD" w:rsidRDefault="00000000">
          <w:pPr>
            <w:pStyle w:val="38"/>
            <w:tabs>
              <w:tab w:val="right" w:leader="dot" w:pos="9628"/>
            </w:tabs>
            <w:rPr>
              <w:noProof/>
            </w:rPr>
          </w:pPr>
          <w:hyperlink w:anchor="_Toc232446085" w:history="1">
            <w:r w:rsidR="00B045FD" w:rsidRPr="00C70B32">
              <w:rPr>
                <w:rStyle w:val="aff8"/>
                <w:noProof/>
                <w:lang w:val="ru-RU"/>
              </w:rPr>
              <w:t>3.3.2. Хранение денег и времени</w:t>
            </w:r>
            <w:r w:rsidR="00B045FD">
              <w:rPr>
                <w:noProof/>
                <w:webHidden/>
              </w:rPr>
              <w:tab/>
            </w:r>
            <w:r w:rsidR="00B045FD">
              <w:rPr>
                <w:noProof/>
                <w:webHidden/>
              </w:rPr>
              <w:fldChar w:fldCharType="begin"/>
            </w:r>
            <w:r w:rsidR="00B045FD">
              <w:rPr>
                <w:noProof/>
                <w:webHidden/>
              </w:rPr>
              <w:instrText xml:space="preserve"> PAGEREF _Toc232446085 \h </w:instrText>
            </w:r>
            <w:r w:rsidR="00B045FD">
              <w:rPr>
                <w:noProof/>
                <w:webHidden/>
              </w:rPr>
            </w:r>
            <w:r w:rsidR="00B045FD">
              <w:rPr>
                <w:noProof/>
                <w:webHidden/>
              </w:rPr>
              <w:fldChar w:fldCharType="separate"/>
            </w:r>
            <w:r w:rsidR="00B045FD">
              <w:rPr>
                <w:noProof/>
                <w:webHidden/>
              </w:rPr>
              <w:t>32</w:t>
            </w:r>
            <w:r w:rsidR="00B045FD">
              <w:rPr>
                <w:noProof/>
                <w:webHidden/>
              </w:rPr>
              <w:fldChar w:fldCharType="end"/>
            </w:r>
          </w:hyperlink>
        </w:p>
        <w:p w14:paraId="0A618581" w14:textId="11A755F3" w:rsidR="00B045FD" w:rsidRDefault="00000000">
          <w:pPr>
            <w:pStyle w:val="38"/>
            <w:tabs>
              <w:tab w:val="right" w:leader="dot" w:pos="9628"/>
            </w:tabs>
            <w:rPr>
              <w:noProof/>
            </w:rPr>
          </w:pPr>
          <w:hyperlink w:anchor="_Toc232446086" w:history="1">
            <w:r w:rsidR="00B045FD" w:rsidRPr="00C70B32">
              <w:rPr>
                <w:rStyle w:val="aff8"/>
                <w:noProof/>
                <w:lang w:val="ru-RU"/>
              </w:rPr>
              <w:t>3.3.3. Реализация ключевых моделей</w:t>
            </w:r>
            <w:r w:rsidR="00B045FD">
              <w:rPr>
                <w:noProof/>
                <w:webHidden/>
              </w:rPr>
              <w:tab/>
            </w:r>
            <w:r w:rsidR="00B045FD">
              <w:rPr>
                <w:noProof/>
                <w:webHidden/>
              </w:rPr>
              <w:fldChar w:fldCharType="begin"/>
            </w:r>
            <w:r w:rsidR="00B045FD">
              <w:rPr>
                <w:noProof/>
                <w:webHidden/>
              </w:rPr>
              <w:instrText xml:space="preserve"> PAGEREF _Toc232446086 \h </w:instrText>
            </w:r>
            <w:r w:rsidR="00B045FD">
              <w:rPr>
                <w:noProof/>
                <w:webHidden/>
              </w:rPr>
            </w:r>
            <w:r w:rsidR="00B045FD">
              <w:rPr>
                <w:noProof/>
                <w:webHidden/>
              </w:rPr>
              <w:fldChar w:fldCharType="separate"/>
            </w:r>
            <w:r w:rsidR="00B045FD">
              <w:rPr>
                <w:noProof/>
                <w:webHidden/>
              </w:rPr>
              <w:t>32</w:t>
            </w:r>
            <w:r w:rsidR="00B045FD">
              <w:rPr>
                <w:noProof/>
                <w:webHidden/>
              </w:rPr>
              <w:fldChar w:fldCharType="end"/>
            </w:r>
          </w:hyperlink>
        </w:p>
        <w:p w14:paraId="5A4B6D45" w14:textId="640C6C6B" w:rsidR="00B045FD" w:rsidRDefault="00000000">
          <w:pPr>
            <w:pStyle w:val="2c"/>
            <w:tabs>
              <w:tab w:val="right" w:leader="dot" w:pos="9628"/>
            </w:tabs>
            <w:rPr>
              <w:noProof/>
            </w:rPr>
          </w:pPr>
          <w:hyperlink w:anchor="_Toc232446087" w:history="1">
            <w:r w:rsidR="00B045FD" w:rsidRPr="00C70B32">
              <w:rPr>
                <w:rStyle w:val="aff8"/>
                <w:noProof/>
                <w:lang w:val="ru-RU"/>
              </w:rPr>
              <w:t>3.4. Реализация бизнес-логики</w:t>
            </w:r>
            <w:r w:rsidR="00B045FD">
              <w:rPr>
                <w:noProof/>
                <w:webHidden/>
              </w:rPr>
              <w:tab/>
            </w:r>
            <w:r w:rsidR="00B045FD">
              <w:rPr>
                <w:noProof/>
                <w:webHidden/>
              </w:rPr>
              <w:fldChar w:fldCharType="begin"/>
            </w:r>
            <w:r w:rsidR="00B045FD">
              <w:rPr>
                <w:noProof/>
                <w:webHidden/>
              </w:rPr>
              <w:instrText xml:space="preserve"> PAGEREF _Toc232446087 \h </w:instrText>
            </w:r>
            <w:r w:rsidR="00B045FD">
              <w:rPr>
                <w:noProof/>
                <w:webHidden/>
              </w:rPr>
            </w:r>
            <w:r w:rsidR="00B045FD">
              <w:rPr>
                <w:noProof/>
                <w:webHidden/>
              </w:rPr>
              <w:fldChar w:fldCharType="separate"/>
            </w:r>
            <w:r w:rsidR="00B045FD">
              <w:rPr>
                <w:noProof/>
                <w:webHidden/>
              </w:rPr>
              <w:t>32</w:t>
            </w:r>
            <w:r w:rsidR="00B045FD">
              <w:rPr>
                <w:noProof/>
                <w:webHidden/>
              </w:rPr>
              <w:fldChar w:fldCharType="end"/>
            </w:r>
          </w:hyperlink>
        </w:p>
        <w:p w14:paraId="1AABCDE1" w14:textId="2D172BBE" w:rsidR="00B045FD" w:rsidRDefault="00000000">
          <w:pPr>
            <w:pStyle w:val="38"/>
            <w:tabs>
              <w:tab w:val="right" w:leader="dot" w:pos="9628"/>
            </w:tabs>
            <w:rPr>
              <w:noProof/>
            </w:rPr>
          </w:pPr>
          <w:hyperlink w:anchor="_Toc232446088" w:history="1">
            <w:r w:rsidR="00B045FD" w:rsidRPr="00C70B32">
              <w:rPr>
                <w:rStyle w:val="aff8"/>
                <w:noProof/>
                <w:lang w:val="ru-RU"/>
              </w:rPr>
              <w:t>3.4.1. Размещение ставки и защита от конкурентных операций</w:t>
            </w:r>
            <w:r w:rsidR="00B045FD">
              <w:rPr>
                <w:noProof/>
                <w:webHidden/>
              </w:rPr>
              <w:tab/>
            </w:r>
            <w:r w:rsidR="00B045FD">
              <w:rPr>
                <w:noProof/>
                <w:webHidden/>
              </w:rPr>
              <w:fldChar w:fldCharType="begin"/>
            </w:r>
            <w:r w:rsidR="00B045FD">
              <w:rPr>
                <w:noProof/>
                <w:webHidden/>
              </w:rPr>
              <w:instrText xml:space="preserve"> PAGEREF _Toc232446088 \h </w:instrText>
            </w:r>
            <w:r w:rsidR="00B045FD">
              <w:rPr>
                <w:noProof/>
                <w:webHidden/>
              </w:rPr>
            </w:r>
            <w:r w:rsidR="00B045FD">
              <w:rPr>
                <w:noProof/>
                <w:webHidden/>
              </w:rPr>
              <w:fldChar w:fldCharType="separate"/>
            </w:r>
            <w:r w:rsidR="00B045FD">
              <w:rPr>
                <w:noProof/>
                <w:webHidden/>
              </w:rPr>
              <w:t>32</w:t>
            </w:r>
            <w:r w:rsidR="00B045FD">
              <w:rPr>
                <w:noProof/>
                <w:webHidden/>
              </w:rPr>
              <w:fldChar w:fldCharType="end"/>
            </w:r>
          </w:hyperlink>
        </w:p>
        <w:p w14:paraId="4C05F419" w14:textId="046E131D" w:rsidR="00B045FD" w:rsidRDefault="00000000">
          <w:pPr>
            <w:pStyle w:val="38"/>
            <w:tabs>
              <w:tab w:val="right" w:leader="dot" w:pos="9628"/>
            </w:tabs>
            <w:rPr>
              <w:noProof/>
            </w:rPr>
          </w:pPr>
          <w:hyperlink w:anchor="_Toc232446089" w:history="1">
            <w:r w:rsidR="00B045FD" w:rsidRPr="00C70B32">
              <w:rPr>
                <w:rStyle w:val="aff8"/>
                <w:noProof/>
                <w:lang w:val="ru-RU"/>
              </w:rPr>
              <w:t>3.4.2. Завершение торгов по событию</w:t>
            </w:r>
            <w:r w:rsidR="00B045FD">
              <w:rPr>
                <w:noProof/>
                <w:webHidden/>
              </w:rPr>
              <w:tab/>
            </w:r>
            <w:r w:rsidR="00B045FD">
              <w:rPr>
                <w:noProof/>
                <w:webHidden/>
              </w:rPr>
              <w:fldChar w:fldCharType="begin"/>
            </w:r>
            <w:r w:rsidR="00B045FD">
              <w:rPr>
                <w:noProof/>
                <w:webHidden/>
              </w:rPr>
              <w:instrText xml:space="preserve"> PAGEREF _Toc232446089 \h </w:instrText>
            </w:r>
            <w:r w:rsidR="00B045FD">
              <w:rPr>
                <w:noProof/>
                <w:webHidden/>
              </w:rPr>
            </w:r>
            <w:r w:rsidR="00B045FD">
              <w:rPr>
                <w:noProof/>
                <w:webHidden/>
              </w:rPr>
              <w:fldChar w:fldCharType="separate"/>
            </w:r>
            <w:r w:rsidR="00B045FD">
              <w:rPr>
                <w:noProof/>
                <w:webHidden/>
              </w:rPr>
              <w:t>33</w:t>
            </w:r>
            <w:r w:rsidR="00B045FD">
              <w:rPr>
                <w:noProof/>
                <w:webHidden/>
              </w:rPr>
              <w:fldChar w:fldCharType="end"/>
            </w:r>
          </w:hyperlink>
        </w:p>
        <w:p w14:paraId="1B72483D" w14:textId="24BB8DC6" w:rsidR="00B045FD" w:rsidRDefault="00000000">
          <w:pPr>
            <w:pStyle w:val="38"/>
            <w:tabs>
              <w:tab w:val="right" w:leader="dot" w:pos="9628"/>
            </w:tabs>
            <w:rPr>
              <w:noProof/>
            </w:rPr>
          </w:pPr>
          <w:hyperlink w:anchor="_Toc232446090" w:history="1">
            <w:r w:rsidR="00B045FD" w:rsidRPr="00C70B32">
              <w:rPr>
                <w:rStyle w:val="aff8"/>
                <w:noProof/>
                <w:lang w:val="ru-RU"/>
              </w:rPr>
              <w:t>3.4.3. Выбор ведущего планировщика через рекомендательную блокировку</w:t>
            </w:r>
            <w:r w:rsidR="00B045FD">
              <w:rPr>
                <w:noProof/>
                <w:webHidden/>
              </w:rPr>
              <w:tab/>
            </w:r>
            <w:r w:rsidR="00B045FD">
              <w:rPr>
                <w:noProof/>
                <w:webHidden/>
              </w:rPr>
              <w:fldChar w:fldCharType="begin"/>
            </w:r>
            <w:r w:rsidR="00B045FD">
              <w:rPr>
                <w:noProof/>
                <w:webHidden/>
              </w:rPr>
              <w:instrText xml:space="preserve"> PAGEREF _Toc232446090 \h </w:instrText>
            </w:r>
            <w:r w:rsidR="00B045FD">
              <w:rPr>
                <w:noProof/>
                <w:webHidden/>
              </w:rPr>
            </w:r>
            <w:r w:rsidR="00B045FD">
              <w:rPr>
                <w:noProof/>
                <w:webHidden/>
              </w:rPr>
              <w:fldChar w:fldCharType="separate"/>
            </w:r>
            <w:r w:rsidR="00B045FD">
              <w:rPr>
                <w:noProof/>
                <w:webHidden/>
              </w:rPr>
              <w:t>33</w:t>
            </w:r>
            <w:r w:rsidR="00B045FD">
              <w:rPr>
                <w:noProof/>
                <w:webHidden/>
              </w:rPr>
              <w:fldChar w:fldCharType="end"/>
            </w:r>
          </w:hyperlink>
        </w:p>
        <w:p w14:paraId="0A4A07E2" w14:textId="7E0F6039" w:rsidR="00B045FD" w:rsidRDefault="00000000">
          <w:pPr>
            <w:pStyle w:val="38"/>
            <w:tabs>
              <w:tab w:val="right" w:leader="dot" w:pos="9628"/>
            </w:tabs>
            <w:rPr>
              <w:noProof/>
            </w:rPr>
          </w:pPr>
          <w:hyperlink w:anchor="_Toc232446091" w:history="1">
            <w:r w:rsidR="00B045FD" w:rsidRPr="00C70B32">
              <w:rPr>
                <w:rStyle w:val="aff8"/>
                <w:noProof/>
                <w:lang w:val="ru-RU"/>
              </w:rPr>
              <w:t>3.4.4. Очередь исходящих писем с экспоненциальной задержкой повторов</w:t>
            </w:r>
            <w:r w:rsidR="00B045FD">
              <w:rPr>
                <w:noProof/>
                <w:webHidden/>
              </w:rPr>
              <w:tab/>
            </w:r>
            <w:r w:rsidR="00B045FD">
              <w:rPr>
                <w:noProof/>
                <w:webHidden/>
              </w:rPr>
              <w:fldChar w:fldCharType="begin"/>
            </w:r>
            <w:r w:rsidR="00B045FD">
              <w:rPr>
                <w:noProof/>
                <w:webHidden/>
              </w:rPr>
              <w:instrText xml:space="preserve"> PAGEREF _Toc232446091 \h </w:instrText>
            </w:r>
            <w:r w:rsidR="00B045FD">
              <w:rPr>
                <w:noProof/>
                <w:webHidden/>
              </w:rPr>
            </w:r>
            <w:r w:rsidR="00B045FD">
              <w:rPr>
                <w:noProof/>
                <w:webHidden/>
              </w:rPr>
              <w:fldChar w:fldCharType="separate"/>
            </w:r>
            <w:r w:rsidR="00B045FD">
              <w:rPr>
                <w:noProof/>
                <w:webHidden/>
              </w:rPr>
              <w:t>34</w:t>
            </w:r>
            <w:r w:rsidR="00B045FD">
              <w:rPr>
                <w:noProof/>
                <w:webHidden/>
              </w:rPr>
              <w:fldChar w:fldCharType="end"/>
            </w:r>
          </w:hyperlink>
        </w:p>
        <w:p w14:paraId="551D13A9" w14:textId="4DB4BE33" w:rsidR="00B045FD" w:rsidRDefault="00000000">
          <w:pPr>
            <w:pStyle w:val="38"/>
            <w:tabs>
              <w:tab w:val="right" w:leader="dot" w:pos="9628"/>
            </w:tabs>
            <w:rPr>
              <w:noProof/>
            </w:rPr>
          </w:pPr>
          <w:hyperlink w:anchor="_Toc232446092" w:history="1">
            <w:r w:rsidR="00B045FD" w:rsidRPr="00C70B32">
              <w:rPr>
                <w:rStyle w:val="aff8"/>
                <w:noProof/>
                <w:lang w:val="ru-RU"/>
              </w:rPr>
              <w:t>3.4.5. Транзакционная целостность баланса</w:t>
            </w:r>
            <w:r w:rsidR="00B045FD">
              <w:rPr>
                <w:noProof/>
                <w:webHidden/>
              </w:rPr>
              <w:tab/>
            </w:r>
            <w:r w:rsidR="00B045FD">
              <w:rPr>
                <w:noProof/>
                <w:webHidden/>
              </w:rPr>
              <w:fldChar w:fldCharType="begin"/>
            </w:r>
            <w:r w:rsidR="00B045FD">
              <w:rPr>
                <w:noProof/>
                <w:webHidden/>
              </w:rPr>
              <w:instrText xml:space="preserve"> PAGEREF _Toc232446092 \h </w:instrText>
            </w:r>
            <w:r w:rsidR="00B045FD">
              <w:rPr>
                <w:noProof/>
                <w:webHidden/>
              </w:rPr>
            </w:r>
            <w:r w:rsidR="00B045FD">
              <w:rPr>
                <w:noProof/>
                <w:webHidden/>
              </w:rPr>
              <w:fldChar w:fldCharType="separate"/>
            </w:r>
            <w:r w:rsidR="00B045FD">
              <w:rPr>
                <w:noProof/>
                <w:webHidden/>
              </w:rPr>
              <w:t>34</w:t>
            </w:r>
            <w:r w:rsidR="00B045FD">
              <w:rPr>
                <w:noProof/>
                <w:webHidden/>
              </w:rPr>
              <w:fldChar w:fldCharType="end"/>
            </w:r>
          </w:hyperlink>
        </w:p>
        <w:p w14:paraId="57881AD3" w14:textId="0BAB7C97" w:rsidR="00B045FD" w:rsidRDefault="00000000">
          <w:pPr>
            <w:pStyle w:val="38"/>
            <w:tabs>
              <w:tab w:val="right" w:leader="dot" w:pos="9628"/>
            </w:tabs>
            <w:rPr>
              <w:noProof/>
            </w:rPr>
          </w:pPr>
          <w:hyperlink w:anchor="_Toc232446093" w:history="1">
            <w:r w:rsidR="00B045FD" w:rsidRPr="00C70B32">
              <w:rPr>
                <w:rStyle w:val="aff8"/>
                <w:noProof/>
                <w:lang w:val="ru-RU"/>
              </w:rPr>
              <w:t>3.4.6. Идемпотентность повторных уведомлений</w:t>
            </w:r>
            <w:r w:rsidR="00B045FD">
              <w:rPr>
                <w:noProof/>
                <w:webHidden/>
              </w:rPr>
              <w:tab/>
            </w:r>
            <w:r w:rsidR="00B045FD">
              <w:rPr>
                <w:noProof/>
                <w:webHidden/>
              </w:rPr>
              <w:fldChar w:fldCharType="begin"/>
            </w:r>
            <w:r w:rsidR="00B045FD">
              <w:rPr>
                <w:noProof/>
                <w:webHidden/>
              </w:rPr>
              <w:instrText xml:space="preserve"> PAGEREF _Toc232446093 \h </w:instrText>
            </w:r>
            <w:r w:rsidR="00B045FD">
              <w:rPr>
                <w:noProof/>
                <w:webHidden/>
              </w:rPr>
            </w:r>
            <w:r w:rsidR="00B045FD">
              <w:rPr>
                <w:noProof/>
                <w:webHidden/>
              </w:rPr>
              <w:fldChar w:fldCharType="separate"/>
            </w:r>
            <w:r w:rsidR="00B045FD">
              <w:rPr>
                <w:noProof/>
                <w:webHidden/>
              </w:rPr>
              <w:t>35</w:t>
            </w:r>
            <w:r w:rsidR="00B045FD">
              <w:rPr>
                <w:noProof/>
                <w:webHidden/>
              </w:rPr>
              <w:fldChar w:fldCharType="end"/>
            </w:r>
          </w:hyperlink>
        </w:p>
        <w:p w14:paraId="1B7A0817" w14:textId="529BDF1B" w:rsidR="00B045FD" w:rsidRDefault="00000000">
          <w:pPr>
            <w:pStyle w:val="2c"/>
            <w:tabs>
              <w:tab w:val="right" w:leader="dot" w:pos="9628"/>
            </w:tabs>
            <w:rPr>
              <w:noProof/>
            </w:rPr>
          </w:pPr>
          <w:hyperlink w:anchor="_Toc232446094" w:history="1">
            <w:r w:rsidR="00B045FD" w:rsidRPr="00C70B32">
              <w:rPr>
                <w:rStyle w:val="aff8"/>
                <w:noProof/>
                <w:lang w:val="ru-RU"/>
              </w:rPr>
              <w:t xml:space="preserve">3.5. Реализация </w:t>
            </w:r>
            <w:r w:rsidR="00B045FD" w:rsidRPr="00C70B32">
              <w:rPr>
                <w:rStyle w:val="aff8"/>
                <w:noProof/>
              </w:rPr>
              <w:t>REST</w:t>
            </w:r>
            <w:r w:rsidR="00B045FD" w:rsidRPr="00C70B32">
              <w:rPr>
                <w:rStyle w:val="aff8"/>
                <w:noProof/>
                <w:lang w:val="ru-RU"/>
              </w:rPr>
              <w:t>-интерфейса</w:t>
            </w:r>
            <w:r w:rsidR="00B045FD">
              <w:rPr>
                <w:noProof/>
                <w:webHidden/>
              </w:rPr>
              <w:tab/>
            </w:r>
            <w:r w:rsidR="00B045FD">
              <w:rPr>
                <w:noProof/>
                <w:webHidden/>
              </w:rPr>
              <w:fldChar w:fldCharType="begin"/>
            </w:r>
            <w:r w:rsidR="00B045FD">
              <w:rPr>
                <w:noProof/>
                <w:webHidden/>
              </w:rPr>
              <w:instrText xml:space="preserve"> PAGEREF _Toc232446094 \h </w:instrText>
            </w:r>
            <w:r w:rsidR="00B045FD">
              <w:rPr>
                <w:noProof/>
                <w:webHidden/>
              </w:rPr>
            </w:r>
            <w:r w:rsidR="00B045FD">
              <w:rPr>
                <w:noProof/>
                <w:webHidden/>
              </w:rPr>
              <w:fldChar w:fldCharType="separate"/>
            </w:r>
            <w:r w:rsidR="00B045FD">
              <w:rPr>
                <w:noProof/>
                <w:webHidden/>
              </w:rPr>
              <w:t>36</w:t>
            </w:r>
            <w:r w:rsidR="00B045FD">
              <w:rPr>
                <w:noProof/>
                <w:webHidden/>
              </w:rPr>
              <w:fldChar w:fldCharType="end"/>
            </w:r>
          </w:hyperlink>
        </w:p>
        <w:p w14:paraId="3395225D" w14:textId="0A3A88A9" w:rsidR="00B045FD" w:rsidRDefault="00000000">
          <w:pPr>
            <w:pStyle w:val="2c"/>
            <w:tabs>
              <w:tab w:val="right" w:leader="dot" w:pos="9628"/>
            </w:tabs>
            <w:rPr>
              <w:noProof/>
            </w:rPr>
          </w:pPr>
          <w:hyperlink w:anchor="_Toc232446095" w:history="1">
            <w:r w:rsidR="00B045FD" w:rsidRPr="00C70B32">
              <w:rPr>
                <w:rStyle w:val="aff8"/>
                <w:noProof/>
                <w:lang w:val="ru-RU"/>
              </w:rPr>
              <w:t>3.6. Реализация подсистемы реального времени</w:t>
            </w:r>
            <w:r w:rsidR="00B045FD">
              <w:rPr>
                <w:noProof/>
                <w:webHidden/>
              </w:rPr>
              <w:tab/>
            </w:r>
            <w:r w:rsidR="00B045FD">
              <w:rPr>
                <w:noProof/>
                <w:webHidden/>
              </w:rPr>
              <w:fldChar w:fldCharType="begin"/>
            </w:r>
            <w:r w:rsidR="00B045FD">
              <w:rPr>
                <w:noProof/>
                <w:webHidden/>
              </w:rPr>
              <w:instrText xml:space="preserve"> PAGEREF _Toc232446095 \h </w:instrText>
            </w:r>
            <w:r w:rsidR="00B045FD">
              <w:rPr>
                <w:noProof/>
                <w:webHidden/>
              </w:rPr>
            </w:r>
            <w:r w:rsidR="00B045FD">
              <w:rPr>
                <w:noProof/>
                <w:webHidden/>
              </w:rPr>
              <w:fldChar w:fldCharType="separate"/>
            </w:r>
            <w:r w:rsidR="00B045FD">
              <w:rPr>
                <w:noProof/>
                <w:webHidden/>
              </w:rPr>
              <w:t>36</w:t>
            </w:r>
            <w:r w:rsidR="00B045FD">
              <w:rPr>
                <w:noProof/>
                <w:webHidden/>
              </w:rPr>
              <w:fldChar w:fldCharType="end"/>
            </w:r>
          </w:hyperlink>
        </w:p>
        <w:p w14:paraId="7B54129D" w14:textId="0393B3AF" w:rsidR="00B045FD" w:rsidRDefault="00000000">
          <w:pPr>
            <w:pStyle w:val="2c"/>
            <w:tabs>
              <w:tab w:val="right" w:leader="dot" w:pos="9628"/>
            </w:tabs>
            <w:rPr>
              <w:noProof/>
            </w:rPr>
          </w:pPr>
          <w:hyperlink w:anchor="_Toc232446096" w:history="1">
            <w:r w:rsidR="00B045FD" w:rsidRPr="00C70B32">
              <w:rPr>
                <w:rStyle w:val="aff8"/>
                <w:noProof/>
                <w:lang w:val="ru-RU"/>
              </w:rPr>
              <w:t>3.7. Реализация подсистемы уведомлений</w:t>
            </w:r>
            <w:r w:rsidR="00B045FD">
              <w:rPr>
                <w:noProof/>
                <w:webHidden/>
              </w:rPr>
              <w:tab/>
            </w:r>
            <w:r w:rsidR="00B045FD">
              <w:rPr>
                <w:noProof/>
                <w:webHidden/>
              </w:rPr>
              <w:fldChar w:fldCharType="begin"/>
            </w:r>
            <w:r w:rsidR="00B045FD">
              <w:rPr>
                <w:noProof/>
                <w:webHidden/>
              </w:rPr>
              <w:instrText xml:space="preserve"> PAGEREF _Toc232446096 \h </w:instrText>
            </w:r>
            <w:r w:rsidR="00B045FD">
              <w:rPr>
                <w:noProof/>
                <w:webHidden/>
              </w:rPr>
            </w:r>
            <w:r w:rsidR="00B045FD">
              <w:rPr>
                <w:noProof/>
                <w:webHidden/>
              </w:rPr>
              <w:fldChar w:fldCharType="separate"/>
            </w:r>
            <w:r w:rsidR="00B045FD">
              <w:rPr>
                <w:noProof/>
                <w:webHidden/>
              </w:rPr>
              <w:t>36</w:t>
            </w:r>
            <w:r w:rsidR="00B045FD">
              <w:rPr>
                <w:noProof/>
                <w:webHidden/>
              </w:rPr>
              <w:fldChar w:fldCharType="end"/>
            </w:r>
          </w:hyperlink>
        </w:p>
        <w:p w14:paraId="635B0027" w14:textId="74B0BD0E" w:rsidR="00B045FD" w:rsidRDefault="00000000">
          <w:pPr>
            <w:pStyle w:val="2c"/>
            <w:tabs>
              <w:tab w:val="right" w:leader="dot" w:pos="9628"/>
            </w:tabs>
            <w:rPr>
              <w:noProof/>
            </w:rPr>
          </w:pPr>
          <w:hyperlink w:anchor="_Toc232446097" w:history="1">
            <w:r w:rsidR="00B045FD" w:rsidRPr="00C70B32">
              <w:rPr>
                <w:rStyle w:val="aff8"/>
                <w:noProof/>
                <w:lang w:val="ru-RU"/>
              </w:rPr>
              <w:t>3.8. Реализация клиентской части</w:t>
            </w:r>
            <w:r w:rsidR="00B045FD">
              <w:rPr>
                <w:noProof/>
                <w:webHidden/>
              </w:rPr>
              <w:tab/>
            </w:r>
            <w:r w:rsidR="00B045FD">
              <w:rPr>
                <w:noProof/>
                <w:webHidden/>
              </w:rPr>
              <w:fldChar w:fldCharType="begin"/>
            </w:r>
            <w:r w:rsidR="00B045FD">
              <w:rPr>
                <w:noProof/>
                <w:webHidden/>
              </w:rPr>
              <w:instrText xml:space="preserve"> PAGEREF _Toc232446097 \h </w:instrText>
            </w:r>
            <w:r w:rsidR="00B045FD">
              <w:rPr>
                <w:noProof/>
                <w:webHidden/>
              </w:rPr>
            </w:r>
            <w:r w:rsidR="00B045FD">
              <w:rPr>
                <w:noProof/>
                <w:webHidden/>
              </w:rPr>
              <w:fldChar w:fldCharType="separate"/>
            </w:r>
            <w:r w:rsidR="00B045FD">
              <w:rPr>
                <w:noProof/>
                <w:webHidden/>
              </w:rPr>
              <w:t>37</w:t>
            </w:r>
            <w:r w:rsidR="00B045FD">
              <w:rPr>
                <w:noProof/>
                <w:webHidden/>
              </w:rPr>
              <w:fldChar w:fldCharType="end"/>
            </w:r>
          </w:hyperlink>
        </w:p>
        <w:p w14:paraId="3521C065" w14:textId="11B4AA81" w:rsidR="00B045FD" w:rsidRDefault="00000000">
          <w:pPr>
            <w:pStyle w:val="2c"/>
            <w:tabs>
              <w:tab w:val="right" w:leader="dot" w:pos="9628"/>
            </w:tabs>
            <w:rPr>
              <w:noProof/>
            </w:rPr>
          </w:pPr>
          <w:hyperlink w:anchor="_Toc232446098" w:history="1">
            <w:r w:rsidR="00B045FD" w:rsidRPr="00C70B32">
              <w:rPr>
                <w:rStyle w:val="aff8"/>
                <w:noProof/>
                <w:lang w:val="ru-RU"/>
              </w:rPr>
              <w:t>3.9. Развёртывание программного обеспечения</w:t>
            </w:r>
            <w:r w:rsidR="00B045FD">
              <w:rPr>
                <w:noProof/>
                <w:webHidden/>
              </w:rPr>
              <w:tab/>
            </w:r>
            <w:r w:rsidR="00B045FD">
              <w:rPr>
                <w:noProof/>
                <w:webHidden/>
              </w:rPr>
              <w:fldChar w:fldCharType="begin"/>
            </w:r>
            <w:r w:rsidR="00B045FD">
              <w:rPr>
                <w:noProof/>
                <w:webHidden/>
              </w:rPr>
              <w:instrText xml:space="preserve"> PAGEREF _Toc232446098 \h </w:instrText>
            </w:r>
            <w:r w:rsidR="00B045FD">
              <w:rPr>
                <w:noProof/>
                <w:webHidden/>
              </w:rPr>
            </w:r>
            <w:r w:rsidR="00B045FD">
              <w:rPr>
                <w:noProof/>
                <w:webHidden/>
              </w:rPr>
              <w:fldChar w:fldCharType="separate"/>
            </w:r>
            <w:r w:rsidR="00B045FD">
              <w:rPr>
                <w:noProof/>
                <w:webHidden/>
              </w:rPr>
              <w:t>37</w:t>
            </w:r>
            <w:r w:rsidR="00B045FD">
              <w:rPr>
                <w:noProof/>
                <w:webHidden/>
              </w:rPr>
              <w:fldChar w:fldCharType="end"/>
            </w:r>
          </w:hyperlink>
        </w:p>
        <w:p w14:paraId="6ADEAF91" w14:textId="54DA1829" w:rsidR="00B045FD" w:rsidRDefault="00000000">
          <w:pPr>
            <w:pStyle w:val="2c"/>
            <w:tabs>
              <w:tab w:val="right" w:leader="dot" w:pos="9628"/>
            </w:tabs>
            <w:rPr>
              <w:noProof/>
            </w:rPr>
          </w:pPr>
          <w:hyperlink w:anchor="_Toc232446099" w:history="1">
            <w:r w:rsidR="00B045FD" w:rsidRPr="00C70B32">
              <w:rPr>
                <w:rStyle w:val="aff8"/>
                <w:noProof/>
                <w:lang w:val="ru-RU"/>
              </w:rPr>
              <w:t>3.10. Применение принципов качественного кода</w:t>
            </w:r>
            <w:r w:rsidR="00B045FD">
              <w:rPr>
                <w:noProof/>
                <w:webHidden/>
              </w:rPr>
              <w:tab/>
            </w:r>
            <w:r w:rsidR="00B045FD">
              <w:rPr>
                <w:noProof/>
                <w:webHidden/>
              </w:rPr>
              <w:fldChar w:fldCharType="begin"/>
            </w:r>
            <w:r w:rsidR="00B045FD">
              <w:rPr>
                <w:noProof/>
                <w:webHidden/>
              </w:rPr>
              <w:instrText xml:space="preserve"> PAGEREF _Toc232446099 \h </w:instrText>
            </w:r>
            <w:r w:rsidR="00B045FD">
              <w:rPr>
                <w:noProof/>
                <w:webHidden/>
              </w:rPr>
            </w:r>
            <w:r w:rsidR="00B045FD">
              <w:rPr>
                <w:noProof/>
                <w:webHidden/>
              </w:rPr>
              <w:fldChar w:fldCharType="separate"/>
            </w:r>
            <w:r w:rsidR="00B045FD">
              <w:rPr>
                <w:noProof/>
                <w:webHidden/>
              </w:rPr>
              <w:t>38</w:t>
            </w:r>
            <w:r w:rsidR="00B045FD">
              <w:rPr>
                <w:noProof/>
                <w:webHidden/>
              </w:rPr>
              <w:fldChar w:fldCharType="end"/>
            </w:r>
          </w:hyperlink>
        </w:p>
        <w:p w14:paraId="7C023573" w14:textId="681C5F47" w:rsidR="00B045FD" w:rsidRDefault="00000000">
          <w:pPr>
            <w:pStyle w:val="2c"/>
            <w:tabs>
              <w:tab w:val="right" w:leader="dot" w:pos="9628"/>
            </w:tabs>
            <w:rPr>
              <w:noProof/>
            </w:rPr>
          </w:pPr>
          <w:hyperlink w:anchor="_Toc232446100" w:history="1">
            <w:r w:rsidR="00B045FD" w:rsidRPr="00C70B32">
              <w:rPr>
                <w:rStyle w:val="aff8"/>
                <w:noProof/>
                <w:lang w:val="ru-RU"/>
              </w:rPr>
              <w:t>Выводы по главе 3</w:t>
            </w:r>
            <w:r w:rsidR="00B045FD">
              <w:rPr>
                <w:noProof/>
                <w:webHidden/>
              </w:rPr>
              <w:tab/>
            </w:r>
            <w:r w:rsidR="00B045FD">
              <w:rPr>
                <w:noProof/>
                <w:webHidden/>
              </w:rPr>
              <w:fldChar w:fldCharType="begin"/>
            </w:r>
            <w:r w:rsidR="00B045FD">
              <w:rPr>
                <w:noProof/>
                <w:webHidden/>
              </w:rPr>
              <w:instrText xml:space="preserve"> PAGEREF _Toc232446100 \h </w:instrText>
            </w:r>
            <w:r w:rsidR="00B045FD">
              <w:rPr>
                <w:noProof/>
                <w:webHidden/>
              </w:rPr>
            </w:r>
            <w:r w:rsidR="00B045FD">
              <w:rPr>
                <w:noProof/>
                <w:webHidden/>
              </w:rPr>
              <w:fldChar w:fldCharType="separate"/>
            </w:r>
            <w:r w:rsidR="00B045FD">
              <w:rPr>
                <w:noProof/>
                <w:webHidden/>
              </w:rPr>
              <w:t>39</w:t>
            </w:r>
            <w:r w:rsidR="00B045FD">
              <w:rPr>
                <w:noProof/>
                <w:webHidden/>
              </w:rPr>
              <w:fldChar w:fldCharType="end"/>
            </w:r>
          </w:hyperlink>
        </w:p>
        <w:p w14:paraId="7BC96CA4" w14:textId="51FD1106" w:rsidR="00B045FD" w:rsidRDefault="00000000">
          <w:pPr>
            <w:pStyle w:val="14"/>
            <w:tabs>
              <w:tab w:val="right" w:leader="dot" w:pos="9628"/>
            </w:tabs>
            <w:rPr>
              <w:noProof/>
            </w:rPr>
          </w:pPr>
          <w:hyperlink w:anchor="_Toc232446101" w:history="1">
            <w:r w:rsidR="00B045FD" w:rsidRPr="00C70B32">
              <w:rPr>
                <w:rStyle w:val="aff8"/>
                <w:noProof/>
                <w:lang w:val="ru-RU"/>
              </w:rPr>
              <w:t>ГЛАВА 4. ТЕСТИРОВАНИЕ И ОБЕСПЕЧЕНИЕ КАЧЕСТВА ПРОГРАММНОГО ОБЕСПЕЧЕНИЯ</w:t>
            </w:r>
            <w:r w:rsidR="00B045FD">
              <w:rPr>
                <w:noProof/>
                <w:webHidden/>
              </w:rPr>
              <w:tab/>
            </w:r>
            <w:r w:rsidR="00B045FD">
              <w:rPr>
                <w:noProof/>
                <w:webHidden/>
              </w:rPr>
              <w:fldChar w:fldCharType="begin"/>
            </w:r>
            <w:r w:rsidR="00B045FD">
              <w:rPr>
                <w:noProof/>
                <w:webHidden/>
              </w:rPr>
              <w:instrText xml:space="preserve"> PAGEREF _Toc232446101 \h </w:instrText>
            </w:r>
            <w:r w:rsidR="00B045FD">
              <w:rPr>
                <w:noProof/>
                <w:webHidden/>
              </w:rPr>
            </w:r>
            <w:r w:rsidR="00B045FD">
              <w:rPr>
                <w:noProof/>
                <w:webHidden/>
              </w:rPr>
              <w:fldChar w:fldCharType="separate"/>
            </w:r>
            <w:r w:rsidR="00B045FD">
              <w:rPr>
                <w:noProof/>
                <w:webHidden/>
              </w:rPr>
              <w:t>40</w:t>
            </w:r>
            <w:r w:rsidR="00B045FD">
              <w:rPr>
                <w:noProof/>
                <w:webHidden/>
              </w:rPr>
              <w:fldChar w:fldCharType="end"/>
            </w:r>
          </w:hyperlink>
        </w:p>
        <w:p w14:paraId="7959D71F" w14:textId="50033082" w:rsidR="00B045FD" w:rsidRDefault="00000000">
          <w:pPr>
            <w:pStyle w:val="2c"/>
            <w:tabs>
              <w:tab w:val="right" w:leader="dot" w:pos="9628"/>
            </w:tabs>
            <w:rPr>
              <w:noProof/>
            </w:rPr>
          </w:pPr>
          <w:hyperlink w:anchor="_Toc232446102" w:history="1">
            <w:r w:rsidR="00B045FD" w:rsidRPr="00C70B32">
              <w:rPr>
                <w:rStyle w:val="aff8"/>
                <w:noProof/>
                <w:lang w:val="ru-RU"/>
              </w:rPr>
              <w:t>4.1. Стратегия тестирования</w:t>
            </w:r>
            <w:r w:rsidR="00B045FD">
              <w:rPr>
                <w:noProof/>
                <w:webHidden/>
              </w:rPr>
              <w:tab/>
            </w:r>
            <w:r w:rsidR="00B045FD">
              <w:rPr>
                <w:noProof/>
                <w:webHidden/>
              </w:rPr>
              <w:fldChar w:fldCharType="begin"/>
            </w:r>
            <w:r w:rsidR="00B045FD">
              <w:rPr>
                <w:noProof/>
                <w:webHidden/>
              </w:rPr>
              <w:instrText xml:space="preserve"> PAGEREF _Toc232446102 \h </w:instrText>
            </w:r>
            <w:r w:rsidR="00B045FD">
              <w:rPr>
                <w:noProof/>
                <w:webHidden/>
              </w:rPr>
            </w:r>
            <w:r w:rsidR="00B045FD">
              <w:rPr>
                <w:noProof/>
                <w:webHidden/>
              </w:rPr>
              <w:fldChar w:fldCharType="separate"/>
            </w:r>
            <w:r w:rsidR="00B045FD">
              <w:rPr>
                <w:noProof/>
                <w:webHidden/>
              </w:rPr>
              <w:t>40</w:t>
            </w:r>
            <w:r w:rsidR="00B045FD">
              <w:rPr>
                <w:noProof/>
                <w:webHidden/>
              </w:rPr>
              <w:fldChar w:fldCharType="end"/>
            </w:r>
          </w:hyperlink>
        </w:p>
        <w:p w14:paraId="069EB0BC" w14:textId="5133FF37" w:rsidR="00B045FD" w:rsidRDefault="00000000">
          <w:pPr>
            <w:pStyle w:val="2c"/>
            <w:tabs>
              <w:tab w:val="right" w:leader="dot" w:pos="9628"/>
            </w:tabs>
            <w:rPr>
              <w:noProof/>
            </w:rPr>
          </w:pPr>
          <w:hyperlink w:anchor="_Toc232446103" w:history="1">
            <w:r w:rsidR="00B045FD" w:rsidRPr="00C70B32">
              <w:rPr>
                <w:rStyle w:val="aff8"/>
                <w:noProof/>
                <w:lang w:val="ru-RU"/>
              </w:rPr>
              <w:t>4.2. Модульное и интеграционное тестирование</w:t>
            </w:r>
            <w:r w:rsidR="00B045FD">
              <w:rPr>
                <w:noProof/>
                <w:webHidden/>
              </w:rPr>
              <w:tab/>
            </w:r>
            <w:r w:rsidR="00B045FD">
              <w:rPr>
                <w:noProof/>
                <w:webHidden/>
              </w:rPr>
              <w:fldChar w:fldCharType="begin"/>
            </w:r>
            <w:r w:rsidR="00B045FD">
              <w:rPr>
                <w:noProof/>
                <w:webHidden/>
              </w:rPr>
              <w:instrText xml:space="preserve"> PAGEREF _Toc232446103 \h </w:instrText>
            </w:r>
            <w:r w:rsidR="00B045FD">
              <w:rPr>
                <w:noProof/>
                <w:webHidden/>
              </w:rPr>
            </w:r>
            <w:r w:rsidR="00B045FD">
              <w:rPr>
                <w:noProof/>
                <w:webHidden/>
              </w:rPr>
              <w:fldChar w:fldCharType="separate"/>
            </w:r>
            <w:r w:rsidR="00B045FD">
              <w:rPr>
                <w:noProof/>
                <w:webHidden/>
              </w:rPr>
              <w:t>40</w:t>
            </w:r>
            <w:r w:rsidR="00B045FD">
              <w:rPr>
                <w:noProof/>
                <w:webHidden/>
              </w:rPr>
              <w:fldChar w:fldCharType="end"/>
            </w:r>
          </w:hyperlink>
        </w:p>
        <w:p w14:paraId="10EEC224" w14:textId="0D4B6FA3" w:rsidR="00B045FD" w:rsidRDefault="00000000">
          <w:pPr>
            <w:pStyle w:val="38"/>
            <w:tabs>
              <w:tab w:val="right" w:leader="dot" w:pos="9628"/>
            </w:tabs>
            <w:rPr>
              <w:noProof/>
            </w:rPr>
          </w:pPr>
          <w:hyperlink w:anchor="_Toc232446104" w:history="1">
            <w:r w:rsidR="00B045FD" w:rsidRPr="00C70B32">
              <w:rPr>
                <w:rStyle w:val="aff8"/>
                <w:noProof/>
                <w:lang w:val="ru-RU"/>
              </w:rPr>
              <w:t>4.2.1. Тестирование конкурентных операций</w:t>
            </w:r>
            <w:r w:rsidR="00B045FD">
              <w:rPr>
                <w:noProof/>
                <w:webHidden/>
              </w:rPr>
              <w:tab/>
            </w:r>
            <w:r w:rsidR="00B045FD">
              <w:rPr>
                <w:noProof/>
                <w:webHidden/>
              </w:rPr>
              <w:fldChar w:fldCharType="begin"/>
            </w:r>
            <w:r w:rsidR="00B045FD">
              <w:rPr>
                <w:noProof/>
                <w:webHidden/>
              </w:rPr>
              <w:instrText xml:space="preserve"> PAGEREF _Toc232446104 \h </w:instrText>
            </w:r>
            <w:r w:rsidR="00B045FD">
              <w:rPr>
                <w:noProof/>
                <w:webHidden/>
              </w:rPr>
            </w:r>
            <w:r w:rsidR="00B045FD">
              <w:rPr>
                <w:noProof/>
                <w:webHidden/>
              </w:rPr>
              <w:fldChar w:fldCharType="separate"/>
            </w:r>
            <w:r w:rsidR="00B045FD">
              <w:rPr>
                <w:noProof/>
                <w:webHidden/>
              </w:rPr>
              <w:t>40</w:t>
            </w:r>
            <w:r w:rsidR="00B045FD">
              <w:rPr>
                <w:noProof/>
                <w:webHidden/>
              </w:rPr>
              <w:fldChar w:fldCharType="end"/>
            </w:r>
          </w:hyperlink>
        </w:p>
        <w:p w14:paraId="329A8824" w14:textId="5D062E12" w:rsidR="00B045FD" w:rsidRDefault="00000000">
          <w:pPr>
            <w:pStyle w:val="38"/>
            <w:tabs>
              <w:tab w:val="right" w:leader="dot" w:pos="9628"/>
            </w:tabs>
            <w:rPr>
              <w:noProof/>
            </w:rPr>
          </w:pPr>
          <w:hyperlink w:anchor="_Toc232446105" w:history="1">
            <w:r w:rsidR="00B045FD" w:rsidRPr="00C70B32">
              <w:rPr>
                <w:rStyle w:val="aff8"/>
                <w:noProof/>
                <w:lang w:val="ru-RU"/>
              </w:rPr>
              <w:t>4.2.2. Покрытие кода тестами</w:t>
            </w:r>
            <w:r w:rsidR="00B045FD">
              <w:rPr>
                <w:noProof/>
                <w:webHidden/>
              </w:rPr>
              <w:tab/>
            </w:r>
            <w:r w:rsidR="00B045FD">
              <w:rPr>
                <w:noProof/>
                <w:webHidden/>
              </w:rPr>
              <w:fldChar w:fldCharType="begin"/>
            </w:r>
            <w:r w:rsidR="00B045FD">
              <w:rPr>
                <w:noProof/>
                <w:webHidden/>
              </w:rPr>
              <w:instrText xml:space="preserve"> PAGEREF _Toc232446105 \h </w:instrText>
            </w:r>
            <w:r w:rsidR="00B045FD">
              <w:rPr>
                <w:noProof/>
                <w:webHidden/>
              </w:rPr>
            </w:r>
            <w:r w:rsidR="00B045FD">
              <w:rPr>
                <w:noProof/>
                <w:webHidden/>
              </w:rPr>
              <w:fldChar w:fldCharType="separate"/>
            </w:r>
            <w:r w:rsidR="00B045FD">
              <w:rPr>
                <w:noProof/>
                <w:webHidden/>
              </w:rPr>
              <w:t>40</w:t>
            </w:r>
            <w:r w:rsidR="00B045FD">
              <w:rPr>
                <w:noProof/>
                <w:webHidden/>
              </w:rPr>
              <w:fldChar w:fldCharType="end"/>
            </w:r>
          </w:hyperlink>
        </w:p>
        <w:p w14:paraId="6D65953B" w14:textId="3E3463F8" w:rsidR="00B045FD" w:rsidRDefault="00000000">
          <w:pPr>
            <w:pStyle w:val="2c"/>
            <w:tabs>
              <w:tab w:val="right" w:leader="dot" w:pos="9628"/>
            </w:tabs>
            <w:rPr>
              <w:noProof/>
            </w:rPr>
          </w:pPr>
          <w:hyperlink w:anchor="_Toc232446106" w:history="1">
            <w:r w:rsidR="00B045FD" w:rsidRPr="00C70B32">
              <w:rPr>
                <w:rStyle w:val="aff8"/>
                <w:noProof/>
              </w:rPr>
              <w:t>4.3. Нагрузочное тестирование</w:t>
            </w:r>
            <w:r w:rsidR="00B045FD">
              <w:rPr>
                <w:noProof/>
                <w:webHidden/>
              </w:rPr>
              <w:tab/>
            </w:r>
            <w:r w:rsidR="00B045FD">
              <w:rPr>
                <w:noProof/>
                <w:webHidden/>
              </w:rPr>
              <w:fldChar w:fldCharType="begin"/>
            </w:r>
            <w:r w:rsidR="00B045FD">
              <w:rPr>
                <w:noProof/>
                <w:webHidden/>
              </w:rPr>
              <w:instrText xml:space="preserve"> PAGEREF _Toc232446106 \h </w:instrText>
            </w:r>
            <w:r w:rsidR="00B045FD">
              <w:rPr>
                <w:noProof/>
                <w:webHidden/>
              </w:rPr>
            </w:r>
            <w:r w:rsidR="00B045FD">
              <w:rPr>
                <w:noProof/>
                <w:webHidden/>
              </w:rPr>
              <w:fldChar w:fldCharType="separate"/>
            </w:r>
            <w:r w:rsidR="00B045FD">
              <w:rPr>
                <w:noProof/>
                <w:webHidden/>
              </w:rPr>
              <w:t>41</w:t>
            </w:r>
            <w:r w:rsidR="00B045FD">
              <w:rPr>
                <w:noProof/>
                <w:webHidden/>
              </w:rPr>
              <w:fldChar w:fldCharType="end"/>
            </w:r>
          </w:hyperlink>
        </w:p>
        <w:p w14:paraId="6D1AF590" w14:textId="335F3C40" w:rsidR="00B045FD" w:rsidRDefault="00000000">
          <w:pPr>
            <w:pStyle w:val="38"/>
            <w:tabs>
              <w:tab w:val="right" w:leader="dot" w:pos="9628"/>
            </w:tabs>
            <w:rPr>
              <w:noProof/>
            </w:rPr>
          </w:pPr>
          <w:hyperlink w:anchor="_Toc232446107" w:history="1">
            <w:r w:rsidR="00B045FD" w:rsidRPr="00C70B32">
              <w:rPr>
                <w:rStyle w:val="aff8"/>
                <w:noProof/>
                <w:lang w:val="ru-RU"/>
              </w:rPr>
              <w:t>4.3.1. Конфигурация испытательного стенда</w:t>
            </w:r>
            <w:r w:rsidR="00B045FD">
              <w:rPr>
                <w:noProof/>
                <w:webHidden/>
              </w:rPr>
              <w:tab/>
            </w:r>
            <w:r w:rsidR="00B045FD">
              <w:rPr>
                <w:noProof/>
                <w:webHidden/>
              </w:rPr>
              <w:fldChar w:fldCharType="begin"/>
            </w:r>
            <w:r w:rsidR="00B045FD">
              <w:rPr>
                <w:noProof/>
                <w:webHidden/>
              </w:rPr>
              <w:instrText xml:space="preserve"> PAGEREF _Toc232446107 \h </w:instrText>
            </w:r>
            <w:r w:rsidR="00B045FD">
              <w:rPr>
                <w:noProof/>
                <w:webHidden/>
              </w:rPr>
            </w:r>
            <w:r w:rsidR="00B045FD">
              <w:rPr>
                <w:noProof/>
                <w:webHidden/>
              </w:rPr>
              <w:fldChar w:fldCharType="separate"/>
            </w:r>
            <w:r w:rsidR="00B045FD">
              <w:rPr>
                <w:noProof/>
                <w:webHidden/>
              </w:rPr>
              <w:t>41</w:t>
            </w:r>
            <w:r w:rsidR="00B045FD">
              <w:rPr>
                <w:noProof/>
                <w:webHidden/>
              </w:rPr>
              <w:fldChar w:fldCharType="end"/>
            </w:r>
          </w:hyperlink>
        </w:p>
        <w:p w14:paraId="3E4B7C57" w14:textId="458D5AE9" w:rsidR="00B045FD" w:rsidRDefault="00000000">
          <w:pPr>
            <w:pStyle w:val="38"/>
            <w:tabs>
              <w:tab w:val="right" w:leader="dot" w:pos="9628"/>
            </w:tabs>
            <w:rPr>
              <w:noProof/>
            </w:rPr>
          </w:pPr>
          <w:hyperlink w:anchor="_Toc232446108" w:history="1">
            <w:r w:rsidR="00B045FD" w:rsidRPr="00C70B32">
              <w:rPr>
                <w:rStyle w:val="aff8"/>
                <w:noProof/>
              </w:rPr>
              <w:t>4.3.2. Анализ выявленного узкого места</w:t>
            </w:r>
            <w:r w:rsidR="00B045FD">
              <w:rPr>
                <w:noProof/>
                <w:webHidden/>
              </w:rPr>
              <w:tab/>
            </w:r>
            <w:r w:rsidR="00B045FD">
              <w:rPr>
                <w:noProof/>
                <w:webHidden/>
              </w:rPr>
              <w:fldChar w:fldCharType="begin"/>
            </w:r>
            <w:r w:rsidR="00B045FD">
              <w:rPr>
                <w:noProof/>
                <w:webHidden/>
              </w:rPr>
              <w:instrText xml:space="preserve"> PAGEREF _Toc232446108 \h </w:instrText>
            </w:r>
            <w:r w:rsidR="00B045FD">
              <w:rPr>
                <w:noProof/>
                <w:webHidden/>
              </w:rPr>
            </w:r>
            <w:r w:rsidR="00B045FD">
              <w:rPr>
                <w:noProof/>
                <w:webHidden/>
              </w:rPr>
              <w:fldChar w:fldCharType="separate"/>
            </w:r>
            <w:r w:rsidR="00B045FD">
              <w:rPr>
                <w:noProof/>
                <w:webHidden/>
              </w:rPr>
              <w:t>42</w:t>
            </w:r>
            <w:r w:rsidR="00B045FD">
              <w:rPr>
                <w:noProof/>
                <w:webHidden/>
              </w:rPr>
              <w:fldChar w:fldCharType="end"/>
            </w:r>
          </w:hyperlink>
        </w:p>
        <w:p w14:paraId="70EDE627" w14:textId="5993DF1A" w:rsidR="00B045FD" w:rsidRDefault="00000000">
          <w:pPr>
            <w:pStyle w:val="38"/>
            <w:tabs>
              <w:tab w:val="right" w:leader="dot" w:pos="9628"/>
            </w:tabs>
            <w:rPr>
              <w:noProof/>
            </w:rPr>
          </w:pPr>
          <w:hyperlink w:anchor="_Toc232446109" w:history="1">
            <w:r w:rsidR="00B045FD" w:rsidRPr="00C70B32">
              <w:rPr>
                <w:rStyle w:val="aff8"/>
                <w:noProof/>
                <w:lang w:val="ru-RU"/>
              </w:rPr>
              <w:t xml:space="preserve">4.3.3. Эксперимент: стоимость валидации ответа средствами </w:t>
            </w:r>
            <w:r w:rsidR="00B045FD" w:rsidRPr="00C70B32">
              <w:rPr>
                <w:rStyle w:val="aff8"/>
                <w:noProof/>
              </w:rPr>
              <w:t>Pydantic</w:t>
            </w:r>
            <w:r w:rsidR="00B045FD">
              <w:rPr>
                <w:noProof/>
                <w:webHidden/>
              </w:rPr>
              <w:tab/>
            </w:r>
            <w:r w:rsidR="00B045FD">
              <w:rPr>
                <w:noProof/>
                <w:webHidden/>
              </w:rPr>
              <w:fldChar w:fldCharType="begin"/>
            </w:r>
            <w:r w:rsidR="00B045FD">
              <w:rPr>
                <w:noProof/>
                <w:webHidden/>
              </w:rPr>
              <w:instrText xml:space="preserve"> PAGEREF _Toc232446109 \h </w:instrText>
            </w:r>
            <w:r w:rsidR="00B045FD">
              <w:rPr>
                <w:noProof/>
                <w:webHidden/>
              </w:rPr>
            </w:r>
            <w:r w:rsidR="00B045FD">
              <w:rPr>
                <w:noProof/>
                <w:webHidden/>
              </w:rPr>
              <w:fldChar w:fldCharType="separate"/>
            </w:r>
            <w:r w:rsidR="00B045FD">
              <w:rPr>
                <w:noProof/>
                <w:webHidden/>
              </w:rPr>
              <w:t>43</w:t>
            </w:r>
            <w:r w:rsidR="00B045FD">
              <w:rPr>
                <w:noProof/>
                <w:webHidden/>
              </w:rPr>
              <w:fldChar w:fldCharType="end"/>
            </w:r>
          </w:hyperlink>
        </w:p>
        <w:p w14:paraId="71A34A1F" w14:textId="14C22A87" w:rsidR="00B045FD" w:rsidRDefault="00000000">
          <w:pPr>
            <w:pStyle w:val="38"/>
            <w:tabs>
              <w:tab w:val="right" w:leader="dot" w:pos="9628"/>
            </w:tabs>
            <w:rPr>
              <w:noProof/>
            </w:rPr>
          </w:pPr>
          <w:hyperlink w:anchor="_Toc232446110" w:history="1">
            <w:r w:rsidR="00B045FD" w:rsidRPr="00C70B32">
              <w:rPr>
                <w:rStyle w:val="aff8"/>
                <w:noProof/>
                <w:lang w:val="ru-RU"/>
              </w:rPr>
              <w:t>4.3.4. Проекция результатов на промышленную конфигурацию</w:t>
            </w:r>
            <w:r w:rsidR="00B045FD">
              <w:rPr>
                <w:noProof/>
                <w:webHidden/>
              </w:rPr>
              <w:tab/>
            </w:r>
            <w:r w:rsidR="00B045FD">
              <w:rPr>
                <w:noProof/>
                <w:webHidden/>
              </w:rPr>
              <w:fldChar w:fldCharType="begin"/>
            </w:r>
            <w:r w:rsidR="00B045FD">
              <w:rPr>
                <w:noProof/>
                <w:webHidden/>
              </w:rPr>
              <w:instrText xml:space="preserve"> PAGEREF _Toc232446110 \h </w:instrText>
            </w:r>
            <w:r w:rsidR="00B045FD">
              <w:rPr>
                <w:noProof/>
                <w:webHidden/>
              </w:rPr>
            </w:r>
            <w:r w:rsidR="00B045FD">
              <w:rPr>
                <w:noProof/>
                <w:webHidden/>
              </w:rPr>
              <w:fldChar w:fldCharType="separate"/>
            </w:r>
            <w:r w:rsidR="00B045FD">
              <w:rPr>
                <w:noProof/>
                <w:webHidden/>
              </w:rPr>
              <w:t>43</w:t>
            </w:r>
            <w:r w:rsidR="00B045FD">
              <w:rPr>
                <w:noProof/>
                <w:webHidden/>
              </w:rPr>
              <w:fldChar w:fldCharType="end"/>
            </w:r>
          </w:hyperlink>
        </w:p>
        <w:p w14:paraId="205F6D17" w14:textId="7814D3E7" w:rsidR="00B045FD" w:rsidRDefault="00000000">
          <w:pPr>
            <w:pStyle w:val="38"/>
            <w:tabs>
              <w:tab w:val="right" w:leader="dot" w:pos="9628"/>
            </w:tabs>
            <w:rPr>
              <w:noProof/>
            </w:rPr>
          </w:pPr>
          <w:hyperlink w:anchor="_Toc232446111" w:history="1">
            <w:r w:rsidR="00B045FD" w:rsidRPr="00C70B32">
              <w:rPr>
                <w:rStyle w:val="aff8"/>
                <w:noProof/>
                <w:lang w:val="ru-RU"/>
              </w:rPr>
              <w:t>4.3.5. Микрозамер веерной рассылки уведомлений</w:t>
            </w:r>
            <w:r w:rsidR="00B045FD">
              <w:rPr>
                <w:noProof/>
                <w:webHidden/>
              </w:rPr>
              <w:tab/>
            </w:r>
            <w:r w:rsidR="00B045FD">
              <w:rPr>
                <w:noProof/>
                <w:webHidden/>
              </w:rPr>
              <w:fldChar w:fldCharType="begin"/>
            </w:r>
            <w:r w:rsidR="00B045FD">
              <w:rPr>
                <w:noProof/>
                <w:webHidden/>
              </w:rPr>
              <w:instrText xml:space="preserve"> PAGEREF _Toc232446111 \h </w:instrText>
            </w:r>
            <w:r w:rsidR="00B045FD">
              <w:rPr>
                <w:noProof/>
                <w:webHidden/>
              </w:rPr>
            </w:r>
            <w:r w:rsidR="00B045FD">
              <w:rPr>
                <w:noProof/>
                <w:webHidden/>
              </w:rPr>
              <w:fldChar w:fldCharType="separate"/>
            </w:r>
            <w:r w:rsidR="00B045FD">
              <w:rPr>
                <w:noProof/>
                <w:webHidden/>
              </w:rPr>
              <w:t>44</w:t>
            </w:r>
            <w:r w:rsidR="00B045FD">
              <w:rPr>
                <w:noProof/>
                <w:webHidden/>
              </w:rPr>
              <w:fldChar w:fldCharType="end"/>
            </w:r>
          </w:hyperlink>
        </w:p>
        <w:p w14:paraId="07E8DF81" w14:textId="4790F3DE" w:rsidR="00B045FD" w:rsidRDefault="00000000">
          <w:pPr>
            <w:pStyle w:val="2c"/>
            <w:tabs>
              <w:tab w:val="right" w:leader="dot" w:pos="9628"/>
            </w:tabs>
            <w:rPr>
              <w:noProof/>
            </w:rPr>
          </w:pPr>
          <w:hyperlink w:anchor="_Toc232446112" w:history="1">
            <w:r w:rsidR="00B045FD" w:rsidRPr="00C70B32">
              <w:rPr>
                <w:rStyle w:val="aff8"/>
                <w:noProof/>
                <w:lang w:val="ru-RU"/>
              </w:rPr>
              <w:t>4.4. Анализ угроз и тестирование безопасности</w:t>
            </w:r>
            <w:r w:rsidR="00B045FD">
              <w:rPr>
                <w:noProof/>
                <w:webHidden/>
              </w:rPr>
              <w:tab/>
            </w:r>
            <w:r w:rsidR="00B045FD">
              <w:rPr>
                <w:noProof/>
                <w:webHidden/>
              </w:rPr>
              <w:fldChar w:fldCharType="begin"/>
            </w:r>
            <w:r w:rsidR="00B045FD">
              <w:rPr>
                <w:noProof/>
                <w:webHidden/>
              </w:rPr>
              <w:instrText xml:space="preserve"> PAGEREF _Toc232446112 \h </w:instrText>
            </w:r>
            <w:r w:rsidR="00B045FD">
              <w:rPr>
                <w:noProof/>
                <w:webHidden/>
              </w:rPr>
            </w:r>
            <w:r w:rsidR="00B045FD">
              <w:rPr>
                <w:noProof/>
                <w:webHidden/>
              </w:rPr>
              <w:fldChar w:fldCharType="separate"/>
            </w:r>
            <w:r w:rsidR="00B045FD">
              <w:rPr>
                <w:noProof/>
                <w:webHidden/>
              </w:rPr>
              <w:t>46</w:t>
            </w:r>
            <w:r w:rsidR="00B045FD">
              <w:rPr>
                <w:noProof/>
                <w:webHidden/>
              </w:rPr>
              <w:fldChar w:fldCharType="end"/>
            </w:r>
          </w:hyperlink>
        </w:p>
        <w:p w14:paraId="0BD30AAB" w14:textId="0A1FBA9B" w:rsidR="00B045FD" w:rsidRDefault="00000000">
          <w:pPr>
            <w:pStyle w:val="2c"/>
            <w:tabs>
              <w:tab w:val="right" w:leader="dot" w:pos="9628"/>
            </w:tabs>
            <w:rPr>
              <w:noProof/>
            </w:rPr>
          </w:pPr>
          <w:hyperlink w:anchor="_Toc232446113" w:history="1">
            <w:r w:rsidR="00B045FD" w:rsidRPr="00C70B32">
              <w:rPr>
                <w:rStyle w:val="aff8"/>
                <w:noProof/>
              </w:rPr>
              <w:t>4.5. Найденные дефекты и анализ качества</w:t>
            </w:r>
            <w:r w:rsidR="00B045FD">
              <w:rPr>
                <w:noProof/>
                <w:webHidden/>
              </w:rPr>
              <w:tab/>
            </w:r>
            <w:r w:rsidR="00B045FD">
              <w:rPr>
                <w:noProof/>
                <w:webHidden/>
              </w:rPr>
              <w:fldChar w:fldCharType="begin"/>
            </w:r>
            <w:r w:rsidR="00B045FD">
              <w:rPr>
                <w:noProof/>
                <w:webHidden/>
              </w:rPr>
              <w:instrText xml:space="preserve"> PAGEREF _Toc232446113 \h </w:instrText>
            </w:r>
            <w:r w:rsidR="00B045FD">
              <w:rPr>
                <w:noProof/>
                <w:webHidden/>
              </w:rPr>
            </w:r>
            <w:r w:rsidR="00B045FD">
              <w:rPr>
                <w:noProof/>
                <w:webHidden/>
              </w:rPr>
              <w:fldChar w:fldCharType="separate"/>
            </w:r>
            <w:r w:rsidR="00B045FD">
              <w:rPr>
                <w:noProof/>
                <w:webHidden/>
              </w:rPr>
              <w:t>48</w:t>
            </w:r>
            <w:r w:rsidR="00B045FD">
              <w:rPr>
                <w:noProof/>
                <w:webHidden/>
              </w:rPr>
              <w:fldChar w:fldCharType="end"/>
            </w:r>
          </w:hyperlink>
        </w:p>
        <w:p w14:paraId="3A4CFB71" w14:textId="2F868DB2" w:rsidR="00B045FD" w:rsidRDefault="00000000">
          <w:pPr>
            <w:pStyle w:val="2c"/>
            <w:tabs>
              <w:tab w:val="right" w:leader="dot" w:pos="9628"/>
            </w:tabs>
            <w:rPr>
              <w:noProof/>
            </w:rPr>
          </w:pPr>
          <w:hyperlink w:anchor="_Toc232446114" w:history="1">
            <w:r w:rsidR="00B045FD" w:rsidRPr="00C70B32">
              <w:rPr>
                <w:rStyle w:val="aff8"/>
                <w:noProof/>
              </w:rPr>
              <w:t>4.6. Непрерывная интеграция и валидация развёртывания</w:t>
            </w:r>
            <w:r w:rsidR="00B045FD">
              <w:rPr>
                <w:noProof/>
                <w:webHidden/>
              </w:rPr>
              <w:tab/>
            </w:r>
            <w:r w:rsidR="00B045FD">
              <w:rPr>
                <w:noProof/>
                <w:webHidden/>
              </w:rPr>
              <w:fldChar w:fldCharType="begin"/>
            </w:r>
            <w:r w:rsidR="00B045FD">
              <w:rPr>
                <w:noProof/>
                <w:webHidden/>
              </w:rPr>
              <w:instrText xml:space="preserve"> PAGEREF _Toc232446114 \h </w:instrText>
            </w:r>
            <w:r w:rsidR="00B045FD">
              <w:rPr>
                <w:noProof/>
                <w:webHidden/>
              </w:rPr>
            </w:r>
            <w:r w:rsidR="00B045FD">
              <w:rPr>
                <w:noProof/>
                <w:webHidden/>
              </w:rPr>
              <w:fldChar w:fldCharType="separate"/>
            </w:r>
            <w:r w:rsidR="00B045FD">
              <w:rPr>
                <w:noProof/>
                <w:webHidden/>
              </w:rPr>
              <w:t>51</w:t>
            </w:r>
            <w:r w:rsidR="00B045FD">
              <w:rPr>
                <w:noProof/>
                <w:webHidden/>
              </w:rPr>
              <w:fldChar w:fldCharType="end"/>
            </w:r>
          </w:hyperlink>
        </w:p>
        <w:p w14:paraId="3656F62B" w14:textId="0BF1BD71" w:rsidR="00B045FD" w:rsidRDefault="00000000">
          <w:pPr>
            <w:pStyle w:val="2c"/>
            <w:tabs>
              <w:tab w:val="right" w:leader="dot" w:pos="9628"/>
            </w:tabs>
            <w:rPr>
              <w:noProof/>
            </w:rPr>
          </w:pPr>
          <w:hyperlink w:anchor="_Toc232446115" w:history="1">
            <w:r w:rsidR="00B045FD" w:rsidRPr="00C70B32">
              <w:rPr>
                <w:rStyle w:val="aff8"/>
                <w:noProof/>
              </w:rPr>
              <w:t>Выводы по главе 4</w:t>
            </w:r>
            <w:r w:rsidR="00B045FD">
              <w:rPr>
                <w:noProof/>
                <w:webHidden/>
              </w:rPr>
              <w:tab/>
            </w:r>
            <w:r w:rsidR="00B045FD">
              <w:rPr>
                <w:noProof/>
                <w:webHidden/>
              </w:rPr>
              <w:fldChar w:fldCharType="begin"/>
            </w:r>
            <w:r w:rsidR="00B045FD">
              <w:rPr>
                <w:noProof/>
                <w:webHidden/>
              </w:rPr>
              <w:instrText xml:space="preserve"> PAGEREF _Toc232446115 \h </w:instrText>
            </w:r>
            <w:r w:rsidR="00B045FD">
              <w:rPr>
                <w:noProof/>
                <w:webHidden/>
              </w:rPr>
            </w:r>
            <w:r w:rsidR="00B045FD">
              <w:rPr>
                <w:noProof/>
                <w:webHidden/>
              </w:rPr>
              <w:fldChar w:fldCharType="separate"/>
            </w:r>
            <w:r w:rsidR="00B045FD">
              <w:rPr>
                <w:noProof/>
                <w:webHidden/>
              </w:rPr>
              <w:t>51</w:t>
            </w:r>
            <w:r w:rsidR="00B045FD">
              <w:rPr>
                <w:noProof/>
                <w:webHidden/>
              </w:rPr>
              <w:fldChar w:fldCharType="end"/>
            </w:r>
          </w:hyperlink>
        </w:p>
        <w:p w14:paraId="412E9A7A" w14:textId="7020243C" w:rsidR="00B045FD" w:rsidRDefault="00000000">
          <w:pPr>
            <w:pStyle w:val="14"/>
            <w:tabs>
              <w:tab w:val="right" w:leader="dot" w:pos="9628"/>
            </w:tabs>
            <w:rPr>
              <w:noProof/>
            </w:rPr>
          </w:pPr>
          <w:hyperlink w:anchor="_Toc232446116" w:history="1">
            <w:r w:rsidR="00B045FD" w:rsidRPr="00C70B32">
              <w:rPr>
                <w:rStyle w:val="aff8"/>
                <w:noProof/>
              </w:rPr>
              <w:t>ГЛАВА 5. ТЕХНИКО-ЭКОНОМИЧЕСКОЕ ОБОСНОВАНИЕ РАЗРАБОТКИ</w:t>
            </w:r>
            <w:r w:rsidR="00B045FD">
              <w:rPr>
                <w:noProof/>
                <w:webHidden/>
              </w:rPr>
              <w:tab/>
            </w:r>
            <w:r w:rsidR="00B045FD">
              <w:rPr>
                <w:noProof/>
                <w:webHidden/>
              </w:rPr>
              <w:fldChar w:fldCharType="begin"/>
            </w:r>
            <w:r w:rsidR="00B045FD">
              <w:rPr>
                <w:noProof/>
                <w:webHidden/>
              </w:rPr>
              <w:instrText xml:space="preserve"> PAGEREF _Toc232446116 \h </w:instrText>
            </w:r>
            <w:r w:rsidR="00B045FD">
              <w:rPr>
                <w:noProof/>
                <w:webHidden/>
              </w:rPr>
            </w:r>
            <w:r w:rsidR="00B045FD">
              <w:rPr>
                <w:noProof/>
                <w:webHidden/>
              </w:rPr>
              <w:fldChar w:fldCharType="separate"/>
            </w:r>
            <w:r w:rsidR="00B045FD">
              <w:rPr>
                <w:noProof/>
                <w:webHidden/>
              </w:rPr>
              <w:t>53</w:t>
            </w:r>
            <w:r w:rsidR="00B045FD">
              <w:rPr>
                <w:noProof/>
                <w:webHidden/>
              </w:rPr>
              <w:fldChar w:fldCharType="end"/>
            </w:r>
          </w:hyperlink>
        </w:p>
        <w:p w14:paraId="33E8FF68" w14:textId="49C6FE7D" w:rsidR="00B045FD" w:rsidRDefault="00000000">
          <w:pPr>
            <w:pStyle w:val="2c"/>
            <w:tabs>
              <w:tab w:val="right" w:leader="dot" w:pos="9628"/>
            </w:tabs>
            <w:rPr>
              <w:noProof/>
            </w:rPr>
          </w:pPr>
          <w:hyperlink w:anchor="_Toc232446117" w:history="1">
            <w:r w:rsidR="00B045FD" w:rsidRPr="00C70B32">
              <w:rPr>
                <w:rStyle w:val="aff8"/>
                <w:noProof/>
              </w:rPr>
              <w:t>5.1. Описание программного продукта и цели разработки</w:t>
            </w:r>
            <w:r w:rsidR="00B045FD">
              <w:rPr>
                <w:noProof/>
                <w:webHidden/>
              </w:rPr>
              <w:tab/>
            </w:r>
            <w:r w:rsidR="00B045FD">
              <w:rPr>
                <w:noProof/>
                <w:webHidden/>
              </w:rPr>
              <w:fldChar w:fldCharType="begin"/>
            </w:r>
            <w:r w:rsidR="00B045FD">
              <w:rPr>
                <w:noProof/>
                <w:webHidden/>
              </w:rPr>
              <w:instrText xml:space="preserve"> PAGEREF _Toc232446117 \h </w:instrText>
            </w:r>
            <w:r w:rsidR="00B045FD">
              <w:rPr>
                <w:noProof/>
                <w:webHidden/>
              </w:rPr>
            </w:r>
            <w:r w:rsidR="00B045FD">
              <w:rPr>
                <w:noProof/>
                <w:webHidden/>
              </w:rPr>
              <w:fldChar w:fldCharType="separate"/>
            </w:r>
            <w:r w:rsidR="00B045FD">
              <w:rPr>
                <w:noProof/>
                <w:webHidden/>
              </w:rPr>
              <w:t>53</w:t>
            </w:r>
            <w:r w:rsidR="00B045FD">
              <w:rPr>
                <w:noProof/>
                <w:webHidden/>
              </w:rPr>
              <w:fldChar w:fldCharType="end"/>
            </w:r>
          </w:hyperlink>
        </w:p>
        <w:p w14:paraId="0C9AFE65" w14:textId="4CBED3D9" w:rsidR="00B045FD" w:rsidRDefault="00000000">
          <w:pPr>
            <w:pStyle w:val="2c"/>
            <w:tabs>
              <w:tab w:val="right" w:leader="dot" w:pos="9628"/>
            </w:tabs>
            <w:rPr>
              <w:noProof/>
            </w:rPr>
          </w:pPr>
          <w:hyperlink w:anchor="_Toc232446118" w:history="1">
            <w:r w:rsidR="00B045FD" w:rsidRPr="00C70B32">
              <w:rPr>
                <w:rStyle w:val="aff8"/>
                <w:noProof/>
              </w:rPr>
              <w:t>5.2. Позиционирование на рынке</w:t>
            </w:r>
            <w:r w:rsidR="00B045FD">
              <w:rPr>
                <w:noProof/>
                <w:webHidden/>
              </w:rPr>
              <w:tab/>
            </w:r>
            <w:r w:rsidR="00B045FD">
              <w:rPr>
                <w:noProof/>
                <w:webHidden/>
              </w:rPr>
              <w:fldChar w:fldCharType="begin"/>
            </w:r>
            <w:r w:rsidR="00B045FD">
              <w:rPr>
                <w:noProof/>
                <w:webHidden/>
              </w:rPr>
              <w:instrText xml:space="preserve"> PAGEREF _Toc232446118 \h </w:instrText>
            </w:r>
            <w:r w:rsidR="00B045FD">
              <w:rPr>
                <w:noProof/>
                <w:webHidden/>
              </w:rPr>
            </w:r>
            <w:r w:rsidR="00B045FD">
              <w:rPr>
                <w:noProof/>
                <w:webHidden/>
              </w:rPr>
              <w:fldChar w:fldCharType="separate"/>
            </w:r>
            <w:r w:rsidR="00B045FD">
              <w:rPr>
                <w:noProof/>
                <w:webHidden/>
              </w:rPr>
              <w:t>53</w:t>
            </w:r>
            <w:r w:rsidR="00B045FD">
              <w:rPr>
                <w:noProof/>
                <w:webHidden/>
              </w:rPr>
              <w:fldChar w:fldCharType="end"/>
            </w:r>
          </w:hyperlink>
        </w:p>
        <w:p w14:paraId="311E125A" w14:textId="3955EA5A" w:rsidR="00B045FD" w:rsidRDefault="00000000">
          <w:pPr>
            <w:pStyle w:val="2c"/>
            <w:tabs>
              <w:tab w:val="right" w:leader="dot" w:pos="9628"/>
            </w:tabs>
            <w:rPr>
              <w:noProof/>
            </w:rPr>
          </w:pPr>
          <w:hyperlink w:anchor="_Toc232446119" w:history="1">
            <w:r w:rsidR="00B045FD" w:rsidRPr="00C70B32">
              <w:rPr>
                <w:rStyle w:val="aff8"/>
                <w:noProof/>
              </w:rPr>
              <w:t>5.3. Планирование разработки</w:t>
            </w:r>
            <w:r w:rsidR="00B045FD">
              <w:rPr>
                <w:noProof/>
                <w:webHidden/>
              </w:rPr>
              <w:tab/>
            </w:r>
            <w:r w:rsidR="00B045FD">
              <w:rPr>
                <w:noProof/>
                <w:webHidden/>
              </w:rPr>
              <w:fldChar w:fldCharType="begin"/>
            </w:r>
            <w:r w:rsidR="00B045FD">
              <w:rPr>
                <w:noProof/>
                <w:webHidden/>
              </w:rPr>
              <w:instrText xml:space="preserve"> PAGEREF _Toc232446119 \h </w:instrText>
            </w:r>
            <w:r w:rsidR="00B045FD">
              <w:rPr>
                <w:noProof/>
                <w:webHidden/>
              </w:rPr>
            </w:r>
            <w:r w:rsidR="00B045FD">
              <w:rPr>
                <w:noProof/>
                <w:webHidden/>
              </w:rPr>
              <w:fldChar w:fldCharType="separate"/>
            </w:r>
            <w:r w:rsidR="00B045FD">
              <w:rPr>
                <w:noProof/>
                <w:webHidden/>
              </w:rPr>
              <w:t>53</w:t>
            </w:r>
            <w:r w:rsidR="00B045FD">
              <w:rPr>
                <w:noProof/>
                <w:webHidden/>
              </w:rPr>
              <w:fldChar w:fldCharType="end"/>
            </w:r>
          </w:hyperlink>
        </w:p>
        <w:p w14:paraId="69B2E03B" w14:textId="17924B94" w:rsidR="00B045FD" w:rsidRDefault="00000000">
          <w:pPr>
            <w:pStyle w:val="2c"/>
            <w:tabs>
              <w:tab w:val="right" w:leader="dot" w:pos="9628"/>
            </w:tabs>
            <w:rPr>
              <w:noProof/>
            </w:rPr>
          </w:pPr>
          <w:hyperlink w:anchor="_Toc232446120" w:history="1">
            <w:r w:rsidR="00B045FD" w:rsidRPr="00C70B32">
              <w:rPr>
                <w:rStyle w:val="aff8"/>
                <w:noProof/>
              </w:rPr>
              <w:t>5.4. Расчёт себестоимости разработки</w:t>
            </w:r>
            <w:r w:rsidR="00B045FD">
              <w:rPr>
                <w:noProof/>
                <w:webHidden/>
              </w:rPr>
              <w:tab/>
            </w:r>
            <w:r w:rsidR="00B045FD">
              <w:rPr>
                <w:noProof/>
                <w:webHidden/>
              </w:rPr>
              <w:fldChar w:fldCharType="begin"/>
            </w:r>
            <w:r w:rsidR="00B045FD">
              <w:rPr>
                <w:noProof/>
                <w:webHidden/>
              </w:rPr>
              <w:instrText xml:space="preserve"> PAGEREF _Toc232446120 \h </w:instrText>
            </w:r>
            <w:r w:rsidR="00B045FD">
              <w:rPr>
                <w:noProof/>
                <w:webHidden/>
              </w:rPr>
            </w:r>
            <w:r w:rsidR="00B045FD">
              <w:rPr>
                <w:noProof/>
                <w:webHidden/>
              </w:rPr>
              <w:fldChar w:fldCharType="separate"/>
            </w:r>
            <w:r w:rsidR="00B045FD">
              <w:rPr>
                <w:noProof/>
                <w:webHidden/>
              </w:rPr>
              <w:t>54</w:t>
            </w:r>
            <w:r w:rsidR="00B045FD">
              <w:rPr>
                <w:noProof/>
                <w:webHidden/>
              </w:rPr>
              <w:fldChar w:fldCharType="end"/>
            </w:r>
          </w:hyperlink>
        </w:p>
        <w:p w14:paraId="0E5139F6" w14:textId="7B958538" w:rsidR="00B045FD" w:rsidRDefault="00000000">
          <w:pPr>
            <w:pStyle w:val="38"/>
            <w:tabs>
              <w:tab w:val="right" w:leader="dot" w:pos="9628"/>
            </w:tabs>
            <w:rPr>
              <w:noProof/>
            </w:rPr>
          </w:pPr>
          <w:hyperlink w:anchor="_Toc232446121" w:history="1">
            <w:r w:rsidR="00B045FD" w:rsidRPr="00C70B32">
              <w:rPr>
                <w:rStyle w:val="aff8"/>
                <w:noProof/>
              </w:rPr>
              <w:t>5.4.1. Заработная плата основная</w:t>
            </w:r>
            <w:r w:rsidR="00B045FD">
              <w:rPr>
                <w:noProof/>
                <w:webHidden/>
              </w:rPr>
              <w:tab/>
            </w:r>
            <w:r w:rsidR="00B045FD">
              <w:rPr>
                <w:noProof/>
                <w:webHidden/>
              </w:rPr>
              <w:fldChar w:fldCharType="begin"/>
            </w:r>
            <w:r w:rsidR="00B045FD">
              <w:rPr>
                <w:noProof/>
                <w:webHidden/>
              </w:rPr>
              <w:instrText xml:space="preserve"> PAGEREF _Toc232446121 \h </w:instrText>
            </w:r>
            <w:r w:rsidR="00B045FD">
              <w:rPr>
                <w:noProof/>
                <w:webHidden/>
              </w:rPr>
            </w:r>
            <w:r w:rsidR="00B045FD">
              <w:rPr>
                <w:noProof/>
                <w:webHidden/>
              </w:rPr>
              <w:fldChar w:fldCharType="separate"/>
            </w:r>
            <w:r w:rsidR="00B045FD">
              <w:rPr>
                <w:noProof/>
                <w:webHidden/>
              </w:rPr>
              <w:t>54</w:t>
            </w:r>
            <w:r w:rsidR="00B045FD">
              <w:rPr>
                <w:noProof/>
                <w:webHidden/>
              </w:rPr>
              <w:fldChar w:fldCharType="end"/>
            </w:r>
          </w:hyperlink>
        </w:p>
        <w:p w14:paraId="5D2955E0" w14:textId="5EE126C4" w:rsidR="00B045FD" w:rsidRDefault="00000000">
          <w:pPr>
            <w:pStyle w:val="38"/>
            <w:tabs>
              <w:tab w:val="right" w:leader="dot" w:pos="9628"/>
            </w:tabs>
            <w:rPr>
              <w:noProof/>
            </w:rPr>
          </w:pPr>
          <w:hyperlink w:anchor="_Toc232446122" w:history="1">
            <w:r w:rsidR="00B045FD" w:rsidRPr="00C70B32">
              <w:rPr>
                <w:rStyle w:val="aff8"/>
                <w:noProof/>
              </w:rPr>
              <w:t>5.4.2. Заработная плата дополнительная</w:t>
            </w:r>
            <w:r w:rsidR="00B045FD">
              <w:rPr>
                <w:noProof/>
                <w:webHidden/>
              </w:rPr>
              <w:tab/>
            </w:r>
            <w:r w:rsidR="00B045FD">
              <w:rPr>
                <w:noProof/>
                <w:webHidden/>
              </w:rPr>
              <w:fldChar w:fldCharType="begin"/>
            </w:r>
            <w:r w:rsidR="00B045FD">
              <w:rPr>
                <w:noProof/>
                <w:webHidden/>
              </w:rPr>
              <w:instrText xml:space="preserve"> PAGEREF _Toc232446122 \h </w:instrText>
            </w:r>
            <w:r w:rsidR="00B045FD">
              <w:rPr>
                <w:noProof/>
                <w:webHidden/>
              </w:rPr>
            </w:r>
            <w:r w:rsidR="00B045FD">
              <w:rPr>
                <w:noProof/>
                <w:webHidden/>
              </w:rPr>
              <w:fldChar w:fldCharType="separate"/>
            </w:r>
            <w:r w:rsidR="00B045FD">
              <w:rPr>
                <w:noProof/>
                <w:webHidden/>
              </w:rPr>
              <w:t>54</w:t>
            </w:r>
            <w:r w:rsidR="00B045FD">
              <w:rPr>
                <w:noProof/>
                <w:webHidden/>
              </w:rPr>
              <w:fldChar w:fldCharType="end"/>
            </w:r>
          </w:hyperlink>
        </w:p>
        <w:p w14:paraId="15D06578" w14:textId="04BEE6AD" w:rsidR="00B045FD" w:rsidRDefault="00000000">
          <w:pPr>
            <w:pStyle w:val="38"/>
            <w:tabs>
              <w:tab w:val="right" w:leader="dot" w:pos="9628"/>
            </w:tabs>
            <w:rPr>
              <w:noProof/>
            </w:rPr>
          </w:pPr>
          <w:hyperlink w:anchor="_Toc232446123" w:history="1">
            <w:r w:rsidR="00B045FD" w:rsidRPr="00C70B32">
              <w:rPr>
                <w:rStyle w:val="aff8"/>
                <w:noProof/>
              </w:rPr>
              <w:t>5.4.3. Отчисления во внебюджетные фонды</w:t>
            </w:r>
            <w:r w:rsidR="00B045FD">
              <w:rPr>
                <w:noProof/>
                <w:webHidden/>
              </w:rPr>
              <w:tab/>
            </w:r>
            <w:r w:rsidR="00B045FD">
              <w:rPr>
                <w:noProof/>
                <w:webHidden/>
              </w:rPr>
              <w:fldChar w:fldCharType="begin"/>
            </w:r>
            <w:r w:rsidR="00B045FD">
              <w:rPr>
                <w:noProof/>
                <w:webHidden/>
              </w:rPr>
              <w:instrText xml:space="preserve"> PAGEREF _Toc232446123 \h </w:instrText>
            </w:r>
            <w:r w:rsidR="00B045FD">
              <w:rPr>
                <w:noProof/>
                <w:webHidden/>
              </w:rPr>
            </w:r>
            <w:r w:rsidR="00B045FD">
              <w:rPr>
                <w:noProof/>
                <w:webHidden/>
              </w:rPr>
              <w:fldChar w:fldCharType="separate"/>
            </w:r>
            <w:r w:rsidR="00B045FD">
              <w:rPr>
                <w:noProof/>
                <w:webHidden/>
              </w:rPr>
              <w:t>54</w:t>
            </w:r>
            <w:r w:rsidR="00B045FD">
              <w:rPr>
                <w:noProof/>
                <w:webHidden/>
              </w:rPr>
              <w:fldChar w:fldCharType="end"/>
            </w:r>
          </w:hyperlink>
        </w:p>
        <w:p w14:paraId="76D16011" w14:textId="1431CDC8" w:rsidR="00B045FD" w:rsidRDefault="00000000">
          <w:pPr>
            <w:pStyle w:val="38"/>
            <w:tabs>
              <w:tab w:val="right" w:leader="dot" w:pos="9628"/>
            </w:tabs>
            <w:rPr>
              <w:noProof/>
            </w:rPr>
          </w:pPr>
          <w:hyperlink w:anchor="_Toc232446124" w:history="1">
            <w:r w:rsidR="00B045FD" w:rsidRPr="00C70B32">
              <w:rPr>
                <w:rStyle w:val="aff8"/>
                <w:noProof/>
              </w:rPr>
              <w:t>5.4.4. Материальные затраты и амортизация оборудования</w:t>
            </w:r>
            <w:r w:rsidR="00B045FD">
              <w:rPr>
                <w:noProof/>
                <w:webHidden/>
              </w:rPr>
              <w:tab/>
            </w:r>
            <w:r w:rsidR="00B045FD">
              <w:rPr>
                <w:noProof/>
                <w:webHidden/>
              </w:rPr>
              <w:fldChar w:fldCharType="begin"/>
            </w:r>
            <w:r w:rsidR="00B045FD">
              <w:rPr>
                <w:noProof/>
                <w:webHidden/>
              </w:rPr>
              <w:instrText xml:space="preserve"> PAGEREF _Toc232446124 \h </w:instrText>
            </w:r>
            <w:r w:rsidR="00B045FD">
              <w:rPr>
                <w:noProof/>
                <w:webHidden/>
              </w:rPr>
            </w:r>
            <w:r w:rsidR="00B045FD">
              <w:rPr>
                <w:noProof/>
                <w:webHidden/>
              </w:rPr>
              <w:fldChar w:fldCharType="separate"/>
            </w:r>
            <w:r w:rsidR="00B045FD">
              <w:rPr>
                <w:noProof/>
                <w:webHidden/>
              </w:rPr>
              <w:t>55</w:t>
            </w:r>
            <w:r w:rsidR="00B045FD">
              <w:rPr>
                <w:noProof/>
                <w:webHidden/>
              </w:rPr>
              <w:fldChar w:fldCharType="end"/>
            </w:r>
          </w:hyperlink>
        </w:p>
        <w:p w14:paraId="595F6436" w14:textId="19EEB736" w:rsidR="00B045FD" w:rsidRDefault="00000000">
          <w:pPr>
            <w:pStyle w:val="38"/>
            <w:tabs>
              <w:tab w:val="right" w:leader="dot" w:pos="9628"/>
            </w:tabs>
            <w:rPr>
              <w:noProof/>
            </w:rPr>
          </w:pPr>
          <w:hyperlink w:anchor="_Toc232446125" w:history="1">
            <w:r w:rsidR="00B045FD" w:rsidRPr="00C70B32">
              <w:rPr>
                <w:rStyle w:val="aff8"/>
                <w:noProof/>
              </w:rPr>
              <w:t>5.4.5. Накладные расходы</w:t>
            </w:r>
            <w:r w:rsidR="00B045FD">
              <w:rPr>
                <w:noProof/>
                <w:webHidden/>
              </w:rPr>
              <w:tab/>
            </w:r>
            <w:r w:rsidR="00B045FD">
              <w:rPr>
                <w:noProof/>
                <w:webHidden/>
              </w:rPr>
              <w:fldChar w:fldCharType="begin"/>
            </w:r>
            <w:r w:rsidR="00B045FD">
              <w:rPr>
                <w:noProof/>
                <w:webHidden/>
              </w:rPr>
              <w:instrText xml:space="preserve"> PAGEREF _Toc232446125 \h </w:instrText>
            </w:r>
            <w:r w:rsidR="00B045FD">
              <w:rPr>
                <w:noProof/>
                <w:webHidden/>
              </w:rPr>
            </w:r>
            <w:r w:rsidR="00B045FD">
              <w:rPr>
                <w:noProof/>
                <w:webHidden/>
              </w:rPr>
              <w:fldChar w:fldCharType="separate"/>
            </w:r>
            <w:r w:rsidR="00B045FD">
              <w:rPr>
                <w:noProof/>
                <w:webHidden/>
              </w:rPr>
              <w:t>55</w:t>
            </w:r>
            <w:r w:rsidR="00B045FD">
              <w:rPr>
                <w:noProof/>
                <w:webHidden/>
              </w:rPr>
              <w:fldChar w:fldCharType="end"/>
            </w:r>
          </w:hyperlink>
        </w:p>
        <w:p w14:paraId="3B944528" w14:textId="3B9D63E0" w:rsidR="00B045FD" w:rsidRDefault="00000000">
          <w:pPr>
            <w:pStyle w:val="2c"/>
            <w:tabs>
              <w:tab w:val="right" w:leader="dot" w:pos="9628"/>
            </w:tabs>
            <w:rPr>
              <w:noProof/>
            </w:rPr>
          </w:pPr>
          <w:hyperlink w:anchor="_Toc232446126" w:history="1">
            <w:r w:rsidR="00B045FD" w:rsidRPr="00C70B32">
              <w:rPr>
                <w:rStyle w:val="aff8"/>
                <w:noProof/>
              </w:rPr>
              <w:t>5.5. Расчёт цены и прогноз выручки</w:t>
            </w:r>
            <w:r w:rsidR="00B045FD">
              <w:rPr>
                <w:noProof/>
                <w:webHidden/>
              </w:rPr>
              <w:tab/>
            </w:r>
            <w:r w:rsidR="00B045FD">
              <w:rPr>
                <w:noProof/>
                <w:webHidden/>
              </w:rPr>
              <w:fldChar w:fldCharType="begin"/>
            </w:r>
            <w:r w:rsidR="00B045FD">
              <w:rPr>
                <w:noProof/>
                <w:webHidden/>
              </w:rPr>
              <w:instrText xml:space="preserve"> PAGEREF _Toc232446126 \h </w:instrText>
            </w:r>
            <w:r w:rsidR="00B045FD">
              <w:rPr>
                <w:noProof/>
                <w:webHidden/>
              </w:rPr>
            </w:r>
            <w:r w:rsidR="00B045FD">
              <w:rPr>
                <w:noProof/>
                <w:webHidden/>
              </w:rPr>
              <w:fldChar w:fldCharType="separate"/>
            </w:r>
            <w:r w:rsidR="00B045FD">
              <w:rPr>
                <w:noProof/>
                <w:webHidden/>
              </w:rPr>
              <w:t>55</w:t>
            </w:r>
            <w:r w:rsidR="00B045FD">
              <w:rPr>
                <w:noProof/>
                <w:webHidden/>
              </w:rPr>
              <w:fldChar w:fldCharType="end"/>
            </w:r>
          </w:hyperlink>
        </w:p>
        <w:p w14:paraId="422DEBB1" w14:textId="3DE8463B" w:rsidR="00B045FD" w:rsidRDefault="00000000">
          <w:pPr>
            <w:pStyle w:val="2c"/>
            <w:tabs>
              <w:tab w:val="right" w:leader="dot" w:pos="9628"/>
            </w:tabs>
            <w:rPr>
              <w:noProof/>
            </w:rPr>
          </w:pPr>
          <w:hyperlink w:anchor="_Toc232446127" w:history="1">
            <w:r w:rsidR="00B045FD" w:rsidRPr="00C70B32">
              <w:rPr>
                <w:rStyle w:val="aff8"/>
                <w:noProof/>
              </w:rPr>
              <w:t>5.6. Оценка экономии за счёт асинхронной архитектуры</w:t>
            </w:r>
            <w:r w:rsidR="00B045FD">
              <w:rPr>
                <w:noProof/>
                <w:webHidden/>
              </w:rPr>
              <w:tab/>
            </w:r>
            <w:r w:rsidR="00B045FD">
              <w:rPr>
                <w:noProof/>
                <w:webHidden/>
              </w:rPr>
              <w:fldChar w:fldCharType="begin"/>
            </w:r>
            <w:r w:rsidR="00B045FD">
              <w:rPr>
                <w:noProof/>
                <w:webHidden/>
              </w:rPr>
              <w:instrText xml:space="preserve"> PAGEREF _Toc232446127 \h </w:instrText>
            </w:r>
            <w:r w:rsidR="00B045FD">
              <w:rPr>
                <w:noProof/>
                <w:webHidden/>
              </w:rPr>
            </w:r>
            <w:r w:rsidR="00B045FD">
              <w:rPr>
                <w:noProof/>
                <w:webHidden/>
              </w:rPr>
              <w:fldChar w:fldCharType="separate"/>
            </w:r>
            <w:r w:rsidR="00B045FD">
              <w:rPr>
                <w:noProof/>
                <w:webHidden/>
              </w:rPr>
              <w:t>56</w:t>
            </w:r>
            <w:r w:rsidR="00B045FD">
              <w:rPr>
                <w:noProof/>
                <w:webHidden/>
              </w:rPr>
              <w:fldChar w:fldCharType="end"/>
            </w:r>
          </w:hyperlink>
        </w:p>
        <w:p w14:paraId="76B7CF2C" w14:textId="62ACB1A2" w:rsidR="00B045FD" w:rsidRDefault="00000000">
          <w:pPr>
            <w:pStyle w:val="2c"/>
            <w:tabs>
              <w:tab w:val="right" w:leader="dot" w:pos="9628"/>
            </w:tabs>
            <w:rPr>
              <w:noProof/>
            </w:rPr>
          </w:pPr>
          <w:hyperlink w:anchor="_Toc232446128" w:history="1">
            <w:r w:rsidR="00B045FD" w:rsidRPr="00C70B32">
              <w:rPr>
                <w:rStyle w:val="aff8"/>
                <w:noProof/>
              </w:rPr>
              <w:t>5.7. Дисконтированные показатели экономической эффективности</w:t>
            </w:r>
            <w:r w:rsidR="00B045FD">
              <w:rPr>
                <w:noProof/>
                <w:webHidden/>
              </w:rPr>
              <w:tab/>
            </w:r>
            <w:r w:rsidR="00B045FD">
              <w:rPr>
                <w:noProof/>
                <w:webHidden/>
              </w:rPr>
              <w:fldChar w:fldCharType="begin"/>
            </w:r>
            <w:r w:rsidR="00B045FD">
              <w:rPr>
                <w:noProof/>
                <w:webHidden/>
              </w:rPr>
              <w:instrText xml:space="preserve"> PAGEREF _Toc232446128 \h </w:instrText>
            </w:r>
            <w:r w:rsidR="00B045FD">
              <w:rPr>
                <w:noProof/>
                <w:webHidden/>
              </w:rPr>
            </w:r>
            <w:r w:rsidR="00B045FD">
              <w:rPr>
                <w:noProof/>
                <w:webHidden/>
              </w:rPr>
              <w:fldChar w:fldCharType="separate"/>
            </w:r>
            <w:r w:rsidR="00B045FD">
              <w:rPr>
                <w:noProof/>
                <w:webHidden/>
              </w:rPr>
              <w:t>57</w:t>
            </w:r>
            <w:r w:rsidR="00B045FD">
              <w:rPr>
                <w:noProof/>
                <w:webHidden/>
              </w:rPr>
              <w:fldChar w:fldCharType="end"/>
            </w:r>
          </w:hyperlink>
        </w:p>
        <w:p w14:paraId="0493BE14" w14:textId="5B3352C4" w:rsidR="00B045FD" w:rsidRDefault="00000000">
          <w:pPr>
            <w:pStyle w:val="2c"/>
            <w:tabs>
              <w:tab w:val="right" w:leader="dot" w:pos="9628"/>
            </w:tabs>
            <w:rPr>
              <w:noProof/>
            </w:rPr>
          </w:pPr>
          <w:hyperlink w:anchor="_Toc232446129" w:history="1">
            <w:r w:rsidR="00B045FD" w:rsidRPr="00C70B32">
              <w:rPr>
                <w:rStyle w:val="aff8"/>
                <w:noProof/>
              </w:rPr>
              <w:t>5.8. Сводные технико-экономические показатели</w:t>
            </w:r>
            <w:r w:rsidR="00B045FD">
              <w:rPr>
                <w:noProof/>
                <w:webHidden/>
              </w:rPr>
              <w:tab/>
            </w:r>
            <w:r w:rsidR="00B045FD">
              <w:rPr>
                <w:noProof/>
                <w:webHidden/>
              </w:rPr>
              <w:fldChar w:fldCharType="begin"/>
            </w:r>
            <w:r w:rsidR="00B045FD">
              <w:rPr>
                <w:noProof/>
                <w:webHidden/>
              </w:rPr>
              <w:instrText xml:space="preserve"> PAGEREF _Toc232446129 \h </w:instrText>
            </w:r>
            <w:r w:rsidR="00B045FD">
              <w:rPr>
                <w:noProof/>
                <w:webHidden/>
              </w:rPr>
            </w:r>
            <w:r w:rsidR="00B045FD">
              <w:rPr>
                <w:noProof/>
                <w:webHidden/>
              </w:rPr>
              <w:fldChar w:fldCharType="separate"/>
            </w:r>
            <w:r w:rsidR="00B045FD">
              <w:rPr>
                <w:noProof/>
                <w:webHidden/>
              </w:rPr>
              <w:t>58</w:t>
            </w:r>
            <w:r w:rsidR="00B045FD">
              <w:rPr>
                <w:noProof/>
                <w:webHidden/>
              </w:rPr>
              <w:fldChar w:fldCharType="end"/>
            </w:r>
          </w:hyperlink>
        </w:p>
        <w:p w14:paraId="32EFB8BE" w14:textId="411B7701" w:rsidR="00B045FD" w:rsidRDefault="00000000">
          <w:pPr>
            <w:pStyle w:val="2c"/>
            <w:tabs>
              <w:tab w:val="right" w:leader="dot" w:pos="9628"/>
            </w:tabs>
            <w:rPr>
              <w:noProof/>
            </w:rPr>
          </w:pPr>
          <w:hyperlink w:anchor="_Toc232446130" w:history="1">
            <w:r w:rsidR="00B045FD" w:rsidRPr="00C70B32">
              <w:rPr>
                <w:rStyle w:val="aff8"/>
                <w:noProof/>
              </w:rPr>
              <w:t>Выводы по главе 5</w:t>
            </w:r>
            <w:r w:rsidR="00B045FD">
              <w:rPr>
                <w:noProof/>
                <w:webHidden/>
              </w:rPr>
              <w:tab/>
            </w:r>
            <w:r w:rsidR="00B045FD">
              <w:rPr>
                <w:noProof/>
                <w:webHidden/>
              </w:rPr>
              <w:fldChar w:fldCharType="begin"/>
            </w:r>
            <w:r w:rsidR="00B045FD">
              <w:rPr>
                <w:noProof/>
                <w:webHidden/>
              </w:rPr>
              <w:instrText xml:space="preserve"> PAGEREF _Toc232446130 \h </w:instrText>
            </w:r>
            <w:r w:rsidR="00B045FD">
              <w:rPr>
                <w:noProof/>
                <w:webHidden/>
              </w:rPr>
            </w:r>
            <w:r w:rsidR="00B045FD">
              <w:rPr>
                <w:noProof/>
                <w:webHidden/>
              </w:rPr>
              <w:fldChar w:fldCharType="separate"/>
            </w:r>
            <w:r w:rsidR="00B045FD">
              <w:rPr>
                <w:noProof/>
                <w:webHidden/>
              </w:rPr>
              <w:t>58</w:t>
            </w:r>
            <w:r w:rsidR="00B045FD">
              <w:rPr>
                <w:noProof/>
                <w:webHidden/>
              </w:rPr>
              <w:fldChar w:fldCharType="end"/>
            </w:r>
          </w:hyperlink>
        </w:p>
        <w:p w14:paraId="318F22B2" w14:textId="31E6C516" w:rsidR="00B045FD" w:rsidRDefault="00000000">
          <w:pPr>
            <w:pStyle w:val="14"/>
            <w:tabs>
              <w:tab w:val="right" w:leader="dot" w:pos="9628"/>
            </w:tabs>
            <w:rPr>
              <w:noProof/>
            </w:rPr>
          </w:pPr>
          <w:hyperlink w:anchor="_Toc232446131" w:history="1">
            <w:r w:rsidR="00B045FD" w:rsidRPr="00C70B32">
              <w:rPr>
                <w:rStyle w:val="aff8"/>
                <w:noProof/>
              </w:rPr>
              <w:t>ГЛАВА 6. БЕЗОПАСНОСТЬ И ОХРАНА ТРУДА</w:t>
            </w:r>
            <w:r w:rsidR="00B045FD">
              <w:rPr>
                <w:noProof/>
                <w:webHidden/>
              </w:rPr>
              <w:tab/>
            </w:r>
            <w:r w:rsidR="00B045FD">
              <w:rPr>
                <w:noProof/>
                <w:webHidden/>
              </w:rPr>
              <w:fldChar w:fldCharType="begin"/>
            </w:r>
            <w:r w:rsidR="00B045FD">
              <w:rPr>
                <w:noProof/>
                <w:webHidden/>
              </w:rPr>
              <w:instrText xml:space="preserve"> PAGEREF _Toc232446131 \h </w:instrText>
            </w:r>
            <w:r w:rsidR="00B045FD">
              <w:rPr>
                <w:noProof/>
                <w:webHidden/>
              </w:rPr>
            </w:r>
            <w:r w:rsidR="00B045FD">
              <w:rPr>
                <w:noProof/>
                <w:webHidden/>
              </w:rPr>
              <w:fldChar w:fldCharType="separate"/>
            </w:r>
            <w:r w:rsidR="00B045FD">
              <w:rPr>
                <w:noProof/>
                <w:webHidden/>
              </w:rPr>
              <w:t>60</w:t>
            </w:r>
            <w:r w:rsidR="00B045FD">
              <w:rPr>
                <w:noProof/>
                <w:webHidden/>
              </w:rPr>
              <w:fldChar w:fldCharType="end"/>
            </w:r>
          </w:hyperlink>
        </w:p>
        <w:p w14:paraId="5B32E00D" w14:textId="618A6802" w:rsidR="00B045FD" w:rsidRDefault="00000000">
          <w:pPr>
            <w:pStyle w:val="2c"/>
            <w:tabs>
              <w:tab w:val="right" w:leader="dot" w:pos="9628"/>
            </w:tabs>
            <w:rPr>
              <w:noProof/>
            </w:rPr>
          </w:pPr>
          <w:hyperlink w:anchor="_Toc232446132" w:history="1">
            <w:r w:rsidR="00B045FD" w:rsidRPr="00C70B32">
              <w:rPr>
                <w:rStyle w:val="aff8"/>
                <w:noProof/>
              </w:rPr>
              <w:t>6.1. Анализ опасных и вредных производственных факторов на рабочем месте программиста</w:t>
            </w:r>
            <w:r w:rsidR="00B045FD">
              <w:rPr>
                <w:noProof/>
                <w:webHidden/>
              </w:rPr>
              <w:tab/>
            </w:r>
            <w:r w:rsidR="00B045FD">
              <w:rPr>
                <w:noProof/>
                <w:webHidden/>
              </w:rPr>
              <w:fldChar w:fldCharType="begin"/>
            </w:r>
            <w:r w:rsidR="00B045FD">
              <w:rPr>
                <w:noProof/>
                <w:webHidden/>
              </w:rPr>
              <w:instrText xml:space="preserve"> PAGEREF _Toc232446132 \h </w:instrText>
            </w:r>
            <w:r w:rsidR="00B045FD">
              <w:rPr>
                <w:noProof/>
                <w:webHidden/>
              </w:rPr>
            </w:r>
            <w:r w:rsidR="00B045FD">
              <w:rPr>
                <w:noProof/>
                <w:webHidden/>
              </w:rPr>
              <w:fldChar w:fldCharType="separate"/>
            </w:r>
            <w:r w:rsidR="00B045FD">
              <w:rPr>
                <w:noProof/>
                <w:webHidden/>
              </w:rPr>
              <w:t>60</w:t>
            </w:r>
            <w:r w:rsidR="00B045FD">
              <w:rPr>
                <w:noProof/>
                <w:webHidden/>
              </w:rPr>
              <w:fldChar w:fldCharType="end"/>
            </w:r>
          </w:hyperlink>
        </w:p>
        <w:p w14:paraId="49CA4750" w14:textId="4F3714A9" w:rsidR="00B045FD" w:rsidRDefault="00000000">
          <w:pPr>
            <w:pStyle w:val="2c"/>
            <w:tabs>
              <w:tab w:val="right" w:leader="dot" w:pos="9628"/>
            </w:tabs>
            <w:rPr>
              <w:noProof/>
            </w:rPr>
          </w:pPr>
          <w:hyperlink w:anchor="_Toc232446133" w:history="1">
            <w:r w:rsidR="00B045FD" w:rsidRPr="00C70B32">
              <w:rPr>
                <w:rStyle w:val="aff8"/>
                <w:noProof/>
              </w:rPr>
              <w:t>6.2. Мероприятия по обеспечению безопасности</w:t>
            </w:r>
            <w:r w:rsidR="00B045FD">
              <w:rPr>
                <w:noProof/>
                <w:webHidden/>
              </w:rPr>
              <w:tab/>
            </w:r>
            <w:r w:rsidR="00B045FD">
              <w:rPr>
                <w:noProof/>
                <w:webHidden/>
              </w:rPr>
              <w:fldChar w:fldCharType="begin"/>
            </w:r>
            <w:r w:rsidR="00B045FD">
              <w:rPr>
                <w:noProof/>
                <w:webHidden/>
              </w:rPr>
              <w:instrText xml:space="preserve"> PAGEREF _Toc232446133 \h </w:instrText>
            </w:r>
            <w:r w:rsidR="00B045FD">
              <w:rPr>
                <w:noProof/>
                <w:webHidden/>
              </w:rPr>
            </w:r>
            <w:r w:rsidR="00B045FD">
              <w:rPr>
                <w:noProof/>
                <w:webHidden/>
              </w:rPr>
              <w:fldChar w:fldCharType="separate"/>
            </w:r>
            <w:r w:rsidR="00B045FD">
              <w:rPr>
                <w:noProof/>
                <w:webHidden/>
              </w:rPr>
              <w:t>60</w:t>
            </w:r>
            <w:r w:rsidR="00B045FD">
              <w:rPr>
                <w:noProof/>
                <w:webHidden/>
              </w:rPr>
              <w:fldChar w:fldCharType="end"/>
            </w:r>
          </w:hyperlink>
        </w:p>
        <w:p w14:paraId="701E93D0" w14:textId="2DF95A8D" w:rsidR="00B045FD" w:rsidRDefault="00000000">
          <w:pPr>
            <w:pStyle w:val="38"/>
            <w:tabs>
              <w:tab w:val="right" w:leader="dot" w:pos="9628"/>
            </w:tabs>
            <w:rPr>
              <w:noProof/>
            </w:rPr>
          </w:pPr>
          <w:hyperlink w:anchor="_Toc232446134" w:history="1">
            <w:r w:rsidR="00B045FD" w:rsidRPr="00C70B32">
              <w:rPr>
                <w:rStyle w:val="aff8"/>
                <w:noProof/>
              </w:rPr>
              <w:t>6.2.1. Эргономические требования к рабочему месту</w:t>
            </w:r>
            <w:r w:rsidR="00B045FD">
              <w:rPr>
                <w:noProof/>
                <w:webHidden/>
              </w:rPr>
              <w:tab/>
            </w:r>
            <w:r w:rsidR="00B045FD">
              <w:rPr>
                <w:noProof/>
                <w:webHidden/>
              </w:rPr>
              <w:fldChar w:fldCharType="begin"/>
            </w:r>
            <w:r w:rsidR="00B045FD">
              <w:rPr>
                <w:noProof/>
                <w:webHidden/>
              </w:rPr>
              <w:instrText xml:space="preserve"> PAGEREF _Toc232446134 \h </w:instrText>
            </w:r>
            <w:r w:rsidR="00B045FD">
              <w:rPr>
                <w:noProof/>
                <w:webHidden/>
              </w:rPr>
            </w:r>
            <w:r w:rsidR="00B045FD">
              <w:rPr>
                <w:noProof/>
                <w:webHidden/>
              </w:rPr>
              <w:fldChar w:fldCharType="separate"/>
            </w:r>
            <w:r w:rsidR="00B045FD">
              <w:rPr>
                <w:noProof/>
                <w:webHidden/>
              </w:rPr>
              <w:t>60</w:t>
            </w:r>
            <w:r w:rsidR="00B045FD">
              <w:rPr>
                <w:noProof/>
                <w:webHidden/>
              </w:rPr>
              <w:fldChar w:fldCharType="end"/>
            </w:r>
          </w:hyperlink>
        </w:p>
        <w:p w14:paraId="601984E7" w14:textId="2755C318" w:rsidR="00B045FD" w:rsidRDefault="00000000">
          <w:pPr>
            <w:pStyle w:val="38"/>
            <w:tabs>
              <w:tab w:val="right" w:leader="dot" w:pos="9628"/>
            </w:tabs>
            <w:rPr>
              <w:noProof/>
            </w:rPr>
          </w:pPr>
          <w:hyperlink w:anchor="_Toc232446135" w:history="1">
            <w:r w:rsidR="00B045FD" w:rsidRPr="00C70B32">
              <w:rPr>
                <w:rStyle w:val="aff8"/>
                <w:noProof/>
              </w:rPr>
              <w:t>6.2.2. Расчёт искусственного освещения</w:t>
            </w:r>
            <w:r w:rsidR="00B045FD">
              <w:rPr>
                <w:noProof/>
                <w:webHidden/>
              </w:rPr>
              <w:tab/>
            </w:r>
            <w:r w:rsidR="00B045FD">
              <w:rPr>
                <w:noProof/>
                <w:webHidden/>
              </w:rPr>
              <w:fldChar w:fldCharType="begin"/>
            </w:r>
            <w:r w:rsidR="00B045FD">
              <w:rPr>
                <w:noProof/>
                <w:webHidden/>
              </w:rPr>
              <w:instrText xml:space="preserve"> PAGEREF _Toc232446135 \h </w:instrText>
            </w:r>
            <w:r w:rsidR="00B045FD">
              <w:rPr>
                <w:noProof/>
                <w:webHidden/>
              </w:rPr>
            </w:r>
            <w:r w:rsidR="00B045FD">
              <w:rPr>
                <w:noProof/>
                <w:webHidden/>
              </w:rPr>
              <w:fldChar w:fldCharType="separate"/>
            </w:r>
            <w:r w:rsidR="00B045FD">
              <w:rPr>
                <w:noProof/>
                <w:webHidden/>
              </w:rPr>
              <w:t>61</w:t>
            </w:r>
            <w:r w:rsidR="00B045FD">
              <w:rPr>
                <w:noProof/>
                <w:webHidden/>
              </w:rPr>
              <w:fldChar w:fldCharType="end"/>
            </w:r>
          </w:hyperlink>
        </w:p>
        <w:p w14:paraId="4E0C72F3" w14:textId="4B255B61" w:rsidR="00B045FD" w:rsidRDefault="00000000">
          <w:pPr>
            <w:pStyle w:val="38"/>
            <w:tabs>
              <w:tab w:val="right" w:leader="dot" w:pos="9628"/>
            </w:tabs>
            <w:rPr>
              <w:noProof/>
            </w:rPr>
          </w:pPr>
          <w:hyperlink w:anchor="_Toc232446136" w:history="1">
            <w:r w:rsidR="00B045FD" w:rsidRPr="00C70B32">
              <w:rPr>
                <w:rStyle w:val="aff8"/>
                <w:noProof/>
              </w:rPr>
              <w:t>6.2.3. Параметры микроклимата</w:t>
            </w:r>
            <w:r w:rsidR="00B045FD">
              <w:rPr>
                <w:noProof/>
                <w:webHidden/>
              </w:rPr>
              <w:tab/>
            </w:r>
            <w:r w:rsidR="00B045FD">
              <w:rPr>
                <w:noProof/>
                <w:webHidden/>
              </w:rPr>
              <w:fldChar w:fldCharType="begin"/>
            </w:r>
            <w:r w:rsidR="00B045FD">
              <w:rPr>
                <w:noProof/>
                <w:webHidden/>
              </w:rPr>
              <w:instrText xml:space="preserve"> PAGEREF _Toc232446136 \h </w:instrText>
            </w:r>
            <w:r w:rsidR="00B045FD">
              <w:rPr>
                <w:noProof/>
                <w:webHidden/>
              </w:rPr>
            </w:r>
            <w:r w:rsidR="00B045FD">
              <w:rPr>
                <w:noProof/>
                <w:webHidden/>
              </w:rPr>
              <w:fldChar w:fldCharType="separate"/>
            </w:r>
            <w:r w:rsidR="00B045FD">
              <w:rPr>
                <w:noProof/>
                <w:webHidden/>
              </w:rPr>
              <w:t>61</w:t>
            </w:r>
            <w:r w:rsidR="00B045FD">
              <w:rPr>
                <w:noProof/>
                <w:webHidden/>
              </w:rPr>
              <w:fldChar w:fldCharType="end"/>
            </w:r>
          </w:hyperlink>
        </w:p>
        <w:p w14:paraId="4EA2B6BC" w14:textId="2ED2B8DA" w:rsidR="00B045FD" w:rsidRDefault="00000000">
          <w:pPr>
            <w:pStyle w:val="2c"/>
            <w:tabs>
              <w:tab w:val="right" w:leader="dot" w:pos="9628"/>
            </w:tabs>
            <w:rPr>
              <w:noProof/>
            </w:rPr>
          </w:pPr>
          <w:hyperlink w:anchor="_Toc232446137" w:history="1">
            <w:r w:rsidR="00B045FD" w:rsidRPr="00C70B32">
              <w:rPr>
                <w:rStyle w:val="aff8"/>
                <w:noProof/>
              </w:rPr>
              <w:t>6.3. Электро- и пожарная безопасность</w:t>
            </w:r>
            <w:r w:rsidR="00B045FD">
              <w:rPr>
                <w:noProof/>
                <w:webHidden/>
              </w:rPr>
              <w:tab/>
            </w:r>
            <w:r w:rsidR="00B045FD">
              <w:rPr>
                <w:noProof/>
                <w:webHidden/>
              </w:rPr>
              <w:fldChar w:fldCharType="begin"/>
            </w:r>
            <w:r w:rsidR="00B045FD">
              <w:rPr>
                <w:noProof/>
                <w:webHidden/>
              </w:rPr>
              <w:instrText xml:space="preserve"> PAGEREF _Toc232446137 \h </w:instrText>
            </w:r>
            <w:r w:rsidR="00B045FD">
              <w:rPr>
                <w:noProof/>
                <w:webHidden/>
              </w:rPr>
            </w:r>
            <w:r w:rsidR="00B045FD">
              <w:rPr>
                <w:noProof/>
                <w:webHidden/>
              </w:rPr>
              <w:fldChar w:fldCharType="separate"/>
            </w:r>
            <w:r w:rsidR="00B045FD">
              <w:rPr>
                <w:noProof/>
                <w:webHidden/>
              </w:rPr>
              <w:t>61</w:t>
            </w:r>
            <w:r w:rsidR="00B045FD">
              <w:rPr>
                <w:noProof/>
                <w:webHidden/>
              </w:rPr>
              <w:fldChar w:fldCharType="end"/>
            </w:r>
          </w:hyperlink>
        </w:p>
        <w:p w14:paraId="534917B2" w14:textId="1427A90F" w:rsidR="00B045FD" w:rsidRDefault="00000000">
          <w:pPr>
            <w:pStyle w:val="38"/>
            <w:tabs>
              <w:tab w:val="right" w:leader="dot" w:pos="9628"/>
            </w:tabs>
            <w:rPr>
              <w:noProof/>
            </w:rPr>
          </w:pPr>
          <w:hyperlink w:anchor="_Toc232446138" w:history="1">
            <w:r w:rsidR="00B045FD" w:rsidRPr="00C70B32">
              <w:rPr>
                <w:rStyle w:val="aff8"/>
                <w:noProof/>
              </w:rPr>
              <w:t>6.3.1. Пожарная безопасность</w:t>
            </w:r>
            <w:r w:rsidR="00B045FD">
              <w:rPr>
                <w:noProof/>
                <w:webHidden/>
              </w:rPr>
              <w:tab/>
            </w:r>
            <w:r w:rsidR="00B045FD">
              <w:rPr>
                <w:noProof/>
                <w:webHidden/>
              </w:rPr>
              <w:fldChar w:fldCharType="begin"/>
            </w:r>
            <w:r w:rsidR="00B045FD">
              <w:rPr>
                <w:noProof/>
                <w:webHidden/>
              </w:rPr>
              <w:instrText xml:space="preserve"> PAGEREF _Toc232446138 \h </w:instrText>
            </w:r>
            <w:r w:rsidR="00B045FD">
              <w:rPr>
                <w:noProof/>
                <w:webHidden/>
              </w:rPr>
            </w:r>
            <w:r w:rsidR="00B045FD">
              <w:rPr>
                <w:noProof/>
                <w:webHidden/>
              </w:rPr>
              <w:fldChar w:fldCharType="separate"/>
            </w:r>
            <w:r w:rsidR="00B045FD">
              <w:rPr>
                <w:noProof/>
                <w:webHidden/>
              </w:rPr>
              <w:t>61</w:t>
            </w:r>
            <w:r w:rsidR="00B045FD">
              <w:rPr>
                <w:noProof/>
                <w:webHidden/>
              </w:rPr>
              <w:fldChar w:fldCharType="end"/>
            </w:r>
          </w:hyperlink>
        </w:p>
        <w:p w14:paraId="361EF9DB" w14:textId="6653E18A" w:rsidR="00B045FD" w:rsidRDefault="00000000">
          <w:pPr>
            <w:pStyle w:val="38"/>
            <w:tabs>
              <w:tab w:val="right" w:leader="dot" w:pos="9628"/>
            </w:tabs>
            <w:rPr>
              <w:noProof/>
            </w:rPr>
          </w:pPr>
          <w:hyperlink w:anchor="_Toc232446139" w:history="1">
            <w:r w:rsidR="00B045FD" w:rsidRPr="00C70B32">
              <w:rPr>
                <w:rStyle w:val="aff8"/>
                <w:noProof/>
              </w:rPr>
              <w:t>6.3.2. Электробезопасность</w:t>
            </w:r>
            <w:r w:rsidR="00B045FD">
              <w:rPr>
                <w:noProof/>
                <w:webHidden/>
              </w:rPr>
              <w:tab/>
            </w:r>
            <w:r w:rsidR="00B045FD">
              <w:rPr>
                <w:noProof/>
                <w:webHidden/>
              </w:rPr>
              <w:fldChar w:fldCharType="begin"/>
            </w:r>
            <w:r w:rsidR="00B045FD">
              <w:rPr>
                <w:noProof/>
                <w:webHidden/>
              </w:rPr>
              <w:instrText xml:space="preserve"> PAGEREF _Toc232446139 \h </w:instrText>
            </w:r>
            <w:r w:rsidR="00B045FD">
              <w:rPr>
                <w:noProof/>
                <w:webHidden/>
              </w:rPr>
            </w:r>
            <w:r w:rsidR="00B045FD">
              <w:rPr>
                <w:noProof/>
                <w:webHidden/>
              </w:rPr>
              <w:fldChar w:fldCharType="separate"/>
            </w:r>
            <w:r w:rsidR="00B045FD">
              <w:rPr>
                <w:noProof/>
                <w:webHidden/>
              </w:rPr>
              <w:t>61</w:t>
            </w:r>
            <w:r w:rsidR="00B045FD">
              <w:rPr>
                <w:noProof/>
                <w:webHidden/>
              </w:rPr>
              <w:fldChar w:fldCharType="end"/>
            </w:r>
          </w:hyperlink>
        </w:p>
        <w:p w14:paraId="5D641981" w14:textId="0D31413A" w:rsidR="00B045FD" w:rsidRDefault="00000000">
          <w:pPr>
            <w:pStyle w:val="38"/>
            <w:tabs>
              <w:tab w:val="right" w:leader="dot" w:pos="9628"/>
            </w:tabs>
            <w:rPr>
              <w:noProof/>
            </w:rPr>
          </w:pPr>
          <w:hyperlink w:anchor="_Toc232446140" w:history="1">
            <w:r w:rsidR="00B045FD" w:rsidRPr="00C70B32">
              <w:rPr>
                <w:rStyle w:val="aff8"/>
                <w:noProof/>
              </w:rPr>
              <w:t>6.3.3. Утилизация электронных отходов</w:t>
            </w:r>
            <w:r w:rsidR="00B045FD">
              <w:rPr>
                <w:noProof/>
                <w:webHidden/>
              </w:rPr>
              <w:tab/>
            </w:r>
            <w:r w:rsidR="00B045FD">
              <w:rPr>
                <w:noProof/>
                <w:webHidden/>
              </w:rPr>
              <w:fldChar w:fldCharType="begin"/>
            </w:r>
            <w:r w:rsidR="00B045FD">
              <w:rPr>
                <w:noProof/>
                <w:webHidden/>
              </w:rPr>
              <w:instrText xml:space="preserve"> PAGEREF _Toc232446140 \h </w:instrText>
            </w:r>
            <w:r w:rsidR="00B045FD">
              <w:rPr>
                <w:noProof/>
                <w:webHidden/>
              </w:rPr>
            </w:r>
            <w:r w:rsidR="00B045FD">
              <w:rPr>
                <w:noProof/>
                <w:webHidden/>
              </w:rPr>
              <w:fldChar w:fldCharType="separate"/>
            </w:r>
            <w:r w:rsidR="00B045FD">
              <w:rPr>
                <w:noProof/>
                <w:webHidden/>
              </w:rPr>
              <w:t>62</w:t>
            </w:r>
            <w:r w:rsidR="00B045FD">
              <w:rPr>
                <w:noProof/>
                <w:webHidden/>
              </w:rPr>
              <w:fldChar w:fldCharType="end"/>
            </w:r>
          </w:hyperlink>
        </w:p>
        <w:p w14:paraId="6433469F" w14:textId="08AE99F9" w:rsidR="00B045FD" w:rsidRDefault="00000000">
          <w:pPr>
            <w:pStyle w:val="2c"/>
            <w:tabs>
              <w:tab w:val="right" w:leader="dot" w:pos="9628"/>
            </w:tabs>
            <w:rPr>
              <w:noProof/>
            </w:rPr>
          </w:pPr>
          <w:hyperlink w:anchor="_Toc232446141" w:history="1">
            <w:r w:rsidR="00B045FD" w:rsidRPr="00C70B32">
              <w:rPr>
                <w:rStyle w:val="aff8"/>
                <w:noProof/>
              </w:rPr>
              <w:t>Выводы по главе 6</w:t>
            </w:r>
            <w:r w:rsidR="00B045FD">
              <w:rPr>
                <w:noProof/>
                <w:webHidden/>
              </w:rPr>
              <w:tab/>
            </w:r>
            <w:r w:rsidR="00B045FD">
              <w:rPr>
                <w:noProof/>
                <w:webHidden/>
              </w:rPr>
              <w:fldChar w:fldCharType="begin"/>
            </w:r>
            <w:r w:rsidR="00B045FD">
              <w:rPr>
                <w:noProof/>
                <w:webHidden/>
              </w:rPr>
              <w:instrText xml:space="preserve"> PAGEREF _Toc232446141 \h </w:instrText>
            </w:r>
            <w:r w:rsidR="00B045FD">
              <w:rPr>
                <w:noProof/>
                <w:webHidden/>
              </w:rPr>
            </w:r>
            <w:r w:rsidR="00B045FD">
              <w:rPr>
                <w:noProof/>
                <w:webHidden/>
              </w:rPr>
              <w:fldChar w:fldCharType="separate"/>
            </w:r>
            <w:r w:rsidR="00B045FD">
              <w:rPr>
                <w:noProof/>
                <w:webHidden/>
              </w:rPr>
              <w:t>62</w:t>
            </w:r>
            <w:r w:rsidR="00B045FD">
              <w:rPr>
                <w:noProof/>
                <w:webHidden/>
              </w:rPr>
              <w:fldChar w:fldCharType="end"/>
            </w:r>
          </w:hyperlink>
        </w:p>
        <w:p w14:paraId="1E293D05" w14:textId="02C35958" w:rsidR="00B045FD" w:rsidRDefault="00000000">
          <w:pPr>
            <w:pStyle w:val="14"/>
            <w:tabs>
              <w:tab w:val="right" w:leader="dot" w:pos="9628"/>
            </w:tabs>
            <w:rPr>
              <w:noProof/>
            </w:rPr>
          </w:pPr>
          <w:hyperlink w:anchor="_Toc232446142" w:history="1">
            <w:r w:rsidR="00B045FD" w:rsidRPr="00C70B32">
              <w:rPr>
                <w:rStyle w:val="aff8"/>
                <w:noProof/>
              </w:rPr>
              <w:t>ЗАКЛЮЧЕНИЕ</w:t>
            </w:r>
            <w:r w:rsidR="00B045FD">
              <w:rPr>
                <w:noProof/>
                <w:webHidden/>
              </w:rPr>
              <w:tab/>
            </w:r>
            <w:r w:rsidR="00B045FD">
              <w:rPr>
                <w:noProof/>
                <w:webHidden/>
              </w:rPr>
              <w:fldChar w:fldCharType="begin"/>
            </w:r>
            <w:r w:rsidR="00B045FD">
              <w:rPr>
                <w:noProof/>
                <w:webHidden/>
              </w:rPr>
              <w:instrText xml:space="preserve"> PAGEREF _Toc232446142 \h </w:instrText>
            </w:r>
            <w:r w:rsidR="00B045FD">
              <w:rPr>
                <w:noProof/>
                <w:webHidden/>
              </w:rPr>
            </w:r>
            <w:r w:rsidR="00B045FD">
              <w:rPr>
                <w:noProof/>
                <w:webHidden/>
              </w:rPr>
              <w:fldChar w:fldCharType="separate"/>
            </w:r>
            <w:r w:rsidR="00B045FD">
              <w:rPr>
                <w:noProof/>
                <w:webHidden/>
              </w:rPr>
              <w:t>63</w:t>
            </w:r>
            <w:r w:rsidR="00B045FD">
              <w:rPr>
                <w:noProof/>
                <w:webHidden/>
              </w:rPr>
              <w:fldChar w:fldCharType="end"/>
            </w:r>
          </w:hyperlink>
        </w:p>
        <w:p w14:paraId="2F16BAF0" w14:textId="7B595F65" w:rsidR="00B045FD" w:rsidRDefault="00000000">
          <w:pPr>
            <w:pStyle w:val="14"/>
            <w:tabs>
              <w:tab w:val="right" w:leader="dot" w:pos="9628"/>
            </w:tabs>
            <w:rPr>
              <w:noProof/>
            </w:rPr>
          </w:pPr>
          <w:hyperlink w:anchor="_Toc232446143" w:history="1">
            <w:r w:rsidR="00B045FD" w:rsidRPr="00C70B32">
              <w:rPr>
                <w:rStyle w:val="aff8"/>
                <w:noProof/>
              </w:rPr>
              <w:t>СПИСОК ИСПОЛЬЗОВАННЫХ ИСТОЧНИКОВ</w:t>
            </w:r>
            <w:r w:rsidR="00B045FD">
              <w:rPr>
                <w:noProof/>
                <w:webHidden/>
              </w:rPr>
              <w:tab/>
            </w:r>
            <w:r w:rsidR="00B045FD">
              <w:rPr>
                <w:noProof/>
                <w:webHidden/>
              </w:rPr>
              <w:fldChar w:fldCharType="begin"/>
            </w:r>
            <w:r w:rsidR="00B045FD">
              <w:rPr>
                <w:noProof/>
                <w:webHidden/>
              </w:rPr>
              <w:instrText xml:space="preserve"> PAGEREF _Toc232446143 \h </w:instrText>
            </w:r>
            <w:r w:rsidR="00B045FD">
              <w:rPr>
                <w:noProof/>
                <w:webHidden/>
              </w:rPr>
            </w:r>
            <w:r w:rsidR="00B045FD">
              <w:rPr>
                <w:noProof/>
                <w:webHidden/>
              </w:rPr>
              <w:fldChar w:fldCharType="separate"/>
            </w:r>
            <w:r w:rsidR="00B045FD">
              <w:rPr>
                <w:noProof/>
                <w:webHidden/>
              </w:rPr>
              <w:t>66</w:t>
            </w:r>
            <w:r w:rsidR="00B045FD">
              <w:rPr>
                <w:noProof/>
                <w:webHidden/>
              </w:rPr>
              <w:fldChar w:fldCharType="end"/>
            </w:r>
          </w:hyperlink>
        </w:p>
        <w:p w14:paraId="160E6607" w14:textId="21C6BCF1" w:rsidR="00B045FD" w:rsidRDefault="00000000">
          <w:pPr>
            <w:pStyle w:val="14"/>
            <w:tabs>
              <w:tab w:val="right" w:leader="dot" w:pos="9628"/>
            </w:tabs>
            <w:rPr>
              <w:noProof/>
            </w:rPr>
          </w:pPr>
          <w:hyperlink w:anchor="_Toc232446144" w:history="1">
            <w:r w:rsidR="00B045FD" w:rsidRPr="00C70B32">
              <w:rPr>
                <w:rStyle w:val="aff8"/>
                <w:noProof/>
              </w:rPr>
              <w:t>ПРИЛОЖЕНИЕ Г</w:t>
            </w:r>
            <w:r w:rsidR="00B045FD">
              <w:rPr>
                <w:noProof/>
                <w:webHidden/>
              </w:rPr>
              <w:tab/>
            </w:r>
            <w:r w:rsidR="00B045FD">
              <w:rPr>
                <w:noProof/>
                <w:webHidden/>
              </w:rPr>
              <w:fldChar w:fldCharType="begin"/>
            </w:r>
            <w:r w:rsidR="00B045FD">
              <w:rPr>
                <w:noProof/>
                <w:webHidden/>
              </w:rPr>
              <w:instrText xml:space="preserve"> PAGEREF _Toc232446144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416CD00B" w14:textId="790484A7" w:rsidR="00B045FD" w:rsidRDefault="00000000">
          <w:pPr>
            <w:pStyle w:val="38"/>
            <w:tabs>
              <w:tab w:val="right" w:leader="dot" w:pos="9628"/>
            </w:tabs>
            <w:rPr>
              <w:noProof/>
            </w:rPr>
          </w:pPr>
          <w:hyperlink w:anchor="_Toc232446145" w:history="1">
            <w:r w:rsidR="00B045FD" w:rsidRPr="00C70B32">
              <w:rPr>
                <w:rStyle w:val="aff8"/>
                <w:noProof/>
              </w:rPr>
              <w:t>Г.1. app/services/scheduler_election.py – выбор ведущего узла-планировщика</w:t>
            </w:r>
            <w:r w:rsidR="00B045FD">
              <w:rPr>
                <w:noProof/>
                <w:webHidden/>
              </w:rPr>
              <w:tab/>
            </w:r>
            <w:r w:rsidR="00B045FD">
              <w:rPr>
                <w:noProof/>
                <w:webHidden/>
              </w:rPr>
              <w:fldChar w:fldCharType="begin"/>
            </w:r>
            <w:r w:rsidR="00B045FD">
              <w:rPr>
                <w:noProof/>
                <w:webHidden/>
              </w:rPr>
              <w:instrText xml:space="preserve"> PAGEREF _Toc232446145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06760400" w14:textId="7EB50F11" w:rsidR="00B045FD" w:rsidRDefault="00000000">
          <w:pPr>
            <w:pStyle w:val="38"/>
            <w:tabs>
              <w:tab w:val="right" w:leader="dot" w:pos="9628"/>
            </w:tabs>
            <w:rPr>
              <w:noProof/>
            </w:rPr>
          </w:pPr>
          <w:hyperlink w:anchor="_Toc232446146" w:history="1">
            <w:r w:rsidR="00B045FD" w:rsidRPr="00C70B32">
              <w:rPr>
                <w:rStyle w:val="aff8"/>
                <w:noProof/>
              </w:rPr>
              <w:t>Г.2. app/services/email_outbox.py – воркер очереди писем</w:t>
            </w:r>
            <w:r w:rsidR="00B045FD">
              <w:rPr>
                <w:noProof/>
                <w:webHidden/>
              </w:rPr>
              <w:tab/>
            </w:r>
            <w:r w:rsidR="00B045FD">
              <w:rPr>
                <w:noProof/>
                <w:webHidden/>
              </w:rPr>
              <w:fldChar w:fldCharType="begin"/>
            </w:r>
            <w:r w:rsidR="00B045FD">
              <w:rPr>
                <w:noProof/>
                <w:webHidden/>
              </w:rPr>
              <w:instrText xml:space="preserve"> PAGEREF _Toc232446146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78842AD8" w14:textId="22CFBB78" w:rsidR="00B045FD" w:rsidRDefault="00000000">
          <w:pPr>
            <w:pStyle w:val="38"/>
            <w:tabs>
              <w:tab w:val="right" w:leader="dot" w:pos="9628"/>
            </w:tabs>
            <w:rPr>
              <w:noProof/>
            </w:rPr>
          </w:pPr>
          <w:hyperlink w:anchor="_Toc232446147" w:history="1">
            <w:r w:rsidR="00B045FD" w:rsidRPr="00C70B32">
              <w:rPr>
                <w:rStyle w:val="aff8"/>
                <w:noProof/>
              </w:rPr>
              <w:t>Г.3. app/routers/bids.py – атомарная обработка ставки</w:t>
            </w:r>
            <w:r w:rsidR="00B045FD">
              <w:rPr>
                <w:noProof/>
                <w:webHidden/>
              </w:rPr>
              <w:tab/>
            </w:r>
            <w:r w:rsidR="00B045FD">
              <w:rPr>
                <w:noProof/>
                <w:webHidden/>
              </w:rPr>
              <w:fldChar w:fldCharType="begin"/>
            </w:r>
            <w:r w:rsidR="00B045FD">
              <w:rPr>
                <w:noProof/>
                <w:webHidden/>
              </w:rPr>
              <w:instrText xml:space="preserve"> PAGEREF _Toc232446147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016C9F2D" w14:textId="74BEC338" w:rsidR="00B045FD" w:rsidRDefault="00000000">
          <w:pPr>
            <w:pStyle w:val="38"/>
            <w:tabs>
              <w:tab w:val="right" w:leader="dot" w:pos="9628"/>
            </w:tabs>
            <w:rPr>
              <w:noProof/>
            </w:rPr>
          </w:pPr>
          <w:hyperlink w:anchor="_Toc232446148" w:history="1">
            <w:r w:rsidR="00B045FD" w:rsidRPr="00C70B32">
              <w:rPr>
                <w:rStyle w:val="aff8"/>
                <w:noProof/>
              </w:rPr>
              <w:t>Г.4. app/services/auction_scheduler.py – защита от снайперских ставок</w:t>
            </w:r>
            <w:r w:rsidR="00B045FD">
              <w:rPr>
                <w:noProof/>
                <w:webHidden/>
              </w:rPr>
              <w:tab/>
            </w:r>
            <w:r w:rsidR="00B045FD">
              <w:rPr>
                <w:noProof/>
                <w:webHidden/>
              </w:rPr>
              <w:fldChar w:fldCharType="begin"/>
            </w:r>
            <w:r w:rsidR="00B045FD">
              <w:rPr>
                <w:noProof/>
                <w:webHidden/>
              </w:rPr>
              <w:instrText xml:space="preserve"> PAGEREF _Toc232446148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3F233AD1" w14:textId="4A3C25A1" w:rsidR="00B045FD" w:rsidRDefault="00000000">
          <w:pPr>
            <w:pStyle w:val="38"/>
            <w:tabs>
              <w:tab w:val="right" w:leader="dot" w:pos="9628"/>
            </w:tabs>
            <w:rPr>
              <w:noProof/>
            </w:rPr>
          </w:pPr>
          <w:hyperlink w:anchor="_Toc232446149" w:history="1">
            <w:r w:rsidR="00B045FD" w:rsidRPr="00C70B32">
              <w:rPr>
                <w:rStyle w:val="aff8"/>
                <w:noProof/>
              </w:rPr>
              <w:t>Г.5. app/services/websocket_manager.py – широковещание подписчикам</w:t>
            </w:r>
            <w:r w:rsidR="00B045FD">
              <w:rPr>
                <w:noProof/>
                <w:webHidden/>
              </w:rPr>
              <w:tab/>
            </w:r>
            <w:r w:rsidR="00B045FD">
              <w:rPr>
                <w:noProof/>
                <w:webHidden/>
              </w:rPr>
              <w:fldChar w:fldCharType="begin"/>
            </w:r>
            <w:r w:rsidR="00B045FD">
              <w:rPr>
                <w:noProof/>
                <w:webHidden/>
              </w:rPr>
              <w:instrText xml:space="preserve"> PAGEREF _Toc232446149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459449FB" w14:textId="798894A4" w:rsidR="00B045FD" w:rsidRDefault="00000000">
          <w:pPr>
            <w:pStyle w:val="14"/>
            <w:tabs>
              <w:tab w:val="right" w:leader="dot" w:pos="9628"/>
            </w:tabs>
            <w:rPr>
              <w:noProof/>
            </w:rPr>
          </w:pPr>
          <w:hyperlink w:anchor="_Toc232446150" w:history="1">
            <w:r w:rsidR="00B045FD" w:rsidRPr="00C70B32">
              <w:rPr>
                <w:rStyle w:val="aff8"/>
                <w:noProof/>
              </w:rPr>
              <w:t>ПРИЛОЖЕНИЕ Д</w:t>
            </w:r>
            <w:r w:rsidR="00B045FD">
              <w:rPr>
                <w:noProof/>
                <w:webHidden/>
              </w:rPr>
              <w:tab/>
            </w:r>
            <w:r w:rsidR="00B045FD">
              <w:rPr>
                <w:noProof/>
                <w:webHidden/>
              </w:rPr>
              <w:fldChar w:fldCharType="begin"/>
            </w:r>
            <w:r w:rsidR="00B045FD">
              <w:rPr>
                <w:noProof/>
                <w:webHidden/>
              </w:rPr>
              <w:instrText xml:space="preserve"> PAGEREF _Toc232446150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64E6F042" w14:textId="201B1F0E" w:rsidR="00B045FD" w:rsidRDefault="00000000">
          <w:pPr>
            <w:pStyle w:val="38"/>
            <w:tabs>
              <w:tab w:val="right" w:leader="dot" w:pos="9628"/>
            </w:tabs>
            <w:rPr>
              <w:noProof/>
            </w:rPr>
          </w:pPr>
          <w:hyperlink w:anchor="_Toc232446151" w:history="1">
            <w:r w:rsidR="00B045FD" w:rsidRPr="00C70B32">
              <w:rPr>
                <w:rStyle w:val="aff8"/>
                <w:noProof/>
              </w:rPr>
              <w:t>Д.1. Регистрация и вход в систему</w:t>
            </w:r>
            <w:r w:rsidR="00B045FD">
              <w:rPr>
                <w:noProof/>
                <w:webHidden/>
              </w:rPr>
              <w:tab/>
            </w:r>
            <w:r w:rsidR="00B045FD">
              <w:rPr>
                <w:noProof/>
                <w:webHidden/>
              </w:rPr>
              <w:fldChar w:fldCharType="begin"/>
            </w:r>
            <w:r w:rsidR="00B045FD">
              <w:rPr>
                <w:noProof/>
                <w:webHidden/>
              </w:rPr>
              <w:instrText xml:space="preserve"> PAGEREF _Toc232446151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0A9BF829" w14:textId="7D475F52" w:rsidR="00B045FD" w:rsidRDefault="00000000">
          <w:pPr>
            <w:pStyle w:val="38"/>
            <w:tabs>
              <w:tab w:val="right" w:leader="dot" w:pos="9628"/>
            </w:tabs>
            <w:rPr>
              <w:noProof/>
            </w:rPr>
          </w:pPr>
          <w:hyperlink w:anchor="_Toc232446152" w:history="1">
            <w:r w:rsidR="00B045FD" w:rsidRPr="00C70B32">
              <w:rPr>
                <w:rStyle w:val="aff8"/>
                <w:noProof/>
              </w:rPr>
              <w:t>Д.2. Просмотр каталога лотов</w:t>
            </w:r>
            <w:r w:rsidR="00B045FD">
              <w:rPr>
                <w:noProof/>
                <w:webHidden/>
              </w:rPr>
              <w:tab/>
            </w:r>
            <w:r w:rsidR="00B045FD">
              <w:rPr>
                <w:noProof/>
                <w:webHidden/>
              </w:rPr>
              <w:fldChar w:fldCharType="begin"/>
            </w:r>
            <w:r w:rsidR="00B045FD">
              <w:rPr>
                <w:noProof/>
                <w:webHidden/>
              </w:rPr>
              <w:instrText xml:space="preserve"> PAGEREF _Toc232446152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1C8BEAC1" w14:textId="75DE5D4C" w:rsidR="00B045FD" w:rsidRDefault="00000000">
          <w:pPr>
            <w:pStyle w:val="38"/>
            <w:tabs>
              <w:tab w:val="right" w:leader="dot" w:pos="9628"/>
            </w:tabs>
            <w:rPr>
              <w:noProof/>
            </w:rPr>
          </w:pPr>
          <w:hyperlink w:anchor="_Toc232446153" w:history="1">
            <w:r w:rsidR="00B045FD" w:rsidRPr="00C70B32">
              <w:rPr>
                <w:rStyle w:val="aff8"/>
                <w:noProof/>
              </w:rPr>
              <w:t>Д.3. Размещение ставки</w:t>
            </w:r>
            <w:r w:rsidR="00B045FD">
              <w:rPr>
                <w:noProof/>
                <w:webHidden/>
              </w:rPr>
              <w:tab/>
            </w:r>
            <w:r w:rsidR="00B045FD">
              <w:rPr>
                <w:noProof/>
                <w:webHidden/>
              </w:rPr>
              <w:fldChar w:fldCharType="begin"/>
            </w:r>
            <w:r w:rsidR="00B045FD">
              <w:rPr>
                <w:noProof/>
                <w:webHidden/>
              </w:rPr>
              <w:instrText xml:space="preserve"> PAGEREF _Toc232446153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3EB9A7E2" w14:textId="1003D60A" w:rsidR="00B045FD" w:rsidRDefault="00000000">
          <w:pPr>
            <w:pStyle w:val="38"/>
            <w:tabs>
              <w:tab w:val="right" w:leader="dot" w:pos="9628"/>
            </w:tabs>
            <w:rPr>
              <w:noProof/>
            </w:rPr>
          </w:pPr>
          <w:hyperlink w:anchor="_Toc232446154" w:history="1">
            <w:r w:rsidR="00B045FD" w:rsidRPr="00C70B32">
              <w:rPr>
                <w:rStyle w:val="aff8"/>
                <w:noProof/>
              </w:rPr>
              <w:t>Д.4. Создание собственного лота</w:t>
            </w:r>
            <w:r w:rsidR="00B045FD">
              <w:rPr>
                <w:noProof/>
                <w:webHidden/>
              </w:rPr>
              <w:tab/>
            </w:r>
            <w:r w:rsidR="00B045FD">
              <w:rPr>
                <w:noProof/>
                <w:webHidden/>
              </w:rPr>
              <w:fldChar w:fldCharType="begin"/>
            </w:r>
            <w:r w:rsidR="00B045FD">
              <w:rPr>
                <w:noProof/>
                <w:webHidden/>
              </w:rPr>
              <w:instrText xml:space="preserve"> PAGEREF _Toc232446154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736A64A9" w14:textId="473F3C44" w:rsidR="00B045FD" w:rsidRDefault="00000000">
          <w:pPr>
            <w:pStyle w:val="38"/>
            <w:tabs>
              <w:tab w:val="right" w:leader="dot" w:pos="9628"/>
            </w:tabs>
            <w:rPr>
              <w:noProof/>
            </w:rPr>
          </w:pPr>
          <w:hyperlink w:anchor="_Toc232446155" w:history="1">
            <w:r w:rsidR="00B045FD" w:rsidRPr="00C70B32">
              <w:rPr>
                <w:rStyle w:val="aff8"/>
                <w:noProof/>
              </w:rPr>
              <w:t>Д.5. Управление аккаунтом</w:t>
            </w:r>
            <w:r w:rsidR="00B045FD">
              <w:rPr>
                <w:noProof/>
                <w:webHidden/>
              </w:rPr>
              <w:tab/>
            </w:r>
            <w:r w:rsidR="00B045FD">
              <w:rPr>
                <w:noProof/>
                <w:webHidden/>
              </w:rPr>
              <w:fldChar w:fldCharType="begin"/>
            </w:r>
            <w:r w:rsidR="00B045FD">
              <w:rPr>
                <w:noProof/>
                <w:webHidden/>
              </w:rPr>
              <w:instrText xml:space="preserve"> PAGEREF _Toc232446155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53A4A63F" w14:textId="698CB76F" w:rsidR="00B045FD" w:rsidRDefault="00000000">
          <w:pPr>
            <w:pStyle w:val="38"/>
            <w:tabs>
              <w:tab w:val="right" w:leader="dot" w:pos="9628"/>
            </w:tabs>
            <w:rPr>
              <w:noProof/>
            </w:rPr>
          </w:pPr>
          <w:hyperlink w:anchor="_Toc232446156" w:history="1">
            <w:r w:rsidR="00B045FD" w:rsidRPr="00C70B32">
              <w:rPr>
                <w:rStyle w:val="aff8"/>
                <w:noProof/>
              </w:rPr>
              <w:t>Д.6. Публичный профиль продавца</w:t>
            </w:r>
            <w:r w:rsidR="00B045FD">
              <w:rPr>
                <w:noProof/>
                <w:webHidden/>
              </w:rPr>
              <w:tab/>
            </w:r>
            <w:r w:rsidR="00B045FD">
              <w:rPr>
                <w:noProof/>
                <w:webHidden/>
              </w:rPr>
              <w:fldChar w:fldCharType="begin"/>
            </w:r>
            <w:r w:rsidR="00B045FD">
              <w:rPr>
                <w:noProof/>
                <w:webHidden/>
              </w:rPr>
              <w:instrText xml:space="preserve"> PAGEREF _Toc232446156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6E8AACA7" w14:textId="4134FBEB" w:rsidR="00B045FD" w:rsidRDefault="00000000">
          <w:pPr>
            <w:pStyle w:val="14"/>
            <w:tabs>
              <w:tab w:val="right" w:leader="dot" w:pos="9628"/>
            </w:tabs>
            <w:rPr>
              <w:noProof/>
            </w:rPr>
          </w:pPr>
          <w:hyperlink w:anchor="_Toc232446157" w:history="1">
            <w:r w:rsidR="00B045FD" w:rsidRPr="00C70B32">
              <w:rPr>
                <w:rStyle w:val="aff8"/>
                <w:noProof/>
              </w:rPr>
              <w:t>ПРИЛОЖЕНИЕ Е</w:t>
            </w:r>
            <w:r w:rsidR="00B045FD">
              <w:rPr>
                <w:noProof/>
                <w:webHidden/>
              </w:rPr>
              <w:tab/>
            </w:r>
            <w:r w:rsidR="00B045FD">
              <w:rPr>
                <w:noProof/>
                <w:webHidden/>
              </w:rPr>
              <w:fldChar w:fldCharType="begin"/>
            </w:r>
            <w:r w:rsidR="00B045FD">
              <w:rPr>
                <w:noProof/>
                <w:webHidden/>
              </w:rPr>
              <w:instrText xml:space="preserve"> PAGEREF _Toc232446157 \h </w:instrText>
            </w:r>
            <w:r w:rsidR="00B045FD">
              <w:rPr>
                <w:noProof/>
                <w:webHidden/>
              </w:rPr>
            </w:r>
            <w:r w:rsidR="00B045FD">
              <w:rPr>
                <w:noProof/>
                <w:webHidden/>
              </w:rPr>
              <w:fldChar w:fldCharType="separate"/>
            </w:r>
            <w:r w:rsidR="00B045FD">
              <w:rPr>
                <w:noProof/>
                <w:webHidden/>
              </w:rPr>
              <w:t>68</w:t>
            </w:r>
            <w:r w:rsidR="00B045FD">
              <w:rPr>
                <w:noProof/>
                <w:webHidden/>
              </w:rPr>
              <w:fldChar w:fldCharType="end"/>
            </w:r>
          </w:hyperlink>
        </w:p>
        <w:p w14:paraId="6564C38F" w14:textId="28B133B3" w:rsidR="00B045FD" w:rsidRDefault="00B045FD">
          <w:r>
            <w:rPr>
              <w:b/>
              <w:bCs/>
            </w:rPr>
            <w:fldChar w:fldCharType="end"/>
          </w:r>
        </w:p>
      </w:sdtContent>
    </w:sdt>
    <w:p w14:paraId="140E12DF" w14:textId="77777777" w:rsidR="00B045FD" w:rsidRPr="00B045FD" w:rsidRDefault="00B045FD" w:rsidP="00B045FD">
      <w:pPr>
        <w:rPr>
          <w:lang w:val="ru-RU"/>
        </w:rPr>
      </w:pPr>
    </w:p>
    <w:p w14:paraId="08C65CDF" w14:textId="3B68F694" w:rsidR="000B2D9C" w:rsidRPr="00B045FD" w:rsidRDefault="00000000">
      <w:pPr>
        <w:pStyle w:val="1"/>
        <w:rPr>
          <w:lang w:val="ru-RU"/>
        </w:rPr>
      </w:pPr>
      <w:bookmarkStart w:id="0" w:name="_Toc232446036"/>
      <w:r w:rsidRPr="00B045FD">
        <w:rPr>
          <w:rFonts w:ascii="Times New Roman" w:eastAsia="Times New Roman" w:hAnsi="Times New Roman" w:cs="Times New Roman"/>
          <w:lang w:val="ru-RU"/>
        </w:rPr>
        <w:lastRenderedPageBreak/>
        <w:t>СПИСОК ИСПОЛЬЗУЕМЫХ СОКРАЩЕНИЙ</w:t>
      </w:r>
      <w:bookmarkEnd w:id="0"/>
    </w:p>
    <w:p w14:paraId="3CE58984" w14:textId="77777777" w:rsidR="000B2D9C" w:rsidRPr="00B045FD" w:rsidRDefault="00000000">
      <w:pPr>
        <w:rPr>
          <w:lang w:val="ru-RU"/>
        </w:rPr>
      </w:pPr>
      <w:r w:rsidRPr="00B045FD">
        <w:rPr>
          <w:lang w:val="ru-RU"/>
        </w:rPr>
        <w:t>БД – база данных.</w:t>
      </w:r>
    </w:p>
    <w:p w14:paraId="4CD950C3" w14:textId="77777777" w:rsidR="000B2D9C" w:rsidRPr="00B045FD" w:rsidRDefault="00000000">
      <w:pPr>
        <w:rPr>
          <w:lang w:val="ru-RU"/>
        </w:rPr>
      </w:pPr>
      <w:r w:rsidRPr="00B045FD">
        <w:rPr>
          <w:lang w:val="ru-RU"/>
        </w:rPr>
        <w:t>БЖД – безопасность жизнедеятельности.</w:t>
      </w:r>
    </w:p>
    <w:p w14:paraId="47FC3171" w14:textId="77777777" w:rsidR="000B2D9C" w:rsidRPr="00B045FD" w:rsidRDefault="00000000">
      <w:pPr>
        <w:rPr>
          <w:lang w:val="ru-RU"/>
        </w:rPr>
      </w:pPr>
      <w:r w:rsidRPr="00B045FD">
        <w:rPr>
          <w:lang w:val="ru-RU"/>
        </w:rPr>
        <w:t>ВКР – выпускная квалификационная работа.</w:t>
      </w:r>
    </w:p>
    <w:p w14:paraId="31018568" w14:textId="77777777" w:rsidR="000B2D9C" w:rsidRPr="00B045FD" w:rsidRDefault="00000000">
      <w:pPr>
        <w:rPr>
          <w:lang w:val="ru-RU"/>
        </w:rPr>
      </w:pPr>
      <w:r w:rsidRPr="00B045FD">
        <w:rPr>
          <w:lang w:val="ru-RU"/>
        </w:rPr>
        <w:t>ГК РФ – Гражданский кодекс Российской Федерации.</w:t>
      </w:r>
    </w:p>
    <w:p w14:paraId="2267B9F4" w14:textId="77777777" w:rsidR="000B2D9C" w:rsidRPr="00B045FD" w:rsidRDefault="00000000">
      <w:pPr>
        <w:rPr>
          <w:lang w:val="ru-RU"/>
        </w:rPr>
      </w:pPr>
      <w:r w:rsidRPr="00B045FD">
        <w:rPr>
          <w:lang w:val="ru-RU"/>
        </w:rPr>
        <w:t>ГОСТ – государственный стандарт.</w:t>
      </w:r>
    </w:p>
    <w:p w14:paraId="005590F3" w14:textId="77777777" w:rsidR="000B2D9C" w:rsidRPr="00B045FD" w:rsidRDefault="00000000">
      <w:pPr>
        <w:rPr>
          <w:lang w:val="ru-RU"/>
        </w:rPr>
      </w:pPr>
      <w:r w:rsidRPr="00B045FD">
        <w:rPr>
          <w:lang w:val="ru-RU"/>
        </w:rPr>
        <w:t>МУ – методические указания.</w:t>
      </w:r>
    </w:p>
    <w:p w14:paraId="6DA65C71" w14:textId="77777777" w:rsidR="000B2D9C" w:rsidRPr="00B045FD" w:rsidRDefault="00000000">
      <w:pPr>
        <w:rPr>
          <w:lang w:val="ru-RU"/>
        </w:rPr>
      </w:pPr>
      <w:r w:rsidRPr="00B045FD">
        <w:rPr>
          <w:lang w:val="ru-RU"/>
        </w:rPr>
        <w:t>НДС – налог на добавленную стоимость.</w:t>
      </w:r>
    </w:p>
    <w:p w14:paraId="223554AA" w14:textId="77777777" w:rsidR="000B2D9C" w:rsidRPr="00B045FD" w:rsidRDefault="00000000">
      <w:pPr>
        <w:rPr>
          <w:lang w:val="ru-RU"/>
        </w:rPr>
      </w:pPr>
      <w:r w:rsidRPr="00B045FD">
        <w:rPr>
          <w:lang w:val="ru-RU"/>
        </w:rPr>
        <w:t>НК РФ – Налоговый кодекс Российской Федерации.</w:t>
      </w:r>
    </w:p>
    <w:p w14:paraId="72FDB820" w14:textId="77777777" w:rsidR="000B2D9C" w:rsidRPr="00B045FD" w:rsidRDefault="00000000">
      <w:pPr>
        <w:rPr>
          <w:lang w:val="ru-RU"/>
        </w:rPr>
      </w:pPr>
      <w:r w:rsidRPr="00B045FD">
        <w:rPr>
          <w:lang w:val="ru-RU"/>
        </w:rPr>
        <w:t>ОС – операционная система.</w:t>
      </w:r>
    </w:p>
    <w:p w14:paraId="0A8D9093" w14:textId="77777777" w:rsidR="000B2D9C" w:rsidRPr="00B045FD" w:rsidRDefault="00000000">
      <w:pPr>
        <w:rPr>
          <w:lang w:val="ru-RU"/>
        </w:rPr>
      </w:pPr>
      <w:r w:rsidRPr="00B045FD">
        <w:rPr>
          <w:lang w:val="ru-RU"/>
        </w:rPr>
        <w:t>ОСН – общая система налогообложения.</w:t>
      </w:r>
    </w:p>
    <w:p w14:paraId="73F00F12" w14:textId="77777777" w:rsidR="000B2D9C" w:rsidRPr="00B045FD" w:rsidRDefault="00000000">
      <w:pPr>
        <w:rPr>
          <w:lang w:val="ru-RU"/>
        </w:rPr>
      </w:pPr>
      <w:r w:rsidRPr="00B045FD">
        <w:rPr>
          <w:lang w:val="ru-RU"/>
        </w:rPr>
        <w:t>ПК – персональный компьютер.</w:t>
      </w:r>
    </w:p>
    <w:p w14:paraId="5B7F242B" w14:textId="77777777" w:rsidR="000B2D9C" w:rsidRPr="00B045FD" w:rsidRDefault="00000000">
      <w:pPr>
        <w:rPr>
          <w:lang w:val="ru-RU"/>
        </w:rPr>
      </w:pPr>
      <w:r w:rsidRPr="00B045FD">
        <w:rPr>
          <w:lang w:val="ru-RU"/>
        </w:rPr>
        <w:t>ПО – программное обеспечение.</w:t>
      </w:r>
    </w:p>
    <w:p w14:paraId="379B5E90" w14:textId="77777777" w:rsidR="000B2D9C" w:rsidRPr="00B045FD" w:rsidRDefault="00000000">
      <w:pPr>
        <w:rPr>
          <w:lang w:val="ru-RU"/>
        </w:rPr>
      </w:pPr>
      <w:r w:rsidRPr="00B045FD">
        <w:rPr>
          <w:lang w:val="ru-RU"/>
        </w:rPr>
        <w:t>ПЭВМ – персональная электронно-вычислительная машина.</w:t>
      </w:r>
    </w:p>
    <w:p w14:paraId="5E878517" w14:textId="77777777" w:rsidR="000B2D9C" w:rsidRPr="00B045FD" w:rsidRDefault="00000000">
      <w:pPr>
        <w:rPr>
          <w:lang w:val="ru-RU"/>
        </w:rPr>
      </w:pPr>
      <w:r w:rsidRPr="00B045FD">
        <w:rPr>
          <w:lang w:val="ru-RU"/>
        </w:rPr>
        <w:t>РФ – Российская Федерация.</w:t>
      </w:r>
    </w:p>
    <w:p w14:paraId="1009A7D6" w14:textId="77777777" w:rsidR="000B2D9C" w:rsidRPr="00B045FD" w:rsidRDefault="00000000">
      <w:pPr>
        <w:rPr>
          <w:lang w:val="ru-RU"/>
        </w:rPr>
      </w:pPr>
      <w:r w:rsidRPr="00B045FD">
        <w:rPr>
          <w:lang w:val="ru-RU"/>
        </w:rPr>
        <w:t>СП – свод правил.</w:t>
      </w:r>
    </w:p>
    <w:p w14:paraId="5D788678" w14:textId="77777777" w:rsidR="000B2D9C" w:rsidRPr="00B045FD" w:rsidRDefault="00000000">
      <w:pPr>
        <w:rPr>
          <w:lang w:val="ru-RU"/>
        </w:rPr>
      </w:pPr>
      <w:r w:rsidRPr="00B045FD">
        <w:rPr>
          <w:lang w:val="ru-RU"/>
        </w:rPr>
        <w:t>СУБД – система управления базами данных.</w:t>
      </w:r>
    </w:p>
    <w:p w14:paraId="73CB9F9A" w14:textId="77777777" w:rsidR="000B2D9C" w:rsidRPr="00B045FD" w:rsidRDefault="00000000">
      <w:pPr>
        <w:rPr>
          <w:lang w:val="ru-RU"/>
        </w:rPr>
      </w:pPr>
      <w:r w:rsidRPr="00B045FD">
        <w:rPr>
          <w:lang w:val="ru-RU"/>
        </w:rPr>
        <w:t>СанПиН – санитарные правила и нормы.</w:t>
      </w:r>
    </w:p>
    <w:p w14:paraId="65B6DA5E" w14:textId="77777777" w:rsidR="000B2D9C" w:rsidRPr="00B045FD" w:rsidRDefault="00000000">
      <w:pPr>
        <w:rPr>
          <w:lang w:val="ru-RU"/>
        </w:rPr>
      </w:pPr>
      <w:r w:rsidRPr="00B045FD">
        <w:rPr>
          <w:lang w:val="ru-RU"/>
        </w:rPr>
        <w:t>ТЭО – технико-экономическое обоснование.</w:t>
      </w:r>
    </w:p>
    <w:p w14:paraId="32E43911" w14:textId="77777777" w:rsidR="000B2D9C" w:rsidRPr="00B045FD" w:rsidRDefault="00000000">
      <w:pPr>
        <w:rPr>
          <w:lang w:val="ru-RU"/>
        </w:rPr>
      </w:pPr>
      <w:r w:rsidRPr="00B045FD">
        <w:rPr>
          <w:lang w:val="ru-RU"/>
        </w:rPr>
        <w:t>ТЭП – технико-экономические показатели.</w:t>
      </w:r>
    </w:p>
    <w:p w14:paraId="786E10BF" w14:textId="77777777" w:rsidR="000B2D9C" w:rsidRPr="00B045FD" w:rsidRDefault="00000000">
      <w:pPr>
        <w:rPr>
          <w:lang w:val="ru-RU"/>
        </w:rPr>
      </w:pPr>
      <w:r w:rsidRPr="00B045FD">
        <w:rPr>
          <w:lang w:val="ru-RU"/>
        </w:rPr>
        <w:t>ФЗ – федеральный закон.</w:t>
      </w:r>
    </w:p>
    <w:p w14:paraId="31856BD8" w14:textId="77777777" w:rsidR="000B2D9C" w:rsidRPr="00B045FD" w:rsidRDefault="00000000">
      <w:pPr>
        <w:rPr>
          <w:lang w:val="ru-RU"/>
        </w:rPr>
      </w:pPr>
      <w:r w:rsidRPr="00B045FD">
        <w:rPr>
          <w:lang w:val="ru-RU"/>
        </w:rPr>
        <w:t>ФОТ – фонд оплаты труда.</w:t>
      </w:r>
    </w:p>
    <w:p w14:paraId="66870C11" w14:textId="77777777" w:rsidR="000B2D9C" w:rsidRPr="00B045FD" w:rsidRDefault="00000000">
      <w:pPr>
        <w:rPr>
          <w:lang w:val="ru-RU"/>
        </w:rPr>
      </w:pPr>
      <w:r w:rsidRPr="00B045FD">
        <w:rPr>
          <w:lang w:val="ru-RU"/>
        </w:rPr>
        <w:t>ЦБ – Центральный банк.</w:t>
      </w:r>
    </w:p>
    <w:p w14:paraId="65E6D6C5" w14:textId="77777777" w:rsidR="000B2D9C" w:rsidRPr="00B045FD" w:rsidRDefault="00000000">
      <w:pPr>
        <w:rPr>
          <w:lang w:val="ru-RU"/>
        </w:rPr>
      </w:pPr>
      <w:r>
        <w:t>ACID</w:t>
      </w:r>
      <w:r w:rsidRPr="00B045FD">
        <w:rPr>
          <w:lang w:val="ru-RU"/>
        </w:rPr>
        <w:t xml:space="preserve"> – </w:t>
      </w:r>
      <w:r>
        <w:t>Atomicity</w:t>
      </w:r>
      <w:r w:rsidRPr="00B045FD">
        <w:rPr>
          <w:lang w:val="ru-RU"/>
        </w:rPr>
        <w:t xml:space="preserve">, </w:t>
      </w:r>
      <w:r>
        <w:t>Consistency</w:t>
      </w:r>
      <w:r w:rsidRPr="00B045FD">
        <w:rPr>
          <w:lang w:val="ru-RU"/>
        </w:rPr>
        <w:t xml:space="preserve">, </w:t>
      </w:r>
      <w:r>
        <w:t>Isolation</w:t>
      </w:r>
      <w:r w:rsidRPr="00B045FD">
        <w:rPr>
          <w:lang w:val="ru-RU"/>
        </w:rPr>
        <w:t xml:space="preserve">, </w:t>
      </w:r>
      <w:r>
        <w:t>Durability</w:t>
      </w:r>
      <w:r w:rsidRPr="00B045FD">
        <w:rPr>
          <w:lang w:val="ru-RU"/>
        </w:rPr>
        <w:t xml:space="preserve"> – свойства транзакций СУБД.</w:t>
      </w:r>
    </w:p>
    <w:p w14:paraId="63CA214D" w14:textId="77777777" w:rsidR="000B2D9C" w:rsidRDefault="00000000">
      <w:r>
        <w:t xml:space="preserve">API – Application Programming Interface – </w:t>
      </w:r>
      <w:proofErr w:type="spellStart"/>
      <w:r>
        <w:t>программный</w:t>
      </w:r>
      <w:proofErr w:type="spellEnd"/>
      <w:r>
        <w:t xml:space="preserve"> </w:t>
      </w:r>
      <w:proofErr w:type="spellStart"/>
      <w:r>
        <w:t>интерфейс</w:t>
      </w:r>
      <w:proofErr w:type="spellEnd"/>
      <w:r>
        <w:t xml:space="preserve"> </w:t>
      </w:r>
      <w:proofErr w:type="spellStart"/>
      <w:r>
        <w:t>приложения</w:t>
      </w:r>
      <w:proofErr w:type="spellEnd"/>
      <w:r>
        <w:t>.</w:t>
      </w:r>
    </w:p>
    <w:p w14:paraId="5C6C69BA" w14:textId="77777777" w:rsidR="000B2D9C" w:rsidRDefault="00000000">
      <w:r>
        <w:t>ASGI – Asynchronous Server Gateway Interface.</w:t>
      </w:r>
    </w:p>
    <w:p w14:paraId="4620EDD8" w14:textId="77777777" w:rsidR="000B2D9C" w:rsidRDefault="00000000">
      <w:r>
        <w:lastRenderedPageBreak/>
        <w:t xml:space="preserve">ASVS – Application Security Verification Standard – </w:t>
      </w:r>
      <w:proofErr w:type="spellStart"/>
      <w:r>
        <w:t>стандарт</w:t>
      </w:r>
      <w:proofErr w:type="spellEnd"/>
      <w:r>
        <w:t xml:space="preserve"> </w:t>
      </w:r>
      <w:proofErr w:type="spellStart"/>
      <w:r>
        <w:t>верификации</w:t>
      </w:r>
      <w:proofErr w:type="spellEnd"/>
      <w:r>
        <w:t xml:space="preserve"> </w:t>
      </w:r>
      <w:proofErr w:type="spellStart"/>
      <w:r>
        <w:t>безопасности</w:t>
      </w:r>
      <w:proofErr w:type="spellEnd"/>
      <w:r>
        <w:t xml:space="preserve"> </w:t>
      </w:r>
      <w:proofErr w:type="spellStart"/>
      <w:r>
        <w:t>приложений</w:t>
      </w:r>
      <w:proofErr w:type="spellEnd"/>
      <w:r>
        <w:t>.</w:t>
      </w:r>
    </w:p>
    <w:p w14:paraId="7851592C" w14:textId="77777777" w:rsidR="000B2D9C" w:rsidRPr="00B045FD" w:rsidRDefault="00000000">
      <w:pPr>
        <w:rPr>
          <w:lang w:val="ru-RU"/>
        </w:rPr>
      </w:pPr>
      <w:r>
        <w:t>BID</w:t>
      </w:r>
      <w:r w:rsidRPr="00B045FD">
        <w:rPr>
          <w:lang w:val="ru-RU"/>
        </w:rPr>
        <w:t xml:space="preserve"> – режим торгов с повышением ставки (английский аукцион).</w:t>
      </w:r>
    </w:p>
    <w:p w14:paraId="63D6E7CA" w14:textId="77777777" w:rsidR="000B2D9C" w:rsidRPr="00B045FD" w:rsidRDefault="00000000">
      <w:pPr>
        <w:rPr>
          <w:lang w:val="ru-RU"/>
        </w:rPr>
      </w:pPr>
      <w:r>
        <w:t>BIN</w:t>
      </w:r>
      <w:r w:rsidRPr="00B045FD">
        <w:rPr>
          <w:lang w:val="ru-RU"/>
        </w:rPr>
        <w:t xml:space="preserve"> – </w:t>
      </w:r>
      <w:r>
        <w:t>Buy</w:t>
      </w:r>
      <w:r w:rsidRPr="00B045FD">
        <w:rPr>
          <w:lang w:val="ru-RU"/>
        </w:rPr>
        <w:t xml:space="preserve"> </w:t>
      </w:r>
      <w:r>
        <w:t>It</w:t>
      </w:r>
      <w:r w:rsidRPr="00B045FD">
        <w:rPr>
          <w:lang w:val="ru-RU"/>
        </w:rPr>
        <w:t xml:space="preserve"> </w:t>
      </w:r>
      <w:r>
        <w:t>Now</w:t>
      </w:r>
      <w:r w:rsidRPr="00B045FD">
        <w:rPr>
          <w:lang w:val="ru-RU"/>
        </w:rPr>
        <w:t xml:space="preserve"> – фиксированная цена покупки лота.</w:t>
      </w:r>
    </w:p>
    <w:p w14:paraId="4687257F" w14:textId="77777777" w:rsidR="000B2D9C" w:rsidRPr="00B045FD" w:rsidRDefault="00000000">
      <w:pPr>
        <w:rPr>
          <w:lang w:val="ru-RU"/>
        </w:rPr>
      </w:pPr>
      <w:r>
        <w:t>C</w:t>
      </w:r>
      <w:r w:rsidRPr="00B045FD">
        <w:rPr>
          <w:lang w:val="ru-RU"/>
        </w:rPr>
        <w:t>2</w:t>
      </w:r>
      <w:r>
        <w:t>C</w:t>
      </w:r>
      <w:r w:rsidRPr="00B045FD">
        <w:rPr>
          <w:lang w:val="ru-RU"/>
        </w:rPr>
        <w:t xml:space="preserve"> – </w:t>
      </w:r>
      <w:r>
        <w:t>Consumer</w:t>
      </w:r>
      <w:r w:rsidRPr="00B045FD">
        <w:rPr>
          <w:lang w:val="ru-RU"/>
        </w:rPr>
        <w:t xml:space="preserve"> </w:t>
      </w:r>
      <w:r>
        <w:t>to</w:t>
      </w:r>
      <w:r w:rsidRPr="00B045FD">
        <w:rPr>
          <w:lang w:val="ru-RU"/>
        </w:rPr>
        <w:t xml:space="preserve"> </w:t>
      </w:r>
      <w:r>
        <w:t>Consumer</w:t>
      </w:r>
      <w:r w:rsidRPr="00B045FD">
        <w:rPr>
          <w:lang w:val="ru-RU"/>
        </w:rPr>
        <w:t xml:space="preserve"> – модель «потребитель – потребителю».</w:t>
      </w:r>
    </w:p>
    <w:p w14:paraId="49B64F4E" w14:textId="77777777" w:rsidR="000B2D9C" w:rsidRDefault="00000000">
      <w:r>
        <w:t xml:space="preserve">CI – Continuous Integration – </w:t>
      </w:r>
      <w:proofErr w:type="spellStart"/>
      <w:r>
        <w:t>непрерывная</w:t>
      </w:r>
      <w:proofErr w:type="spellEnd"/>
      <w:r>
        <w:t xml:space="preserve"> </w:t>
      </w:r>
      <w:proofErr w:type="spellStart"/>
      <w:r>
        <w:t>интеграция</w:t>
      </w:r>
      <w:proofErr w:type="spellEnd"/>
      <w:r>
        <w:t>.</w:t>
      </w:r>
    </w:p>
    <w:p w14:paraId="720D38D4" w14:textId="77777777" w:rsidR="000B2D9C" w:rsidRPr="00B045FD" w:rsidRDefault="00000000">
      <w:pPr>
        <w:rPr>
          <w:lang w:val="ru-RU"/>
        </w:rPr>
      </w:pPr>
      <w:r>
        <w:t>CORS</w:t>
      </w:r>
      <w:r w:rsidRPr="00B045FD">
        <w:rPr>
          <w:lang w:val="ru-RU"/>
        </w:rPr>
        <w:t xml:space="preserve"> – </w:t>
      </w:r>
      <w:r>
        <w:t>Cross</w:t>
      </w:r>
      <w:r w:rsidRPr="00B045FD">
        <w:rPr>
          <w:lang w:val="ru-RU"/>
        </w:rPr>
        <w:t>-</w:t>
      </w:r>
      <w:r>
        <w:t>Origin</w:t>
      </w:r>
      <w:r w:rsidRPr="00B045FD">
        <w:rPr>
          <w:lang w:val="ru-RU"/>
        </w:rPr>
        <w:t xml:space="preserve"> </w:t>
      </w:r>
      <w:r>
        <w:t>Resource</w:t>
      </w:r>
      <w:r w:rsidRPr="00B045FD">
        <w:rPr>
          <w:lang w:val="ru-RU"/>
        </w:rPr>
        <w:t xml:space="preserve"> </w:t>
      </w:r>
      <w:r>
        <w:t>Sharing</w:t>
      </w:r>
      <w:r w:rsidRPr="00B045FD">
        <w:rPr>
          <w:lang w:val="ru-RU"/>
        </w:rPr>
        <w:t xml:space="preserve"> – политика разделения ресурсов между источниками.</w:t>
      </w:r>
    </w:p>
    <w:p w14:paraId="004A0086" w14:textId="77777777" w:rsidR="000B2D9C" w:rsidRDefault="00000000">
      <w:r>
        <w:t>CRUD – Create, Read, Update, Delete.</w:t>
      </w:r>
    </w:p>
    <w:p w14:paraId="3202D08C" w14:textId="77777777" w:rsidR="000B2D9C" w:rsidRDefault="00000000">
      <w:r>
        <w:t>CVE – Common Vulnerabilities and Exposures.</w:t>
      </w:r>
    </w:p>
    <w:p w14:paraId="310769B9" w14:textId="77777777" w:rsidR="000B2D9C" w:rsidRPr="00B045FD" w:rsidRDefault="00000000">
      <w:pPr>
        <w:rPr>
          <w:lang w:val="ru-RU"/>
        </w:rPr>
      </w:pPr>
      <w:r>
        <w:t>DCF</w:t>
      </w:r>
      <w:r w:rsidRPr="00B045FD">
        <w:rPr>
          <w:lang w:val="ru-RU"/>
        </w:rPr>
        <w:t xml:space="preserve"> – </w:t>
      </w:r>
      <w:r>
        <w:t>Discounted</w:t>
      </w:r>
      <w:r w:rsidRPr="00B045FD">
        <w:rPr>
          <w:lang w:val="ru-RU"/>
        </w:rPr>
        <w:t xml:space="preserve"> </w:t>
      </w:r>
      <w:r>
        <w:t>Cash</w:t>
      </w:r>
      <w:r w:rsidRPr="00B045FD">
        <w:rPr>
          <w:lang w:val="ru-RU"/>
        </w:rPr>
        <w:t xml:space="preserve"> </w:t>
      </w:r>
      <w:r>
        <w:t>Flow</w:t>
      </w:r>
      <w:r w:rsidRPr="00B045FD">
        <w:rPr>
          <w:lang w:val="ru-RU"/>
        </w:rPr>
        <w:t xml:space="preserve"> – дисконтированный денежный поток.</w:t>
      </w:r>
    </w:p>
    <w:p w14:paraId="046F9E6D" w14:textId="77777777" w:rsidR="000B2D9C" w:rsidRPr="00B045FD" w:rsidRDefault="00000000">
      <w:pPr>
        <w:rPr>
          <w:lang w:val="ru-RU"/>
        </w:rPr>
      </w:pPr>
      <w:r>
        <w:t>DI</w:t>
      </w:r>
      <w:r w:rsidRPr="00B045FD">
        <w:rPr>
          <w:lang w:val="ru-RU"/>
        </w:rPr>
        <w:t xml:space="preserve"> – </w:t>
      </w:r>
      <w:r>
        <w:t>Dependency</w:t>
      </w:r>
      <w:r w:rsidRPr="00B045FD">
        <w:rPr>
          <w:lang w:val="ru-RU"/>
        </w:rPr>
        <w:t xml:space="preserve"> </w:t>
      </w:r>
      <w:r>
        <w:t>Injection</w:t>
      </w:r>
      <w:r w:rsidRPr="00B045FD">
        <w:rPr>
          <w:lang w:val="ru-RU"/>
        </w:rPr>
        <w:t xml:space="preserve"> – внедрение зависимостей.</w:t>
      </w:r>
    </w:p>
    <w:p w14:paraId="491D6243" w14:textId="77777777" w:rsidR="000B2D9C" w:rsidRPr="00B045FD" w:rsidRDefault="00000000">
      <w:pPr>
        <w:rPr>
          <w:lang w:val="ru-RU"/>
        </w:rPr>
      </w:pPr>
      <w:r>
        <w:t>ER</w:t>
      </w:r>
      <w:r w:rsidRPr="00B045FD">
        <w:rPr>
          <w:lang w:val="ru-RU"/>
        </w:rPr>
        <w:t xml:space="preserve"> – </w:t>
      </w:r>
      <w:r>
        <w:t>Entity</w:t>
      </w:r>
      <w:r w:rsidRPr="00B045FD">
        <w:rPr>
          <w:lang w:val="ru-RU"/>
        </w:rPr>
        <w:t>-</w:t>
      </w:r>
      <w:r>
        <w:t>Relationship</w:t>
      </w:r>
      <w:r w:rsidRPr="00B045FD">
        <w:rPr>
          <w:lang w:val="ru-RU"/>
        </w:rPr>
        <w:t xml:space="preserve"> – модель «сущность – связь».</w:t>
      </w:r>
    </w:p>
    <w:p w14:paraId="074F73B1" w14:textId="77777777" w:rsidR="000B2D9C" w:rsidRPr="00B045FD" w:rsidRDefault="00000000">
      <w:pPr>
        <w:rPr>
          <w:lang w:val="ru-RU"/>
        </w:rPr>
      </w:pPr>
      <w:r>
        <w:t>GIL</w:t>
      </w:r>
      <w:r w:rsidRPr="00B045FD">
        <w:rPr>
          <w:lang w:val="ru-RU"/>
        </w:rPr>
        <w:t xml:space="preserve"> – </w:t>
      </w:r>
      <w:r>
        <w:t>Global</w:t>
      </w:r>
      <w:r w:rsidRPr="00B045FD">
        <w:rPr>
          <w:lang w:val="ru-RU"/>
        </w:rPr>
        <w:t xml:space="preserve"> </w:t>
      </w:r>
      <w:r>
        <w:t>Interpreter</w:t>
      </w:r>
      <w:r w:rsidRPr="00B045FD">
        <w:rPr>
          <w:lang w:val="ru-RU"/>
        </w:rPr>
        <w:t xml:space="preserve"> </w:t>
      </w:r>
      <w:r>
        <w:t>Lock</w:t>
      </w:r>
      <w:r w:rsidRPr="00B045FD">
        <w:rPr>
          <w:lang w:val="ru-RU"/>
        </w:rPr>
        <w:t xml:space="preserve"> – глобальная блокировка интерпретатора </w:t>
      </w:r>
      <w:r>
        <w:t>Python</w:t>
      </w:r>
      <w:r w:rsidRPr="00B045FD">
        <w:rPr>
          <w:lang w:val="ru-RU"/>
        </w:rPr>
        <w:t>.</w:t>
      </w:r>
    </w:p>
    <w:p w14:paraId="0E160E7E" w14:textId="77777777" w:rsidR="000B2D9C" w:rsidRPr="00B045FD" w:rsidRDefault="00000000">
      <w:pPr>
        <w:rPr>
          <w:lang w:val="ru-RU"/>
        </w:rPr>
      </w:pPr>
      <w:r>
        <w:t>GUI</w:t>
      </w:r>
      <w:r w:rsidRPr="00B045FD">
        <w:rPr>
          <w:lang w:val="ru-RU"/>
        </w:rPr>
        <w:t xml:space="preserve"> – </w:t>
      </w:r>
      <w:r>
        <w:t>Graphical</w:t>
      </w:r>
      <w:r w:rsidRPr="00B045FD">
        <w:rPr>
          <w:lang w:val="ru-RU"/>
        </w:rPr>
        <w:t xml:space="preserve"> </w:t>
      </w:r>
      <w:r>
        <w:t>User</w:t>
      </w:r>
      <w:r w:rsidRPr="00B045FD">
        <w:rPr>
          <w:lang w:val="ru-RU"/>
        </w:rPr>
        <w:t xml:space="preserve"> </w:t>
      </w:r>
      <w:r>
        <w:t>Interface</w:t>
      </w:r>
      <w:r w:rsidRPr="00B045FD">
        <w:rPr>
          <w:lang w:val="ru-RU"/>
        </w:rPr>
        <w:t xml:space="preserve"> – графический интерфейс пользователя.</w:t>
      </w:r>
    </w:p>
    <w:p w14:paraId="7F36AC4B" w14:textId="77777777" w:rsidR="000B2D9C" w:rsidRDefault="00000000">
      <w:r>
        <w:t>HTTP – Hypertext Transfer Protocol.</w:t>
      </w:r>
    </w:p>
    <w:p w14:paraId="6F7CC61C" w14:textId="77777777" w:rsidR="000B2D9C" w:rsidRDefault="00000000">
      <w:r>
        <w:t xml:space="preserve">HTTPS – HTTP Secure – </w:t>
      </w:r>
      <w:proofErr w:type="spellStart"/>
      <w:r>
        <w:t>защищённая</w:t>
      </w:r>
      <w:proofErr w:type="spellEnd"/>
      <w:r>
        <w:t xml:space="preserve"> </w:t>
      </w:r>
      <w:proofErr w:type="spellStart"/>
      <w:r>
        <w:t>версия</w:t>
      </w:r>
      <w:proofErr w:type="spellEnd"/>
      <w:r>
        <w:t xml:space="preserve"> HTTP.</w:t>
      </w:r>
    </w:p>
    <w:p w14:paraId="20C90C98" w14:textId="77777777" w:rsidR="000B2D9C" w:rsidRDefault="00000000">
      <w:r>
        <w:t xml:space="preserve">IDE – Integrated Development Environment – </w:t>
      </w:r>
      <w:proofErr w:type="spellStart"/>
      <w:r>
        <w:t>интегрированная</w:t>
      </w:r>
      <w:proofErr w:type="spellEnd"/>
      <w:r>
        <w:t xml:space="preserve"> </w:t>
      </w:r>
      <w:proofErr w:type="spellStart"/>
      <w:r>
        <w:t>среда</w:t>
      </w:r>
      <w:proofErr w:type="spellEnd"/>
      <w:r>
        <w:t xml:space="preserve"> </w:t>
      </w:r>
      <w:proofErr w:type="spellStart"/>
      <w:r>
        <w:t>разработки</w:t>
      </w:r>
      <w:proofErr w:type="spellEnd"/>
      <w:r>
        <w:t>.</w:t>
      </w:r>
    </w:p>
    <w:p w14:paraId="5BF4F6C3" w14:textId="77777777" w:rsidR="000B2D9C" w:rsidRDefault="00000000">
      <w:r>
        <w:t>IETF – Internet Engineering Task Force.</w:t>
      </w:r>
    </w:p>
    <w:p w14:paraId="5FAB84FC" w14:textId="77777777" w:rsidR="000B2D9C" w:rsidRDefault="00000000">
      <w:r>
        <w:t xml:space="preserve">IRR – Internal Rate of Return – </w:t>
      </w:r>
      <w:proofErr w:type="spellStart"/>
      <w:r>
        <w:t>внутренняя</w:t>
      </w:r>
      <w:proofErr w:type="spellEnd"/>
      <w:r>
        <w:t xml:space="preserve"> </w:t>
      </w:r>
      <w:proofErr w:type="spellStart"/>
      <w:r>
        <w:t>норма</w:t>
      </w:r>
      <w:proofErr w:type="spellEnd"/>
      <w:r>
        <w:t xml:space="preserve"> </w:t>
      </w:r>
      <w:proofErr w:type="spellStart"/>
      <w:r>
        <w:t>доходности</w:t>
      </w:r>
      <w:proofErr w:type="spellEnd"/>
      <w:r>
        <w:t>.</w:t>
      </w:r>
    </w:p>
    <w:p w14:paraId="521991D6" w14:textId="77777777" w:rsidR="000B2D9C" w:rsidRDefault="00000000">
      <w:r>
        <w:t>JSON – JavaScript Object Notation.</w:t>
      </w:r>
    </w:p>
    <w:p w14:paraId="39FC93DD" w14:textId="77777777" w:rsidR="000B2D9C" w:rsidRDefault="00000000">
      <w:r>
        <w:t>JWT – JSON Web Token.</w:t>
      </w:r>
    </w:p>
    <w:p w14:paraId="29C145F3" w14:textId="77777777" w:rsidR="000B2D9C" w:rsidRPr="00B045FD" w:rsidRDefault="00000000">
      <w:pPr>
        <w:rPr>
          <w:lang w:val="ru-RU"/>
        </w:rPr>
      </w:pPr>
      <w:r>
        <w:t>MPA</w:t>
      </w:r>
      <w:r w:rsidRPr="00B045FD">
        <w:rPr>
          <w:lang w:val="ru-RU"/>
        </w:rPr>
        <w:t xml:space="preserve"> – </w:t>
      </w:r>
      <w:r>
        <w:t>Multi</w:t>
      </w:r>
      <w:r w:rsidRPr="00B045FD">
        <w:rPr>
          <w:lang w:val="ru-RU"/>
        </w:rPr>
        <w:t>-</w:t>
      </w:r>
      <w:r>
        <w:t>Page</w:t>
      </w:r>
      <w:r w:rsidRPr="00B045FD">
        <w:rPr>
          <w:lang w:val="ru-RU"/>
        </w:rPr>
        <w:t xml:space="preserve"> </w:t>
      </w:r>
      <w:r>
        <w:t>Application</w:t>
      </w:r>
      <w:r w:rsidRPr="00B045FD">
        <w:rPr>
          <w:lang w:val="ru-RU"/>
        </w:rPr>
        <w:t xml:space="preserve"> – многостраничное приложение.</w:t>
      </w:r>
    </w:p>
    <w:p w14:paraId="76A54BBF" w14:textId="77777777" w:rsidR="000B2D9C" w:rsidRDefault="00000000">
      <w:r>
        <w:t>MVC – Model-View-Controller.</w:t>
      </w:r>
    </w:p>
    <w:p w14:paraId="3E57E1BD" w14:textId="77777777" w:rsidR="000B2D9C" w:rsidRDefault="00000000">
      <w:r>
        <w:t xml:space="preserve">MVP – Minimum Viable Product – </w:t>
      </w:r>
      <w:proofErr w:type="spellStart"/>
      <w:r>
        <w:t>минимально</w:t>
      </w:r>
      <w:proofErr w:type="spellEnd"/>
      <w:r>
        <w:t xml:space="preserve"> </w:t>
      </w:r>
      <w:proofErr w:type="spellStart"/>
      <w:r>
        <w:t>жизнеспособный</w:t>
      </w:r>
      <w:proofErr w:type="spellEnd"/>
      <w:r>
        <w:t xml:space="preserve"> </w:t>
      </w:r>
      <w:proofErr w:type="spellStart"/>
      <w:r>
        <w:t>продукт</w:t>
      </w:r>
      <w:proofErr w:type="spellEnd"/>
      <w:r>
        <w:t>.</w:t>
      </w:r>
    </w:p>
    <w:p w14:paraId="4C7BD32C" w14:textId="77777777" w:rsidR="000B2D9C" w:rsidRPr="00B045FD" w:rsidRDefault="00000000">
      <w:pPr>
        <w:rPr>
          <w:lang w:val="ru-RU"/>
        </w:rPr>
      </w:pPr>
      <w:r>
        <w:t>NPV</w:t>
      </w:r>
      <w:r w:rsidRPr="00B045FD">
        <w:rPr>
          <w:lang w:val="ru-RU"/>
        </w:rPr>
        <w:t xml:space="preserve"> – </w:t>
      </w:r>
      <w:r>
        <w:t>Net</w:t>
      </w:r>
      <w:r w:rsidRPr="00B045FD">
        <w:rPr>
          <w:lang w:val="ru-RU"/>
        </w:rPr>
        <w:t xml:space="preserve"> </w:t>
      </w:r>
      <w:r>
        <w:t>Present</w:t>
      </w:r>
      <w:r w:rsidRPr="00B045FD">
        <w:rPr>
          <w:lang w:val="ru-RU"/>
        </w:rPr>
        <w:t xml:space="preserve"> </w:t>
      </w:r>
      <w:r>
        <w:t>Value</w:t>
      </w:r>
      <w:r w:rsidRPr="00B045FD">
        <w:rPr>
          <w:lang w:val="ru-RU"/>
        </w:rPr>
        <w:t xml:space="preserve"> – чистая приведённая стоимость.</w:t>
      </w:r>
    </w:p>
    <w:p w14:paraId="45610BB6" w14:textId="77777777" w:rsidR="000B2D9C" w:rsidRPr="00B045FD" w:rsidRDefault="00000000">
      <w:pPr>
        <w:rPr>
          <w:lang w:val="ru-RU"/>
        </w:rPr>
      </w:pPr>
      <w:r>
        <w:t>OPEX</w:t>
      </w:r>
      <w:r w:rsidRPr="00B045FD">
        <w:rPr>
          <w:lang w:val="ru-RU"/>
        </w:rPr>
        <w:t xml:space="preserve"> – </w:t>
      </w:r>
      <w:r>
        <w:t>Operating</w:t>
      </w:r>
      <w:r w:rsidRPr="00B045FD">
        <w:rPr>
          <w:lang w:val="ru-RU"/>
        </w:rPr>
        <w:t xml:space="preserve"> </w:t>
      </w:r>
      <w:r>
        <w:t>Expenses</w:t>
      </w:r>
      <w:r w:rsidRPr="00B045FD">
        <w:rPr>
          <w:lang w:val="ru-RU"/>
        </w:rPr>
        <w:t xml:space="preserve"> – операционные расходы.</w:t>
      </w:r>
    </w:p>
    <w:p w14:paraId="370B1EF5" w14:textId="77777777" w:rsidR="000B2D9C" w:rsidRPr="00B045FD" w:rsidRDefault="00000000">
      <w:pPr>
        <w:rPr>
          <w:lang w:val="ru-RU"/>
        </w:rPr>
      </w:pPr>
      <w:r>
        <w:t>ORM</w:t>
      </w:r>
      <w:r w:rsidRPr="00B045FD">
        <w:rPr>
          <w:lang w:val="ru-RU"/>
        </w:rPr>
        <w:t xml:space="preserve"> – </w:t>
      </w:r>
      <w:r>
        <w:t>Object</w:t>
      </w:r>
      <w:r w:rsidRPr="00B045FD">
        <w:rPr>
          <w:lang w:val="ru-RU"/>
        </w:rPr>
        <w:t>-</w:t>
      </w:r>
      <w:r>
        <w:t>Relational</w:t>
      </w:r>
      <w:r w:rsidRPr="00B045FD">
        <w:rPr>
          <w:lang w:val="ru-RU"/>
        </w:rPr>
        <w:t xml:space="preserve"> </w:t>
      </w:r>
      <w:r>
        <w:t>Mapping</w:t>
      </w:r>
      <w:r w:rsidRPr="00B045FD">
        <w:rPr>
          <w:lang w:val="ru-RU"/>
        </w:rPr>
        <w:t xml:space="preserve"> – объектно-реляционное отображение.</w:t>
      </w:r>
    </w:p>
    <w:p w14:paraId="40AF6EAD" w14:textId="77777777" w:rsidR="000B2D9C" w:rsidRDefault="00000000">
      <w:r>
        <w:lastRenderedPageBreak/>
        <w:t>OWASP – Open Web Application Security Project.</w:t>
      </w:r>
    </w:p>
    <w:p w14:paraId="2535BC3D" w14:textId="77777777" w:rsidR="000B2D9C" w:rsidRDefault="00000000">
      <w:r>
        <w:t xml:space="preserve">PI – Profitability Index – </w:t>
      </w:r>
      <w:proofErr w:type="spellStart"/>
      <w:r>
        <w:t>индекс</w:t>
      </w:r>
      <w:proofErr w:type="spellEnd"/>
      <w:r>
        <w:t xml:space="preserve"> </w:t>
      </w:r>
      <w:proofErr w:type="spellStart"/>
      <w:r>
        <w:t>доходности</w:t>
      </w:r>
      <w:proofErr w:type="spellEnd"/>
      <w:r>
        <w:t>.</w:t>
      </w:r>
    </w:p>
    <w:p w14:paraId="19833E63" w14:textId="77777777" w:rsidR="000B2D9C" w:rsidRDefault="00000000">
      <w:r>
        <w:t xml:space="preserve">REST – Representational State Transfer – </w:t>
      </w:r>
      <w:proofErr w:type="spellStart"/>
      <w:r>
        <w:t>архитектурный</w:t>
      </w:r>
      <w:proofErr w:type="spellEnd"/>
      <w:r>
        <w:t xml:space="preserve"> </w:t>
      </w:r>
      <w:proofErr w:type="spellStart"/>
      <w:r>
        <w:t>стиль</w:t>
      </w:r>
      <w:proofErr w:type="spellEnd"/>
      <w:r>
        <w:t xml:space="preserve"> API.</w:t>
      </w:r>
    </w:p>
    <w:p w14:paraId="5AFD27B7" w14:textId="77777777" w:rsidR="000B2D9C" w:rsidRDefault="00000000">
      <w:r>
        <w:t xml:space="preserve">RFC – Request for Comments – </w:t>
      </w:r>
      <w:proofErr w:type="spellStart"/>
      <w:r>
        <w:t>серия</w:t>
      </w:r>
      <w:proofErr w:type="spellEnd"/>
      <w:r>
        <w:t xml:space="preserve"> </w:t>
      </w:r>
      <w:proofErr w:type="spellStart"/>
      <w:r>
        <w:t>документов</w:t>
      </w:r>
      <w:proofErr w:type="spellEnd"/>
      <w:r>
        <w:t xml:space="preserve"> IETF.</w:t>
      </w:r>
    </w:p>
    <w:p w14:paraId="3CE989D2" w14:textId="77777777" w:rsidR="000B2D9C" w:rsidRDefault="00000000">
      <w:r>
        <w:t>SMTP – Simple Mail Transfer Protocol.</w:t>
      </w:r>
    </w:p>
    <w:p w14:paraId="66591E2B" w14:textId="77777777" w:rsidR="000B2D9C" w:rsidRPr="00B045FD" w:rsidRDefault="00000000">
      <w:pPr>
        <w:rPr>
          <w:lang w:val="ru-RU"/>
        </w:rPr>
      </w:pPr>
      <w:r>
        <w:t>SOLID</w:t>
      </w:r>
      <w:r w:rsidRPr="00B045FD">
        <w:rPr>
          <w:lang w:val="ru-RU"/>
        </w:rPr>
        <w:t xml:space="preserve"> – пять принципов проектирования: </w:t>
      </w:r>
      <w:r>
        <w:t>SRP</w:t>
      </w:r>
      <w:r w:rsidRPr="00B045FD">
        <w:rPr>
          <w:lang w:val="ru-RU"/>
        </w:rPr>
        <w:t xml:space="preserve">, </w:t>
      </w:r>
      <w:r>
        <w:t>OCP</w:t>
      </w:r>
      <w:r w:rsidRPr="00B045FD">
        <w:rPr>
          <w:lang w:val="ru-RU"/>
        </w:rPr>
        <w:t xml:space="preserve">, </w:t>
      </w:r>
      <w:r>
        <w:t>LSP</w:t>
      </w:r>
      <w:r w:rsidRPr="00B045FD">
        <w:rPr>
          <w:lang w:val="ru-RU"/>
        </w:rPr>
        <w:t xml:space="preserve">, </w:t>
      </w:r>
      <w:r>
        <w:t>ISP</w:t>
      </w:r>
      <w:r w:rsidRPr="00B045FD">
        <w:rPr>
          <w:lang w:val="ru-RU"/>
        </w:rPr>
        <w:t xml:space="preserve">, </w:t>
      </w:r>
      <w:r>
        <w:t>DIP</w:t>
      </w:r>
      <w:r w:rsidRPr="00B045FD">
        <w:rPr>
          <w:lang w:val="ru-RU"/>
        </w:rPr>
        <w:t>.</w:t>
      </w:r>
    </w:p>
    <w:p w14:paraId="03E75282" w14:textId="77777777" w:rsidR="000B2D9C" w:rsidRDefault="00000000">
      <w:r>
        <w:t xml:space="preserve">SPA – Single-Page Application – </w:t>
      </w:r>
      <w:proofErr w:type="spellStart"/>
      <w:r>
        <w:t>одностраничное</w:t>
      </w:r>
      <w:proofErr w:type="spellEnd"/>
      <w:r>
        <w:t xml:space="preserve"> </w:t>
      </w:r>
      <w:proofErr w:type="spellStart"/>
      <w:r>
        <w:t>приложение</w:t>
      </w:r>
      <w:proofErr w:type="spellEnd"/>
      <w:r>
        <w:t>.</w:t>
      </w:r>
    </w:p>
    <w:p w14:paraId="5C54F481" w14:textId="77777777" w:rsidR="000B2D9C" w:rsidRDefault="00000000">
      <w:r>
        <w:t>SQL – Structured Query Language.</w:t>
      </w:r>
    </w:p>
    <w:p w14:paraId="4234EA4E" w14:textId="77777777" w:rsidR="000B2D9C" w:rsidRPr="00B045FD" w:rsidRDefault="00000000">
      <w:pPr>
        <w:rPr>
          <w:lang w:val="ru-RU"/>
        </w:rPr>
      </w:pPr>
      <w:r>
        <w:t>SSE</w:t>
      </w:r>
      <w:r w:rsidRPr="00B045FD">
        <w:rPr>
          <w:lang w:val="ru-RU"/>
        </w:rPr>
        <w:t xml:space="preserve"> – </w:t>
      </w:r>
      <w:r>
        <w:t>Server</w:t>
      </w:r>
      <w:r w:rsidRPr="00B045FD">
        <w:rPr>
          <w:lang w:val="ru-RU"/>
        </w:rPr>
        <w:t>-</w:t>
      </w:r>
      <w:r>
        <w:t>Sent</w:t>
      </w:r>
      <w:r w:rsidRPr="00B045FD">
        <w:rPr>
          <w:lang w:val="ru-RU"/>
        </w:rPr>
        <w:t xml:space="preserve"> </w:t>
      </w:r>
      <w:r>
        <w:t>Events</w:t>
      </w:r>
      <w:r w:rsidRPr="00B045FD">
        <w:rPr>
          <w:lang w:val="ru-RU"/>
        </w:rPr>
        <w:t xml:space="preserve"> – однонаправленные серверные события.</w:t>
      </w:r>
    </w:p>
    <w:p w14:paraId="030D8C54" w14:textId="77777777" w:rsidR="000B2D9C" w:rsidRPr="00B045FD" w:rsidRDefault="00000000">
      <w:pPr>
        <w:rPr>
          <w:lang w:val="ru-RU"/>
        </w:rPr>
      </w:pPr>
      <w:r>
        <w:t>SaaS</w:t>
      </w:r>
      <w:r w:rsidRPr="00B045FD">
        <w:rPr>
          <w:lang w:val="ru-RU"/>
        </w:rPr>
        <w:t xml:space="preserve"> – </w:t>
      </w:r>
      <w:r>
        <w:t>Software</w:t>
      </w:r>
      <w:r w:rsidRPr="00B045FD">
        <w:rPr>
          <w:lang w:val="ru-RU"/>
        </w:rPr>
        <w:t xml:space="preserve"> </w:t>
      </w:r>
      <w:r>
        <w:t>as</w:t>
      </w:r>
      <w:r w:rsidRPr="00B045FD">
        <w:rPr>
          <w:lang w:val="ru-RU"/>
        </w:rPr>
        <w:t xml:space="preserve"> </w:t>
      </w:r>
      <w:r>
        <w:t>a</w:t>
      </w:r>
      <w:r w:rsidRPr="00B045FD">
        <w:rPr>
          <w:lang w:val="ru-RU"/>
        </w:rPr>
        <w:t xml:space="preserve"> </w:t>
      </w:r>
      <w:r>
        <w:t>Service</w:t>
      </w:r>
      <w:r w:rsidRPr="00B045FD">
        <w:rPr>
          <w:lang w:val="ru-RU"/>
        </w:rPr>
        <w:t xml:space="preserve"> – программное обеспечение как услуга.</w:t>
      </w:r>
    </w:p>
    <w:p w14:paraId="39CD2BC3" w14:textId="77777777" w:rsidR="000B2D9C" w:rsidRDefault="00000000">
      <w:r>
        <w:t xml:space="preserve">TCO – Total Cost of Ownership – </w:t>
      </w:r>
      <w:proofErr w:type="spellStart"/>
      <w:r>
        <w:t>совокупная</w:t>
      </w:r>
      <w:proofErr w:type="spellEnd"/>
      <w:r>
        <w:t xml:space="preserve"> </w:t>
      </w:r>
      <w:proofErr w:type="spellStart"/>
      <w:r>
        <w:t>стоимость</w:t>
      </w:r>
      <w:proofErr w:type="spellEnd"/>
      <w:r>
        <w:t xml:space="preserve"> </w:t>
      </w:r>
      <w:proofErr w:type="spellStart"/>
      <w:r>
        <w:t>владения</w:t>
      </w:r>
      <w:proofErr w:type="spellEnd"/>
      <w:r>
        <w:t>.</w:t>
      </w:r>
    </w:p>
    <w:p w14:paraId="0F14A8FE" w14:textId="77777777" w:rsidR="000B2D9C" w:rsidRDefault="00000000">
      <w:r>
        <w:t>TCP – Transmission Control Protocol.</w:t>
      </w:r>
    </w:p>
    <w:p w14:paraId="26A3D7E4" w14:textId="77777777" w:rsidR="000B2D9C" w:rsidRDefault="00000000">
      <w:r>
        <w:t>TLS – Transport Layer Security.</w:t>
      </w:r>
    </w:p>
    <w:p w14:paraId="769E0178" w14:textId="77777777" w:rsidR="000B2D9C" w:rsidRDefault="00000000">
      <w:r>
        <w:t xml:space="preserve">UI – User Interface – </w:t>
      </w:r>
      <w:proofErr w:type="spellStart"/>
      <w:r>
        <w:t>пользовательский</w:t>
      </w:r>
      <w:proofErr w:type="spellEnd"/>
      <w:r>
        <w:t xml:space="preserve"> </w:t>
      </w:r>
      <w:proofErr w:type="spellStart"/>
      <w:r>
        <w:t>интерфейс</w:t>
      </w:r>
      <w:proofErr w:type="spellEnd"/>
      <w:r>
        <w:t>.</w:t>
      </w:r>
    </w:p>
    <w:p w14:paraId="26AB48EA" w14:textId="77777777" w:rsidR="000B2D9C" w:rsidRDefault="00000000">
      <w:r>
        <w:t xml:space="preserve">UML – Unified Modeling Language – </w:t>
      </w:r>
      <w:proofErr w:type="spellStart"/>
      <w:r>
        <w:t>унифицированный</w:t>
      </w:r>
      <w:proofErr w:type="spellEnd"/>
      <w:r>
        <w:t xml:space="preserve"> </w:t>
      </w:r>
      <w:proofErr w:type="spellStart"/>
      <w:r>
        <w:t>язык</w:t>
      </w:r>
      <w:proofErr w:type="spellEnd"/>
      <w:r>
        <w:t xml:space="preserve"> </w:t>
      </w:r>
      <w:proofErr w:type="spellStart"/>
      <w:r>
        <w:t>моделирования</w:t>
      </w:r>
      <w:proofErr w:type="spellEnd"/>
      <w:r>
        <w:t>.</w:t>
      </w:r>
    </w:p>
    <w:p w14:paraId="1418F747" w14:textId="77777777" w:rsidR="000B2D9C" w:rsidRDefault="00000000">
      <w:r>
        <w:t xml:space="preserve">URL – Uniform Resource Locator – </w:t>
      </w:r>
      <w:proofErr w:type="spellStart"/>
      <w:r>
        <w:t>единый</w:t>
      </w:r>
      <w:proofErr w:type="spellEnd"/>
      <w:r>
        <w:t xml:space="preserve"> </w:t>
      </w:r>
      <w:proofErr w:type="spellStart"/>
      <w:r>
        <w:t>указатель</w:t>
      </w:r>
      <w:proofErr w:type="spellEnd"/>
      <w:r>
        <w:t xml:space="preserve"> </w:t>
      </w:r>
      <w:proofErr w:type="spellStart"/>
      <w:r>
        <w:t>ресурса</w:t>
      </w:r>
      <w:proofErr w:type="spellEnd"/>
      <w:r>
        <w:t>.</w:t>
      </w:r>
    </w:p>
    <w:p w14:paraId="1CD31019" w14:textId="77777777" w:rsidR="000B2D9C" w:rsidRDefault="00000000">
      <w:r>
        <w:t xml:space="preserve">UTC – Coordinated Universal Time – </w:t>
      </w:r>
      <w:proofErr w:type="spellStart"/>
      <w:r>
        <w:t>всемирное</w:t>
      </w:r>
      <w:proofErr w:type="spellEnd"/>
      <w:r>
        <w:t xml:space="preserve"> </w:t>
      </w:r>
      <w:proofErr w:type="spellStart"/>
      <w:r>
        <w:t>координированное</w:t>
      </w:r>
      <w:proofErr w:type="spellEnd"/>
      <w:r>
        <w:t xml:space="preserve"> </w:t>
      </w:r>
      <w:proofErr w:type="spellStart"/>
      <w:r>
        <w:t>время</w:t>
      </w:r>
      <w:proofErr w:type="spellEnd"/>
      <w:r>
        <w:t>.</w:t>
      </w:r>
    </w:p>
    <w:p w14:paraId="681D567D" w14:textId="77777777" w:rsidR="000B2D9C" w:rsidRDefault="00000000">
      <w:r>
        <w:t xml:space="preserve">WS – WebSocket – </w:t>
      </w:r>
      <w:proofErr w:type="spellStart"/>
      <w:r>
        <w:t>двунаправленный</w:t>
      </w:r>
      <w:proofErr w:type="spellEnd"/>
      <w:r>
        <w:t xml:space="preserve"> </w:t>
      </w:r>
      <w:proofErr w:type="spellStart"/>
      <w:r>
        <w:t>протокол</w:t>
      </w:r>
      <w:proofErr w:type="spellEnd"/>
      <w:r>
        <w:t xml:space="preserve"> </w:t>
      </w:r>
      <w:proofErr w:type="spellStart"/>
      <w:r>
        <w:t>поверх</w:t>
      </w:r>
      <w:proofErr w:type="spellEnd"/>
      <w:r>
        <w:t xml:space="preserve"> TCP.</w:t>
      </w:r>
    </w:p>
    <w:p w14:paraId="488BD738" w14:textId="77777777" w:rsidR="000B2D9C" w:rsidRDefault="00000000">
      <w:r>
        <w:t xml:space="preserve">XSS – Cross-Site Scripting – </w:t>
      </w:r>
      <w:proofErr w:type="spellStart"/>
      <w:r>
        <w:t>межсайтовый</w:t>
      </w:r>
      <w:proofErr w:type="spellEnd"/>
      <w:r>
        <w:t xml:space="preserve"> </w:t>
      </w:r>
      <w:proofErr w:type="spellStart"/>
      <w:r>
        <w:t>скриптинг</w:t>
      </w:r>
      <w:proofErr w:type="spellEnd"/>
      <w:r>
        <w:t>.</w:t>
      </w:r>
    </w:p>
    <w:p w14:paraId="37CC6912" w14:textId="77777777" w:rsidR="000B2D9C" w:rsidRPr="00B045FD" w:rsidRDefault="00000000">
      <w:pPr>
        <w:pStyle w:val="1"/>
        <w:rPr>
          <w:lang w:val="ru-RU"/>
        </w:rPr>
      </w:pPr>
      <w:bookmarkStart w:id="1" w:name="_Toc232446037"/>
      <w:r w:rsidRPr="00B045FD">
        <w:rPr>
          <w:rFonts w:ascii="Times New Roman" w:eastAsia="Times New Roman" w:hAnsi="Times New Roman" w:cs="Times New Roman"/>
          <w:lang w:val="ru-RU"/>
        </w:rPr>
        <w:lastRenderedPageBreak/>
        <w:t>ВВЕДЕНИЕ</w:t>
      </w:r>
      <w:bookmarkEnd w:id="1"/>
    </w:p>
    <w:p w14:paraId="37E79654" w14:textId="77777777" w:rsidR="000B2D9C" w:rsidRPr="00B045FD" w:rsidRDefault="00000000">
      <w:pPr>
        <w:rPr>
          <w:lang w:val="ru-RU"/>
        </w:rPr>
      </w:pPr>
      <w:r w:rsidRPr="00B045FD">
        <w:rPr>
          <w:lang w:val="ru-RU"/>
        </w:rPr>
        <w:t>Под электронными торгами в настоящей работе понимается аукционная торговля между частными лицами (</w:t>
      </w:r>
      <w:r>
        <w:t>C</w:t>
      </w:r>
      <w:r w:rsidRPr="00B045FD">
        <w:rPr>
          <w:lang w:val="ru-RU"/>
        </w:rPr>
        <w:t>2</w:t>
      </w:r>
      <w:r>
        <w:t>C</w:t>
      </w:r>
      <w:r w:rsidRPr="00B045FD">
        <w:rPr>
          <w:lang w:val="ru-RU"/>
        </w:rPr>
        <w:t xml:space="preserve">) по модели английского аукциона, а не электронные процедуры государственных и корпоративных закупок. Российский рынок таких </w:t>
      </w:r>
      <w:r>
        <w:t>C</w:t>
      </w:r>
      <w:r w:rsidRPr="00B045FD">
        <w:rPr>
          <w:lang w:val="ru-RU"/>
        </w:rPr>
        <w:t>2</w:t>
      </w:r>
      <w:r>
        <w:t>C</w:t>
      </w:r>
      <w:r w:rsidRPr="00B045FD">
        <w:rPr>
          <w:lang w:val="ru-RU"/>
        </w:rPr>
        <w:t xml:space="preserve">-аукционов перестроился после ухода </w:t>
      </w:r>
      <w:r>
        <w:t>eBay</w:t>
      </w:r>
      <w:r w:rsidRPr="00B045FD">
        <w:rPr>
          <w:lang w:val="ru-RU"/>
        </w:rPr>
        <w:t xml:space="preserve"> в 2022 году. </w:t>
      </w:r>
      <w:proofErr w:type="spellStart"/>
      <w:r>
        <w:t>Avito</w:t>
      </w:r>
      <w:proofErr w:type="spellEnd"/>
      <w:r w:rsidRPr="00B045FD">
        <w:rPr>
          <w:lang w:val="ru-RU"/>
        </w:rPr>
        <w:t xml:space="preserve">, </w:t>
      </w:r>
      <w:r>
        <w:t>Au</w:t>
      </w:r>
      <w:r w:rsidRPr="00B045FD">
        <w:rPr>
          <w:lang w:val="ru-RU"/>
        </w:rPr>
        <w:t>.</w:t>
      </w:r>
      <w:proofErr w:type="spellStart"/>
      <w:r>
        <w:t>ru</w:t>
      </w:r>
      <w:proofErr w:type="spellEnd"/>
      <w:r w:rsidRPr="00B045FD">
        <w:rPr>
          <w:lang w:val="ru-RU"/>
        </w:rPr>
        <w:t xml:space="preserve"> и «Мешок» закрыли освободившуюся нишу частично – без полноценного </w:t>
      </w:r>
      <w:r>
        <w:t>real</w:t>
      </w:r>
      <w:r w:rsidRPr="00B045FD">
        <w:rPr>
          <w:lang w:val="ru-RU"/>
        </w:rPr>
        <w:t>-</w:t>
      </w:r>
      <w:r>
        <w:t>time</w:t>
      </w:r>
      <w:r w:rsidRPr="00B045FD">
        <w:rPr>
          <w:lang w:val="ru-RU"/>
        </w:rPr>
        <w:t xml:space="preserve"> или с ограничением тематики. Спрос на универсальную площадку с обновлением цен по </w:t>
      </w:r>
      <w:r>
        <w:t>WebSocket</w:t>
      </w:r>
      <w:r w:rsidRPr="00B045FD">
        <w:rPr>
          <w:lang w:val="ru-RU"/>
        </w:rPr>
        <w:t xml:space="preserve"> сохранился. С инженерной точки зрения аукцион – это веб-приложение с высокой долей конкурентных операций: в последние секунды торгов на одну строку базы одновременно поступают десятки запросов. Каждая ставка должна выполняться атомарно, а её результат должен мгновенно достигать всех участников.</w:t>
      </w:r>
    </w:p>
    <w:p w14:paraId="4A7EF699" w14:textId="77777777" w:rsidR="000B2D9C" w:rsidRPr="00B045FD" w:rsidRDefault="00000000">
      <w:pPr>
        <w:rPr>
          <w:lang w:val="ru-RU"/>
        </w:rPr>
      </w:pPr>
      <w:r w:rsidRPr="00B045FD">
        <w:rPr>
          <w:lang w:val="ru-RU"/>
        </w:rPr>
        <w:t xml:space="preserve">Синхронные веб-стеки на пуле потоков сталкиваются с линейным ограничением: один поток операционной системы обслуживает одно открытое соединение. Асинхронная модель (библиотеки </w:t>
      </w:r>
      <w:proofErr w:type="spellStart"/>
      <w:r>
        <w:t>asyncio</w:t>
      </w:r>
      <w:proofErr w:type="spellEnd"/>
      <w:r w:rsidRPr="00B045FD">
        <w:rPr>
          <w:lang w:val="ru-RU"/>
        </w:rPr>
        <w:t xml:space="preserve">, </w:t>
      </w:r>
      <w:proofErr w:type="spellStart"/>
      <w:r>
        <w:t>FastAPI</w:t>
      </w:r>
      <w:proofErr w:type="spellEnd"/>
      <w:r w:rsidRPr="00B045FD">
        <w:rPr>
          <w:lang w:val="ru-RU"/>
        </w:rPr>
        <w:t xml:space="preserve">, </w:t>
      </w:r>
      <w:proofErr w:type="spellStart"/>
      <w:r>
        <w:t>asyncpg</w:t>
      </w:r>
      <w:proofErr w:type="spellEnd"/>
      <w:r w:rsidRPr="00B045FD">
        <w:rPr>
          <w:lang w:val="ru-RU"/>
        </w:rPr>
        <w:t xml:space="preserve">, </w:t>
      </w:r>
      <w:proofErr w:type="spellStart"/>
      <w:r>
        <w:t>AsyncSession</w:t>
      </w:r>
      <w:proofErr w:type="spellEnd"/>
      <w:r w:rsidRPr="00B045FD">
        <w:rPr>
          <w:lang w:val="ru-RU"/>
        </w:rPr>
        <w:t xml:space="preserve"> из </w:t>
      </w:r>
      <w:proofErr w:type="spellStart"/>
      <w:r>
        <w:t>SQLAlchemy</w:t>
      </w:r>
      <w:proofErr w:type="spellEnd"/>
      <w:r w:rsidRPr="00B045FD">
        <w:rPr>
          <w:lang w:val="ru-RU"/>
        </w:rPr>
        <w:t xml:space="preserve"> версии 2.</w:t>
      </w:r>
      <w:r>
        <w:t>x</w:t>
      </w:r>
      <w:r w:rsidRPr="00B045FD">
        <w:rPr>
          <w:lang w:val="ru-RU"/>
        </w:rPr>
        <w:t xml:space="preserve">) снимает это ограничение в пределах одного процесса: пока сопрограмма ожидает операцию ввода-вывода, цикл событий переключается на обработку других запросов. Один процесс </w:t>
      </w:r>
      <w:proofErr w:type="spellStart"/>
      <w:r>
        <w:t>uvicorn</w:t>
      </w:r>
      <w:proofErr w:type="spellEnd"/>
      <w:r w:rsidRPr="00B045FD">
        <w:rPr>
          <w:lang w:val="ru-RU"/>
        </w:rPr>
        <w:t xml:space="preserve"> удерживает тысячи одновременных </w:t>
      </w:r>
      <w:r>
        <w:t>WebSocket</w:t>
      </w:r>
      <w:r w:rsidRPr="00B045FD">
        <w:rPr>
          <w:lang w:val="ru-RU"/>
        </w:rPr>
        <w:t>-соединений без выделения отдельного потока операционной системы на каждое подключение – подобная характеристика недостижима для синхронного стека по требованиям к оперативной памяти. Отсюда теоретическая значимость темы – применимость реализуемых на асинхронном стеке методов обеспечения корректности к широкому классу задач с конкурентным доступом к разделяемому состоянию.</w:t>
      </w:r>
    </w:p>
    <w:p w14:paraId="03C71C82" w14:textId="77777777" w:rsidR="000B2D9C" w:rsidRPr="00B045FD" w:rsidRDefault="00000000">
      <w:pPr>
        <w:rPr>
          <w:lang w:val="ru-RU"/>
        </w:rPr>
      </w:pPr>
      <w:r w:rsidRPr="00B045FD">
        <w:rPr>
          <w:lang w:val="ru-RU"/>
        </w:rPr>
        <w:t xml:space="preserve">Объект исследования – процесс проведения электронных торгов (онлайн-аукционов) в режиме реального времени с одновременным участием множества пользователей. Предмет исследования – методы и средства автоматизации этого процесса, в том числе технологии асинхронного программирования, </w:t>
      </w:r>
      <w:r w:rsidRPr="00B045FD">
        <w:rPr>
          <w:lang w:val="ru-RU"/>
        </w:rPr>
        <w:lastRenderedPageBreak/>
        <w:t>обеспечивающие корректность финансовых операций и доставку обновлений в режиме реального времени.</w:t>
      </w:r>
    </w:p>
    <w:p w14:paraId="089D614D" w14:textId="77777777" w:rsidR="000B2D9C" w:rsidRDefault="00000000">
      <w:r w:rsidRPr="00B045FD">
        <w:rPr>
          <w:lang w:val="ru-RU"/>
        </w:rPr>
        <w:t xml:space="preserve">Цель работы – автоматизация процесса проведения электронных торгов посредством веб-приложения «Лотус» на основе технологий асинхронного программирования, обеспечивающего корректность финансовых операций в условиях высокой конкурентности и доставку обновлений в режиме реального времени. </w:t>
      </w:r>
      <w:proofErr w:type="spellStart"/>
      <w:r>
        <w:t>Для</w:t>
      </w:r>
      <w:proofErr w:type="spellEnd"/>
      <w:r>
        <w:t xml:space="preserve"> </w:t>
      </w:r>
      <w:proofErr w:type="spellStart"/>
      <w:r>
        <w:t>достижения</w:t>
      </w:r>
      <w:proofErr w:type="spellEnd"/>
      <w:r>
        <w:t xml:space="preserve"> </w:t>
      </w:r>
      <w:proofErr w:type="spellStart"/>
      <w:r>
        <w:t>цели</w:t>
      </w:r>
      <w:proofErr w:type="spellEnd"/>
      <w:r>
        <w:t xml:space="preserve"> </w:t>
      </w:r>
      <w:proofErr w:type="spellStart"/>
      <w:r>
        <w:t>решаются</w:t>
      </w:r>
      <w:proofErr w:type="spellEnd"/>
      <w:r>
        <w:t xml:space="preserve"> </w:t>
      </w:r>
      <w:proofErr w:type="spellStart"/>
      <w:r>
        <w:t>задачи</w:t>
      </w:r>
      <w:proofErr w:type="spellEnd"/>
      <w:r>
        <w:t>:</w:t>
      </w:r>
    </w:p>
    <w:p w14:paraId="18AA71AF" w14:textId="77777777" w:rsidR="000B2D9C" w:rsidRPr="00B045FD" w:rsidRDefault="00000000">
      <w:pPr>
        <w:numPr>
          <w:ilvl w:val="0"/>
          <w:numId w:val="10"/>
        </w:numPr>
        <w:rPr>
          <w:lang w:val="ru-RU"/>
        </w:rPr>
      </w:pPr>
      <w:r w:rsidRPr="00B045FD">
        <w:rPr>
          <w:lang w:val="ru-RU"/>
        </w:rPr>
        <w:t>анализ предметной области, исследование аналогов, формирование требований;</w:t>
      </w:r>
    </w:p>
    <w:p w14:paraId="5DD80E94" w14:textId="77777777" w:rsidR="000B2D9C" w:rsidRPr="00B045FD" w:rsidRDefault="00000000">
      <w:pPr>
        <w:numPr>
          <w:ilvl w:val="0"/>
          <w:numId w:val="10"/>
        </w:numPr>
        <w:rPr>
          <w:lang w:val="ru-RU"/>
        </w:rPr>
      </w:pPr>
      <w:r w:rsidRPr="00B045FD">
        <w:rPr>
          <w:lang w:val="ru-RU"/>
        </w:rPr>
        <w:t xml:space="preserve">проектирование архитектуры по модели </w:t>
      </w:r>
      <w:r>
        <w:t>C</w:t>
      </w:r>
      <w:r w:rsidRPr="00B045FD">
        <w:rPr>
          <w:lang w:val="ru-RU"/>
        </w:rPr>
        <w:t xml:space="preserve">4, разработка схемы БД и контракта </w:t>
      </w:r>
      <w:r>
        <w:t>REST</w:t>
      </w:r>
      <w:r w:rsidRPr="00B045FD">
        <w:rPr>
          <w:lang w:val="ru-RU"/>
        </w:rPr>
        <w:t xml:space="preserve"> </w:t>
      </w:r>
      <w:r>
        <w:t>API</w:t>
      </w:r>
      <w:r w:rsidRPr="00B045FD">
        <w:rPr>
          <w:lang w:val="ru-RU"/>
        </w:rPr>
        <w:t>;</w:t>
      </w:r>
    </w:p>
    <w:p w14:paraId="44B432F6" w14:textId="77777777" w:rsidR="000B2D9C" w:rsidRPr="00B045FD" w:rsidRDefault="00000000">
      <w:pPr>
        <w:numPr>
          <w:ilvl w:val="0"/>
          <w:numId w:val="10"/>
        </w:numPr>
        <w:rPr>
          <w:lang w:val="ru-RU"/>
        </w:rPr>
      </w:pPr>
      <w:r w:rsidRPr="00B045FD">
        <w:rPr>
          <w:lang w:val="ru-RU"/>
        </w:rPr>
        <w:t>реализация серверной и клиентской частей с обеспечением транзакционной целостности и защиты от состояний гонки;</w:t>
      </w:r>
    </w:p>
    <w:p w14:paraId="5013D01F" w14:textId="77777777" w:rsidR="000B2D9C" w:rsidRPr="00B045FD" w:rsidRDefault="00000000">
      <w:pPr>
        <w:numPr>
          <w:ilvl w:val="0"/>
          <w:numId w:val="10"/>
        </w:numPr>
        <w:rPr>
          <w:lang w:val="ru-RU"/>
        </w:rPr>
      </w:pPr>
      <w:r w:rsidRPr="00B045FD">
        <w:rPr>
          <w:lang w:val="ru-RU"/>
        </w:rPr>
        <w:t>функциональное, интеграционное и нагрузочное тестирование, оценка пропускной способности;</w:t>
      </w:r>
    </w:p>
    <w:p w14:paraId="23241D6A" w14:textId="77777777" w:rsidR="000B2D9C" w:rsidRPr="00B045FD" w:rsidRDefault="00000000">
      <w:pPr>
        <w:numPr>
          <w:ilvl w:val="0"/>
          <w:numId w:val="10"/>
        </w:numPr>
        <w:rPr>
          <w:lang w:val="ru-RU"/>
        </w:rPr>
      </w:pPr>
      <w:r w:rsidRPr="00B045FD">
        <w:rPr>
          <w:lang w:val="ru-RU"/>
        </w:rPr>
        <w:t>технико-экономическое обоснование и анализ требований безопасности труда.</w:t>
      </w:r>
    </w:p>
    <w:p w14:paraId="3B89316B" w14:textId="77777777" w:rsidR="000B2D9C" w:rsidRPr="00B045FD" w:rsidRDefault="00000000">
      <w:pPr>
        <w:rPr>
          <w:lang w:val="ru-RU"/>
        </w:rPr>
      </w:pPr>
      <w:r w:rsidRPr="00B045FD">
        <w:rPr>
          <w:lang w:val="ru-RU"/>
        </w:rPr>
        <w:t xml:space="preserve">Применены методы системного и сравнительного анализа, спецификации требований по стандарту </w:t>
      </w:r>
      <w:r>
        <w:t>IEEE</w:t>
      </w:r>
      <w:r w:rsidRPr="00B045FD">
        <w:rPr>
          <w:lang w:val="ru-RU"/>
        </w:rPr>
        <w:t xml:space="preserve"> 830-1998 [1], объектно-ориентированного проектирования с нотацией </w:t>
      </w:r>
      <w:r>
        <w:t>UML</w:t>
      </w:r>
      <w:r w:rsidRPr="00B045FD">
        <w:rPr>
          <w:lang w:val="ru-RU"/>
        </w:rPr>
        <w:t xml:space="preserve"> (</w:t>
      </w:r>
      <w:r>
        <w:t>Use</w:t>
      </w:r>
      <w:r w:rsidRPr="00B045FD">
        <w:rPr>
          <w:lang w:val="ru-RU"/>
        </w:rPr>
        <w:t xml:space="preserve"> </w:t>
      </w:r>
      <w:r>
        <w:t>Case</w:t>
      </w:r>
      <w:r w:rsidRPr="00B045FD">
        <w:rPr>
          <w:lang w:val="ru-RU"/>
        </w:rPr>
        <w:t xml:space="preserve">, </w:t>
      </w:r>
      <w:r>
        <w:t>ER</w:t>
      </w:r>
      <w:r w:rsidRPr="00B045FD">
        <w:rPr>
          <w:lang w:val="ru-RU"/>
        </w:rPr>
        <w:t xml:space="preserve">, </w:t>
      </w:r>
      <w:r>
        <w:t>Sequence</w:t>
      </w:r>
      <w:r w:rsidRPr="00B045FD">
        <w:rPr>
          <w:lang w:val="ru-RU"/>
        </w:rPr>
        <w:t xml:space="preserve">, </w:t>
      </w:r>
      <w:r>
        <w:t>Component</w:t>
      </w:r>
      <w:r w:rsidRPr="00B045FD">
        <w:rPr>
          <w:lang w:val="ru-RU"/>
        </w:rPr>
        <w:t xml:space="preserve">) и моделью </w:t>
      </w:r>
      <w:r>
        <w:t>C</w:t>
      </w:r>
      <w:r w:rsidRPr="00B045FD">
        <w:rPr>
          <w:lang w:val="ru-RU"/>
        </w:rPr>
        <w:t xml:space="preserve">4, модульного и интеграционного тестирования, нагрузочного профилирования с измерением хвостовых перцентилей задержки. Корректность реализации проверена набором из 291 автоматизированного теста на фреймворке </w:t>
      </w:r>
      <w:proofErr w:type="spellStart"/>
      <w:r>
        <w:t>pytest</w:t>
      </w:r>
      <w:proofErr w:type="spellEnd"/>
      <w:r w:rsidRPr="00B045FD">
        <w:rPr>
          <w:lang w:val="ru-RU"/>
        </w:rPr>
        <w:t xml:space="preserve"> [2]. Теоретическую базу выбора асинхронной модели составили работы </w:t>
      </w:r>
      <w:proofErr w:type="spellStart"/>
      <w:r>
        <w:t>Hattingh</w:t>
      </w:r>
      <w:proofErr w:type="spellEnd"/>
      <w:r w:rsidRPr="00B045FD">
        <w:rPr>
          <w:lang w:val="ru-RU"/>
        </w:rPr>
        <w:t xml:space="preserve"> [3] и </w:t>
      </w:r>
      <w:proofErr w:type="spellStart"/>
      <w:r>
        <w:t>Ramalho</w:t>
      </w:r>
      <w:proofErr w:type="spellEnd"/>
      <w:r w:rsidRPr="00B045FD">
        <w:rPr>
          <w:lang w:val="ru-RU"/>
        </w:rPr>
        <w:t xml:space="preserve"> [4].</w:t>
      </w:r>
    </w:p>
    <w:p w14:paraId="19399B68" w14:textId="77777777" w:rsidR="000B2D9C" w:rsidRPr="00B045FD" w:rsidRDefault="00000000">
      <w:pPr>
        <w:rPr>
          <w:lang w:val="ru-RU"/>
        </w:rPr>
      </w:pPr>
      <w:r w:rsidRPr="00B045FD">
        <w:rPr>
          <w:lang w:val="ru-RU"/>
        </w:rPr>
        <w:t xml:space="preserve">Практическая значимость – готовое к развёртыванию веб-приложение с измеренным профилем нагрузки на программном интерфейсе каталога (раздел 4.3) и подтверждённой способностью обслуживать тысячи одновременных подписчиков </w:t>
      </w:r>
      <w:r>
        <w:t>WebSocket</w:t>
      </w:r>
      <w:r w:rsidRPr="00B045FD">
        <w:rPr>
          <w:lang w:val="ru-RU"/>
        </w:rPr>
        <w:t xml:space="preserve"> на один процесс. Сопутствующий результат – пять </w:t>
      </w:r>
      <w:r w:rsidRPr="00B045FD">
        <w:rPr>
          <w:lang w:val="ru-RU"/>
        </w:rPr>
        <w:lastRenderedPageBreak/>
        <w:t>переносимых архитектурных решений, применимых за пределами аукционной тематики (раскрыты в заключении).</w:t>
      </w:r>
    </w:p>
    <w:p w14:paraId="520BADD6" w14:textId="77777777" w:rsidR="000B2D9C" w:rsidRPr="00B045FD" w:rsidRDefault="00000000">
      <w:pPr>
        <w:pStyle w:val="1"/>
        <w:rPr>
          <w:lang w:val="ru-RU"/>
        </w:rPr>
      </w:pPr>
      <w:bookmarkStart w:id="2" w:name="_Toc232446038"/>
      <w:r w:rsidRPr="00B045FD">
        <w:rPr>
          <w:rFonts w:ascii="Times New Roman" w:eastAsia="Times New Roman" w:hAnsi="Times New Roman" w:cs="Times New Roman"/>
          <w:lang w:val="ru-RU"/>
        </w:rPr>
        <w:lastRenderedPageBreak/>
        <w:t>ГЛАВА 1. АНАЛИЗ ПРЕДМЕТНОЙ ОБЛАСТИ И ФОРМИРОВАНИЕ ТРЕБОВАНИЙ К ПРОГРАММНОМУ ОБЕСПЕЧЕНИЮ</w:t>
      </w:r>
      <w:bookmarkEnd w:id="2"/>
    </w:p>
    <w:p w14:paraId="2518C868" w14:textId="77777777" w:rsidR="000B2D9C" w:rsidRPr="00B045FD" w:rsidRDefault="00000000">
      <w:pPr>
        <w:pStyle w:val="21"/>
        <w:rPr>
          <w:lang w:val="ru-RU"/>
        </w:rPr>
      </w:pPr>
      <w:bookmarkStart w:id="3" w:name="_Toc232446039"/>
      <w:r w:rsidRPr="00B045FD">
        <w:rPr>
          <w:rFonts w:ascii="Times New Roman" w:eastAsia="Times New Roman" w:hAnsi="Times New Roman" w:cs="Times New Roman"/>
          <w:lang w:val="ru-RU"/>
        </w:rPr>
        <w:t>1.1. Характеристика предметной области</w:t>
      </w:r>
      <w:bookmarkEnd w:id="3"/>
    </w:p>
    <w:p w14:paraId="42CCF335" w14:textId="77777777" w:rsidR="000B2D9C" w:rsidRPr="00B045FD" w:rsidRDefault="00000000">
      <w:pPr>
        <w:pStyle w:val="31"/>
        <w:rPr>
          <w:lang w:val="ru-RU"/>
        </w:rPr>
      </w:pPr>
      <w:bookmarkStart w:id="4" w:name="_Toc232446040"/>
      <w:r w:rsidRPr="00B045FD">
        <w:rPr>
          <w:rFonts w:ascii="Times New Roman" w:eastAsia="Times New Roman" w:hAnsi="Times New Roman" w:cs="Times New Roman"/>
          <w:lang w:val="ru-RU"/>
        </w:rPr>
        <w:t>1.1.1. Общая характеристика и основные понятия предметной области</w:t>
      </w:r>
      <w:bookmarkEnd w:id="4"/>
    </w:p>
    <w:p w14:paraId="4B9AFF49" w14:textId="77777777" w:rsidR="000B2D9C" w:rsidRDefault="00000000">
      <w:r w:rsidRPr="00B045FD">
        <w:rPr>
          <w:lang w:val="ru-RU"/>
        </w:rPr>
        <w:t xml:space="preserve">Электронный аукцион имеет простое устройство: продавец выкладывает товар на торги, покупатели поднимают цену, победителем признаётся участник с наивысшим предложением. Объектом исследования служит универсальная </w:t>
      </w:r>
      <w:r>
        <w:t>C</w:t>
      </w:r>
      <w:r w:rsidRPr="00B045FD">
        <w:rPr>
          <w:lang w:val="ru-RU"/>
        </w:rPr>
        <w:t>2</w:t>
      </w:r>
      <w:r>
        <w:t>C</w:t>
      </w:r>
      <w:r w:rsidRPr="00B045FD">
        <w:rPr>
          <w:lang w:val="ru-RU"/>
        </w:rPr>
        <w:t xml:space="preserve">-площадка – здесь любой пользователь одновременно может выступать и продавцом, и покупателем. </w:t>
      </w:r>
      <w:proofErr w:type="spellStart"/>
      <w:r>
        <w:t>Ключевые</w:t>
      </w:r>
      <w:proofErr w:type="spellEnd"/>
      <w:r>
        <w:t xml:space="preserve"> </w:t>
      </w:r>
      <w:proofErr w:type="spellStart"/>
      <w:r>
        <w:t>понятия</w:t>
      </w:r>
      <w:proofErr w:type="spellEnd"/>
      <w:r>
        <w:t>:</w:t>
      </w:r>
    </w:p>
    <w:p w14:paraId="144074DB" w14:textId="77777777" w:rsidR="000B2D9C" w:rsidRPr="00B045FD" w:rsidRDefault="00000000">
      <w:pPr>
        <w:numPr>
          <w:ilvl w:val="0"/>
          <w:numId w:val="11"/>
        </w:numPr>
        <w:rPr>
          <w:lang w:val="ru-RU"/>
        </w:rPr>
      </w:pPr>
      <w:r w:rsidRPr="00B045FD">
        <w:rPr>
          <w:lang w:val="ru-RU"/>
        </w:rPr>
        <w:t>лот (</w:t>
      </w:r>
      <w:r>
        <w:t>auction</w:t>
      </w:r>
      <w:r w:rsidRPr="00B045FD">
        <w:rPr>
          <w:lang w:val="ru-RU"/>
        </w:rPr>
        <w:t>) – единица торгов: описание, стартовая и текущая цена, временные границы, победитель на момент завершения;</w:t>
      </w:r>
    </w:p>
    <w:p w14:paraId="07CFA72A" w14:textId="77777777" w:rsidR="000B2D9C" w:rsidRPr="00B045FD" w:rsidRDefault="00000000">
      <w:pPr>
        <w:numPr>
          <w:ilvl w:val="0"/>
          <w:numId w:val="11"/>
        </w:numPr>
        <w:rPr>
          <w:lang w:val="ru-RU"/>
        </w:rPr>
      </w:pPr>
      <w:r w:rsidRPr="00B045FD">
        <w:rPr>
          <w:lang w:val="ru-RU"/>
        </w:rPr>
        <w:t>ставка (</w:t>
      </w:r>
      <w:r>
        <w:t>bid</w:t>
      </w:r>
      <w:r w:rsidRPr="00B045FD">
        <w:rPr>
          <w:lang w:val="ru-RU"/>
        </w:rPr>
        <w:t>) – заявка участника по цене, строго превышающей текущую;</w:t>
      </w:r>
    </w:p>
    <w:p w14:paraId="444CB32D" w14:textId="77777777" w:rsidR="000B2D9C" w:rsidRPr="00B045FD" w:rsidRDefault="00000000">
      <w:pPr>
        <w:numPr>
          <w:ilvl w:val="0"/>
          <w:numId w:val="11"/>
        </w:numPr>
        <w:rPr>
          <w:lang w:val="ru-RU"/>
        </w:rPr>
      </w:pPr>
      <w:r w:rsidRPr="00B045FD">
        <w:rPr>
          <w:lang w:val="ru-RU"/>
        </w:rPr>
        <w:t>выкуп по фиксированной цене (</w:t>
      </w:r>
      <w:r>
        <w:t>buy</w:t>
      </w:r>
      <w:r w:rsidRPr="00B045FD">
        <w:rPr>
          <w:lang w:val="ru-RU"/>
        </w:rPr>
        <w:t>-</w:t>
      </w:r>
      <w:r>
        <w:t>it</w:t>
      </w:r>
      <w:r w:rsidRPr="00B045FD">
        <w:rPr>
          <w:lang w:val="ru-RU"/>
        </w:rPr>
        <w:t>-</w:t>
      </w:r>
      <w:r>
        <w:t>now</w:t>
      </w:r>
      <w:r w:rsidRPr="00B045FD">
        <w:rPr>
          <w:lang w:val="ru-RU"/>
        </w:rPr>
        <w:t xml:space="preserve">, </w:t>
      </w:r>
      <w:r>
        <w:t>BIN</w:t>
      </w:r>
      <w:r w:rsidRPr="00B045FD">
        <w:rPr>
          <w:lang w:val="ru-RU"/>
        </w:rPr>
        <w:t>) – альтернативный механизм завершения сделки без торгов;</w:t>
      </w:r>
    </w:p>
    <w:p w14:paraId="4D8292AC" w14:textId="77777777" w:rsidR="000B2D9C" w:rsidRPr="00B045FD" w:rsidRDefault="00000000">
      <w:pPr>
        <w:numPr>
          <w:ilvl w:val="0"/>
          <w:numId w:val="11"/>
        </w:numPr>
        <w:rPr>
          <w:lang w:val="ru-RU"/>
        </w:rPr>
      </w:pPr>
      <w:proofErr w:type="spellStart"/>
      <w:r w:rsidRPr="00B045FD">
        <w:rPr>
          <w:lang w:val="ru-RU"/>
        </w:rPr>
        <w:t>снайпинг</w:t>
      </w:r>
      <w:proofErr w:type="spellEnd"/>
      <w:r w:rsidRPr="00B045FD">
        <w:rPr>
          <w:lang w:val="ru-RU"/>
        </w:rPr>
        <w:t xml:space="preserve"> (</w:t>
      </w:r>
      <w:r>
        <w:t>sniping</w:t>
      </w:r>
      <w:r w:rsidRPr="00B045FD">
        <w:rPr>
          <w:lang w:val="ru-RU"/>
        </w:rPr>
        <w:t>) – практика максимальной ставки в последние секунды; типовой сценарий, под который проектируется интерфейс.</w:t>
      </w:r>
    </w:p>
    <w:p w14:paraId="2541BBB5" w14:textId="77777777" w:rsidR="000B2D9C" w:rsidRPr="00B045FD" w:rsidRDefault="00000000">
      <w:pPr>
        <w:rPr>
          <w:lang w:val="ru-RU"/>
        </w:rPr>
      </w:pPr>
      <w:r w:rsidRPr="00B045FD">
        <w:rPr>
          <w:lang w:val="ru-RU"/>
        </w:rPr>
        <w:t>С точки зрения программной инженерии интернет-аукцион принадлежит к классу веб-приложений с высокой долей конкурентных операций над общим состоянием. В минуты, близкие к закрытию торгов, на одну строку базы поступают десятки запросов. Каждый должен выполняться атомарно. Отсюда два инженерных приоритета – управление параллельным доступом на стороне СУБД и отзывчивость интерфейса через асинхронную модель веб-сервера.</w:t>
      </w:r>
    </w:p>
    <w:p w14:paraId="65CAE5D2" w14:textId="77777777" w:rsidR="000B2D9C" w:rsidRPr="00B045FD" w:rsidRDefault="00000000">
      <w:pPr>
        <w:pStyle w:val="31"/>
        <w:rPr>
          <w:lang w:val="ru-RU"/>
        </w:rPr>
      </w:pPr>
      <w:bookmarkStart w:id="5" w:name="_Toc232446041"/>
      <w:r w:rsidRPr="00B045FD">
        <w:rPr>
          <w:rFonts w:ascii="Times New Roman" w:eastAsia="Times New Roman" w:hAnsi="Times New Roman" w:cs="Times New Roman"/>
          <w:lang w:val="ru-RU"/>
        </w:rPr>
        <w:lastRenderedPageBreak/>
        <w:t>1.1.2. Анализ типовых сценариев деятельности целевой аудитории</w:t>
      </w:r>
      <w:bookmarkEnd w:id="5"/>
    </w:p>
    <w:p w14:paraId="33DF85AD" w14:textId="77777777" w:rsidR="000B2D9C" w:rsidRPr="00B045FD" w:rsidRDefault="00000000">
      <w:pPr>
        <w:rPr>
          <w:lang w:val="ru-RU"/>
        </w:rPr>
      </w:pPr>
      <w:r w:rsidRPr="00B045FD">
        <w:rPr>
          <w:lang w:val="ru-RU"/>
        </w:rPr>
        <w:t xml:space="preserve">Разработка ведётся в инициативном порядке без привязки к заказчику. Отправная точка для требований – открытые отзывы пользователей действующих площадок. Выделяются три сегмента: коллекционеры; продавцы-любители; охотники за выгодой. Финальные секунды торгов должны отрабатываться без сбоев – типовая претензия пользователей крупных площадок: интерфейс не успевает обновиться, и пользователь видит устаревшую цену, уже перебитую другими ставками. Требование транслируется в архитектуру – </w:t>
      </w:r>
      <w:r>
        <w:t>push</w:t>
      </w:r>
      <w:r w:rsidRPr="00B045FD">
        <w:rPr>
          <w:lang w:val="ru-RU"/>
        </w:rPr>
        <w:t xml:space="preserve"> через </w:t>
      </w:r>
      <w:r>
        <w:t>WebSocket</w:t>
      </w:r>
      <w:r w:rsidRPr="00B045FD">
        <w:rPr>
          <w:lang w:val="ru-RU"/>
        </w:rPr>
        <w:t xml:space="preserve"> поверх асинхронного веб-сервера.</w:t>
      </w:r>
    </w:p>
    <w:p w14:paraId="21181644" w14:textId="77777777" w:rsidR="000B2D9C" w:rsidRPr="00B045FD" w:rsidRDefault="00000000">
      <w:pPr>
        <w:pStyle w:val="31"/>
        <w:rPr>
          <w:lang w:val="ru-RU"/>
        </w:rPr>
      </w:pPr>
      <w:bookmarkStart w:id="6" w:name="_Toc232446042"/>
      <w:r w:rsidRPr="00B045FD">
        <w:rPr>
          <w:rFonts w:ascii="Times New Roman" w:eastAsia="Times New Roman" w:hAnsi="Times New Roman" w:cs="Times New Roman"/>
          <w:lang w:val="ru-RU"/>
        </w:rPr>
        <w:t>1.1.3. Описание регламентов и нормативной базы</w:t>
      </w:r>
      <w:bookmarkEnd w:id="6"/>
    </w:p>
    <w:p w14:paraId="341AEF11" w14:textId="77777777" w:rsidR="000B2D9C" w:rsidRPr="00B045FD" w:rsidRDefault="00000000">
      <w:pPr>
        <w:rPr>
          <w:lang w:val="ru-RU"/>
        </w:rPr>
      </w:pPr>
      <w:r w:rsidRPr="00B045FD">
        <w:rPr>
          <w:lang w:val="ru-RU"/>
        </w:rPr>
        <w:t>Деятельность интернет-аукционов в РФ регулируется общими нормами гражданского права: ГК РФ статьи 447–449 (торги) [5], Закон «О защите прав потребителей» [6], ФЗ № 152-ФЗ «О персональных данных» [7]. Расчёты ведутся в условных внутренних единицах – это выводит продукт из-под ФЗ № 161-ФЗ «О национальной платёжной системе»; лицензирование не требуется.</w:t>
      </w:r>
    </w:p>
    <w:p w14:paraId="08523A24" w14:textId="77777777" w:rsidR="000B2D9C" w:rsidRPr="00B045FD" w:rsidRDefault="00000000">
      <w:pPr>
        <w:pStyle w:val="31"/>
        <w:rPr>
          <w:lang w:val="ru-RU"/>
        </w:rPr>
      </w:pPr>
      <w:bookmarkStart w:id="7" w:name="_Toc232446043"/>
      <w:r w:rsidRPr="00B045FD">
        <w:rPr>
          <w:rFonts w:ascii="Times New Roman" w:eastAsia="Times New Roman" w:hAnsi="Times New Roman" w:cs="Times New Roman"/>
          <w:lang w:val="ru-RU"/>
        </w:rPr>
        <w:t>1.1.4. Выводы по результатам анализа предметной области</w:t>
      </w:r>
      <w:bookmarkEnd w:id="7"/>
    </w:p>
    <w:p w14:paraId="558D3E2F" w14:textId="77777777" w:rsidR="000B2D9C" w:rsidRPr="00B045FD" w:rsidRDefault="00000000">
      <w:pPr>
        <w:rPr>
          <w:lang w:val="ru-RU"/>
        </w:rPr>
      </w:pPr>
      <w:r w:rsidRPr="00B045FD">
        <w:rPr>
          <w:lang w:val="ru-RU"/>
        </w:rPr>
        <w:t xml:space="preserve">Анализ показал ключевую особенность интернет-аукциона: высокая доля конкурентных обращений к разделяемому состоянию в моменты, близкие к закрытию торгов. Бизнес-требования транслируются в технические – асинхронная модель обработки запросов, атомарные транзакции, двусторонний канал для </w:t>
      </w:r>
      <w:r>
        <w:t>real</w:t>
      </w:r>
      <w:r w:rsidRPr="00B045FD">
        <w:rPr>
          <w:lang w:val="ru-RU"/>
        </w:rPr>
        <w:t>-</w:t>
      </w:r>
      <w:r>
        <w:t>time</w:t>
      </w:r>
      <w:r w:rsidRPr="00B045FD">
        <w:rPr>
          <w:lang w:val="ru-RU"/>
        </w:rPr>
        <w:t xml:space="preserve"> событий.</w:t>
      </w:r>
    </w:p>
    <w:p w14:paraId="26977960" w14:textId="77777777" w:rsidR="000B2D9C" w:rsidRPr="00B045FD" w:rsidRDefault="00000000">
      <w:pPr>
        <w:pStyle w:val="21"/>
        <w:rPr>
          <w:lang w:val="ru-RU"/>
        </w:rPr>
      </w:pPr>
      <w:bookmarkStart w:id="8" w:name="_Toc232446044"/>
      <w:r w:rsidRPr="00B045FD">
        <w:rPr>
          <w:rFonts w:ascii="Times New Roman" w:eastAsia="Times New Roman" w:hAnsi="Times New Roman" w:cs="Times New Roman"/>
          <w:lang w:val="ru-RU"/>
        </w:rPr>
        <w:lastRenderedPageBreak/>
        <w:t>1.2. Исследование существующих программных решений (анализ аналогов)</w:t>
      </w:r>
      <w:bookmarkEnd w:id="8"/>
    </w:p>
    <w:p w14:paraId="1C182BB9" w14:textId="77777777" w:rsidR="000B2D9C" w:rsidRPr="00B045FD" w:rsidRDefault="00000000">
      <w:pPr>
        <w:pStyle w:val="31"/>
        <w:rPr>
          <w:lang w:val="ru-RU"/>
        </w:rPr>
      </w:pPr>
      <w:bookmarkStart w:id="9" w:name="_Toc232446045"/>
      <w:r w:rsidRPr="00B045FD">
        <w:rPr>
          <w:rFonts w:ascii="Times New Roman" w:eastAsia="Times New Roman" w:hAnsi="Times New Roman" w:cs="Times New Roman"/>
          <w:lang w:val="ru-RU"/>
        </w:rPr>
        <w:t xml:space="preserve">1.2.1. Обзор аналога № 1 – </w:t>
      </w:r>
      <w:r>
        <w:rPr>
          <w:rFonts w:ascii="Times New Roman" w:eastAsia="Times New Roman" w:hAnsi="Times New Roman" w:cs="Times New Roman"/>
        </w:rPr>
        <w:t>eBay</w:t>
      </w:r>
      <w:bookmarkEnd w:id="9"/>
    </w:p>
    <w:p w14:paraId="6652157F" w14:textId="77777777" w:rsidR="000B2D9C" w:rsidRPr="00B045FD" w:rsidRDefault="00000000">
      <w:pPr>
        <w:rPr>
          <w:lang w:val="ru-RU"/>
        </w:rPr>
      </w:pPr>
      <w:r>
        <w:t>eBay</w:t>
      </w:r>
      <w:r w:rsidRPr="00B045FD">
        <w:rPr>
          <w:lang w:val="ru-RU"/>
        </w:rPr>
        <w:t xml:space="preserve"> – крупнейший в мире интернет-аукцион, Сан-Хосе, 1995. Поддерживает английский аукцион, режим выкупа </w:t>
      </w:r>
      <w:r>
        <w:t>BIN</w:t>
      </w:r>
      <w:r w:rsidRPr="00B045FD">
        <w:rPr>
          <w:lang w:val="ru-RU"/>
        </w:rPr>
        <w:t xml:space="preserve"> (</w:t>
      </w:r>
      <w:r>
        <w:t>buy</w:t>
      </w:r>
      <w:r w:rsidRPr="00B045FD">
        <w:rPr>
          <w:lang w:val="ru-RU"/>
        </w:rPr>
        <w:t>-</w:t>
      </w:r>
      <w:r>
        <w:t>it</w:t>
      </w:r>
      <w:r w:rsidRPr="00B045FD">
        <w:rPr>
          <w:lang w:val="ru-RU"/>
        </w:rPr>
        <w:t>-</w:t>
      </w:r>
      <w:r>
        <w:t>now</w:t>
      </w:r>
      <w:r w:rsidRPr="00B045FD">
        <w:rPr>
          <w:lang w:val="ru-RU"/>
        </w:rPr>
        <w:t>), прокси-</w:t>
      </w:r>
      <w:proofErr w:type="spellStart"/>
      <w:r w:rsidRPr="00B045FD">
        <w:rPr>
          <w:lang w:val="ru-RU"/>
        </w:rPr>
        <w:t>биддинг</w:t>
      </w:r>
      <w:proofErr w:type="spellEnd"/>
      <w:r w:rsidRPr="00B045FD">
        <w:rPr>
          <w:lang w:val="ru-RU"/>
        </w:rPr>
        <w:t xml:space="preserve">, рейтинг продавцов. Сильные стороны – аудитория и защита сделок. Недостатки – комиссия 10-13%, уход с российского рынка в 2022 году, обновление страницы лота через периодический опрос сервера, а не через </w:t>
      </w:r>
      <w:r>
        <w:t>push</w:t>
      </w:r>
      <w:r w:rsidRPr="00B045FD">
        <w:rPr>
          <w:lang w:val="ru-RU"/>
        </w:rPr>
        <w:t>-уведомления.</w:t>
      </w:r>
    </w:p>
    <w:p w14:paraId="760F994D" w14:textId="77777777" w:rsidR="000B2D9C" w:rsidRPr="00B045FD" w:rsidRDefault="00000000">
      <w:pPr>
        <w:pStyle w:val="31"/>
        <w:rPr>
          <w:lang w:val="ru-RU"/>
        </w:rPr>
      </w:pPr>
      <w:bookmarkStart w:id="10" w:name="_Toc232446046"/>
      <w:r w:rsidRPr="00B045FD">
        <w:rPr>
          <w:rFonts w:ascii="Times New Roman" w:eastAsia="Times New Roman" w:hAnsi="Times New Roman" w:cs="Times New Roman"/>
          <w:lang w:val="ru-RU"/>
        </w:rPr>
        <w:t xml:space="preserve">1.2.2. Обзор аналога № 2 – </w:t>
      </w:r>
      <w:proofErr w:type="spellStart"/>
      <w:r>
        <w:rPr>
          <w:rFonts w:ascii="Times New Roman" w:eastAsia="Times New Roman" w:hAnsi="Times New Roman" w:cs="Times New Roman"/>
        </w:rPr>
        <w:t>Avito</w:t>
      </w:r>
      <w:proofErr w:type="spellEnd"/>
      <w:r w:rsidRPr="00B045FD">
        <w:rPr>
          <w:rFonts w:ascii="Times New Roman" w:eastAsia="Times New Roman" w:hAnsi="Times New Roman" w:cs="Times New Roman"/>
          <w:lang w:val="ru-RU"/>
        </w:rPr>
        <w:t xml:space="preserve"> (раздел «Аукционы»)</w:t>
      </w:r>
      <w:bookmarkEnd w:id="10"/>
    </w:p>
    <w:p w14:paraId="4F791BF4" w14:textId="77777777" w:rsidR="000B2D9C" w:rsidRPr="00B045FD" w:rsidRDefault="00000000">
      <w:pPr>
        <w:rPr>
          <w:lang w:val="ru-RU"/>
        </w:rPr>
      </w:pPr>
      <w:proofErr w:type="spellStart"/>
      <w:r>
        <w:t>Avito</w:t>
      </w:r>
      <w:proofErr w:type="spellEnd"/>
      <w:r w:rsidRPr="00B045FD">
        <w:rPr>
          <w:lang w:val="ru-RU"/>
        </w:rPr>
        <w:t xml:space="preserve"> расширил платформу разделом аукционов в 2023 году. Достоинства – бесплатное размещение, узнаваемость, мобильное приложение, встроенный мессенджер. Недостатки фундаментальные: аукционный механизм надстроен поверх доски объявлений – без жёстких временных рамок и без автоматического определения победителя.</w:t>
      </w:r>
    </w:p>
    <w:p w14:paraId="74323894" w14:textId="77777777" w:rsidR="000B2D9C" w:rsidRPr="00B045FD" w:rsidRDefault="00000000">
      <w:pPr>
        <w:pStyle w:val="31"/>
        <w:rPr>
          <w:lang w:val="ru-RU"/>
        </w:rPr>
      </w:pPr>
      <w:bookmarkStart w:id="11" w:name="_Toc232446047"/>
      <w:r w:rsidRPr="00B045FD">
        <w:rPr>
          <w:rFonts w:ascii="Times New Roman" w:eastAsia="Times New Roman" w:hAnsi="Times New Roman" w:cs="Times New Roman"/>
          <w:lang w:val="ru-RU"/>
        </w:rPr>
        <w:t>1.2.3. Обзор аналога № 3 – «Мешок»</w:t>
      </w:r>
      <w:bookmarkEnd w:id="11"/>
    </w:p>
    <w:p w14:paraId="45B176E8" w14:textId="77777777" w:rsidR="000B2D9C" w:rsidRPr="00B045FD" w:rsidRDefault="00000000">
      <w:pPr>
        <w:rPr>
          <w:lang w:val="ru-RU"/>
        </w:rPr>
      </w:pPr>
      <w:r w:rsidRPr="00B045FD">
        <w:rPr>
          <w:lang w:val="ru-RU"/>
        </w:rPr>
        <w:t xml:space="preserve">«Мешок» – российская площадка для коллекционеров. Сильные стороны – тематическое сообщество, детальная категоризация. Слабые – ни </w:t>
      </w:r>
      <w:r>
        <w:t>WebSocket</w:t>
      </w:r>
      <w:r w:rsidRPr="00B045FD">
        <w:rPr>
          <w:lang w:val="ru-RU"/>
        </w:rPr>
        <w:t xml:space="preserve">, ни </w:t>
      </w:r>
      <w:r>
        <w:t>SSE</w:t>
      </w:r>
      <w:r w:rsidRPr="00B045FD">
        <w:rPr>
          <w:lang w:val="ru-RU"/>
        </w:rPr>
        <w:t xml:space="preserve">; пользователь перезагружает страницу вручную; современного </w:t>
      </w:r>
      <w:r>
        <w:t>REST</w:t>
      </w:r>
      <w:r w:rsidRPr="00B045FD">
        <w:rPr>
          <w:lang w:val="ru-RU"/>
        </w:rPr>
        <w:t xml:space="preserve"> </w:t>
      </w:r>
      <w:r>
        <w:t>API</w:t>
      </w:r>
      <w:r w:rsidRPr="00B045FD">
        <w:rPr>
          <w:lang w:val="ru-RU"/>
        </w:rPr>
        <w:t xml:space="preserve"> нет.</w:t>
      </w:r>
    </w:p>
    <w:p w14:paraId="442B86E9" w14:textId="77777777" w:rsidR="000B2D9C" w:rsidRPr="00B045FD" w:rsidRDefault="00000000">
      <w:pPr>
        <w:pStyle w:val="31"/>
        <w:rPr>
          <w:lang w:val="ru-RU"/>
        </w:rPr>
      </w:pPr>
      <w:bookmarkStart w:id="12" w:name="_Toc232446048"/>
      <w:r w:rsidRPr="00B045FD">
        <w:rPr>
          <w:rFonts w:ascii="Times New Roman" w:eastAsia="Times New Roman" w:hAnsi="Times New Roman" w:cs="Times New Roman"/>
          <w:lang w:val="ru-RU"/>
        </w:rPr>
        <w:t xml:space="preserve">1.2.4. Обзор аналога № 4 – </w:t>
      </w:r>
      <w:r>
        <w:rPr>
          <w:rFonts w:ascii="Times New Roman" w:eastAsia="Times New Roman" w:hAnsi="Times New Roman" w:cs="Times New Roman"/>
        </w:rPr>
        <w:t>Au</w:t>
      </w:r>
      <w:r w:rsidRPr="00B045FD">
        <w:rPr>
          <w:rFonts w:ascii="Times New Roman" w:eastAsia="Times New Roman" w:hAnsi="Times New Roman" w:cs="Times New Roman"/>
          <w:lang w:val="ru-RU"/>
        </w:rPr>
        <w:t>.</w:t>
      </w:r>
      <w:proofErr w:type="spellStart"/>
      <w:r>
        <w:rPr>
          <w:rFonts w:ascii="Times New Roman" w:eastAsia="Times New Roman" w:hAnsi="Times New Roman" w:cs="Times New Roman"/>
        </w:rPr>
        <w:t>ru</w:t>
      </w:r>
      <w:bookmarkEnd w:id="12"/>
      <w:proofErr w:type="spellEnd"/>
    </w:p>
    <w:p w14:paraId="54E3704F" w14:textId="77777777" w:rsidR="000B2D9C" w:rsidRPr="00B045FD" w:rsidRDefault="00000000">
      <w:pPr>
        <w:rPr>
          <w:lang w:val="ru-RU"/>
        </w:rPr>
      </w:pPr>
      <w:r>
        <w:t>Au</w:t>
      </w:r>
      <w:r w:rsidRPr="00B045FD">
        <w:rPr>
          <w:lang w:val="ru-RU"/>
        </w:rPr>
        <w:t>.</w:t>
      </w:r>
      <w:proofErr w:type="spellStart"/>
      <w:r>
        <w:t>ru</w:t>
      </w:r>
      <w:proofErr w:type="spellEnd"/>
      <w:r w:rsidRPr="00B045FD">
        <w:rPr>
          <w:lang w:val="ru-RU"/>
        </w:rPr>
        <w:t xml:space="preserve"> (ранее 24</w:t>
      </w:r>
      <w:r>
        <w:t>au</w:t>
      </w:r>
      <w:r w:rsidRPr="00B045FD">
        <w:rPr>
          <w:lang w:val="ru-RU"/>
        </w:rPr>
        <w:t>.</w:t>
      </w:r>
      <w:proofErr w:type="spellStart"/>
      <w:r>
        <w:t>ru</w:t>
      </w:r>
      <w:proofErr w:type="spellEnd"/>
      <w:r w:rsidRPr="00B045FD">
        <w:rPr>
          <w:lang w:val="ru-RU"/>
        </w:rPr>
        <w:t xml:space="preserve">) – российская площадка частных объявлений с аукционным разделом, работает с 2008 года. Профиль близок к «Мешку»: коллекционная аудитория, восходящие торги и продажа по фиксированной цене, отдельный формат «торги с 1 рубля». Сильные стороны – давнее тематическое сообщество и бесплатное размещение лотов. Слабые – </w:t>
      </w:r>
      <w:r w:rsidRPr="00B045FD">
        <w:rPr>
          <w:lang w:val="ru-RU"/>
        </w:rPr>
        <w:lastRenderedPageBreak/>
        <w:t xml:space="preserve">обновление страницы лота вручную (ни </w:t>
      </w:r>
      <w:r>
        <w:t>WebSocket</w:t>
      </w:r>
      <w:r w:rsidRPr="00B045FD">
        <w:rPr>
          <w:lang w:val="ru-RU"/>
        </w:rPr>
        <w:t xml:space="preserve">, ни </w:t>
      </w:r>
      <w:r>
        <w:t>SSE</w:t>
      </w:r>
      <w:r w:rsidRPr="00B045FD">
        <w:rPr>
          <w:lang w:val="ru-RU"/>
        </w:rPr>
        <w:t xml:space="preserve">), отсутствие публичного </w:t>
      </w:r>
      <w:r>
        <w:t>REST</w:t>
      </w:r>
      <w:r w:rsidRPr="00B045FD">
        <w:rPr>
          <w:lang w:val="ru-RU"/>
        </w:rPr>
        <w:t xml:space="preserve"> </w:t>
      </w:r>
      <w:r>
        <w:t>API</w:t>
      </w:r>
      <w:r w:rsidRPr="00B045FD">
        <w:rPr>
          <w:lang w:val="ru-RU"/>
        </w:rPr>
        <w:t>, устаревший интерфейс; за успешную сделку удерживается комиссия 10% от суммы.</w:t>
      </w:r>
    </w:p>
    <w:p w14:paraId="34587478" w14:textId="77777777" w:rsidR="000B2D9C" w:rsidRPr="00B045FD" w:rsidRDefault="00000000">
      <w:pPr>
        <w:pStyle w:val="31"/>
        <w:rPr>
          <w:lang w:val="ru-RU"/>
        </w:rPr>
      </w:pPr>
      <w:bookmarkStart w:id="13" w:name="_Toc232446049"/>
      <w:r w:rsidRPr="00B045FD">
        <w:rPr>
          <w:rFonts w:ascii="Times New Roman" w:eastAsia="Times New Roman" w:hAnsi="Times New Roman" w:cs="Times New Roman"/>
          <w:lang w:val="ru-RU"/>
        </w:rPr>
        <w:t>1.2.5. Сравнительная характеристика и определение недостатков существующих решений</w:t>
      </w:r>
      <w:bookmarkEnd w:id="13"/>
    </w:p>
    <w:p w14:paraId="4078FD67" w14:textId="77777777" w:rsidR="000B2D9C" w:rsidRDefault="00000000">
      <w:r w:rsidRPr="00B045FD">
        <w:rPr>
          <w:lang w:val="ru-RU"/>
        </w:rPr>
        <w:t xml:space="preserve">Сравнение проведено по семи критериям: функциональность, механизм </w:t>
      </w:r>
      <w:r>
        <w:t>real</w:t>
      </w:r>
      <w:r w:rsidRPr="00B045FD">
        <w:rPr>
          <w:lang w:val="ru-RU"/>
        </w:rPr>
        <w:t>-</w:t>
      </w:r>
      <w:r>
        <w:t>time</w:t>
      </w:r>
      <w:r w:rsidRPr="00B045FD">
        <w:rPr>
          <w:lang w:val="ru-RU"/>
        </w:rPr>
        <w:t xml:space="preserve">, защита от сбойных сценариев, способ резервирования средств, стоимость для участника, русскоязычный интерфейс, сильные/слабые стороны по отзывам. </w:t>
      </w:r>
      <w:proofErr w:type="spellStart"/>
      <w:r>
        <w:t>Результат</w:t>
      </w:r>
      <w:proofErr w:type="spellEnd"/>
      <w:r>
        <w:t xml:space="preserve"> – </w:t>
      </w:r>
      <w:proofErr w:type="spellStart"/>
      <w:r>
        <w:t>таблица</w:t>
      </w:r>
      <w:proofErr w:type="spellEnd"/>
      <w:r>
        <w:t xml:space="preserve"> 1.1.</w:t>
      </w:r>
    </w:p>
    <w:p w14:paraId="7C9E4223" w14:textId="77777777" w:rsidR="000B2D9C" w:rsidRDefault="00000000">
      <w:pPr>
        <w:ind w:firstLine="0"/>
        <w:jc w:val="left"/>
      </w:pPr>
      <w:proofErr w:type="spellStart"/>
      <w:r>
        <w:t>Таблица</w:t>
      </w:r>
      <w:proofErr w:type="spellEnd"/>
      <w:r>
        <w:t xml:space="preserve"> 1.1 – </w:t>
      </w:r>
      <w:proofErr w:type="spellStart"/>
      <w:r>
        <w:t>Сравнительная</w:t>
      </w:r>
      <w:proofErr w:type="spellEnd"/>
      <w:r>
        <w:t xml:space="preserve"> </w:t>
      </w:r>
      <w:proofErr w:type="spellStart"/>
      <w:r>
        <w:t>характеристика</w:t>
      </w:r>
      <w:proofErr w:type="spellEnd"/>
      <w:r>
        <w:t xml:space="preserve"> </w:t>
      </w:r>
      <w:proofErr w:type="spellStart"/>
      <w:r>
        <w:t>интернет-аукционов</w:t>
      </w:r>
      <w:proofErr w:type="spellEnd"/>
    </w:p>
    <w:tbl>
      <w:tblPr>
        <w:tblStyle w:val="aff0"/>
        <w:tblW w:w="0" w:type="auto"/>
        <w:tblLook w:val="04A0" w:firstRow="1" w:lastRow="0" w:firstColumn="1" w:lastColumn="0" w:noHBand="0" w:noVBand="1"/>
      </w:tblPr>
      <w:tblGrid>
        <w:gridCol w:w="1825"/>
        <w:gridCol w:w="1502"/>
        <w:gridCol w:w="1572"/>
        <w:gridCol w:w="1675"/>
        <w:gridCol w:w="1675"/>
        <w:gridCol w:w="1605"/>
      </w:tblGrid>
      <w:tr w:rsidR="000B2D9C" w14:paraId="51346454" w14:textId="77777777">
        <w:tc>
          <w:tcPr>
            <w:tcW w:w="1606" w:type="dxa"/>
            <w:vAlign w:val="center"/>
          </w:tcPr>
          <w:p w14:paraId="5E5C443B" w14:textId="77777777" w:rsidR="000B2D9C" w:rsidRDefault="00000000">
            <w:pPr>
              <w:ind w:firstLine="0"/>
              <w:jc w:val="center"/>
            </w:pPr>
            <w:proofErr w:type="spellStart"/>
            <w:r>
              <w:rPr>
                <w:b/>
                <w:sz w:val="24"/>
              </w:rPr>
              <w:t>Критерий</w:t>
            </w:r>
            <w:proofErr w:type="spellEnd"/>
          </w:p>
        </w:tc>
        <w:tc>
          <w:tcPr>
            <w:tcW w:w="1606" w:type="dxa"/>
            <w:vAlign w:val="center"/>
          </w:tcPr>
          <w:p w14:paraId="14B26DAB" w14:textId="77777777" w:rsidR="000B2D9C" w:rsidRDefault="00000000">
            <w:pPr>
              <w:ind w:firstLine="0"/>
              <w:jc w:val="center"/>
            </w:pPr>
            <w:r>
              <w:rPr>
                <w:b/>
                <w:sz w:val="24"/>
              </w:rPr>
              <w:t>eBay</w:t>
            </w:r>
          </w:p>
        </w:tc>
        <w:tc>
          <w:tcPr>
            <w:tcW w:w="1606" w:type="dxa"/>
            <w:vAlign w:val="center"/>
          </w:tcPr>
          <w:p w14:paraId="1C25F19F" w14:textId="77777777" w:rsidR="000B2D9C" w:rsidRDefault="00000000">
            <w:pPr>
              <w:ind w:firstLine="0"/>
              <w:jc w:val="center"/>
            </w:pPr>
            <w:proofErr w:type="spellStart"/>
            <w:r>
              <w:rPr>
                <w:b/>
                <w:sz w:val="24"/>
              </w:rPr>
              <w:t>Avito</w:t>
            </w:r>
            <w:proofErr w:type="spellEnd"/>
            <w:r>
              <w:rPr>
                <w:b/>
                <w:sz w:val="24"/>
              </w:rPr>
              <w:t xml:space="preserve"> </w:t>
            </w:r>
            <w:proofErr w:type="spellStart"/>
            <w:r>
              <w:rPr>
                <w:b/>
                <w:sz w:val="24"/>
              </w:rPr>
              <w:t>Аукционы</w:t>
            </w:r>
            <w:proofErr w:type="spellEnd"/>
          </w:p>
        </w:tc>
        <w:tc>
          <w:tcPr>
            <w:tcW w:w="1606" w:type="dxa"/>
            <w:vAlign w:val="center"/>
          </w:tcPr>
          <w:p w14:paraId="76B31296" w14:textId="77777777" w:rsidR="000B2D9C" w:rsidRDefault="00000000">
            <w:pPr>
              <w:ind w:firstLine="0"/>
              <w:jc w:val="center"/>
            </w:pPr>
            <w:r>
              <w:rPr>
                <w:b/>
                <w:sz w:val="24"/>
              </w:rPr>
              <w:t>«</w:t>
            </w:r>
            <w:proofErr w:type="spellStart"/>
            <w:r>
              <w:rPr>
                <w:b/>
                <w:sz w:val="24"/>
              </w:rPr>
              <w:t>Мешок</w:t>
            </w:r>
            <w:proofErr w:type="spellEnd"/>
            <w:r>
              <w:rPr>
                <w:b/>
                <w:sz w:val="24"/>
              </w:rPr>
              <w:t>»</w:t>
            </w:r>
          </w:p>
        </w:tc>
        <w:tc>
          <w:tcPr>
            <w:tcW w:w="1606" w:type="dxa"/>
            <w:vAlign w:val="center"/>
          </w:tcPr>
          <w:p w14:paraId="4EDCFCAD" w14:textId="77777777" w:rsidR="000B2D9C" w:rsidRDefault="00000000">
            <w:pPr>
              <w:ind w:firstLine="0"/>
              <w:jc w:val="center"/>
            </w:pPr>
            <w:r>
              <w:rPr>
                <w:b/>
                <w:sz w:val="24"/>
              </w:rPr>
              <w:t>Au.ru</w:t>
            </w:r>
          </w:p>
        </w:tc>
        <w:tc>
          <w:tcPr>
            <w:tcW w:w="1606" w:type="dxa"/>
            <w:vAlign w:val="center"/>
          </w:tcPr>
          <w:p w14:paraId="0ED6602D" w14:textId="77777777" w:rsidR="000B2D9C" w:rsidRDefault="00000000">
            <w:pPr>
              <w:ind w:firstLine="0"/>
              <w:jc w:val="center"/>
            </w:pPr>
            <w:proofErr w:type="spellStart"/>
            <w:r>
              <w:rPr>
                <w:b/>
                <w:sz w:val="24"/>
              </w:rPr>
              <w:t>Лотус</w:t>
            </w:r>
            <w:proofErr w:type="spellEnd"/>
            <w:r>
              <w:rPr>
                <w:b/>
                <w:sz w:val="24"/>
              </w:rPr>
              <w:t xml:space="preserve"> (</w:t>
            </w:r>
            <w:proofErr w:type="spellStart"/>
            <w:r>
              <w:rPr>
                <w:b/>
                <w:sz w:val="24"/>
              </w:rPr>
              <w:t>разработка</w:t>
            </w:r>
            <w:proofErr w:type="spellEnd"/>
            <w:r>
              <w:rPr>
                <w:b/>
                <w:sz w:val="24"/>
              </w:rPr>
              <w:t>)</w:t>
            </w:r>
          </w:p>
        </w:tc>
      </w:tr>
      <w:tr w:rsidR="000B2D9C" w14:paraId="491AD8B9" w14:textId="77777777">
        <w:tc>
          <w:tcPr>
            <w:tcW w:w="1606" w:type="dxa"/>
          </w:tcPr>
          <w:p w14:paraId="61F9DD61" w14:textId="77777777" w:rsidR="000B2D9C" w:rsidRDefault="00000000">
            <w:pPr>
              <w:ind w:firstLine="0"/>
              <w:jc w:val="left"/>
            </w:pPr>
            <w:proofErr w:type="spellStart"/>
            <w:r>
              <w:rPr>
                <w:sz w:val="24"/>
              </w:rPr>
              <w:t>Английский</w:t>
            </w:r>
            <w:proofErr w:type="spellEnd"/>
            <w:r>
              <w:rPr>
                <w:sz w:val="24"/>
              </w:rPr>
              <w:t xml:space="preserve"> </w:t>
            </w:r>
            <w:proofErr w:type="spellStart"/>
            <w:r>
              <w:rPr>
                <w:sz w:val="24"/>
              </w:rPr>
              <w:t>аукцион</w:t>
            </w:r>
            <w:proofErr w:type="spellEnd"/>
          </w:p>
        </w:tc>
        <w:tc>
          <w:tcPr>
            <w:tcW w:w="1606" w:type="dxa"/>
          </w:tcPr>
          <w:p w14:paraId="49AEBD89" w14:textId="77777777" w:rsidR="000B2D9C" w:rsidRDefault="00000000">
            <w:pPr>
              <w:ind w:firstLine="0"/>
              <w:jc w:val="left"/>
            </w:pPr>
            <w:proofErr w:type="spellStart"/>
            <w:r>
              <w:rPr>
                <w:sz w:val="24"/>
              </w:rPr>
              <w:t>Да</w:t>
            </w:r>
            <w:proofErr w:type="spellEnd"/>
          </w:p>
        </w:tc>
        <w:tc>
          <w:tcPr>
            <w:tcW w:w="1606" w:type="dxa"/>
          </w:tcPr>
          <w:p w14:paraId="4FAA0ECE" w14:textId="77777777" w:rsidR="000B2D9C" w:rsidRDefault="00000000">
            <w:pPr>
              <w:ind w:firstLine="0"/>
              <w:jc w:val="left"/>
            </w:pPr>
            <w:proofErr w:type="spellStart"/>
            <w:r>
              <w:rPr>
                <w:sz w:val="24"/>
              </w:rPr>
              <w:t>Частично</w:t>
            </w:r>
            <w:proofErr w:type="spellEnd"/>
          </w:p>
        </w:tc>
        <w:tc>
          <w:tcPr>
            <w:tcW w:w="1606" w:type="dxa"/>
          </w:tcPr>
          <w:p w14:paraId="4A06CD1A" w14:textId="77777777" w:rsidR="000B2D9C" w:rsidRDefault="00000000">
            <w:pPr>
              <w:ind w:firstLine="0"/>
              <w:jc w:val="left"/>
            </w:pPr>
            <w:proofErr w:type="spellStart"/>
            <w:r>
              <w:rPr>
                <w:sz w:val="24"/>
              </w:rPr>
              <w:t>Да</w:t>
            </w:r>
            <w:proofErr w:type="spellEnd"/>
          </w:p>
        </w:tc>
        <w:tc>
          <w:tcPr>
            <w:tcW w:w="1606" w:type="dxa"/>
          </w:tcPr>
          <w:p w14:paraId="01F7373D" w14:textId="77777777" w:rsidR="000B2D9C" w:rsidRDefault="00000000">
            <w:pPr>
              <w:ind w:firstLine="0"/>
              <w:jc w:val="left"/>
            </w:pPr>
            <w:proofErr w:type="spellStart"/>
            <w:r>
              <w:rPr>
                <w:sz w:val="24"/>
              </w:rPr>
              <w:t>Да</w:t>
            </w:r>
            <w:proofErr w:type="spellEnd"/>
          </w:p>
        </w:tc>
        <w:tc>
          <w:tcPr>
            <w:tcW w:w="1606" w:type="dxa"/>
          </w:tcPr>
          <w:p w14:paraId="040EDC02" w14:textId="77777777" w:rsidR="000B2D9C" w:rsidRDefault="00000000">
            <w:pPr>
              <w:ind w:firstLine="0"/>
              <w:jc w:val="left"/>
            </w:pPr>
            <w:proofErr w:type="spellStart"/>
            <w:r>
              <w:rPr>
                <w:sz w:val="24"/>
              </w:rPr>
              <w:t>Да</w:t>
            </w:r>
            <w:proofErr w:type="spellEnd"/>
          </w:p>
        </w:tc>
      </w:tr>
      <w:tr w:rsidR="000B2D9C" w14:paraId="297777FA" w14:textId="77777777">
        <w:tc>
          <w:tcPr>
            <w:tcW w:w="1606" w:type="dxa"/>
          </w:tcPr>
          <w:p w14:paraId="25F9112F" w14:textId="77777777" w:rsidR="000B2D9C" w:rsidRDefault="00000000">
            <w:pPr>
              <w:ind w:firstLine="0"/>
              <w:jc w:val="left"/>
            </w:pPr>
            <w:r>
              <w:rPr>
                <w:sz w:val="24"/>
              </w:rPr>
              <w:t>Buy-it-now (BIN)</w:t>
            </w:r>
          </w:p>
        </w:tc>
        <w:tc>
          <w:tcPr>
            <w:tcW w:w="1606" w:type="dxa"/>
          </w:tcPr>
          <w:p w14:paraId="5F14F66A" w14:textId="77777777" w:rsidR="000B2D9C" w:rsidRDefault="00000000">
            <w:pPr>
              <w:ind w:firstLine="0"/>
              <w:jc w:val="left"/>
            </w:pPr>
            <w:proofErr w:type="spellStart"/>
            <w:r>
              <w:rPr>
                <w:sz w:val="24"/>
              </w:rPr>
              <w:t>Да</w:t>
            </w:r>
            <w:proofErr w:type="spellEnd"/>
          </w:p>
        </w:tc>
        <w:tc>
          <w:tcPr>
            <w:tcW w:w="1606" w:type="dxa"/>
          </w:tcPr>
          <w:p w14:paraId="423E1F24" w14:textId="77777777" w:rsidR="000B2D9C" w:rsidRDefault="00000000">
            <w:pPr>
              <w:ind w:firstLine="0"/>
              <w:jc w:val="left"/>
            </w:pPr>
            <w:proofErr w:type="spellStart"/>
            <w:r>
              <w:rPr>
                <w:sz w:val="24"/>
              </w:rPr>
              <w:t>Да</w:t>
            </w:r>
            <w:proofErr w:type="spellEnd"/>
          </w:p>
        </w:tc>
        <w:tc>
          <w:tcPr>
            <w:tcW w:w="1606" w:type="dxa"/>
          </w:tcPr>
          <w:p w14:paraId="643D91BA" w14:textId="77777777" w:rsidR="000B2D9C" w:rsidRDefault="00000000">
            <w:pPr>
              <w:ind w:firstLine="0"/>
              <w:jc w:val="left"/>
            </w:pPr>
            <w:proofErr w:type="spellStart"/>
            <w:r>
              <w:rPr>
                <w:sz w:val="24"/>
              </w:rPr>
              <w:t>Да</w:t>
            </w:r>
            <w:proofErr w:type="spellEnd"/>
          </w:p>
        </w:tc>
        <w:tc>
          <w:tcPr>
            <w:tcW w:w="1606" w:type="dxa"/>
          </w:tcPr>
          <w:p w14:paraId="290C6AC2" w14:textId="77777777" w:rsidR="000B2D9C" w:rsidRDefault="00000000">
            <w:pPr>
              <w:ind w:firstLine="0"/>
              <w:jc w:val="left"/>
            </w:pPr>
            <w:proofErr w:type="spellStart"/>
            <w:r>
              <w:rPr>
                <w:sz w:val="24"/>
              </w:rPr>
              <w:t>Да</w:t>
            </w:r>
            <w:proofErr w:type="spellEnd"/>
          </w:p>
        </w:tc>
        <w:tc>
          <w:tcPr>
            <w:tcW w:w="1606" w:type="dxa"/>
          </w:tcPr>
          <w:p w14:paraId="5C685450" w14:textId="77777777" w:rsidR="000B2D9C" w:rsidRDefault="00000000">
            <w:pPr>
              <w:ind w:firstLine="0"/>
              <w:jc w:val="left"/>
            </w:pPr>
            <w:proofErr w:type="spellStart"/>
            <w:r>
              <w:rPr>
                <w:sz w:val="24"/>
              </w:rPr>
              <w:t>Да</w:t>
            </w:r>
            <w:proofErr w:type="spellEnd"/>
          </w:p>
        </w:tc>
      </w:tr>
      <w:tr w:rsidR="000B2D9C" w14:paraId="4C0A0185" w14:textId="77777777">
        <w:tc>
          <w:tcPr>
            <w:tcW w:w="1606" w:type="dxa"/>
          </w:tcPr>
          <w:p w14:paraId="67426F69" w14:textId="77777777" w:rsidR="000B2D9C" w:rsidRDefault="00000000">
            <w:pPr>
              <w:ind w:firstLine="0"/>
              <w:jc w:val="left"/>
            </w:pPr>
            <w:r>
              <w:rPr>
                <w:sz w:val="24"/>
              </w:rPr>
              <w:t xml:space="preserve">Real-time </w:t>
            </w:r>
            <w:proofErr w:type="spellStart"/>
            <w:r>
              <w:rPr>
                <w:sz w:val="24"/>
              </w:rPr>
              <w:t>обновление</w:t>
            </w:r>
            <w:proofErr w:type="spellEnd"/>
          </w:p>
        </w:tc>
        <w:tc>
          <w:tcPr>
            <w:tcW w:w="1606" w:type="dxa"/>
          </w:tcPr>
          <w:p w14:paraId="7AB8F4D2" w14:textId="77777777" w:rsidR="000B2D9C" w:rsidRDefault="00000000">
            <w:pPr>
              <w:ind w:firstLine="0"/>
              <w:jc w:val="left"/>
            </w:pPr>
            <w:r>
              <w:rPr>
                <w:sz w:val="24"/>
              </w:rPr>
              <w:t>Polling</w:t>
            </w:r>
          </w:p>
        </w:tc>
        <w:tc>
          <w:tcPr>
            <w:tcW w:w="1606" w:type="dxa"/>
          </w:tcPr>
          <w:p w14:paraId="249508CA" w14:textId="77777777" w:rsidR="000B2D9C" w:rsidRDefault="00000000">
            <w:pPr>
              <w:ind w:firstLine="0"/>
              <w:jc w:val="left"/>
            </w:pPr>
            <w:proofErr w:type="spellStart"/>
            <w:r>
              <w:rPr>
                <w:sz w:val="24"/>
              </w:rPr>
              <w:t>Нет</w:t>
            </w:r>
            <w:proofErr w:type="spellEnd"/>
          </w:p>
        </w:tc>
        <w:tc>
          <w:tcPr>
            <w:tcW w:w="1606" w:type="dxa"/>
          </w:tcPr>
          <w:p w14:paraId="047EE176" w14:textId="77777777" w:rsidR="000B2D9C" w:rsidRDefault="00000000">
            <w:pPr>
              <w:ind w:firstLine="0"/>
              <w:jc w:val="left"/>
            </w:pPr>
            <w:proofErr w:type="spellStart"/>
            <w:r>
              <w:rPr>
                <w:sz w:val="24"/>
              </w:rPr>
              <w:t>Нет</w:t>
            </w:r>
            <w:proofErr w:type="spellEnd"/>
          </w:p>
        </w:tc>
        <w:tc>
          <w:tcPr>
            <w:tcW w:w="1606" w:type="dxa"/>
          </w:tcPr>
          <w:p w14:paraId="129C2890" w14:textId="77777777" w:rsidR="000B2D9C" w:rsidRDefault="00000000">
            <w:pPr>
              <w:ind w:firstLine="0"/>
              <w:jc w:val="left"/>
            </w:pPr>
            <w:proofErr w:type="spellStart"/>
            <w:r>
              <w:rPr>
                <w:sz w:val="24"/>
              </w:rPr>
              <w:t>Нет</w:t>
            </w:r>
            <w:proofErr w:type="spellEnd"/>
          </w:p>
        </w:tc>
        <w:tc>
          <w:tcPr>
            <w:tcW w:w="1606" w:type="dxa"/>
          </w:tcPr>
          <w:p w14:paraId="0BCCD4BD" w14:textId="77777777" w:rsidR="000B2D9C" w:rsidRDefault="00000000">
            <w:pPr>
              <w:ind w:firstLine="0"/>
              <w:jc w:val="left"/>
            </w:pPr>
            <w:r>
              <w:rPr>
                <w:sz w:val="24"/>
              </w:rPr>
              <w:t>WebSocket</w:t>
            </w:r>
          </w:p>
        </w:tc>
      </w:tr>
      <w:tr w:rsidR="000B2D9C" w14:paraId="2459211F" w14:textId="77777777">
        <w:tc>
          <w:tcPr>
            <w:tcW w:w="1606" w:type="dxa"/>
          </w:tcPr>
          <w:p w14:paraId="36E92143" w14:textId="77777777" w:rsidR="000B2D9C" w:rsidRDefault="00000000">
            <w:pPr>
              <w:ind w:firstLine="0"/>
              <w:jc w:val="left"/>
            </w:pPr>
            <w:proofErr w:type="spellStart"/>
            <w:r>
              <w:rPr>
                <w:sz w:val="24"/>
              </w:rPr>
              <w:t>Атомарность</w:t>
            </w:r>
            <w:proofErr w:type="spellEnd"/>
            <w:r>
              <w:rPr>
                <w:sz w:val="24"/>
              </w:rPr>
              <w:t xml:space="preserve"> </w:t>
            </w:r>
            <w:proofErr w:type="spellStart"/>
            <w:r>
              <w:rPr>
                <w:sz w:val="24"/>
              </w:rPr>
              <w:t>ставок</w:t>
            </w:r>
            <w:proofErr w:type="spellEnd"/>
          </w:p>
        </w:tc>
        <w:tc>
          <w:tcPr>
            <w:tcW w:w="1606" w:type="dxa"/>
          </w:tcPr>
          <w:p w14:paraId="28ADC7EE" w14:textId="77777777" w:rsidR="000B2D9C" w:rsidRDefault="00000000">
            <w:pPr>
              <w:ind w:firstLine="0"/>
              <w:jc w:val="left"/>
            </w:pPr>
            <w:proofErr w:type="spellStart"/>
            <w:r>
              <w:rPr>
                <w:sz w:val="24"/>
              </w:rPr>
              <w:t>Да</w:t>
            </w:r>
            <w:proofErr w:type="spellEnd"/>
          </w:p>
        </w:tc>
        <w:tc>
          <w:tcPr>
            <w:tcW w:w="1606" w:type="dxa"/>
          </w:tcPr>
          <w:p w14:paraId="2DDBBEF8" w14:textId="77777777" w:rsidR="000B2D9C" w:rsidRDefault="00000000">
            <w:pPr>
              <w:ind w:firstLine="0"/>
              <w:jc w:val="left"/>
            </w:pPr>
            <w:proofErr w:type="spellStart"/>
            <w:r>
              <w:rPr>
                <w:sz w:val="24"/>
              </w:rPr>
              <w:t>Не</w:t>
            </w:r>
            <w:proofErr w:type="spellEnd"/>
            <w:r>
              <w:rPr>
                <w:sz w:val="24"/>
              </w:rPr>
              <w:t xml:space="preserve"> </w:t>
            </w:r>
            <w:proofErr w:type="spellStart"/>
            <w:r>
              <w:rPr>
                <w:sz w:val="24"/>
              </w:rPr>
              <w:t>применимо</w:t>
            </w:r>
            <w:proofErr w:type="spellEnd"/>
          </w:p>
        </w:tc>
        <w:tc>
          <w:tcPr>
            <w:tcW w:w="1606" w:type="dxa"/>
          </w:tcPr>
          <w:p w14:paraId="6239EAD6" w14:textId="77777777" w:rsidR="000B2D9C" w:rsidRDefault="00000000">
            <w:pPr>
              <w:ind w:firstLine="0"/>
              <w:jc w:val="left"/>
            </w:pPr>
            <w:proofErr w:type="spellStart"/>
            <w:r>
              <w:rPr>
                <w:sz w:val="24"/>
              </w:rPr>
              <w:t>Не</w:t>
            </w:r>
            <w:proofErr w:type="spellEnd"/>
            <w:r>
              <w:rPr>
                <w:sz w:val="24"/>
              </w:rPr>
              <w:t xml:space="preserve"> </w:t>
            </w:r>
            <w:proofErr w:type="spellStart"/>
            <w:r>
              <w:rPr>
                <w:sz w:val="24"/>
              </w:rPr>
              <w:t>подтверждено</w:t>
            </w:r>
            <w:proofErr w:type="spellEnd"/>
          </w:p>
        </w:tc>
        <w:tc>
          <w:tcPr>
            <w:tcW w:w="1606" w:type="dxa"/>
          </w:tcPr>
          <w:p w14:paraId="62F2FD2A" w14:textId="77777777" w:rsidR="000B2D9C" w:rsidRDefault="00000000">
            <w:pPr>
              <w:ind w:firstLine="0"/>
              <w:jc w:val="left"/>
            </w:pPr>
            <w:proofErr w:type="spellStart"/>
            <w:r>
              <w:rPr>
                <w:sz w:val="24"/>
              </w:rPr>
              <w:t>Не</w:t>
            </w:r>
            <w:proofErr w:type="spellEnd"/>
            <w:r>
              <w:rPr>
                <w:sz w:val="24"/>
              </w:rPr>
              <w:t xml:space="preserve"> </w:t>
            </w:r>
            <w:proofErr w:type="spellStart"/>
            <w:r>
              <w:rPr>
                <w:sz w:val="24"/>
              </w:rPr>
              <w:t>подтверждено</w:t>
            </w:r>
            <w:proofErr w:type="spellEnd"/>
          </w:p>
        </w:tc>
        <w:tc>
          <w:tcPr>
            <w:tcW w:w="1606" w:type="dxa"/>
          </w:tcPr>
          <w:p w14:paraId="1EE723E7" w14:textId="77777777" w:rsidR="000B2D9C" w:rsidRDefault="00000000">
            <w:pPr>
              <w:ind w:firstLine="0"/>
              <w:jc w:val="left"/>
            </w:pPr>
            <w:r>
              <w:rPr>
                <w:sz w:val="24"/>
              </w:rPr>
              <w:t>Postgres FOR UPDATE</w:t>
            </w:r>
          </w:p>
        </w:tc>
      </w:tr>
      <w:tr w:rsidR="000B2D9C" w14:paraId="7A950A04" w14:textId="77777777">
        <w:tc>
          <w:tcPr>
            <w:tcW w:w="1606" w:type="dxa"/>
          </w:tcPr>
          <w:p w14:paraId="0A5871B0" w14:textId="77777777" w:rsidR="000B2D9C" w:rsidRDefault="00000000">
            <w:pPr>
              <w:ind w:firstLine="0"/>
              <w:jc w:val="left"/>
            </w:pPr>
            <w:proofErr w:type="spellStart"/>
            <w:r>
              <w:rPr>
                <w:sz w:val="24"/>
              </w:rPr>
              <w:t>Публичный</w:t>
            </w:r>
            <w:proofErr w:type="spellEnd"/>
            <w:r>
              <w:rPr>
                <w:sz w:val="24"/>
              </w:rPr>
              <w:t xml:space="preserve"> REST API</w:t>
            </w:r>
          </w:p>
        </w:tc>
        <w:tc>
          <w:tcPr>
            <w:tcW w:w="1606" w:type="dxa"/>
          </w:tcPr>
          <w:p w14:paraId="7E0E3517" w14:textId="77777777" w:rsidR="000B2D9C" w:rsidRDefault="00000000">
            <w:pPr>
              <w:ind w:firstLine="0"/>
              <w:jc w:val="left"/>
            </w:pPr>
            <w:proofErr w:type="spellStart"/>
            <w:r>
              <w:rPr>
                <w:sz w:val="24"/>
              </w:rPr>
              <w:t>Да</w:t>
            </w:r>
            <w:proofErr w:type="spellEnd"/>
          </w:p>
        </w:tc>
        <w:tc>
          <w:tcPr>
            <w:tcW w:w="1606" w:type="dxa"/>
          </w:tcPr>
          <w:p w14:paraId="0217B07D" w14:textId="77777777" w:rsidR="000B2D9C" w:rsidRDefault="00000000">
            <w:pPr>
              <w:ind w:firstLine="0"/>
              <w:jc w:val="left"/>
            </w:pPr>
            <w:proofErr w:type="spellStart"/>
            <w:r>
              <w:rPr>
                <w:sz w:val="24"/>
              </w:rPr>
              <w:t>Нет</w:t>
            </w:r>
            <w:proofErr w:type="spellEnd"/>
          </w:p>
        </w:tc>
        <w:tc>
          <w:tcPr>
            <w:tcW w:w="1606" w:type="dxa"/>
          </w:tcPr>
          <w:p w14:paraId="61DA6C12" w14:textId="77777777" w:rsidR="000B2D9C" w:rsidRDefault="00000000">
            <w:pPr>
              <w:ind w:firstLine="0"/>
              <w:jc w:val="left"/>
            </w:pPr>
            <w:proofErr w:type="spellStart"/>
            <w:r>
              <w:rPr>
                <w:sz w:val="24"/>
              </w:rPr>
              <w:t>Нет</w:t>
            </w:r>
            <w:proofErr w:type="spellEnd"/>
          </w:p>
        </w:tc>
        <w:tc>
          <w:tcPr>
            <w:tcW w:w="1606" w:type="dxa"/>
          </w:tcPr>
          <w:p w14:paraId="1370E561" w14:textId="77777777" w:rsidR="000B2D9C" w:rsidRDefault="00000000">
            <w:pPr>
              <w:ind w:firstLine="0"/>
              <w:jc w:val="left"/>
            </w:pPr>
            <w:proofErr w:type="spellStart"/>
            <w:r>
              <w:rPr>
                <w:sz w:val="24"/>
              </w:rPr>
              <w:t>Нет</w:t>
            </w:r>
            <w:proofErr w:type="spellEnd"/>
          </w:p>
        </w:tc>
        <w:tc>
          <w:tcPr>
            <w:tcW w:w="1606" w:type="dxa"/>
          </w:tcPr>
          <w:p w14:paraId="6D1C87DD" w14:textId="77777777" w:rsidR="000B2D9C" w:rsidRDefault="00000000">
            <w:pPr>
              <w:ind w:firstLine="0"/>
              <w:jc w:val="left"/>
            </w:pPr>
            <w:proofErr w:type="spellStart"/>
            <w:r>
              <w:rPr>
                <w:sz w:val="24"/>
              </w:rPr>
              <w:t>Да</w:t>
            </w:r>
            <w:proofErr w:type="spellEnd"/>
            <w:r>
              <w:rPr>
                <w:sz w:val="24"/>
              </w:rPr>
              <w:t xml:space="preserve"> (</w:t>
            </w:r>
            <w:proofErr w:type="spellStart"/>
            <w:r>
              <w:rPr>
                <w:sz w:val="24"/>
              </w:rPr>
              <w:t>OpenAPI</w:t>
            </w:r>
            <w:proofErr w:type="spellEnd"/>
            <w:r>
              <w:rPr>
                <w:sz w:val="24"/>
              </w:rPr>
              <w:t xml:space="preserve"> 3.1)</w:t>
            </w:r>
          </w:p>
        </w:tc>
      </w:tr>
      <w:tr w:rsidR="000B2D9C" w14:paraId="513D7704" w14:textId="77777777">
        <w:tc>
          <w:tcPr>
            <w:tcW w:w="1606" w:type="dxa"/>
          </w:tcPr>
          <w:p w14:paraId="42AE2879" w14:textId="77777777" w:rsidR="000B2D9C" w:rsidRDefault="00000000">
            <w:pPr>
              <w:ind w:firstLine="0"/>
              <w:jc w:val="left"/>
            </w:pPr>
            <w:proofErr w:type="spellStart"/>
            <w:r>
              <w:rPr>
                <w:sz w:val="24"/>
              </w:rPr>
              <w:t>Комиссия</w:t>
            </w:r>
            <w:proofErr w:type="spellEnd"/>
            <w:r>
              <w:rPr>
                <w:sz w:val="24"/>
              </w:rPr>
              <w:t xml:space="preserve"> </w:t>
            </w:r>
            <w:proofErr w:type="spellStart"/>
            <w:r>
              <w:rPr>
                <w:sz w:val="24"/>
              </w:rPr>
              <w:t>продавца</w:t>
            </w:r>
            <w:proofErr w:type="spellEnd"/>
          </w:p>
        </w:tc>
        <w:tc>
          <w:tcPr>
            <w:tcW w:w="1606" w:type="dxa"/>
          </w:tcPr>
          <w:p w14:paraId="2E538EE3" w14:textId="77777777" w:rsidR="000B2D9C" w:rsidRDefault="00000000">
            <w:pPr>
              <w:ind w:firstLine="0"/>
              <w:jc w:val="left"/>
            </w:pPr>
            <w:r>
              <w:rPr>
                <w:sz w:val="24"/>
              </w:rPr>
              <w:t>10–13%</w:t>
            </w:r>
          </w:p>
        </w:tc>
        <w:tc>
          <w:tcPr>
            <w:tcW w:w="1606" w:type="dxa"/>
          </w:tcPr>
          <w:p w14:paraId="569D67A4" w14:textId="77777777" w:rsidR="000B2D9C" w:rsidRDefault="00000000">
            <w:pPr>
              <w:ind w:firstLine="0"/>
              <w:jc w:val="left"/>
            </w:pPr>
            <w:r>
              <w:rPr>
                <w:sz w:val="24"/>
              </w:rPr>
              <w:t>0–10%</w:t>
            </w:r>
          </w:p>
        </w:tc>
        <w:tc>
          <w:tcPr>
            <w:tcW w:w="1606" w:type="dxa"/>
          </w:tcPr>
          <w:p w14:paraId="6F9DDBDC" w14:textId="77777777" w:rsidR="000B2D9C" w:rsidRDefault="00000000">
            <w:pPr>
              <w:ind w:firstLine="0"/>
              <w:jc w:val="left"/>
            </w:pPr>
            <w:r>
              <w:rPr>
                <w:sz w:val="24"/>
              </w:rPr>
              <w:t>5%</w:t>
            </w:r>
          </w:p>
        </w:tc>
        <w:tc>
          <w:tcPr>
            <w:tcW w:w="1606" w:type="dxa"/>
          </w:tcPr>
          <w:p w14:paraId="16088C99" w14:textId="77777777" w:rsidR="000B2D9C" w:rsidRDefault="00000000">
            <w:pPr>
              <w:ind w:firstLine="0"/>
              <w:jc w:val="left"/>
            </w:pPr>
            <w:r>
              <w:rPr>
                <w:sz w:val="24"/>
              </w:rPr>
              <w:t>10%</w:t>
            </w:r>
          </w:p>
        </w:tc>
        <w:tc>
          <w:tcPr>
            <w:tcW w:w="1606" w:type="dxa"/>
          </w:tcPr>
          <w:p w14:paraId="61067EDB" w14:textId="77777777" w:rsidR="000B2D9C" w:rsidRDefault="00000000">
            <w:pPr>
              <w:ind w:firstLine="0"/>
              <w:jc w:val="left"/>
            </w:pPr>
            <w:r>
              <w:rPr>
                <w:sz w:val="24"/>
              </w:rPr>
              <w:t>7%</w:t>
            </w:r>
          </w:p>
        </w:tc>
      </w:tr>
      <w:tr w:rsidR="000B2D9C" w14:paraId="00909E03" w14:textId="77777777">
        <w:tc>
          <w:tcPr>
            <w:tcW w:w="1606" w:type="dxa"/>
          </w:tcPr>
          <w:p w14:paraId="3E0BBE07" w14:textId="77777777" w:rsidR="000B2D9C" w:rsidRDefault="00000000">
            <w:pPr>
              <w:ind w:firstLine="0"/>
              <w:jc w:val="left"/>
            </w:pPr>
            <w:proofErr w:type="spellStart"/>
            <w:r>
              <w:rPr>
                <w:sz w:val="24"/>
              </w:rPr>
              <w:t>Русскоязычный</w:t>
            </w:r>
            <w:proofErr w:type="spellEnd"/>
            <w:r>
              <w:rPr>
                <w:sz w:val="24"/>
              </w:rPr>
              <w:t xml:space="preserve"> UI</w:t>
            </w:r>
          </w:p>
        </w:tc>
        <w:tc>
          <w:tcPr>
            <w:tcW w:w="1606" w:type="dxa"/>
          </w:tcPr>
          <w:p w14:paraId="6385E9C2" w14:textId="77777777" w:rsidR="000B2D9C" w:rsidRDefault="00000000">
            <w:pPr>
              <w:ind w:firstLine="0"/>
              <w:jc w:val="left"/>
            </w:pPr>
            <w:proofErr w:type="spellStart"/>
            <w:r>
              <w:rPr>
                <w:sz w:val="24"/>
              </w:rPr>
              <w:t>Нет</w:t>
            </w:r>
            <w:proofErr w:type="spellEnd"/>
          </w:p>
        </w:tc>
        <w:tc>
          <w:tcPr>
            <w:tcW w:w="1606" w:type="dxa"/>
          </w:tcPr>
          <w:p w14:paraId="2365A1CD" w14:textId="77777777" w:rsidR="000B2D9C" w:rsidRDefault="00000000">
            <w:pPr>
              <w:ind w:firstLine="0"/>
              <w:jc w:val="left"/>
            </w:pPr>
            <w:proofErr w:type="spellStart"/>
            <w:r>
              <w:rPr>
                <w:sz w:val="24"/>
              </w:rPr>
              <w:t>Да</w:t>
            </w:r>
            <w:proofErr w:type="spellEnd"/>
          </w:p>
        </w:tc>
        <w:tc>
          <w:tcPr>
            <w:tcW w:w="1606" w:type="dxa"/>
          </w:tcPr>
          <w:p w14:paraId="0CFD05A6" w14:textId="77777777" w:rsidR="000B2D9C" w:rsidRDefault="00000000">
            <w:pPr>
              <w:ind w:firstLine="0"/>
              <w:jc w:val="left"/>
            </w:pPr>
            <w:proofErr w:type="spellStart"/>
            <w:r>
              <w:rPr>
                <w:sz w:val="24"/>
              </w:rPr>
              <w:t>Да</w:t>
            </w:r>
            <w:proofErr w:type="spellEnd"/>
          </w:p>
        </w:tc>
        <w:tc>
          <w:tcPr>
            <w:tcW w:w="1606" w:type="dxa"/>
          </w:tcPr>
          <w:p w14:paraId="61CE726A" w14:textId="77777777" w:rsidR="000B2D9C" w:rsidRDefault="00000000">
            <w:pPr>
              <w:ind w:firstLine="0"/>
              <w:jc w:val="left"/>
            </w:pPr>
            <w:proofErr w:type="spellStart"/>
            <w:r>
              <w:rPr>
                <w:sz w:val="24"/>
              </w:rPr>
              <w:t>Да</w:t>
            </w:r>
            <w:proofErr w:type="spellEnd"/>
          </w:p>
        </w:tc>
        <w:tc>
          <w:tcPr>
            <w:tcW w:w="1606" w:type="dxa"/>
          </w:tcPr>
          <w:p w14:paraId="480846CA" w14:textId="77777777" w:rsidR="000B2D9C" w:rsidRDefault="00000000">
            <w:pPr>
              <w:ind w:firstLine="0"/>
              <w:jc w:val="left"/>
            </w:pPr>
            <w:proofErr w:type="spellStart"/>
            <w:r>
              <w:rPr>
                <w:sz w:val="24"/>
              </w:rPr>
              <w:t>Да</w:t>
            </w:r>
            <w:proofErr w:type="spellEnd"/>
          </w:p>
        </w:tc>
      </w:tr>
    </w:tbl>
    <w:p w14:paraId="470A7869" w14:textId="77777777" w:rsidR="000B2D9C" w:rsidRPr="00B045FD" w:rsidRDefault="00000000">
      <w:pPr>
        <w:pStyle w:val="31"/>
        <w:rPr>
          <w:lang w:val="ru-RU"/>
        </w:rPr>
      </w:pPr>
      <w:bookmarkStart w:id="14" w:name="_Toc232446050"/>
      <w:r w:rsidRPr="00B045FD">
        <w:rPr>
          <w:rFonts w:ascii="Times New Roman" w:eastAsia="Times New Roman" w:hAnsi="Times New Roman" w:cs="Times New Roman"/>
          <w:lang w:val="ru-RU"/>
        </w:rPr>
        <w:t>1.2.6. Обоснование актуальности и конкурентных преимуществ собственной разработки</w:t>
      </w:r>
      <w:bookmarkEnd w:id="14"/>
    </w:p>
    <w:p w14:paraId="77BA2B22" w14:textId="77777777" w:rsidR="000B2D9C" w:rsidRPr="00B045FD" w:rsidRDefault="00000000">
      <w:pPr>
        <w:rPr>
          <w:lang w:val="ru-RU"/>
        </w:rPr>
      </w:pPr>
      <w:r w:rsidRPr="00B045FD">
        <w:rPr>
          <w:lang w:val="ru-RU"/>
        </w:rPr>
        <w:t xml:space="preserve">Конкурентные преимущества «Лотуса» – </w:t>
      </w:r>
      <w:r>
        <w:t>real</w:t>
      </w:r>
      <w:r w:rsidRPr="00B045FD">
        <w:rPr>
          <w:lang w:val="ru-RU"/>
        </w:rPr>
        <w:t>-</w:t>
      </w:r>
      <w:r>
        <w:t>time</w:t>
      </w:r>
      <w:r w:rsidRPr="00B045FD">
        <w:rPr>
          <w:lang w:val="ru-RU"/>
        </w:rPr>
        <w:t xml:space="preserve"> обновления через </w:t>
      </w:r>
      <w:r>
        <w:t>WebSocket</w:t>
      </w:r>
      <w:r w:rsidRPr="00B045FD">
        <w:rPr>
          <w:lang w:val="ru-RU"/>
        </w:rPr>
        <w:t xml:space="preserve">, публичный </w:t>
      </w:r>
      <w:r>
        <w:t>API</w:t>
      </w:r>
      <w:r w:rsidRPr="00B045FD">
        <w:rPr>
          <w:lang w:val="ru-RU"/>
        </w:rPr>
        <w:t xml:space="preserve"> на </w:t>
      </w:r>
      <w:proofErr w:type="spellStart"/>
      <w:r>
        <w:t>OpenAPI</w:t>
      </w:r>
      <w:proofErr w:type="spellEnd"/>
      <w:r w:rsidRPr="00B045FD">
        <w:rPr>
          <w:lang w:val="ru-RU"/>
        </w:rPr>
        <w:t xml:space="preserve"> 3.1, обе модели торгов (</w:t>
      </w:r>
      <w:r>
        <w:t>BID</w:t>
      </w:r>
      <w:r w:rsidRPr="00B045FD">
        <w:rPr>
          <w:lang w:val="ru-RU"/>
        </w:rPr>
        <w:t xml:space="preserve"> и </w:t>
      </w:r>
      <w:r>
        <w:t>BIN</w:t>
      </w:r>
      <w:r w:rsidRPr="00B045FD">
        <w:rPr>
          <w:lang w:val="ru-RU"/>
        </w:rPr>
        <w:t xml:space="preserve">) и </w:t>
      </w:r>
      <w:r w:rsidRPr="00B045FD">
        <w:rPr>
          <w:lang w:val="ru-RU"/>
        </w:rPr>
        <w:lastRenderedPageBreak/>
        <w:t xml:space="preserve">открытая технологическая база. Слабые стороны </w:t>
      </w:r>
      <w:r>
        <w:t>MVP</w:t>
      </w:r>
      <w:r w:rsidRPr="00B045FD">
        <w:rPr>
          <w:lang w:val="ru-RU"/>
        </w:rPr>
        <w:t xml:space="preserve"> – отсутствие узнаваемого бренда и мобильного приложения – учтены в комиссионной ставке и прогнозе выручки.</w:t>
      </w:r>
    </w:p>
    <w:p w14:paraId="3C15BE99" w14:textId="77777777" w:rsidR="000B2D9C" w:rsidRPr="00B045FD" w:rsidRDefault="00000000">
      <w:pPr>
        <w:pStyle w:val="21"/>
        <w:rPr>
          <w:lang w:val="ru-RU"/>
        </w:rPr>
      </w:pPr>
      <w:bookmarkStart w:id="15" w:name="_Toc232446051"/>
      <w:r w:rsidRPr="00B045FD">
        <w:rPr>
          <w:rFonts w:ascii="Times New Roman" w:eastAsia="Times New Roman" w:hAnsi="Times New Roman" w:cs="Times New Roman"/>
          <w:lang w:val="ru-RU"/>
        </w:rPr>
        <w:t>1.3. Обзор и обоснование выбора технологического стека</w:t>
      </w:r>
      <w:bookmarkEnd w:id="15"/>
    </w:p>
    <w:p w14:paraId="293DC82E" w14:textId="77777777" w:rsidR="000B2D9C" w:rsidRPr="00B045FD" w:rsidRDefault="00000000">
      <w:pPr>
        <w:rPr>
          <w:lang w:val="ru-RU"/>
        </w:rPr>
      </w:pPr>
      <w:r w:rsidRPr="00B045FD">
        <w:rPr>
          <w:lang w:val="ru-RU"/>
        </w:rPr>
        <w:t xml:space="preserve">Стек определяется характером нагрузки. Аукцион – система с конкурентным доступом, атомарностью и немедленной рассылкой событий. Опорой при выборе послужила официальная документация </w:t>
      </w:r>
      <w:proofErr w:type="spellStart"/>
      <w:r>
        <w:t>FastAPI</w:t>
      </w:r>
      <w:proofErr w:type="spellEnd"/>
      <w:r w:rsidRPr="00B045FD">
        <w:rPr>
          <w:lang w:val="ru-RU"/>
        </w:rPr>
        <w:t xml:space="preserve"> [8], </w:t>
      </w:r>
      <w:proofErr w:type="spellStart"/>
      <w:r>
        <w:t>SQLAlchemy</w:t>
      </w:r>
      <w:proofErr w:type="spellEnd"/>
      <w:r w:rsidRPr="00B045FD">
        <w:rPr>
          <w:lang w:val="ru-RU"/>
        </w:rPr>
        <w:t xml:space="preserve"> 2.0 [9], </w:t>
      </w:r>
      <w:proofErr w:type="spellStart"/>
      <w:r>
        <w:t>asyncpg</w:t>
      </w:r>
      <w:proofErr w:type="spellEnd"/>
      <w:r w:rsidRPr="00B045FD">
        <w:rPr>
          <w:lang w:val="ru-RU"/>
        </w:rPr>
        <w:t xml:space="preserve"> [10] и </w:t>
      </w:r>
      <w:r>
        <w:t>PostgreSQL</w:t>
      </w:r>
      <w:r w:rsidRPr="00B045FD">
        <w:rPr>
          <w:lang w:val="ru-RU"/>
        </w:rPr>
        <w:t xml:space="preserve"> [11], а также сравнительные исследования концепций конкурентного программирования в </w:t>
      </w:r>
      <w:r>
        <w:t>Python</w:t>
      </w:r>
      <w:r w:rsidRPr="00B045FD">
        <w:rPr>
          <w:lang w:val="ru-RU"/>
        </w:rPr>
        <w:t xml:space="preserve"> [3, 4]. Обоснование выбора по четырём подсистемам приведено ниже; итоговая сводка – в таблице 1.2.</w:t>
      </w:r>
    </w:p>
    <w:p w14:paraId="423542F6" w14:textId="77777777" w:rsidR="000B2D9C" w:rsidRPr="00B045FD" w:rsidRDefault="00000000">
      <w:pPr>
        <w:rPr>
          <w:lang w:val="ru-RU"/>
        </w:rPr>
      </w:pPr>
      <w:r w:rsidRPr="00B045FD">
        <w:rPr>
          <w:lang w:val="ru-RU"/>
        </w:rPr>
        <w:t>Веб-фреймворк. Из трёх вариантов «</w:t>
      </w:r>
      <w:r>
        <w:t>Django</w:t>
      </w:r>
      <w:r w:rsidRPr="00B045FD">
        <w:rPr>
          <w:lang w:val="ru-RU"/>
        </w:rPr>
        <w:t xml:space="preserve">, </w:t>
      </w:r>
      <w:r>
        <w:t>Flask</w:t>
      </w:r>
      <w:r w:rsidRPr="00B045FD">
        <w:rPr>
          <w:lang w:val="ru-RU"/>
        </w:rPr>
        <w:t xml:space="preserve">, </w:t>
      </w:r>
      <w:proofErr w:type="spellStart"/>
      <w:r>
        <w:t>FastAPI</w:t>
      </w:r>
      <w:proofErr w:type="spellEnd"/>
      <w:r w:rsidRPr="00B045FD">
        <w:rPr>
          <w:lang w:val="ru-RU"/>
        </w:rPr>
        <w:t xml:space="preserve">» выбран </w:t>
      </w:r>
      <w:proofErr w:type="spellStart"/>
      <w:r>
        <w:t>FastAPI</w:t>
      </w:r>
      <w:proofErr w:type="spellEnd"/>
      <w:r w:rsidRPr="00B045FD">
        <w:rPr>
          <w:lang w:val="ru-RU"/>
        </w:rPr>
        <w:t xml:space="preserve"> [8]. </w:t>
      </w:r>
      <w:r>
        <w:t>Django</w:t>
      </w:r>
      <w:r w:rsidRPr="00B045FD">
        <w:rPr>
          <w:lang w:val="ru-RU"/>
        </w:rPr>
        <w:t xml:space="preserve"> спроектирован под синхронные </w:t>
      </w:r>
      <w:r>
        <w:t>ORM</w:t>
      </w:r>
      <w:r w:rsidRPr="00B045FD">
        <w:rPr>
          <w:lang w:val="ru-RU"/>
        </w:rPr>
        <w:t xml:space="preserve">-операции и поточную модель </w:t>
      </w:r>
      <w:proofErr w:type="spellStart"/>
      <w:r>
        <w:t>wsgi</w:t>
      </w:r>
      <w:proofErr w:type="spellEnd"/>
      <w:r w:rsidRPr="00B045FD">
        <w:rPr>
          <w:lang w:val="ru-RU"/>
        </w:rPr>
        <w:t xml:space="preserve">; встроенная асинхронная подсистема существует, но не покрывает работу с </w:t>
      </w:r>
      <w:r>
        <w:t>ORM</w:t>
      </w:r>
      <w:r w:rsidRPr="00B045FD">
        <w:rPr>
          <w:lang w:val="ru-RU"/>
        </w:rPr>
        <w:t xml:space="preserve"> и системой сигналов. </w:t>
      </w:r>
      <w:r>
        <w:t>Flask</w:t>
      </w:r>
      <w:r w:rsidRPr="00B045FD">
        <w:rPr>
          <w:lang w:val="ru-RU"/>
        </w:rPr>
        <w:t xml:space="preserve"> лёгок, но не имеет встроенной валидации тел запросов и </w:t>
      </w:r>
      <w:proofErr w:type="spellStart"/>
      <w:r w:rsidRPr="00B045FD">
        <w:rPr>
          <w:lang w:val="ru-RU"/>
        </w:rPr>
        <w:t>автогенерации</w:t>
      </w:r>
      <w:proofErr w:type="spellEnd"/>
      <w:r w:rsidRPr="00B045FD">
        <w:rPr>
          <w:lang w:val="ru-RU"/>
        </w:rPr>
        <w:t xml:space="preserve"> спецификации программного интерфейса. </w:t>
      </w:r>
      <w:proofErr w:type="spellStart"/>
      <w:r>
        <w:t>FastAPI</w:t>
      </w:r>
      <w:proofErr w:type="spellEnd"/>
      <w:r w:rsidRPr="00B045FD">
        <w:rPr>
          <w:lang w:val="ru-RU"/>
        </w:rPr>
        <w:t xml:space="preserve"> построен поверх </w:t>
      </w:r>
      <w:r>
        <w:t>ASGI</w:t>
      </w:r>
      <w:r w:rsidRPr="00B045FD">
        <w:rPr>
          <w:lang w:val="ru-RU"/>
        </w:rPr>
        <w:t xml:space="preserve">-сервера </w:t>
      </w:r>
      <w:proofErr w:type="spellStart"/>
      <w:r>
        <w:t>Starlette</w:t>
      </w:r>
      <w:proofErr w:type="spellEnd"/>
      <w:r w:rsidRPr="00B045FD">
        <w:rPr>
          <w:lang w:val="ru-RU"/>
        </w:rPr>
        <w:t xml:space="preserve">, штатно поддерживает асинхронные обработчики, генерирует спецификацию </w:t>
      </w:r>
      <w:proofErr w:type="spellStart"/>
      <w:r>
        <w:t>OpenAPI</w:t>
      </w:r>
      <w:proofErr w:type="spellEnd"/>
      <w:r w:rsidRPr="00B045FD">
        <w:rPr>
          <w:lang w:val="ru-RU"/>
        </w:rPr>
        <w:t xml:space="preserve"> 3.1 из аннотаций типов, выполняет валидацию тел запросов средствами библиотеки </w:t>
      </w:r>
      <w:proofErr w:type="spellStart"/>
      <w:r>
        <w:t>Pydantic</w:t>
      </w:r>
      <w:proofErr w:type="spellEnd"/>
      <w:r w:rsidRPr="00B045FD">
        <w:rPr>
          <w:lang w:val="ru-RU"/>
        </w:rPr>
        <w:t>. Эти три свойства ключевые для проекта, работающего в режиме реального времени и предоставляющего публичный программный интерфейс.</w:t>
      </w:r>
    </w:p>
    <w:p w14:paraId="10569E54" w14:textId="77777777" w:rsidR="000B2D9C" w:rsidRPr="00B045FD" w:rsidRDefault="00000000">
      <w:pPr>
        <w:rPr>
          <w:lang w:val="ru-RU"/>
        </w:rPr>
      </w:pPr>
      <w:r w:rsidRPr="00B045FD">
        <w:rPr>
          <w:lang w:val="ru-RU"/>
        </w:rPr>
        <w:t>Система управления базами данных. Из трёх вариантов «</w:t>
      </w:r>
      <w:r>
        <w:t>PostgreSQL</w:t>
      </w:r>
      <w:r w:rsidRPr="00B045FD">
        <w:rPr>
          <w:lang w:val="ru-RU"/>
        </w:rPr>
        <w:t xml:space="preserve">, </w:t>
      </w:r>
      <w:r>
        <w:t>MySQL</w:t>
      </w:r>
      <w:r w:rsidRPr="00B045FD">
        <w:rPr>
          <w:lang w:val="ru-RU"/>
        </w:rPr>
        <w:t xml:space="preserve">, </w:t>
      </w:r>
      <w:r>
        <w:t>MongoDB</w:t>
      </w:r>
      <w:r w:rsidRPr="00B045FD">
        <w:rPr>
          <w:lang w:val="ru-RU"/>
        </w:rPr>
        <w:t xml:space="preserve">» выбран </w:t>
      </w:r>
      <w:r>
        <w:t>PostgreSQL</w:t>
      </w:r>
      <w:r w:rsidRPr="00B045FD">
        <w:rPr>
          <w:lang w:val="ru-RU"/>
        </w:rPr>
        <w:t xml:space="preserve"> 16 [11]. Атомарность финансовых операций требует строгой транзакционной модели </w:t>
      </w:r>
      <w:r>
        <w:t>ACID</w:t>
      </w:r>
      <w:r w:rsidRPr="00B045FD">
        <w:rPr>
          <w:lang w:val="ru-RU"/>
        </w:rPr>
        <w:t xml:space="preserve"> и явных блокировок строк через конструкцию </w:t>
      </w:r>
      <w:r>
        <w:t>SELECT</w:t>
      </w:r>
      <w:r w:rsidRPr="00B045FD">
        <w:rPr>
          <w:lang w:val="ru-RU"/>
        </w:rPr>
        <w:t xml:space="preserve"> </w:t>
      </w:r>
      <w:r>
        <w:t>FOR</w:t>
      </w:r>
      <w:r w:rsidRPr="00B045FD">
        <w:rPr>
          <w:lang w:val="ru-RU"/>
        </w:rPr>
        <w:t xml:space="preserve"> </w:t>
      </w:r>
      <w:r>
        <w:t>UPDATE</w:t>
      </w:r>
      <w:r w:rsidRPr="00B045FD">
        <w:rPr>
          <w:lang w:val="ru-RU"/>
        </w:rPr>
        <w:t xml:space="preserve"> – обе характеристики реализованы в </w:t>
      </w:r>
      <w:r>
        <w:t>PostgreSQL</w:t>
      </w:r>
      <w:r w:rsidRPr="00B045FD">
        <w:rPr>
          <w:lang w:val="ru-RU"/>
        </w:rPr>
        <w:t xml:space="preserve"> без оговорок. </w:t>
      </w:r>
      <w:proofErr w:type="spellStart"/>
      <w:r w:rsidRPr="00B045FD">
        <w:rPr>
          <w:lang w:val="ru-RU"/>
        </w:rPr>
        <w:t>Документоориентированный</w:t>
      </w:r>
      <w:proofErr w:type="spellEnd"/>
      <w:r w:rsidRPr="00B045FD">
        <w:rPr>
          <w:lang w:val="ru-RU"/>
        </w:rPr>
        <w:t xml:space="preserve"> </w:t>
      </w:r>
      <w:r>
        <w:t>MongoDB</w:t>
      </w:r>
      <w:r w:rsidRPr="00B045FD">
        <w:rPr>
          <w:lang w:val="ru-RU"/>
        </w:rPr>
        <w:t xml:space="preserve"> не подходит из-за принципиальной потери транзакционной целостности при </w:t>
      </w:r>
      <w:proofErr w:type="spellStart"/>
      <w:r w:rsidRPr="00B045FD">
        <w:rPr>
          <w:lang w:val="ru-RU"/>
        </w:rPr>
        <w:t>многоколлекционных</w:t>
      </w:r>
      <w:proofErr w:type="spellEnd"/>
      <w:r w:rsidRPr="00B045FD">
        <w:rPr>
          <w:lang w:val="ru-RU"/>
        </w:rPr>
        <w:t xml:space="preserve"> операциях. </w:t>
      </w:r>
      <w:r>
        <w:t>MySQL</w:t>
      </w:r>
      <w:r w:rsidRPr="00B045FD">
        <w:rPr>
          <w:lang w:val="ru-RU"/>
        </w:rPr>
        <w:t xml:space="preserve"> уступает по </w:t>
      </w:r>
      <w:r w:rsidRPr="00B045FD">
        <w:rPr>
          <w:lang w:val="ru-RU"/>
        </w:rPr>
        <w:lastRenderedPageBreak/>
        <w:t>поддержке расширенных типов (</w:t>
      </w:r>
      <w:r>
        <w:t>JSONB</w:t>
      </w:r>
      <w:r w:rsidRPr="00B045FD">
        <w:rPr>
          <w:lang w:val="ru-RU"/>
        </w:rPr>
        <w:t xml:space="preserve">, </w:t>
      </w:r>
      <w:r>
        <w:t>NUMERIC</w:t>
      </w:r>
      <w:r w:rsidRPr="00B045FD">
        <w:rPr>
          <w:lang w:val="ru-RU"/>
        </w:rPr>
        <w:t xml:space="preserve"> с фиксированной точностью), рекомендательным блокировкам </w:t>
      </w:r>
      <w:proofErr w:type="spellStart"/>
      <w:r>
        <w:t>pg</w:t>
      </w:r>
      <w:proofErr w:type="spellEnd"/>
      <w:r w:rsidRPr="00B045FD">
        <w:rPr>
          <w:lang w:val="ru-RU"/>
        </w:rPr>
        <w:t>_</w:t>
      </w:r>
      <w:r>
        <w:t>advisory</w:t>
      </w:r>
      <w:r w:rsidRPr="00B045FD">
        <w:rPr>
          <w:lang w:val="ru-RU"/>
        </w:rPr>
        <w:t>_</w:t>
      </w:r>
      <w:r>
        <w:t>lock</w:t>
      </w:r>
      <w:r w:rsidRPr="00B045FD">
        <w:rPr>
          <w:lang w:val="ru-RU"/>
        </w:rPr>
        <w:t xml:space="preserve"> и конструкции </w:t>
      </w:r>
      <w:r>
        <w:t>SELECT</w:t>
      </w:r>
      <w:r w:rsidRPr="00B045FD">
        <w:rPr>
          <w:lang w:val="ru-RU"/>
        </w:rPr>
        <w:t xml:space="preserve"> </w:t>
      </w:r>
      <w:r>
        <w:t>FOR</w:t>
      </w:r>
      <w:r w:rsidRPr="00B045FD">
        <w:rPr>
          <w:lang w:val="ru-RU"/>
        </w:rPr>
        <w:t xml:space="preserve"> </w:t>
      </w:r>
      <w:r>
        <w:t>UPDATE</w:t>
      </w:r>
      <w:r w:rsidRPr="00B045FD">
        <w:rPr>
          <w:lang w:val="ru-RU"/>
        </w:rPr>
        <w:t xml:space="preserve"> </w:t>
      </w:r>
      <w:r>
        <w:t>SKIP</w:t>
      </w:r>
      <w:r w:rsidRPr="00B045FD">
        <w:rPr>
          <w:lang w:val="ru-RU"/>
        </w:rPr>
        <w:t xml:space="preserve"> </w:t>
      </w:r>
      <w:r>
        <w:t>LOCKED</w:t>
      </w:r>
      <w:r w:rsidRPr="00B045FD">
        <w:rPr>
          <w:lang w:val="ru-RU"/>
        </w:rPr>
        <w:t>, которые применены в подсистемах координации и очереди писем.</w:t>
      </w:r>
    </w:p>
    <w:p w14:paraId="6604B084" w14:textId="77777777" w:rsidR="000B2D9C" w:rsidRPr="00B045FD" w:rsidRDefault="00000000">
      <w:pPr>
        <w:rPr>
          <w:lang w:val="ru-RU"/>
        </w:rPr>
      </w:pPr>
      <w:r w:rsidRPr="00B045FD">
        <w:rPr>
          <w:lang w:val="ru-RU"/>
        </w:rPr>
        <w:t>Подсистема реального времени. Из трёх вариантов «длинный опрос, однонаправленные события сервера (</w:t>
      </w:r>
      <w:r>
        <w:t>Server</w:t>
      </w:r>
      <w:r w:rsidRPr="00B045FD">
        <w:rPr>
          <w:lang w:val="ru-RU"/>
        </w:rPr>
        <w:t>-</w:t>
      </w:r>
      <w:r>
        <w:t>Sent</w:t>
      </w:r>
      <w:r w:rsidRPr="00B045FD">
        <w:rPr>
          <w:lang w:val="ru-RU"/>
        </w:rPr>
        <w:t xml:space="preserve"> </w:t>
      </w:r>
      <w:r>
        <w:t>Events</w:t>
      </w:r>
      <w:r w:rsidRPr="00B045FD">
        <w:rPr>
          <w:lang w:val="ru-RU"/>
        </w:rPr>
        <w:t xml:space="preserve">), протокол </w:t>
      </w:r>
      <w:r>
        <w:t>WebSocket</w:t>
      </w:r>
      <w:r w:rsidRPr="00B045FD">
        <w:rPr>
          <w:lang w:val="ru-RU"/>
        </w:rPr>
        <w:t xml:space="preserve">» выбран </w:t>
      </w:r>
      <w:r>
        <w:t>WebSocket</w:t>
      </w:r>
      <w:r w:rsidRPr="00B045FD">
        <w:rPr>
          <w:lang w:val="ru-RU"/>
        </w:rPr>
        <w:t xml:space="preserve"> по </w:t>
      </w:r>
      <w:r>
        <w:t>RFC</w:t>
      </w:r>
      <w:r w:rsidRPr="00B045FD">
        <w:rPr>
          <w:lang w:val="ru-RU"/>
        </w:rPr>
        <w:t xml:space="preserve"> 6455 [19]. Длинный опрос даёт задержку в худшем случае равную интервалу опроса и нагружает сервер запросами без полезной нагрузки. Однонаправленные события сервера передают данные только от сервера к клиенту, что не покрывает будущий сценарий двусторонней коммуникации (например, реакции на действия пользователя в аукционном чате). </w:t>
      </w:r>
      <w:r>
        <w:t>WebSocket</w:t>
      </w:r>
      <w:r w:rsidRPr="00B045FD">
        <w:rPr>
          <w:lang w:val="ru-RU"/>
        </w:rPr>
        <w:t xml:space="preserve"> даёт двусторонний канал с минимальной задержкой, поддерживается стеком </w:t>
      </w:r>
      <w:proofErr w:type="spellStart"/>
      <w:r>
        <w:t>FastAPI</w:t>
      </w:r>
      <w:proofErr w:type="spellEnd"/>
      <w:r w:rsidRPr="00B045FD">
        <w:rPr>
          <w:lang w:val="ru-RU"/>
        </w:rPr>
        <w:t xml:space="preserve"> и </w:t>
      </w:r>
      <w:proofErr w:type="spellStart"/>
      <w:r>
        <w:t>Starlette</w:t>
      </w:r>
      <w:proofErr w:type="spellEnd"/>
      <w:r w:rsidRPr="00B045FD">
        <w:rPr>
          <w:lang w:val="ru-RU"/>
        </w:rPr>
        <w:t xml:space="preserve"> без дополнительных библиотек.</w:t>
      </w:r>
    </w:p>
    <w:p w14:paraId="5CF4940A" w14:textId="77777777" w:rsidR="000B2D9C" w:rsidRPr="00B045FD" w:rsidRDefault="00000000">
      <w:pPr>
        <w:rPr>
          <w:lang w:val="ru-RU"/>
        </w:rPr>
      </w:pPr>
      <w:r w:rsidRPr="00B045FD">
        <w:rPr>
          <w:lang w:val="ru-RU"/>
        </w:rPr>
        <w:t xml:space="preserve">Планировщик завершения торгов. Из четырёх альтернатив «опрос с фиксированным интервалом, </w:t>
      </w:r>
      <w:proofErr w:type="spellStart"/>
      <w:r>
        <w:t>cron</w:t>
      </w:r>
      <w:proofErr w:type="spellEnd"/>
      <w:r w:rsidRPr="00B045FD">
        <w:rPr>
          <w:lang w:val="ru-RU"/>
        </w:rPr>
        <w:t xml:space="preserve">, библиотека </w:t>
      </w:r>
      <w:proofErr w:type="spellStart"/>
      <w:r>
        <w:t>APScheduler</w:t>
      </w:r>
      <w:proofErr w:type="spellEnd"/>
      <w:r w:rsidRPr="00B045FD">
        <w:rPr>
          <w:lang w:val="ru-RU"/>
        </w:rPr>
        <w:t xml:space="preserve">, сопрограмма </w:t>
      </w:r>
      <w:proofErr w:type="spellStart"/>
      <w:proofErr w:type="gramStart"/>
      <w:r>
        <w:t>asyncio</w:t>
      </w:r>
      <w:proofErr w:type="spellEnd"/>
      <w:r w:rsidRPr="00B045FD">
        <w:rPr>
          <w:lang w:val="ru-RU"/>
        </w:rPr>
        <w:t>.</w:t>
      </w:r>
      <w:r>
        <w:t>Task</w:t>
      </w:r>
      <w:proofErr w:type="gramEnd"/>
      <w:r w:rsidRPr="00B045FD">
        <w:rPr>
          <w:lang w:val="ru-RU"/>
        </w:rPr>
        <w:t xml:space="preserve">» выбран четвёртый вариант. Опрос даёт задержку, равную интервалу опроса, и нагружает СУБД лишними запросами. </w:t>
      </w:r>
      <w:r>
        <w:t>Cron</w:t>
      </w:r>
      <w:r w:rsidRPr="00B045FD">
        <w:rPr>
          <w:lang w:val="ru-RU"/>
        </w:rPr>
        <w:t xml:space="preserve"> работает с дискретностью одна минута, что недостаточно для аукциона с секундной точностью закрытия. Библиотека </w:t>
      </w:r>
      <w:proofErr w:type="spellStart"/>
      <w:r>
        <w:t>APScheduler</w:t>
      </w:r>
      <w:proofErr w:type="spellEnd"/>
      <w:r w:rsidRPr="00B045FD">
        <w:rPr>
          <w:lang w:val="ru-RU"/>
        </w:rPr>
        <w:t xml:space="preserve"> добавляет внешнюю зависимость и собственный планировщик, дублирующий цикл событий </w:t>
      </w:r>
      <w:proofErr w:type="spellStart"/>
      <w:r>
        <w:t>asyncio</w:t>
      </w:r>
      <w:proofErr w:type="spellEnd"/>
      <w:r w:rsidRPr="00B045FD">
        <w:rPr>
          <w:lang w:val="ru-RU"/>
        </w:rPr>
        <w:t xml:space="preserve">. Сопрограмма </w:t>
      </w:r>
      <w:proofErr w:type="spellStart"/>
      <w:proofErr w:type="gramStart"/>
      <w:r>
        <w:t>asyncio</w:t>
      </w:r>
      <w:proofErr w:type="spellEnd"/>
      <w:r w:rsidRPr="00B045FD">
        <w:rPr>
          <w:lang w:val="ru-RU"/>
        </w:rPr>
        <w:t>.</w:t>
      </w:r>
      <w:r>
        <w:t>Task</w:t>
      </w:r>
      <w:proofErr w:type="gramEnd"/>
      <w:r w:rsidRPr="00B045FD">
        <w:rPr>
          <w:lang w:val="ru-RU"/>
        </w:rPr>
        <w:t xml:space="preserve"> через </w:t>
      </w:r>
      <w:proofErr w:type="spellStart"/>
      <w:r>
        <w:t>asyncio</w:t>
      </w:r>
      <w:proofErr w:type="spellEnd"/>
      <w:r w:rsidRPr="00B045FD">
        <w:rPr>
          <w:lang w:val="ru-RU"/>
        </w:rPr>
        <w:t>.</w:t>
      </w:r>
      <w:r>
        <w:t>sleep</w:t>
      </w:r>
      <w:r w:rsidRPr="00B045FD">
        <w:rPr>
          <w:lang w:val="ru-RU"/>
        </w:rPr>
        <w:t xml:space="preserve"> интегрирована в цикл событий </w:t>
      </w:r>
      <w:proofErr w:type="spellStart"/>
      <w:r>
        <w:t>FastAPI</w:t>
      </w:r>
      <w:proofErr w:type="spellEnd"/>
      <w:r w:rsidRPr="00B045FD">
        <w:rPr>
          <w:lang w:val="ru-RU"/>
        </w:rPr>
        <w:t>/</w:t>
      </w:r>
      <w:proofErr w:type="spellStart"/>
      <w:r>
        <w:t>uvicorn</w:t>
      </w:r>
      <w:proofErr w:type="spellEnd"/>
      <w:r w:rsidRPr="00B045FD">
        <w:rPr>
          <w:lang w:val="ru-RU"/>
        </w:rPr>
        <w:t xml:space="preserve">, не требует внешних зависимостей, обеспечивает секундную точность срабатывания и автоматически восстанавливается из БД при перезапуске через хук жизненного цикла приложения </w:t>
      </w:r>
      <w:r>
        <w:t>lifespan</w:t>
      </w:r>
      <w:r w:rsidRPr="00B045FD">
        <w:rPr>
          <w:lang w:val="ru-RU"/>
        </w:rPr>
        <w:t>.</w:t>
      </w:r>
    </w:p>
    <w:p w14:paraId="2DE0268A" w14:textId="77777777" w:rsidR="000B2D9C" w:rsidRPr="00B045FD" w:rsidRDefault="00000000">
      <w:pPr>
        <w:ind w:firstLine="0"/>
        <w:jc w:val="left"/>
        <w:rPr>
          <w:lang w:val="ru-RU"/>
        </w:rPr>
      </w:pPr>
      <w:r w:rsidRPr="00B045FD">
        <w:rPr>
          <w:lang w:val="ru-RU"/>
        </w:rPr>
        <w:t>Таблица 1.2 – Технологический стек проекта по подсистемам</w:t>
      </w:r>
    </w:p>
    <w:tbl>
      <w:tblPr>
        <w:tblStyle w:val="aff0"/>
        <w:tblW w:w="0" w:type="auto"/>
        <w:tblLook w:val="04A0" w:firstRow="1" w:lastRow="0" w:firstColumn="1" w:lastColumn="0" w:noHBand="0" w:noVBand="1"/>
      </w:tblPr>
      <w:tblGrid>
        <w:gridCol w:w="3213"/>
        <w:gridCol w:w="3213"/>
        <w:gridCol w:w="3213"/>
      </w:tblGrid>
      <w:tr w:rsidR="000B2D9C" w14:paraId="25CDD922" w14:textId="77777777">
        <w:tc>
          <w:tcPr>
            <w:tcW w:w="3213" w:type="dxa"/>
            <w:vAlign w:val="center"/>
          </w:tcPr>
          <w:p w14:paraId="0B334CFC" w14:textId="77777777" w:rsidR="000B2D9C" w:rsidRDefault="00000000">
            <w:pPr>
              <w:ind w:firstLine="0"/>
              <w:jc w:val="center"/>
            </w:pPr>
            <w:proofErr w:type="spellStart"/>
            <w:r>
              <w:rPr>
                <w:b/>
                <w:sz w:val="24"/>
              </w:rPr>
              <w:t>Подсистема</w:t>
            </w:r>
            <w:proofErr w:type="spellEnd"/>
          </w:p>
        </w:tc>
        <w:tc>
          <w:tcPr>
            <w:tcW w:w="3213" w:type="dxa"/>
            <w:vAlign w:val="center"/>
          </w:tcPr>
          <w:p w14:paraId="4A1D12A6" w14:textId="77777777" w:rsidR="000B2D9C" w:rsidRDefault="00000000">
            <w:pPr>
              <w:ind w:firstLine="0"/>
              <w:jc w:val="center"/>
            </w:pPr>
            <w:proofErr w:type="spellStart"/>
            <w:r>
              <w:rPr>
                <w:b/>
                <w:sz w:val="24"/>
              </w:rPr>
              <w:t>Технология</w:t>
            </w:r>
            <w:proofErr w:type="spellEnd"/>
          </w:p>
        </w:tc>
        <w:tc>
          <w:tcPr>
            <w:tcW w:w="3213" w:type="dxa"/>
            <w:vAlign w:val="center"/>
          </w:tcPr>
          <w:p w14:paraId="58613F7F" w14:textId="77777777" w:rsidR="000B2D9C" w:rsidRDefault="00000000">
            <w:pPr>
              <w:ind w:firstLine="0"/>
              <w:jc w:val="center"/>
            </w:pPr>
            <w:proofErr w:type="spellStart"/>
            <w:r>
              <w:rPr>
                <w:b/>
                <w:sz w:val="24"/>
              </w:rPr>
              <w:t>Ключевое</w:t>
            </w:r>
            <w:proofErr w:type="spellEnd"/>
            <w:r>
              <w:rPr>
                <w:b/>
                <w:sz w:val="24"/>
              </w:rPr>
              <w:t xml:space="preserve"> </w:t>
            </w:r>
            <w:proofErr w:type="spellStart"/>
            <w:r>
              <w:rPr>
                <w:b/>
                <w:sz w:val="24"/>
              </w:rPr>
              <w:t>обоснование</w:t>
            </w:r>
            <w:proofErr w:type="spellEnd"/>
          </w:p>
        </w:tc>
      </w:tr>
      <w:tr w:rsidR="000B2D9C" w:rsidRPr="006A010F" w14:paraId="4AD5030F" w14:textId="77777777">
        <w:tc>
          <w:tcPr>
            <w:tcW w:w="3213" w:type="dxa"/>
          </w:tcPr>
          <w:p w14:paraId="650FB9B4" w14:textId="77777777" w:rsidR="000B2D9C" w:rsidRDefault="00000000">
            <w:pPr>
              <w:ind w:firstLine="0"/>
              <w:jc w:val="left"/>
            </w:pPr>
            <w:proofErr w:type="spellStart"/>
            <w:r>
              <w:rPr>
                <w:sz w:val="24"/>
              </w:rPr>
              <w:t>Веб-фреймворк</w:t>
            </w:r>
            <w:proofErr w:type="spellEnd"/>
          </w:p>
        </w:tc>
        <w:tc>
          <w:tcPr>
            <w:tcW w:w="3213" w:type="dxa"/>
          </w:tcPr>
          <w:p w14:paraId="27540BC1" w14:textId="77777777" w:rsidR="000B2D9C" w:rsidRDefault="00000000">
            <w:pPr>
              <w:ind w:firstLine="0"/>
              <w:jc w:val="left"/>
            </w:pPr>
            <w:proofErr w:type="spellStart"/>
            <w:r>
              <w:rPr>
                <w:sz w:val="24"/>
              </w:rPr>
              <w:t>FastAPI</w:t>
            </w:r>
            <w:proofErr w:type="spellEnd"/>
            <w:r>
              <w:rPr>
                <w:sz w:val="24"/>
              </w:rPr>
              <w:t xml:space="preserve"> 0.136+</w:t>
            </w:r>
          </w:p>
        </w:tc>
        <w:tc>
          <w:tcPr>
            <w:tcW w:w="3213" w:type="dxa"/>
          </w:tcPr>
          <w:p w14:paraId="5E53AB07" w14:textId="77777777" w:rsidR="000B2D9C" w:rsidRPr="00B045FD" w:rsidRDefault="00000000">
            <w:pPr>
              <w:ind w:firstLine="0"/>
              <w:jc w:val="left"/>
              <w:rPr>
                <w:lang w:val="ru-RU"/>
              </w:rPr>
            </w:pPr>
            <w:r w:rsidRPr="00B045FD">
              <w:rPr>
                <w:sz w:val="24"/>
                <w:lang w:val="ru-RU"/>
              </w:rPr>
              <w:t xml:space="preserve">нативный </w:t>
            </w:r>
            <w:r>
              <w:rPr>
                <w:sz w:val="24"/>
              </w:rPr>
              <w:t>async</w:t>
            </w:r>
            <w:r w:rsidRPr="00B045FD">
              <w:rPr>
                <w:sz w:val="24"/>
                <w:lang w:val="ru-RU"/>
              </w:rPr>
              <w:t xml:space="preserve">, </w:t>
            </w:r>
            <w:proofErr w:type="spellStart"/>
            <w:r>
              <w:rPr>
                <w:sz w:val="24"/>
              </w:rPr>
              <w:t>Pydantic</w:t>
            </w:r>
            <w:proofErr w:type="spellEnd"/>
            <w:r w:rsidRPr="00B045FD">
              <w:rPr>
                <w:sz w:val="24"/>
                <w:lang w:val="ru-RU"/>
              </w:rPr>
              <w:t xml:space="preserve">-валидация, штатная генерация </w:t>
            </w:r>
            <w:proofErr w:type="spellStart"/>
            <w:r>
              <w:rPr>
                <w:sz w:val="24"/>
              </w:rPr>
              <w:t>OpenAPI</w:t>
            </w:r>
            <w:proofErr w:type="spellEnd"/>
          </w:p>
        </w:tc>
      </w:tr>
      <w:tr w:rsidR="000B2D9C" w:rsidRPr="006A010F" w14:paraId="2D2E0D58" w14:textId="77777777">
        <w:tc>
          <w:tcPr>
            <w:tcW w:w="3213" w:type="dxa"/>
          </w:tcPr>
          <w:p w14:paraId="68E33648" w14:textId="77777777" w:rsidR="000B2D9C" w:rsidRDefault="00000000">
            <w:pPr>
              <w:ind w:firstLine="0"/>
              <w:jc w:val="left"/>
            </w:pPr>
            <w:r>
              <w:rPr>
                <w:sz w:val="24"/>
              </w:rPr>
              <w:t>ASGI-</w:t>
            </w:r>
            <w:proofErr w:type="spellStart"/>
            <w:r>
              <w:rPr>
                <w:sz w:val="24"/>
              </w:rPr>
              <w:t>сервер</w:t>
            </w:r>
            <w:proofErr w:type="spellEnd"/>
          </w:p>
        </w:tc>
        <w:tc>
          <w:tcPr>
            <w:tcW w:w="3213" w:type="dxa"/>
          </w:tcPr>
          <w:p w14:paraId="6FA64E35" w14:textId="77777777" w:rsidR="000B2D9C" w:rsidRDefault="00000000">
            <w:pPr>
              <w:ind w:firstLine="0"/>
              <w:jc w:val="left"/>
            </w:pPr>
            <w:proofErr w:type="spellStart"/>
            <w:r>
              <w:rPr>
                <w:sz w:val="24"/>
              </w:rPr>
              <w:t>uvicorn</w:t>
            </w:r>
            <w:proofErr w:type="spellEnd"/>
          </w:p>
        </w:tc>
        <w:tc>
          <w:tcPr>
            <w:tcW w:w="3213" w:type="dxa"/>
          </w:tcPr>
          <w:p w14:paraId="5A13303A" w14:textId="77777777" w:rsidR="000B2D9C" w:rsidRPr="00B045FD" w:rsidRDefault="00000000">
            <w:pPr>
              <w:ind w:firstLine="0"/>
              <w:jc w:val="left"/>
              <w:rPr>
                <w:lang w:val="ru-RU"/>
              </w:rPr>
            </w:pPr>
            <w:r w:rsidRPr="00B045FD">
              <w:rPr>
                <w:sz w:val="24"/>
                <w:lang w:val="ru-RU"/>
              </w:rPr>
              <w:t xml:space="preserve">минимальные накладные </w:t>
            </w:r>
            <w:r w:rsidRPr="00B045FD">
              <w:rPr>
                <w:sz w:val="24"/>
                <w:lang w:val="ru-RU"/>
              </w:rPr>
              <w:lastRenderedPageBreak/>
              <w:t xml:space="preserve">расходы при </w:t>
            </w:r>
            <w:r>
              <w:rPr>
                <w:sz w:val="24"/>
              </w:rPr>
              <w:t>async</w:t>
            </w:r>
            <w:r w:rsidRPr="00B045FD">
              <w:rPr>
                <w:sz w:val="24"/>
                <w:lang w:val="ru-RU"/>
              </w:rPr>
              <w:t>-исполнении</w:t>
            </w:r>
          </w:p>
        </w:tc>
      </w:tr>
      <w:tr w:rsidR="000B2D9C" w:rsidRPr="006A010F" w14:paraId="0B00DAD9" w14:textId="77777777">
        <w:tc>
          <w:tcPr>
            <w:tcW w:w="3213" w:type="dxa"/>
          </w:tcPr>
          <w:p w14:paraId="5AC2AE80" w14:textId="77777777" w:rsidR="000B2D9C" w:rsidRDefault="00000000">
            <w:pPr>
              <w:ind w:firstLine="0"/>
              <w:jc w:val="left"/>
            </w:pPr>
            <w:r>
              <w:rPr>
                <w:sz w:val="24"/>
              </w:rPr>
              <w:lastRenderedPageBreak/>
              <w:t>СУБД</w:t>
            </w:r>
          </w:p>
        </w:tc>
        <w:tc>
          <w:tcPr>
            <w:tcW w:w="3213" w:type="dxa"/>
          </w:tcPr>
          <w:p w14:paraId="79AD53EA" w14:textId="77777777" w:rsidR="000B2D9C" w:rsidRDefault="00000000">
            <w:pPr>
              <w:ind w:firstLine="0"/>
              <w:jc w:val="left"/>
            </w:pPr>
            <w:r>
              <w:rPr>
                <w:sz w:val="24"/>
              </w:rPr>
              <w:t>PostgreSQL 16</w:t>
            </w:r>
          </w:p>
        </w:tc>
        <w:tc>
          <w:tcPr>
            <w:tcW w:w="3213" w:type="dxa"/>
          </w:tcPr>
          <w:p w14:paraId="09793C09" w14:textId="77777777" w:rsidR="000B2D9C" w:rsidRPr="00B045FD" w:rsidRDefault="00000000">
            <w:pPr>
              <w:ind w:firstLine="0"/>
              <w:jc w:val="left"/>
              <w:rPr>
                <w:lang w:val="ru-RU"/>
              </w:rPr>
            </w:pPr>
            <w:r>
              <w:rPr>
                <w:sz w:val="24"/>
              </w:rPr>
              <w:t>row</w:t>
            </w:r>
            <w:r w:rsidRPr="00B045FD">
              <w:rPr>
                <w:sz w:val="24"/>
                <w:lang w:val="ru-RU"/>
              </w:rPr>
              <w:t>-</w:t>
            </w:r>
            <w:r>
              <w:rPr>
                <w:sz w:val="24"/>
              </w:rPr>
              <w:t>level</w:t>
            </w:r>
            <w:r w:rsidRPr="00B045FD">
              <w:rPr>
                <w:sz w:val="24"/>
                <w:lang w:val="ru-RU"/>
              </w:rPr>
              <w:t xml:space="preserve"> </w:t>
            </w:r>
            <w:r>
              <w:rPr>
                <w:sz w:val="24"/>
              </w:rPr>
              <w:t>locks</w:t>
            </w:r>
            <w:r w:rsidRPr="00B045FD">
              <w:rPr>
                <w:sz w:val="24"/>
                <w:lang w:val="ru-RU"/>
              </w:rPr>
              <w:t xml:space="preserve">, </w:t>
            </w:r>
            <w:r>
              <w:rPr>
                <w:sz w:val="24"/>
              </w:rPr>
              <w:t>JSONB</w:t>
            </w:r>
            <w:r w:rsidRPr="00B045FD">
              <w:rPr>
                <w:sz w:val="24"/>
                <w:lang w:val="ru-RU"/>
              </w:rPr>
              <w:t>, проверенная транзакционная модель</w:t>
            </w:r>
          </w:p>
        </w:tc>
      </w:tr>
      <w:tr w:rsidR="000B2D9C" w14:paraId="0C31A9F7" w14:textId="77777777">
        <w:tc>
          <w:tcPr>
            <w:tcW w:w="3213" w:type="dxa"/>
          </w:tcPr>
          <w:p w14:paraId="3AD86570" w14:textId="77777777" w:rsidR="000B2D9C" w:rsidRDefault="00000000">
            <w:pPr>
              <w:ind w:firstLine="0"/>
              <w:jc w:val="left"/>
            </w:pPr>
            <w:r>
              <w:rPr>
                <w:sz w:val="24"/>
              </w:rPr>
              <w:t>ORM</w:t>
            </w:r>
          </w:p>
        </w:tc>
        <w:tc>
          <w:tcPr>
            <w:tcW w:w="3213" w:type="dxa"/>
          </w:tcPr>
          <w:p w14:paraId="1AB852C8" w14:textId="77777777" w:rsidR="000B2D9C" w:rsidRDefault="00000000">
            <w:pPr>
              <w:ind w:firstLine="0"/>
              <w:jc w:val="left"/>
            </w:pPr>
            <w:proofErr w:type="spellStart"/>
            <w:r>
              <w:rPr>
                <w:sz w:val="24"/>
              </w:rPr>
              <w:t>SQLAlchemy</w:t>
            </w:r>
            <w:proofErr w:type="spellEnd"/>
            <w:r>
              <w:rPr>
                <w:sz w:val="24"/>
              </w:rPr>
              <w:t xml:space="preserve"> 2.0 (async)</w:t>
            </w:r>
          </w:p>
        </w:tc>
        <w:tc>
          <w:tcPr>
            <w:tcW w:w="3213" w:type="dxa"/>
          </w:tcPr>
          <w:p w14:paraId="2C4C7502" w14:textId="77777777" w:rsidR="000B2D9C" w:rsidRDefault="00000000">
            <w:pPr>
              <w:ind w:firstLine="0"/>
              <w:jc w:val="left"/>
            </w:pPr>
            <w:proofErr w:type="spellStart"/>
            <w:r>
              <w:rPr>
                <w:sz w:val="24"/>
              </w:rPr>
              <w:t>поддержка</w:t>
            </w:r>
            <w:proofErr w:type="spellEnd"/>
            <w:r>
              <w:rPr>
                <w:sz w:val="24"/>
              </w:rPr>
              <w:t xml:space="preserve"> SELECT FOR UPDATE и </w:t>
            </w:r>
            <w:proofErr w:type="spellStart"/>
            <w:r>
              <w:rPr>
                <w:sz w:val="24"/>
              </w:rPr>
              <w:t>AsyncSession</w:t>
            </w:r>
            <w:proofErr w:type="spellEnd"/>
          </w:p>
        </w:tc>
      </w:tr>
      <w:tr w:rsidR="000B2D9C" w:rsidRPr="006A010F" w14:paraId="36045EE3" w14:textId="77777777">
        <w:tc>
          <w:tcPr>
            <w:tcW w:w="3213" w:type="dxa"/>
          </w:tcPr>
          <w:p w14:paraId="68523335" w14:textId="77777777" w:rsidR="000B2D9C" w:rsidRDefault="00000000">
            <w:pPr>
              <w:ind w:firstLine="0"/>
              <w:jc w:val="left"/>
            </w:pPr>
            <w:proofErr w:type="spellStart"/>
            <w:r>
              <w:rPr>
                <w:sz w:val="24"/>
              </w:rPr>
              <w:t>Драйвер</w:t>
            </w:r>
            <w:proofErr w:type="spellEnd"/>
            <w:r>
              <w:rPr>
                <w:sz w:val="24"/>
              </w:rPr>
              <w:t xml:space="preserve"> БД</w:t>
            </w:r>
          </w:p>
        </w:tc>
        <w:tc>
          <w:tcPr>
            <w:tcW w:w="3213" w:type="dxa"/>
          </w:tcPr>
          <w:p w14:paraId="34836739" w14:textId="77777777" w:rsidR="000B2D9C" w:rsidRDefault="00000000">
            <w:pPr>
              <w:ind w:firstLine="0"/>
              <w:jc w:val="left"/>
            </w:pPr>
            <w:proofErr w:type="spellStart"/>
            <w:r>
              <w:rPr>
                <w:sz w:val="24"/>
              </w:rPr>
              <w:t>asyncpg</w:t>
            </w:r>
            <w:proofErr w:type="spellEnd"/>
          </w:p>
        </w:tc>
        <w:tc>
          <w:tcPr>
            <w:tcW w:w="3213" w:type="dxa"/>
          </w:tcPr>
          <w:p w14:paraId="301BCFEC" w14:textId="77777777" w:rsidR="000B2D9C" w:rsidRPr="00B045FD" w:rsidRDefault="00000000">
            <w:pPr>
              <w:ind w:firstLine="0"/>
              <w:jc w:val="left"/>
              <w:rPr>
                <w:lang w:val="ru-RU"/>
              </w:rPr>
            </w:pPr>
            <w:r w:rsidRPr="00B045FD">
              <w:rPr>
                <w:sz w:val="24"/>
                <w:lang w:val="ru-RU"/>
              </w:rPr>
              <w:t xml:space="preserve">один из быстрейших </w:t>
            </w:r>
            <w:r>
              <w:rPr>
                <w:sz w:val="24"/>
              </w:rPr>
              <w:t>async</w:t>
            </w:r>
            <w:r w:rsidRPr="00B045FD">
              <w:rPr>
                <w:sz w:val="24"/>
                <w:lang w:val="ru-RU"/>
              </w:rPr>
              <w:t xml:space="preserve">-драйверов для </w:t>
            </w:r>
            <w:r>
              <w:rPr>
                <w:sz w:val="24"/>
              </w:rPr>
              <w:t>Postgres</w:t>
            </w:r>
          </w:p>
        </w:tc>
      </w:tr>
      <w:tr w:rsidR="000B2D9C" w:rsidRPr="006A010F" w14:paraId="5AAD3825" w14:textId="77777777">
        <w:tc>
          <w:tcPr>
            <w:tcW w:w="3213" w:type="dxa"/>
          </w:tcPr>
          <w:p w14:paraId="60B8EF3F" w14:textId="77777777" w:rsidR="000B2D9C" w:rsidRDefault="00000000">
            <w:pPr>
              <w:ind w:firstLine="0"/>
              <w:jc w:val="left"/>
            </w:pPr>
            <w:proofErr w:type="spellStart"/>
            <w:r>
              <w:rPr>
                <w:sz w:val="24"/>
              </w:rPr>
              <w:t>Миграции</w:t>
            </w:r>
            <w:proofErr w:type="spellEnd"/>
          </w:p>
        </w:tc>
        <w:tc>
          <w:tcPr>
            <w:tcW w:w="3213" w:type="dxa"/>
          </w:tcPr>
          <w:p w14:paraId="31BF3A59" w14:textId="77777777" w:rsidR="000B2D9C" w:rsidRDefault="00000000">
            <w:pPr>
              <w:ind w:firstLine="0"/>
              <w:jc w:val="left"/>
            </w:pPr>
            <w:r>
              <w:rPr>
                <w:sz w:val="24"/>
              </w:rPr>
              <w:t>Alembic</w:t>
            </w:r>
          </w:p>
        </w:tc>
        <w:tc>
          <w:tcPr>
            <w:tcW w:w="3213" w:type="dxa"/>
          </w:tcPr>
          <w:p w14:paraId="102E48D8" w14:textId="77777777" w:rsidR="000B2D9C" w:rsidRPr="00B045FD" w:rsidRDefault="00000000">
            <w:pPr>
              <w:ind w:firstLine="0"/>
              <w:jc w:val="left"/>
              <w:rPr>
                <w:lang w:val="ru-RU"/>
              </w:rPr>
            </w:pPr>
            <w:r w:rsidRPr="00B045FD">
              <w:rPr>
                <w:sz w:val="24"/>
                <w:lang w:val="ru-RU"/>
              </w:rPr>
              <w:t xml:space="preserve">стандарт де-факто для </w:t>
            </w:r>
            <w:proofErr w:type="spellStart"/>
            <w:r>
              <w:rPr>
                <w:sz w:val="24"/>
              </w:rPr>
              <w:t>SQLAlchemy</w:t>
            </w:r>
            <w:proofErr w:type="spellEnd"/>
          </w:p>
        </w:tc>
      </w:tr>
      <w:tr w:rsidR="000B2D9C" w14:paraId="223CCA6A" w14:textId="77777777">
        <w:tc>
          <w:tcPr>
            <w:tcW w:w="3213" w:type="dxa"/>
          </w:tcPr>
          <w:p w14:paraId="424FCDB1" w14:textId="77777777" w:rsidR="000B2D9C" w:rsidRDefault="00000000">
            <w:pPr>
              <w:ind w:firstLine="0"/>
              <w:jc w:val="left"/>
            </w:pPr>
            <w:r>
              <w:rPr>
                <w:sz w:val="24"/>
              </w:rPr>
              <w:t>Real-time</w:t>
            </w:r>
          </w:p>
        </w:tc>
        <w:tc>
          <w:tcPr>
            <w:tcW w:w="3213" w:type="dxa"/>
          </w:tcPr>
          <w:p w14:paraId="0A92C882" w14:textId="77777777" w:rsidR="000B2D9C" w:rsidRDefault="00000000">
            <w:pPr>
              <w:ind w:firstLine="0"/>
              <w:jc w:val="left"/>
            </w:pPr>
            <w:r>
              <w:rPr>
                <w:sz w:val="24"/>
              </w:rPr>
              <w:t>WebSocket (</w:t>
            </w:r>
            <w:proofErr w:type="spellStart"/>
            <w:r>
              <w:rPr>
                <w:sz w:val="24"/>
              </w:rPr>
              <w:t>Starlette</w:t>
            </w:r>
            <w:proofErr w:type="spellEnd"/>
            <w:r>
              <w:rPr>
                <w:sz w:val="24"/>
              </w:rPr>
              <w:t>)</w:t>
            </w:r>
          </w:p>
        </w:tc>
        <w:tc>
          <w:tcPr>
            <w:tcW w:w="3213" w:type="dxa"/>
          </w:tcPr>
          <w:p w14:paraId="3C22E876" w14:textId="77777777" w:rsidR="000B2D9C" w:rsidRDefault="00000000">
            <w:pPr>
              <w:ind w:firstLine="0"/>
              <w:jc w:val="left"/>
            </w:pPr>
            <w:proofErr w:type="spellStart"/>
            <w:r>
              <w:rPr>
                <w:sz w:val="24"/>
              </w:rPr>
              <w:t>двунаправленный</w:t>
            </w:r>
            <w:proofErr w:type="spellEnd"/>
            <w:r>
              <w:rPr>
                <w:sz w:val="24"/>
              </w:rPr>
              <w:t xml:space="preserve">, </w:t>
            </w:r>
            <w:proofErr w:type="spellStart"/>
            <w:r>
              <w:rPr>
                <w:sz w:val="24"/>
              </w:rPr>
              <w:t>минимальная</w:t>
            </w:r>
            <w:proofErr w:type="spellEnd"/>
            <w:r>
              <w:rPr>
                <w:sz w:val="24"/>
              </w:rPr>
              <w:t xml:space="preserve"> </w:t>
            </w:r>
            <w:proofErr w:type="spellStart"/>
            <w:r>
              <w:rPr>
                <w:sz w:val="24"/>
              </w:rPr>
              <w:t>задержка</w:t>
            </w:r>
            <w:proofErr w:type="spellEnd"/>
          </w:p>
        </w:tc>
      </w:tr>
      <w:tr w:rsidR="000B2D9C" w:rsidRPr="006A010F" w14:paraId="484CDA79" w14:textId="77777777">
        <w:tc>
          <w:tcPr>
            <w:tcW w:w="3213" w:type="dxa"/>
          </w:tcPr>
          <w:p w14:paraId="112E0C4B" w14:textId="77777777" w:rsidR="000B2D9C" w:rsidRDefault="00000000">
            <w:pPr>
              <w:ind w:firstLine="0"/>
              <w:jc w:val="left"/>
            </w:pPr>
            <w:proofErr w:type="spellStart"/>
            <w:r>
              <w:rPr>
                <w:sz w:val="24"/>
              </w:rPr>
              <w:t>Завершение</w:t>
            </w:r>
            <w:proofErr w:type="spellEnd"/>
            <w:r>
              <w:rPr>
                <w:sz w:val="24"/>
              </w:rPr>
              <w:t xml:space="preserve"> </w:t>
            </w:r>
            <w:proofErr w:type="spellStart"/>
            <w:r>
              <w:rPr>
                <w:sz w:val="24"/>
              </w:rPr>
              <w:t>торгов</w:t>
            </w:r>
            <w:proofErr w:type="spellEnd"/>
          </w:p>
        </w:tc>
        <w:tc>
          <w:tcPr>
            <w:tcW w:w="3213" w:type="dxa"/>
          </w:tcPr>
          <w:p w14:paraId="2E9A4D2C" w14:textId="77777777" w:rsidR="000B2D9C" w:rsidRDefault="00000000">
            <w:pPr>
              <w:ind w:firstLine="0"/>
              <w:jc w:val="left"/>
            </w:pPr>
            <w:proofErr w:type="spellStart"/>
            <w:proofErr w:type="gramStart"/>
            <w:r>
              <w:rPr>
                <w:sz w:val="24"/>
              </w:rPr>
              <w:t>asyncio.Task</w:t>
            </w:r>
            <w:proofErr w:type="spellEnd"/>
            <w:proofErr w:type="gramEnd"/>
          </w:p>
        </w:tc>
        <w:tc>
          <w:tcPr>
            <w:tcW w:w="3213" w:type="dxa"/>
          </w:tcPr>
          <w:p w14:paraId="708F661A" w14:textId="77777777" w:rsidR="000B2D9C" w:rsidRPr="00B045FD" w:rsidRDefault="00000000">
            <w:pPr>
              <w:ind w:firstLine="0"/>
              <w:jc w:val="left"/>
              <w:rPr>
                <w:lang w:val="ru-RU"/>
              </w:rPr>
            </w:pPr>
            <w:r w:rsidRPr="00B045FD">
              <w:rPr>
                <w:sz w:val="24"/>
                <w:lang w:val="ru-RU"/>
              </w:rPr>
              <w:t>секундная точность без внешних зависимостей</w:t>
            </w:r>
          </w:p>
        </w:tc>
      </w:tr>
      <w:tr w:rsidR="000B2D9C" w:rsidRPr="006A010F" w14:paraId="4520A771" w14:textId="77777777">
        <w:tc>
          <w:tcPr>
            <w:tcW w:w="3213" w:type="dxa"/>
          </w:tcPr>
          <w:p w14:paraId="47662481" w14:textId="77777777" w:rsidR="000B2D9C" w:rsidRDefault="00000000">
            <w:pPr>
              <w:ind w:firstLine="0"/>
              <w:jc w:val="left"/>
            </w:pPr>
            <w:proofErr w:type="spellStart"/>
            <w:r>
              <w:rPr>
                <w:sz w:val="24"/>
              </w:rPr>
              <w:t>Аутентификация</w:t>
            </w:r>
            <w:proofErr w:type="spellEnd"/>
          </w:p>
        </w:tc>
        <w:tc>
          <w:tcPr>
            <w:tcW w:w="3213" w:type="dxa"/>
          </w:tcPr>
          <w:p w14:paraId="34934CD2" w14:textId="77777777" w:rsidR="000B2D9C" w:rsidRDefault="00000000">
            <w:pPr>
              <w:ind w:firstLine="0"/>
              <w:jc w:val="left"/>
            </w:pPr>
            <w:proofErr w:type="spellStart"/>
            <w:r>
              <w:rPr>
                <w:sz w:val="24"/>
              </w:rPr>
              <w:t>PyJWT</w:t>
            </w:r>
            <w:proofErr w:type="spellEnd"/>
            <w:r>
              <w:rPr>
                <w:sz w:val="24"/>
              </w:rPr>
              <w:t xml:space="preserve"> + Argon2id</w:t>
            </w:r>
          </w:p>
        </w:tc>
        <w:tc>
          <w:tcPr>
            <w:tcW w:w="3213" w:type="dxa"/>
          </w:tcPr>
          <w:p w14:paraId="11F6D39B" w14:textId="77777777" w:rsidR="000B2D9C" w:rsidRPr="00B045FD" w:rsidRDefault="00000000">
            <w:pPr>
              <w:ind w:firstLine="0"/>
              <w:jc w:val="left"/>
              <w:rPr>
                <w:lang w:val="ru-RU"/>
              </w:rPr>
            </w:pPr>
            <w:r>
              <w:rPr>
                <w:sz w:val="24"/>
              </w:rPr>
              <w:t>stateless</w:t>
            </w:r>
            <w:r w:rsidRPr="00B045FD">
              <w:rPr>
                <w:sz w:val="24"/>
                <w:lang w:val="ru-RU"/>
              </w:rPr>
              <w:t xml:space="preserve">-токены, </w:t>
            </w:r>
            <w:r>
              <w:rPr>
                <w:sz w:val="24"/>
              </w:rPr>
              <w:t>OWASP</w:t>
            </w:r>
            <w:r w:rsidRPr="00B045FD">
              <w:rPr>
                <w:sz w:val="24"/>
                <w:lang w:val="ru-RU"/>
              </w:rPr>
              <w:t xml:space="preserve">-рекомендованный </w:t>
            </w:r>
            <w:proofErr w:type="spellStart"/>
            <w:r w:rsidRPr="00B045FD">
              <w:rPr>
                <w:sz w:val="24"/>
                <w:lang w:val="ru-RU"/>
              </w:rPr>
              <w:t>хеш</w:t>
            </w:r>
            <w:proofErr w:type="spellEnd"/>
          </w:p>
        </w:tc>
      </w:tr>
      <w:tr w:rsidR="000B2D9C" w14:paraId="73DC20AC" w14:textId="77777777">
        <w:tc>
          <w:tcPr>
            <w:tcW w:w="3213" w:type="dxa"/>
          </w:tcPr>
          <w:p w14:paraId="10C4747E" w14:textId="77777777" w:rsidR="000B2D9C" w:rsidRDefault="00000000">
            <w:pPr>
              <w:ind w:firstLine="0"/>
              <w:jc w:val="left"/>
            </w:pPr>
            <w:proofErr w:type="spellStart"/>
            <w:r>
              <w:rPr>
                <w:sz w:val="24"/>
              </w:rPr>
              <w:t>Электронная</w:t>
            </w:r>
            <w:proofErr w:type="spellEnd"/>
            <w:r>
              <w:rPr>
                <w:sz w:val="24"/>
              </w:rPr>
              <w:t xml:space="preserve"> </w:t>
            </w:r>
            <w:proofErr w:type="spellStart"/>
            <w:r>
              <w:rPr>
                <w:sz w:val="24"/>
              </w:rPr>
              <w:t>почта</w:t>
            </w:r>
            <w:proofErr w:type="spellEnd"/>
          </w:p>
        </w:tc>
        <w:tc>
          <w:tcPr>
            <w:tcW w:w="3213" w:type="dxa"/>
          </w:tcPr>
          <w:p w14:paraId="5BB5C277" w14:textId="77777777" w:rsidR="000B2D9C" w:rsidRDefault="00000000">
            <w:pPr>
              <w:ind w:firstLine="0"/>
              <w:jc w:val="left"/>
            </w:pPr>
            <w:proofErr w:type="spellStart"/>
            <w:r>
              <w:rPr>
                <w:sz w:val="24"/>
              </w:rPr>
              <w:t>aiosmtplib</w:t>
            </w:r>
            <w:proofErr w:type="spellEnd"/>
          </w:p>
        </w:tc>
        <w:tc>
          <w:tcPr>
            <w:tcW w:w="3213" w:type="dxa"/>
          </w:tcPr>
          <w:p w14:paraId="66F22E03" w14:textId="77777777" w:rsidR="000B2D9C" w:rsidRDefault="00000000">
            <w:pPr>
              <w:ind w:firstLine="0"/>
              <w:jc w:val="left"/>
            </w:pPr>
            <w:proofErr w:type="spellStart"/>
            <w:r>
              <w:rPr>
                <w:sz w:val="24"/>
              </w:rPr>
              <w:t>не</w:t>
            </w:r>
            <w:proofErr w:type="spellEnd"/>
            <w:r>
              <w:rPr>
                <w:sz w:val="24"/>
              </w:rPr>
              <w:t xml:space="preserve"> </w:t>
            </w:r>
            <w:proofErr w:type="spellStart"/>
            <w:r>
              <w:rPr>
                <w:sz w:val="24"/>
              </w:rPr>
              <w:t>блокирует</w:t>
            </w:r>
            <w:proofErr w:type="spellEnd"/>
            <w:r>
              <w:rPr>
                <w:sz w:val="24"/>
              </w:rPr>
              <w:t xml:space="preserve"> event loop</w:t>
            </w:r>
          </w:p>
        </w:tc>
      </w:tr>
      <w:tr w:rsidR="000B2D9C" w:rsidRPr="006A010F" w14:paraId="1694DC63" w14:textId="77777777">
        <w:tc>
          <w:tcPr>
            <w:tcW w:w="3213" w:type="dxa"/>
          </w:tcPr>
          <w:p w14:paraId="5EDE62CA" w14:textId="77777777" w:rsidR="000B2D9C" w:rsidRDefault="00000000">
            <w:pPr>
              <w:ind w:firstLine="0"/>
              <w:jc w:val="left"/>
            </w:pPr>
            <w:proofErr w:type="spellStart"/>
            <w:r>
              <w:rPr>
                <w:sz w:val="24"/>
              </w:rPr>
              <w:t>Клиентская</w:t>
            </w:r>
            <w:proofErr w:type="spellEnd"/>
            <w:r>
              <w:rPr>
                <w:sz w:val="24"/>
              </w:rPr>
              <w:t xml:space="preserve"> </w:t>
            </w:r>
            <w:proofErr w:type="spellStart"/>
            <w:r>
              <w:rPr>
                <w:sz w:val="24"/>
              </w:rPr>
              <w:t>часть</w:t>
            </w:r>
            <w:proofErr w:type="spellEnd"/>
          </w:p>
        </w:tc>
        <w:tc>
          <w:tcPr>
            <w:tcW w:w="3213" w:type="dxa"/>
          </w:tcPr>
          <w:p w14:paraId="1480C66A" w14:textId="77777777" w:rsidR="000B2D9C" w:rsidRDefault="00000000">
            <w:pPr>
              <w:ind w:firstLine="0"/>
              <w:jc w:val="left"/>
            </w:pPr>
            <w:proofErr w:type="spellStart"/>
            <w:r>
              <w:rPr>
                <w:sz w:val="24"/>
              </w:rPr>
              <w:t>многостраничный</w:t>
            </w:r>
            <w:proofErr w:type="spellEnd"/>
            <w:r>
              <w:rPr>
                <w:sz w:val="24"/>
              </w:rPr>
              <w:t xml:space="preserve"> HTML + </w:t>
            </w:r>
            <w:proofErr w:type="spellStart"/>
            <w:r>
              <w:rPr>
                <w:sz w:val="24"/>
              </w:rPr>
              <w:t>ванильный</w:t>
            </w:r>
            <w:proofErr w:type="spellEnd"/>
            <w:r>
              <w:rPr>
                <w:sz w:val="24"/>
              </w:rPr>
              <w:t xml:space="preserve"> JavaScript</w:t>
            </w:r>
          </w:p>
        </w:tc>
        <w:tc>
          <w:tcPr>
            <w:tcW w:w="3213" w:type="dxa"/>
          </w:tcPr>
          <w:p w14:paraId="2B487A9E" w14:textId="77777777" w:rsidR="000B2D9C" w:rsidRPr="00B045FD" w:rsidRDefault="00000000">
            <w:pPr>
              <w:ind w:firstLine="0"/>
              <w:jc w:val="left"/>
              <w:rPr>
                <w:lang w:val="ru-RU"/>
              </w:rPr>
            </w:pPr>
            <w:r w:rsidRPr="00B045FD">
              <w:rPr>
                <w:sz w:val="24"/>
                <w:lang w:val="ru-RU"/>
              </w:rPr>
              <w:t xml:space="preserve">без </w:t>
            </w:r>
            <w:r>
              <w:rPr>
                <w:sz w:val="24"/>
              </w:rPr>
              <w:t>SPA</w:t>
            </w:r>
            <w:r w:rsidRPr="00B045FD">
              <w:rPr>
                <w:sz w:val="24"/>
                <w:lang w:val="ru-RU"/>
              </w:rPr>
              <w:t xml:space="preserve">-фреймворка; данные через </w:t>
            </w:r>
            <w:r>
              <w:rPr>
                <w:sz w:val="24"/>
              </w:rPr>
              <w:t>REST</w:t>
            </w:r>
            <w:r w:rsidRPr="00B045FD">
              <w:rPr>
                <w:sz w:val="24"/>
                <w:lang w:val="ru-RU"/>
              </w:rPr>
              <w:t xml:space="preserve"> и </w:t>
            </w:r>
            <w:r>
              <w:rPr>
                <w:sz w:val="24"/>
              </w:rPr>
              <w:t>WebSocket</w:t>
            </w:r>
          </w:p>
        </w:tc>
      </w:tr>
    </w:tbl>
    <w:p w14:paraId="67D78566" w14:textId="77777777" w:rsidR="000B2D9C" w:rsidRPr="00B045FD" w:rsidRDefault="00000000">
      <w:pPr>
        <w:pStyle w:val="21"/>
        <w:rPr>
          <w:lang w:val="ru-RU"/>
        </w:rPr>
      </w:pPr>
      <w:bookmarkStart w:id="16" w:name="_Toc232446052"/>
      <w:r w:rsidRPr="00B045FD">
        <w:rPr>
          <w:rFonts w:ascii="Times New Roman" w:eastAsia="Times New Roman" w:hAnsi="Times New Roman" w:cs="Times New Roman"/>
          <w:lang w:val="ru-RU"/>
        </w:rPr>
        <w:t>1.4. Постановка задачи и концепция решения</w:t>
      </w:r>
      <w:bookmarkEnd w:id="16"/>
    </w:p>
    <w:p w14:paraId="5225862D" w14:textId="77777777" w:rsidR="000B2D9C" w:rsidRPr="00B045FD" w:rsidRDefault="00000000">
      <w:pPr>
        <w:pStyle w:val="31"/>
        <w:rPr>
          <w:lang w:val="ru-RU"/>
        </w:rPr>
      </w:pPr>
      <w:bookmarkStart w:id="17" w:name="_Toc232446053"/>
      <w:r w:rsidRPr="00B045FD">
        <w:rPr>
          <w:rFonts w:ascii="Times New Roman" w:eastAsia="Times New Roman" w:hAnsi="Times New Roman" w:cs="Times New Roman"/>
          <w:lang w:val="ru-RU"/>
        </w:rPr>
        <w:t>1.4.1. Формулировка проблемной ситуации</w:t>
      </w:r>
      <w:bookmarkEnd w:id="17"/>
    </w:p>
    <w:p w14:paraId="04994A50" w14:textId="77777777" w:rsidR="000B2D9C" w:rsidRPr="00B045FD" w:rsidRDefault="00000000">
      <w:pPr>
        <w:rPr>
          <w:lang w:val="ru-RU"/>
        </w:rPr>
      </w:pPr>
      <w:r w:rsidRPr="00B045FD">
        <w:rPr>
          <w:lang w:val="ru-RU"/>
        </w:rPr>
        <w:t xml:space="preserve">Нишу универсального русскоязычного </w:t>
      </w:r>
      <w:r>
        <w:t>C</w:t>
      </w:r>
      <w:r w:rsidRPr="00B045FD">
        <w:rPr>
          <w:lang w:val="ru-RU"/>
        </w:rPr>
        <w:t>2</w:t>
      </w:r>
      <w:r>
        <w:t>C</w:t>
      </w:r>
      <w:r w:rsidRPr="00B045FD">
        <w:rPr>
          <w:lang w:val="ru-RU"/>
        </w:rPr>
        <w:t xml:space="preserve">-аукциона с </w:t>
      </w:r>
      <w:r>
        <w:t>real</w:t>
      </w:r>
      <w:r w:rsidRPr="00B045FD">
        <w:rPr>
          <w:lang w:val="ru-RU"/>
        </w:rPr>
        <w:t>-</w:t>
      </w:r>
      <w:r>
        <w:t>time</w:t>
      </w:r>
      <w:r w:rsidRPr="00B045FD">
        <w:rPr>
          <w:lang w:val="ru-RU"/>
        </w:rPr>
        <w:t xml:space="preserve"> обновлениями цен после ухода </w:t>
      </w:r>
      <w:r>
        <w:t>eBay</w:t>
      </w:r>
      <w:r w:rsidRPr="00B045FD">
        <w:rPr>
          <w:lang w:val="ru-RU"/>
        </w:rPr>
        <w:t xml:space="preserve"> не закрыл ни один из действующих сервисов. </w:t>
      </w:r>
      <w:proofErr w:type="spellStart"/>
      <w:r>
        <w:t>Avito</w:t>
      </w:r>
      <w:proofErr w:type="spellEnd"/>
      <w:r w:rsidRPr="00B045FD">
        <w:rPr>
          <w:lang w:val="ru-RU"/>
        </w:rPr>
        <w:t xml:space="preserve"> и «Мешок» оставляют пробел по двум параметрам одновременно – </w:t>
      </w:r>
      <w:r>
        <w:t>WebSocket</w:t>
      </w:r>
      <w:r w:rsidRPr="00B045FD">
        <w:rPr>
          <w:lang w:val="ru-RU"/>
        </w:rPr>
        <w:t>-</w:t>
      </w:r>
      <w:r>
        <w:t>push</w:t>
      </w:r>
      <w:r w:rsidRPr="00B045FD">
        <w:rPr>
          <w:lang w:val="ru-RU"/>
        </w:rPr>
        <w:t xml:space="preserve"> и публичный </w:t>
      </w:r>
      <w:r>
        <w:t>API</w:t>
      </w:r>
      <w:r w:rsidRPr="00B045FD">
        <w:rPr>
          <w:lang w:val="ru-RU"/>
        </w:rPr>
        <w:t>.</w:t>
      </w:r>
    </w:p>
    <w:p w14:paraId="07C48A00" w14:textId="77777777" w:rsidR="000B2D9C" w:rsidRPr="00B045FD" w:rsidRDefault="00000000">
      <w:pPr>
        <w:rPr>
          <w:lang w:val="ru-RU"/>
        </w:rPr>
      </w:pPr>
      <w:r w:rsidRPr="00B045FD">
        <w:rPr>
          <w:lang w:val="ru-RU"/>
        </w:rPr>
        <w:t>Без специализированной платформы торги между частными лицами ведутся вручную; их текущее состояние отражает функциональная модель «как есть» (</w:t>
      </w:r>
      <w:r>
        <w:t>AS</w:t>
      </w:r>
      <w:r w:rsidRPr="00B045FD">
        <w:rPr>
          <w:lang w:val="ru-RU"/>
        </w:rPr>
        <w:t>-</w:t>
      </w:r>
      <w:r>
        <w:t>IS</w:t>
      </w:r>
      <w:r w:rsidRPr="00B045FD">
        <w:rPr>
          <w:lang w:val="ru-RU"/>
        </w:rPr>
        <w:t xml:space="preserve">) в нотации </w:t>
      </w:r>
      <w:r>
        <w:t>IDEF</w:t>
      </w:r>
      <w:r w:rsidRPr="00B045FD">
        <w:rPr>
          <w:lang w:val="ru-RU"/>
        </w:rPr>
        <w:t xml:space="preserve">0. Контекстная диаграмма (рисунок 1.1) показывает проведение торгов через доски объявлений и мессенджеры: цена </w:t>
      </w:r>
      <w:r w:rsidRPr="00B045FD">
        <w:rPr>
          <w:lang w:val="ru-RU"/>
        </w:rPr>
        <w:lastRenderedPageBreak/>
        <w:t>обсуждается в личной переписке и по телефону, срок окончания и ход торга держатся на устной договорённости и ручном учёте. Управляющими факторами служат устные правила и доверие сторон, а результатом становятся сделка с задержками, оплата вне какой-либо платформы и отсутствие журнала ставок и гарантий – именно эти недостатки и устраняет автоматизация.</w:t>
      </w:r>
    </w:p>
    <w:p w14:paraId="19EED88D" w14:textId="77777777" w:rsidR="000B2D9C" w:rsidRDefault="00000000">
      <w:pPr>
        <w:ind w:firstLine="0"/>
        <w:jc w:val="center"/>
      </w:pPr>
      <w:r>
        <w:rPr>
          <w:noProof/>
        </w:rPr>
        <w:drawing>
          <wp:inline distT="0" distB="0" distL="0" distR="0" wp14:anchorId="5A2F9B29" wp14:editId="6F605573">
            <wp:extent cx="5400000" cy="3282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sis.png"/>
                    <pic:cNvPicPr/>
                  </pic:nvPicPr>
                  <pic:blipFill>
                    <a:blip r:embed="rId8"/>
                    <a:stretch>
                      <a:fillRect/>
                    </a:stretch>
                  </pic:blipFill>
                  <pic:spPr>
                    <a:xfrm>
                      <a:off x="0" y="0"/>
                      <a:ext cx="5400000" cy="3282353"/>
                    </a:xfrm>
                    <a:prstGeom prst="rect">
                      <a:avLst/>
                    </a:prstGeom>
                  </pic:spPr>
                </pic:pic>
              </a:graphicData>
            </a:graphic>
          </wp:inline>
        </w:drawing>
      </w:r>
    </w:p>
    <w:p w14:paraId="7AF655B0" w14:textId="77777777" w:rsidR="000B2D9C" w:rsidRPr="00B045FD" w:rsidRDefault="00000000">
      <w:pPr>
        <w:ind w:firstLine="0"/>
        <w:jc w:val="center"/>
        <w:rPr>
          <w:lang w:val="ru-RU"/>
        </w:rPr>
      </w:pPr>
      <w:r w:rsidRPr="00B045FD">
        <w:rPr>
          <w:lang w:val="ru-RU"/>
        </w:rPr>
        <w:t>Рисунок 1.1 – Контекстная диаграмма текущего процесса (</w:t>
      </w:r>
      <w:r>
        <w:t>IDEF</w:t>
      </w:r>
      <w:r w:rsidRPr="00B045FD">
        <w:rPr>
          <w:lang w:val="ru-RU"/>
        </w:rPr>
        <w:t xml:space="preserve">0, </w:t>
      </w:r>
      <w:r>
        <w:t>A</w:t>
      </w:r>
      <w:r w:rsidRPr="00B045FD">
        <w:rPr>
          <w:lang w:val="ru-RU"/>
        </w:rPr>
        <w:t xml:space="preserve">-0, </w:t>
      </w:r>
      <w:r>
        <w:t>AS</w:t>
      </w:r>
      <w:r w:rsidRPr="00B045FD">
        <w:rPr>
          <w:lang w:val="ru-RU"/>
        </w:rPr>
        <w:t>-</w:t>
      </w:r>
      <w:r>
        <w:t>IS</w:t>
      </w:r>
      <w:r w:rsidRPr="00B045FD">
        <w:rPr>
          <w:lang w:val="ru-RU"/>
        </w:rPr>
        <w:t>)</w:t>
      </w:r>
    </w:p>
    <w:p w14:paraId="5742312E" w14:textId="77777777" w:rsidR="000B2D9C" w:rsidRPr="00B045FD" w:rsidRDefault="00000000">
      <w:pPr>
        <w:pStyle w:val="31"/>
        <w:rPr>
          <w:lang w:val="ru-RU"/>
        </w:rPr>
      </w:pPr>
      <w:bookmarkStart w:id="18" w:name="_Toc232446054"/>
      <w:r w:rsidRPr="00B045FD">
        <w:rPr>
          <w:rFonts w:ascii="Times New Roman" w:eastAsia="Times New Roman" w:hAnsi="Times New Roman" w:cs="Times New Roman"/>
          <w:lang w:val="ru-RU"/>
        </w:rPr>
        <w:t>1.4.2. Определение цели и задач создания программного продукта</w:t>
      </w:r>
      <w:bookmarkEnd w:id="18"/>
    </w:p>
    <w:p w14:paraId="21658F73" w14:textId="77777777" w:rsidR="000B2D9C" w:rsidRPr="00B045FD" w:rsidRDefault="00000000">
      <w:pPr>
        <w:rPr>
          <w:lang w:val="ru-RU"/>
        </w:rPr>
      </w:pPr>
      <w:r w:rsidRPr="00B045FD">
        <w:rPr>
          <w:lang w:val="ru-RU"/>
        </w:rPr>
        <w:t>Цель – автоматизация процесса проведения онлайн-аукционов посредством веб-приложения «Лотус» на асинхронных технологиях, рассчитанного на работу в условиях высокой конкурентности.</w:t>
      </w:r>
    </w:p>
    <w:p w14:paraId="503CEB2B" w14:textId="77777777" w:rsidR="000B2D9C" w:rsidRPr="00B045FD" w:rsidRDefault="00000000">
      <w:pPr>
        <w:pStyle w:val="31"/>
        <w:rPr>
          <w:lang w:val="ru-RU"/>
        </w:rPr>
      </w:pPr>
      <w:bookmarkStart w:id="19" w:name="_Toc232446055"/>
      <w:r w:rsidRPr="00B045FD">
        <w:rPr>
          <w:rFonts w:ascii="Times New Roman" w:eastAsia="Times New Roman" w:hAnsi="Times New Roman" w:cs="Times New Roman"/>
          <w:lang w:val="ru-RU"/>
        </w:rPr>
        <w:t>1.4.3. Описание концепции будущего решения (</w:t>
      </w:r>
      <w:r>
        <w:rPr>
          <w:rFonts w:ascii="Times New Roman" w:eastAsia="Times New Roman" w:hAnsi="Times New Roman" w:cs="Times New Roman"/>
        </w:rPr>
        <w:t>TO</w:t>
      </w:r>
      <w:r w:rsidRPr="00B045FD">
        <w:rPr>
          <w:rFonts w:ascii="Times New Roman" w:eastAsia="Times New Roman" w:hAnsi="Times New Roman" w:cs="Times New Roman"/>
          <w:lang w:val="ru-RU"/>
        </w:rPr>
        <w:t>-</w:t>
      </w:r>
      <w:r>
        <w:rPr>
          <w:rFonts w:ascii="Times New Roman" w:eastAsia="Times New Roman" w:hAnsi="Times New Roman" w:cs="Times New Roman"/>
        </w:rPr>
        <w:t>BE</w:t>
      </w:r>
      <w:r w:rsidRPr="00B045FD">
        <w:rPr>
          <w:rFonts w:ascii="Times New Roman" w:eastAsia="Times New Roman" w:hAnsi="Times New Roman" w:cs="Times New Roman"/>
          <w:lang w:val="ru-RU"/>
        </w:rPr>
        <w:t>)</w:t>
      </w:r>
      <w:bookmarkEnd w:id="19"/>
    </w:p>
    <w:p w14:paraId="4C16B9E5" w14:textId="77777777" w:rsidR="000B2D9C" w:rsidRPr="00B045FD" w:rsidRDefault="00000000">
      <w:pPr>
        <w:rPr>
          <w:lang w:val="ru-RU"/>
        </w:rPr>
      </w:pPr>
      <w:r w:rsidRPr="00B045FD">
        <w:rPr>
          <w:lang w:val="ru-RU"/>
        </w:rPr>
        <w:t xml:space="preserve">Серверная часть – </w:t>
      </w:r>
      <w:proofErr w:type="spellStart"/>
      <w:r w:rsidRPr="00B045FD">
        <w:rPr>
          <w:lang w:val="ru-RU"/>
        </w:rPr>
        <w:t>однопроцессный</w:t>
      </w:r>
      <w:proofErr w:type="spellEnd"/>
      <w:r w:rsidRPr="00B045FD">
        <w:rPr>
          <w:lang w:val="ru-RU"/>
        </w:rPr>
        <w:t xml:space="preserve"> </w:t>
      </w:r>
      <w:proofErr w:type="spellStart"/>
      <w:r>
        <w:t>uvicorn</w:t>
      </w:r>
      <w:proofErr w:type="spellEnd"/>
      <w:r w:rsidRPr="00B045FD">
        <w:rPr>
          <w:lang w:val="ru-RU"/>
        </w:rPr>
        <w:t xml:space="preserve"> с фреймворком </w:t>
      </w:r>
      <w:proofErr w:type="spellStart"/>
      <w:r>
        <w:t>FastAPI</w:t>
      </w:r>
      <w:proofErr w:type="spellEnd"/>
      <w:r w:rsidRPr="00B045FD">
        <w:rPr>
          <w:lang w:val="ru-RU"/>
        </w:rPr>
        <w:t xml:space="preserve">, асинхронным соединением с </w:t>
      </w:r>
      <w:r>
        <w:t>PostgreSQL</w:t>
      </w:r>
      <w:r w:rsidRPr="00B045FD">
        <w:rPr>
          <w:lang w:val="ru-RU"/>
        </w:rPr>
        <w:t xml:space="preserve"> и </w:t>
      </w:r>
      <w:r>
        <w:t>WebSocket</w:t>
      </w:r>
      <w:r w:rsidRPr="00B045FD">
        <w:rPr>
          <w:lang w:val="ru-RU"/>
        </w:rPr>
        <w:t xml:space="preserve">-каналом. Клиентская часть – многостраничное </w:t>
      </w:r>
      <w:r>
        <w:t>HTML</w:t>
      </w:r>
      <w:r w:rsidRPr="00B045FD">
        <w:rPr>
          <w:lang w:val="ru-RU"/>
        </w:rPr>
        <w:t xml:space="preserve">-приложение без </w:t>
      </w:r>
      <w:r>
        <w:t>SPA</w:t>
      </w:r>
      <w:r w:rsidRPr="00B045FD">
        <w:rPr>
          <w:lang w:val="ru-RU"/>
        </w:rPr>
        <w:t xml:space="preserve">-фреймворка. Координация фоновых задач – через рекомендательную блокировку </w:t>
      </w:r>
      <w:r>
        <w:t>PostgreSQL</w:t>
      </w:r>
      <w:r w:rsidRPr="00B045FD">
        <w:rPr>
          <w:lang w:val="ru-RU"/>
        </w:rPr>
        <w:t xml:space="preserve">. Доставка электронной почты – через очередь </w:t>
      </w:r>
      <w:r>
        <w:t>outbox</w:t>
      </w:r>
      <w:r w:rsidRPr="00B045FD">
        <w:rPr>
          <w:lang w:val="ru-RU"/>
        </w:rPr>
        <w:t>.</w:t>
      </w:r>
    </w:p>
    <w:p w14:paraId="1EE667E6" w14:textId="77777777" w:rsidR="000B2D9C" w:rsidRPr="00B045FD" w:rsidRDefault="00000000">
      <w:pPr>
        <w:pStyle w:val="31"/>
        <w:rPr>
          <w:lang w:val="ru-RU"/>
        </w:rPr>
      </w:pPr>
      <w:bookmarkStart w:id="20" w:name="_Toc232446056"/>
      <w:r w:rsidRPr="00B045FD">
        <w:rPr>
          <w:rFonts w:ascii="Times New Roman" w:eastAsia="Times New Roman" w:hAnsi="Times New Roman" w:cs="Times New Roman"/>
          <w:lang w:val="ru-RU"/>
        </w:rPr>
        <w:lastRenderedPageBreak/>
        <w:t>1.4.4. Функциональные границы продукта</w:t>
      </w:r>
      <w:bookmarkEnd w:id="20"/>
    </w:p>
    <w:p w14:paraId="082CB701" w14:textId="77777777" w:rsidR="000B2D9C" w:rsidRPr="00B045FD" w:rsidRDefault="00000000">
      <w:pPr>
        <w:rPr>
          <w:lang w:val="ru-RU"/>
        </w:rPr>
      </w:pPr>
      <w:r w:rsidRPr="00B045FD">
        <w:rPr>
          <w:lang w:val="ru-RU"/>
        </w:rPr>
        <w:t xml:space="preserve">В границах </w:t>
      </w:r>
      <w:r>
        <w:t>MVP</w:t>
      </w:r>
      <w:r w:rsidRPr="00B045FD">
        <w:rPr>
          <w:lang w:val="ru-RU"/>
        </w:rPr>
        <w:t xml:space="preserve">: регистрация и аутентификация; создание и просмотр лотов; ставки в реальном времени; автоматическое завершение торгов; внутренние уведомления; </w:t>
      </w:r>
      <w:r>
        <w:t>email</w:t>
      </w:r>
      <w:r w:rsidRPr="00B045FD">
        <w:rPr>
          <w:lang w:val="ru-RU"/>
        </w:rPr>
        <w:t>-уведомления; рейтинговая система и отзывы; подписка на продавцов.</w:t>
      </w:r>
    </w:p>
    <w:p w14:paraId="367549AD" w14:textId="77777777" w:rsidR="000B2D9C" w:rsidRPr="00B045FD" w:rsidRDefault="00000000">
      <w:pPr>
        <w:pStyle w:val="31"/>
        <w:rPr>
          <w:lang w:val="ru-RU"/>
        </w:rPr>
      </w:pPr>
      <w:bookmarkStart w:id="21" w:name="_Toc232446057"/>
      <w:r w:rsidRPr="00B045FD">
        <w:rPr>
          <w:rFonts w:ascii="Times New Roman" w:eastAsia="Times New Roman" w:hAnsi="Times New Roman" w:cs="Times New Roman"/>
          <w:lang w:val="ru-RU"/>
        </w:rPr>
        <w:t>1.4.5. Допущения и ограничения</w:t>
      </w:r>
      <w:bookmarkEnd w:id="21"/>
    </w:p>
    <w:p w14:paraId="4C98410C" w14:textId="77777777" w:rsidR="000B2D9C" w:rsidRPr="00B045FD" w:rsidRDefault="00000000">
      <w:pPr>
        <w:rPr>
          <w:lang w:val="ru-RU"/>
        </w:rPr>
      </w:pPr>
      <w:r w:rsidRPr="00B045FD">
        <w:rPr>
          <w:lang w:val="ru-RU"/>
        </w:rPr>
        <w:t xml:space="preserve">Расчёты ведутся в условном внутреннем балансе – без интеграции с реальной платёжной системой. Это сознательное ограничение, выводящее </w:t>
      </w:r>
      <w:r>
        <w:t>MVP</w:t>
      </w:r>
      <w:r w:rsidRPr="00B045FD">
        <w:rPr>
          <w:lang w:val="ru-RU"/>
        </w:rPr>
        <w:t xml:space="preserve"> из-под ФЗ № 161-ФЗ. Мобильное приложение и полнотекстовый поиск через </w:t>
      </w:r>
      <w:proofErr w:type="spellStart"/>
      <w:r>
        <w:t>pg</w:t>
      </w:r>
      <w:proofErr w:type="spellEnd"/>
      <w:r w:rsidRPr="00B045FD">
        <w:rPr>
          <w:lang w:val="ru-RU"/>
        </w:rPr>
        <w:t>_</w:t>
      </w:r>
      <w:proofErr w:type="spellStart"/>
      <w:r>
        <w:t>trgm</w:t>
      </w:r>
      <w:proofErr w:type="spellEnd"/>
      <w:r w:rsidRPr="00B045FD">
        <w:rPr>
          <w:lang w:val="ru-RU"/>
        </w:rPr>
        <w:t xml:space="preserve"> – направления развития.</w:t>
      </w:r>
    </w:p>
    <w:p w14:paraId="080442FA" w14:textId="77777777" w:rsidR="000B2D9C" w:rsidRPr="00B045FD" w:rsidRDefault="00000000">
      <w:pPr>
        <w:pStyle w:val="21"/>
        <w:rPr>
          <w:lang w:val="ru-RU"/>
        </w:rPr>
      </w:pPr>
      <w:bookmarkStart w:id="22" w:name="_Toc232446058"/>
      <w:r w:rsidRPr="00B045FD">
        <w:rPr>
          <w:rFonts w:ascii="Times New Roman" w:eastAsia="Times New Roman" w:hAnsi="Times New Roman" w:cs="Times New Roman"/>
          <w:lang w:val="ru-RU"/>
        </w:rPr>
        <w:t>1.5. Моделирование и спецификация требований к программному обеспечению</w:t>
      </w:r>
      <w:bookmarkEnd w:id="22"/>
    </w:p>
    <w:p w14:paraId="268A2D97" w14:textId="77777777" w:rsidR="000B2D9C" w:rsidRPr="00B045FD" w:rsidRDefault="00000000">
      <w:pPr>
        <w:pStyle w:val="31"/>
        <w:rPr>
          <w:lang w:val="ru-RU"/>
        </w:rPr>
      </w:pPr>
      <w:bookmarkStart w:id="23" w:name="_Toc232446059"/>
      <w:r w:rsidRPr="00B045FD">
        <w:rPr>
          <w:rFonts w:ascii="Times New Roman" w:eastAsia="Times New Roman" w:hAnsi="Times New Roman" w:cs="Times New Roman"/>
          <w:lang w:val="ru-RU"/>
        </w:rPr>
        <w:t xml:space="preserve">1.5.1. Функциональное моделирование процесса в нотации </w:t>
      </w:r>
      <w:r>
        <w:rPr>
          <w:rFonts w:ascii="Times New Roman" w:eastAsia="Times New Roman" w:hAnsi="Times New Roman" w:cs="Times New Roman"/>
        </w:rPr>
        <w:t>IDEF</w:t>
      </w:r>
      <w:r w:rsidRPr="00B045FD">
        <w:rPr>
          <w:rFonts w:ascii="Times New Roman" w:eastAsia="Times New Roman" w:hAnsi="Times New Roman" w:cs="Times New Roman"/>
          <w:lang w:val="ru-RU"/>
        </w:rPr>
        <w:t>0</w:t>
      </w:r>
      <w:bookmarkEnd w:id="23"/>
    </w:p>
    <w:p w14:paraId="1E03B93F" w14:textId="77777777" w:rsidR="000B2D9C" w:rsidRPr="00B045FD" w:rsidRDefault="00000000">
      <w:pPr>
        <w:rPr>
          <w:lang w:val="ru-RU"/>
        </w:rPr>
      </w:pPr>
      <w:r w:rsidRPr="00B045FD">
        <w:rPr>
          <w:lang w:val="ru-RU"/>
        </w:rPr>
        <w:t xml:space="preserve">Целевой процесс, устраняющий недостатки модели </w:t>
      </w:r>
      <w:r>
        <w:t>AS</w:t>
      </w:r>
      <w:r w:rsidRPr="00B045FD">
        <w:rPr>
          <w:lang w:val="ru-RU"/>
        </w:rPr>
        <w:t>-</w:t>
      </w:r>
      <w:r>
        <w:t>IS</w:t>
      </w:r>
      <w:r w:rsidRPr="00B045FD">
        <w:rPr>
          <w:lang w:val="ru-RU"/>
        </w:rPr>
        <w:t xml:space="preserve"> (рисунок 1.1), описан функциональной моделью «как будет» (</w:t>
      </w:r>
      <w:r>
        <w:t>TO</w:t>
      </w:r>
      <w:r w:rsidRPr="00B045FD">
        <w:rPr>
          <w:lang w:val="ru-RU"/>
        </w:rPr>
        <w:t>-</w:t>
      </w:r>
      <w:r>
        <w:t>BE</w:t>
      </w:r>
      <w:r w:rsidRPr="00B045FD">
        <w:rPr>
          <w:lang w:val="ru-RU"/>
        </w:rPr>
        <w:t xml:space="preserve">) в нотации </w:t>
      </w:r>
      <w:r>
        <w:t>IDEF</w:t>
      </w:r>
      <w:r w:rsidRPr="00B045FD">
        <w:rPr>
          <w:lang w:val="ru-RU"/>
        </w:rPr>
        <w:t>0. Контекстная диаграмма (рисунок 1.2) сохраняет ту же функцию «Провести электронные торги», но заменяет ручные механизмы программными. Её интерфейсные дуги: входы – заявка продавца на публикацию лота, ставки покупателей и запрос на выкуп по фиксированной цене; управление – правила торгов и валидация, окно анти-</w:t>
      </w:r>
      <w:proofErr w:type="spellStart"/>
      <w:r w:rsidRPr="00B045FD">
        <w:rPr>
          <w:lang w:val="ru-RU"/>
        </w:rPr>
        <w:t>снайпинга</w:t>
      </w:r>
      <w:proofErr w:type="spellEnd"/>
      <w:r w:rsidRPr="00B045FD">
        <w:rPr>
          <w:lang w:val="ru-RU"/>
        </w:rPr>
        <w:t xml:space="preserve"> 120 секунд, ставка комиссии платформы; механизмы – веб-приложение </w:t>
      </w:r>
      <w:proofErr w:type="spellStart"/>
      <w:r>
        <w:t>FastAPI</w:t>
      </w:r>
      <w:proofErr w:type="spellEnd"/>
      <w:r w:rsidRPr="00B045FD">
        <w:rPr>
          <w:lang w:val="ru-RU"/>
        </w:rPr>
        <w:t xml:space="preserve">, СУБД </w:t>
      </w:r>
      <w:r>
        <w:t>PostgreSQL</w:t>
      </w:r>
      <w:r w:rsidRPr="00B045FD">
        <w:rPr>
          <w:lang w:val="ru-RU"/>
        </w:rPr>
        <w:t xml:space="preserve">, каналы </w:t>
      </w:r>
      <w:r>
        <w:t>WebSocket</w:t>
      </w:r>
      <w:r w:rsidRPr="00B045FD">
        <w:rPr>
          <w:lang w:val="ru-RU"/>
        </w:rPr>
        <w:t xml:space="preserve"> и </w:t>
      </w:r>
      <w:r>
        <w:t>SMTP</w:t>
      </w:r>
      <w:r w:rsidRPr="00B045FD">
        <w:rPr>
          <w:lang w:val="ru-RU"/>
        </w:rPr>
        <w:t>; выходы – результат торгов, расчёты по балансу и уведомления участникам.</w:t>
      </w:r>
    </w:p>
    <w:p w14:paraId="0FE672FE" w14:textId="77777777" w:rsidR="000B2D9C" w:rsidRDefault="00000000">
      <w:pPr>
        <w:ind w:firstLine="0"/>
        <w:jc w:val="center"/>
      </w:pPr>
      <w:r>
        <w:rPr>
          <w:noProof/>
        </w:rPr>
        <w:lastRenderedPageBreak/>
        <w:drawing>
          <wp:inline distT="0" distB="0" distL="0" distR="0" wp14:anchorId="5DBB09A6" wp14:editId="6B6DFC4B">
            <wp:extent cx="5400000" cy="32823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context.png"/>
                    <pic:cNvPicPr/>
                  </pic:nvPicPr>
                  <pic:blipFill>
                    <a:blip r:embed="rId9"/>
                    <a:stretch>
                      <a:fillRect/>
                    </a:stretch>
                  </pic:blipFill>
                  <pic:spPr>
                    <a:xfrm>
                      <a:off x="0" y="0"/>
                      <a:ext cx="5400000" cy="3282353"/>
                    </a:xfrm>
                    <a:prstGeom prst="rect">
                      <a:avLst/>
                    </a:prstGeom>
                  </pic:spPr>
                </pic:pic>
              </a:graphicData>
            </a:graphic>
          </wp:inline>
        </w:drawing>
      </w:r>
    </w:p>
    <w:p w14:paraId="16D62A3B" w14:textId="77777777" w:rsidR="000B2D9C" w:rsidRPr="00B045FD" w:rsidRDefault="00000000">
      <w:pPr>
        <w:ind w:firstLine="0"/>
        <w:jc w:val="center"/>
        <w:rPr>
          <w:lang w:val="ru-RU"/>
        </w:rPr>
      </w:pPr>
      <w:r w:rsidRPr="00B045FD">
        <w:rPr>
          <w:lang w:val="ru-RU"/>
        </w:rPr>
        <w:t>Рисунок 1.2 – Контекстная диаграмма целевого процесса (</w:t>
      </w:r>
      <w:r>
        <w:t>IDEF</w:t>
      </w:r>
      <w:r w:rsidRPr="00B045FD">
        <w:rPr>
          <w:lang w:val="ru-RU"/>
        </w:rPr>
        <w:t xml:space="preserve">0, </w:t>
      </w:r>
      <w:r>
        <w:t>A</w:t>
      </w:r>
      <w:r w:rsidRPr="00B045FD">
        <w:rPr>
          <w:lang w:val="ru-RU"/>
        </w:rPr>
        <w:t xml:space="preserve">-0, </w:t>
      </w:r>
      <w:r>
        <w:t>TO</w:t>
      </w:r>
      <w:r w:rsidRPr="00B045FD">
        <w:rPr>
          <w:lang w:val="ru-RU"/>
        </w:rPr>
        <w:t>-</w:t>
      </w:r>
      <w:r>
        <w:t>BE</w:t>
      </w:r>
      <w:r w:rsidRPr="00B045FD">
        <w:rPr>
          <w:lang w:val="ru-RU"/>
        </w:rPr>
        <w:t>)</w:t>
      </w:r>
    </w:p>
    <w:p w14:paraId="311ED680" w14:textId="77777777" w:rsidR="000B2D9C" w:rsidRPr="00B045FD" w:rsidRDefault="00000000">
      <w:pPr>
        <w:rPr>
          <w:lang w:val="ru-RU"/>
        </w:rPr>
      </w:pPr>
      <w:r w:rsidRPr="00B045FD">
        <w:rPr>
          <w:lang w:val="ru-RU"/>
        </w:rPr>
        <w:t xml:space="preserve">Декомпозиция первого уровня (рисунок 1.3) разбивает целевую функцию на четыре блока: </w:t>
      </w:r>
      <w:r>
        <w:t>A</w:t>
      </w:r>
      <w:r w:rsidRPr="00B045FD">
        <w:rPr>
          <w:lang w:val="ru-RU"/>
        </w:rPr>
        <w:t xml:space="preserve">1 – регистрация и публикация лота, </w:t>
      </w:r>
      <w:r>
        <w:t>A</w:t>
      </w:r>
      <w:r w:rsidRPr="00B045FD">
        <w:rPr>
          <w:lang w:val="ru-RU"/>
        </w:rPr>
        <w:t xml:space="preserve">2 – приём ставок в реальном времени, </w:t>
      </w:r>
      <w:r>
        <w:t>A</w:t>
      </w:r>
      <w:r w:rsidRPr="00B045FD">
        <w:rPr>
          <w:lang w:val="ru-RU"/>
        </w:rPr>
        <w:t xml:space="preserve">3 – завершение торгов и расчёты, </w:t>
      </w:r>
      <w:r>
        <w:t>A</w:t>
      </w:r>
      <w:r w:rsidRPr="00B045FD">
        <w:rPr>
          <w:lang w:val="ru-RU"/>
        </w:rPr>
        <w:t>4 – рассылка уведомлений. Выход каждого блока служит входом для следующего: опубликованный лот открывает приём ставок, лидер и текущая цена передаются на завершение, а его итог инициирует уведомления.</w:t>
      </w:r>
    </w:p>
    <w:p w14:paraId="0717C7C4" w14:textId="77777777" w:rsidR="000B2D9C" w:rsidRDefault="00000000">
      <w:pPr>
        <w:ind w:firstLine="0"/>
        <w:jc w:val="center"/>
      </w:pPr>
      <w:r>
        <w:rPr>
          <w:noProof/>
        </w:rPr>
        <w:drawing>
          <wp:inline distT="0" distB="0" distL="0" distR="0" wp14:anchorId="7574C506" wp14:editId="1BB77A15">
            <wp:extent cx="5400000" cy="25269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png"/>
                    <pic:cNvPicPr/>
                  </pic:nvPicPr>
                  <pic:blipFill>
                    <a:blip r:embed="rId10"/>
                    <a:stretch>
                      <a:fillRect/>
                    </a:stretch>
                  </pic:blipFill>
                  <pic:spPr>
                    <a:xfrm>
                      <a:off x="0" y="0"/>
                      <a:ext cx="5400000" cy="2526923"/>
                    </a:xfrm>
                    <a:prstGeom prst="rect">
                      <a:avLst/>
                    </a:prstGeom>
                  </pic:spPr>
                </pic:pic>
              </a:graphicData>
            </a:graphic>
          </wp:inline>
        </w:drawing>
      </w:r>
    </w:p>
    <w:p w14:paraId="365766D2" w14:textId="77777777" w:rsidR="000B2D9C" w:rsidRPr="00B045FD" w:rsidRDefault="00000000">
      <w:pPr>
        <w:ind w:firstLine="0"/>
        <w:jc w:val="center"/>
        <w:rPr>
          <w:lang w:val="ru-RU"/>
        </w:rPr>
      </w:pPr>
      <w:r w:rsidRPr="00B045FD">
        <w:rPr>
          <w:lang w:val="ru-RU"/>
        </w:rPr>
        <w:t>Рисунок 1.3 – Декомпозиция целевого процесса (</w:t>
      </w:r>
      <w:r>
        <w:t>IDEF</w:t>
      </w:r>
      <w:r w:rsidRPr="00B045FD">
        <w:rPr>
          <w:lang w:val="ru-RU"/>
        </w:rPr>
        <w:t xml:space="preserve">0, </w:t>
      </w:r>
      <w:r>
        <w:t>A</w:t>
      </w:r>
      <w:r w:rsidRPr="00B045FD">
        <w:rPr>
          <w:lang w:val="ru-RU"/>
        </w:rPr>
        <w:t>0)</w:t>
      </w:r>
    </w:p>
    <w:p w14:paraId="52105E1B" w14:textId="77777777" w:rsidR="000B2D9C" w:rsidRPr="00B045FD" w:rsidRDefault="00000000">
      <w:pPr>
        <w:rPr>
          <w:lang w:val="ru-RU"/>
        </w:rPr>
      </w:pPr>
      <w:r w:rsidRPr="00B045FD">
        <w:rPr>
          <w:lang w:val="ru-RU"/>
        </w:rPr>
        <w:t xml:space="preserve">Блок </w:t>
      </w:r>
      <w:r>
        <w:t>A</w:t>
      </w:r>
      <w:r w:rsidRPr="00B045FD">
        <w:rPr>
          <w:lang w:val="ru-RU"/>
        </w:rPr>
        <w:t xml:space="preserve">3 несёт наиболее ответственные операции – определение победителя и движение денежных средств, поэтому детализирован до второго </w:t>
      </w:r>
      <w:r w:rsidRPr="00B045FD">
        <w:rPr>
          <w:lang w:val="ru-RU"/>
        </w:rPr>
        <w:lastRenderedPageBreak/>
        <w:t xml:space="preserve">уровня (рисунок 1.4). Подблок </w:t>
      </w:r>
      <w:r>
        <w:t>A</w:t>
      </w:r>
      <w:r w:rsidRPr="00B045FD">
        <w:rPr>
          <w:lang w:val="ru-RU"/>
        </w:rPr>
        <w:t xml:space="preserve">31 выбирает победителя по правилу разрешения совпадений; </w:t>
      </w:r>
      <w:r>
        <w:t>A</w:t>
      </w:r>
      <w:r w:rsidRPr="00B045FD">
        <w:rPr>
          <w:lang w:val="ru-RU"/>
        </w:rPr>
        <w:t xml:space="preserve">32 переводит средства продавцу в атомарной транзакции с блокировкой строк участников; </w:t>
      </w:r>
      <w:r>
        <w:t>A</w:t>
      </w:r>
      <w:r w:rsidRPr="00B045FD">
        <w:rPr>
          <w:lang w:val="ru-RU"/>
        </w:rPr>
        <w:t xml:space="preserve">33 удерживает комиссию платформы, записывая проводки в журнал транзакций; </w:t>
      </w:r>
      <w:r>
        <w:t>A</w:t>
      </w:r>
      <w:r w:rsidRPr="00B045FD">
        <w:rPr>
          <w:lang w:val="ru-RU"/>
        </w:rPr>
        <w:t>34 формирует итог сделки и инициирует уведомления.</w:t>
      </w:r>
    </w:p>
    <w:p w14:paraId="58F70727" w14:textId="77777777" w:rsidR="000B2D9C" w:rsidRDefault="00000000">
      <w:pPr>
        <w:ind w:firstLine="0"/>
        <w:jc w:val="center"/>
      </w:pPr>
      <w:r>
        <w:rPr>
          <w:noProof/>
        </w:rPr>
        <w:drawing>
          <wp:inline distT="0" distB="0" distL="0" distR="0" wp14:anchorId="68D337B1" wp14:editId="0A0C66C2">
            <wp:extent cx="5400000" cy="25269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3.png"/>
                    <pic:cNvPicPr/>
                  </pic:nvPicPr>
                  <pic:blipFill>
                    <a:blip r:embed="rId11"/>
                    <a:stretch>
                      <a:fillRect/>
                    </a:stretch>
                  </pic:blipFill>
                  <pic:spPr>
                    <a:xfrm>
                      <a:off x="0" y="0"/>
                      <a:ext cx="5400000" cy="2526923"/>
                    </a:xfrm>
                    <a:prstGeom prst="rect">
                      <a:avLst/>
                    </a:prstGeom>
                  </pic:spPr>
                </pic:pic>
              </a:graphicData>
            </a:graphic>
          </wp:inline>
        </w:drawing>
      </w:r>
    </w:p>
    <w:p w14:paraId="17DA38BD" w14:textId="77777777" w:rsidR="000B2D9C" w:rsidRPr="00B045FD" w:rsidRDefault="00000000">
      <w:pPr>
        <w:ind w:firstLine="0"/>
        <w:jc w:val="center"/>
        <w:rPr>
          <w:lang w:val="ru-RU"/>
        </w:rPr>
      </w:pPr>
      <w:r w:rsidRPr="00B045FD">
        <w:rPr>
          <w:lang w:val="ru-RU"/>
        </w:rPr>
        <w:t>Рисунок 1.4 – Декомпозиция блока «Завершение торгов и расчёты» (</w:t>
      </w:r>
      <w:r>
        <w:t>IDEF</w:t>
      </w:r>
      <w:r w:rsidRPr="00B045FD">
        <w:rPr>
          <w:lang w:val="ru-RU"/>
        </w:rPr>
        <w:t xml:space="preserve">0, </w:t>
      </w:r>
      <w:r>
        <w:t>A</w:t>
      </w:r>
      <w:r w:rsidRPr="00B045FD">
        <w:rPr>
          <w:lang w:val="ru-RU"/>
        </w:rPr>
        <w:t>3)</w:t>
      </w:r>
    </w:p>
    <w:p w14:paraId="29BF6EC6" w14:textId="77777777" w:rsidR="000B2D9C" w:rsidRPr="00B045FD" w:rsidRDefault="00000000">
      <w:pPr>
        <w:pStyle w:val="31"/>
        <w:rPr>
          <w:lang w:val="ru-RU"/>
        </w:rPr>
      </w:pPr>
      <w:bookmarkStart w:id="24" w:name="_Toc232446060"/>
      <w:r w:rsidRPr="00B045FD">
        <w:rPr>
          <w:rFonts w:ascii="Times New Roman" w:eastAsia="Times New Roman" w:hAnsi="Times New Roman" w:cs="Times New Roman"/>
          <w:lang w:val="ru-RU"/>
        </w:rPr>
        <w:t>1.5.2. Моделирование потоков данных (</w:t>
      </w:r>
      <w:r>
        <w:rPr>
          <w:rFonts w:ascii="Times New Roman" w:eastAsia="Times New Roman" w:hAnsi="Times New Roman" w:cs="Times New Roman"/>
        </w:rPr>
        <w:t>DFD</w:t>
      </w:r>
      <w:r w:rsidRPr="00B045FD">
        <w:rPr>
          <w:rFonts w:ascii="Times New Roman" w:eastAsia="Times New Roman" w:hAnsi="Times New Roman" w:cs="Times New Roman"/>
          <w:lang w:val="ru-RU"/>
        </w:rPr>
        <w:t>)</w:t>
      </w:r>
      <w:bookmarkEnd w:id="24"/>
    </w:p>
    <w:p w14:paraId="300959AD" w14:textId="77777777" w:rsidR="000B2D9C" w:rsidRPr="00B045FD" w:rsidRDefault="00000000">
      <w:pPr>
        <w:rPr>
          <w:lang w:val="ru-RU"/>
        </w:rPr>
      </w:pPr>
      <w:r w:rsidRPr="00B045FD">
        <w:rPr>
          <w:lang w:val="ru-RU"/>
        </w:rPr>
        <w:t xml:space="preserve">Движение информации в системе отражает диаграмма потоков данных в нотации </w:t>
      </w:r>
      <w:proofErr w:type="spellStart"/>
      <w:r w:rsidRPr="00B045FD">
        <w:rPr>
          <w:lang w:val="ru-RU"/>
        </w:rPr>
        <w:t>Гейна-Сарсона</w:t>
      </w:r>
      <w:proofErr w:type="spellEnd"/>
      <w:r w:rsidRPr="00B045FD">
        <w:rPr>
          <w:lang w:val="ru-RU"/>
        </w:rPr>
        <w:t xml:space="preserve"> (рисунок 1.5). На ней три внешние сущности – продавец, покупатель и </w:t>
      </w:r>
      <w:r>
        <w:t>SMTP</w:t>
      </w:r>
      <w:r w:rsidRPr="00B045FD">
        <w:rPr>
          <w:lang w:val="ru-RU"/>
        </w:rPr>
        <w:t xml:space="preserve">-сервер; четыре процесса – управление лотами, обработка ставок, завершение и расчёты, рассылка уведомлений; шесть хранилищ </w:t>
      </w:r>
      <w:r>
        <w:t>D</w:t>
      </w:r>
      <w:r w:rsidRPr="00B045FD">
        <w:rPr>
          <w:lang w:val="ru-RU"/>
        </w:rPr>
        <w:t>1–</w:t>
      </w:r>
      <w:r>
        <w:t>D</w:t>
      </w:r>
      <w:r w:rsidRPr="00B045FD">
        <w:rPr>
          <w:lang w:val="ru-RU"/>
        </w:rPr>
        <w:t xml:space="preserve">6, соответствующих основным таблицам базы данных: лоты, ставки, пользователи, транзакции, очередь писем и уведомления. Диаграмма прослеживает путь данных от заявки продавца и ставки покупателя до проводок по балансу и доставки писем через очередь </w:t>
      </w:r>
      <w:r>
        <w:t>outbox</w:t>
      </w:r>
      <w:r w:rsidRPr="00B045FD">
        <w:rPr>
          <w:lang w:val="ru-RU"/>
        </w:rPr>
        <w:t>.</w:t>
      </w:r>
    </w:p>
    <w:p w14:paraId="71C22114" w14:textId="77777777" w:rsidR="000B2D9C" w:rsidRDefault="00000000">
      <w:pPr>
        <w:ind w:firstLine="0"/>
        <w:jc w:val="center"/>
      </w:pPr>
      <w:r>
        <w:rPr>
          <w:noProof/>
        </w:rPr>
        <w:lastRenderedPageBreak/>
        <w:drawing>
          <wp:inline distT="0" distB="0" distL="0" distR="0" wp14:anchorId="18CED1B5" wp14:editId="514FCD31">
            <wp:extent cx="5400000" cy="30503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png"/>
                    <pic:cNvPicPr/>
                  </pic:nvPicPr>
                  <pic:blipFill>
                    <a:blip r:embed="rId12"/>
                    <a:stretch>
                      <a:fillRect/>
                    </a:stretch>
                  </pic:blipFill>
                  <pic:spPr>
                    <a:xfrm>
                      <a:off x="0" y="0"/>
                      <a:ext cx="5400000" cy="3050382"/>
                    </a:xfrm>
                    <a:prstGeom prst="rect">
                      <a:avLst/>
                    </a:prstGeom>
                  </pic:spPr>
                </pic:pic>
              </a:graphicData>
            </a:graphic>
          </wp:inline>
        </w:drawing>
      </w:r>
    </w:p>
    <w:p w14:paraId="3F7BF74C" w14:textId="77777777" w:rsidR="000B2D9C" w:rsidRPr="00B045FD" w:rsidRDefault="00000000">
      <w:pPr>
        <w:ind w:firstLine="0"/>
        <w:jc w:val="center"/>
        <w:rPr>
          <w:lang w:val="ru-RU"/>
        </w:rPr>
      </w:pPr>
      <w:r w:rsidRPr="00B045FD">
        <w:rPr>
          <w:lang w:val="ru-RU"/>
        </w:rPr>
        <w:t>Рисунок 1.5 – Диаграмма потоков данных системы (</w:t>
      </w:r>
      <w:r>
        <w:t>DFD</w:t>
      </w:r>
      <w:r w:rsidRPr="00B045FD">
        <w:rPr>
          <w:lang w:val="ru-RU"/>
        </w:rPr>
        <w:t>)</w:t>
      </w:r>
    </w:p>
    <w:p w14:paraId="11CB0258" w14:textId="77777777" w:rsidR="000B2D9C" w:rsidRPr="00B045FD" w:rsidRDefault="00000000">
      <w:pPr>
        <w:pStyle w:val="31"/>
        <w:rPr>
          <w:lang w:val="ru-RU"/>
        </w:rPr>
      </w:pPr>
      <w:bookmarkStart w:id="25" w:name="_Toc232446061"/>
      <w:r w:rsidRPr="00B045FD">
        <w:rPr>
          <w:rFonts w:ascii="Times New Roman" w:eastAsia="Times New Roman" w:hAnsi="Times New Roman" w:cs="Times New Roman"/>
          <w:lang w:val="ru-RU"/>
        </w:rPr>
        <w:t>1.5.3. Определение акторов и построение диаграммы вариантов использования</w:t>
      </w:r>
      <w:bookmarkEnd w:id="25"/>
    </w:p>
    <w:p w14:paraId="34259461" w14:textId="77777777" w:rsidR="000B2D9C" w:rsidRDefault="00000000">
      <w:r w:rsidRPr="00B045FD">
        <w:rPr>
          <w:lang w:val="ru-RU"/>
        </w:rPr>
        <w:t>Акторы: «Анонимный посетитель», «Покупатель», «Продавец», «Администратор», «</w:t>
      </w:r>
      <w:r>
        <w:t>SMTP</w:t>
      </w:r>
      <w:r w:rsidRPr="00B045FD">
        <w:rPr>
          <w:lang w:val="ru-RU"/>
        </w:rPr>
        <w:t xml:space="preserve">-сервер», «СУБД </w:t>
      </w:r>
      <w:r>
        <w:t>PostgreSQL</w:t>
      </w:r>
      <w:r w:rsidRPr="00B045FD">
        <w:rPr>
          <w:lang w:val="ru-RU"/>
        </w:rPr>
        <w:t xml:space="preserve">». </w:t>
      </w:r>
      <w:proofErr w:type="spellStart"/>
      <w:r>
        <w:t>Диаграмма</w:t>
      </w:r>
      <w:proofErr w:type="spellEnd"/>
      <w:r>
        <w:t xml:space="preserve"> </w:t>
      </w:r>
      <w:proofErr w:type="spellStart"/>
      <w:r>
        <w:t>прецедентов</w:t>
      </w:r>
      <w:proofErr w:type="spellEnd"/>
      <w:r>
        <w:t xml:space="preserve"> – </w:t>
      </w:r>
      <w:proofErr w:type="spellStart"/>
      <w:r>
        <w:t>рисунок</w:t>
      </w:r>
      <w:proofErr w:type="spellEnd"/>
      <w:r>
        <w:t xml:space="preserve"> 1.6.</w:t>
      </w:r>
    </w:p>
    <w:p w14:paraId="20BA1FBD" w14:textId="77777777" w:rsidR="000B2D9C" w:rsidRDefault="00000000">
      <w:pPr>
        <w:ind w:firstLine="0"/>
        <w:jc w:val="center"/>
      </w:pPr>
      <w:r>
        <w:rPr>
          <w:noProof/>
        </w:rPr>
        <w:drawing>
          <wp:inline distT="0" distB="0" distL="0" distR="0" wp14:anchorId="7D7FB2BB" wp14:editId="26F89949">
            <wp:extent cx="5400000" cy="340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13"/>
                    <a:stretch>
                      <a:fillRect/>
                    </a:stretch>
                  </pic:blipFill>
                  <pic:spPr>
                    <a:xfrm>
                      <a:off x="0" y="0"/>
                      <a:ext cx="5400000" cy="3402000"/>
                    </a:xfrm>
                    <a:prstGeom prst="rect">
                      <a:avLst/>
                    </a:prstGeom>
                  </pic:spPr>
                </pic:pic>
              </a:graphicData>
            </a:graphic>
          </wp:inline>
        </w:drawing>
      </w:r>
    </w:p>
    <w:p w14:paraId="1F60489D" w14:textId="77777777" w:rsidR="000B2D9C" w:rsidRPr="00B045FD" w:rsidRDefault="00000000">
      <w:pPr>
        <w:ind w:firstLine="0"/>
        <w:jc w:val="center"/>
        <w:rPr>
          <w:lang w:val="ru-RU"/>
        </w:rPr>
      </w:pPr>
      <w:r w:rsidRPr="00B045FD">
        <w:rPr>
          <w:lang w:val="ru-RU"/>
        </w:rPr>
        <w:t>Рисунок 1.6 – Диаграмма вариантов использования системы</w:t>
      </w:r>
    </w:p>
    <w:p w14:paraId="4BCE764B" w14:textId="77777777" w:rsidR="000B2D9C" w:rsidRPr="00B045FD" w:rsidRDefault="00000000">
      <w:pPr>
        <w:pStyle w:val="31"/>
        <w:rPr>
          <w:lang w:val="ru-RU"/>
        </w:rPr>
      </w:pPr>
      <w:bookmarkStart w:id="26" w:name="_Toc232446062"/>
      <w:r w:rsidRPr="00B045FD">
        <w:rPr>
          <w:rFonts w:ascii="Times New Roman" w:eastAsia="Times New Roman" w:hAnsi="Times New Roman" w:cs="Times New Roman"/>
          <w:lang w:val="ru-RU"/>
        </w:rPr>
        <w:lastRenderedPageBreak/>
        <w:t>1.5.4. Детальное описание функциональных требований (спецификация прецедентов)</w:t>
      </w:r>
      <w:bookmarkEnd w:id="26"/>
    </w:p>
    <w:p w14:paraId="4A9CEB1F" w14:textId="77777777" w:rsidR="000B2D9C" w:rsidRPr="00B045FD" w:rsidRDefault="00000000">
      <w:pPr>
        <w:rPr>
          <w:lang w:val="ru-RU"/>
        </w:rPr>
      </w:pPr>
      <w:r w:rsidRPr="00B045FD">
        <w:rPr>
          <w:lang w:val="ru-RU"/>
        </w:rPr>
        <w:t xml:space="preserve">Прецеденты описаны по шаблону </w:t>
      </w:r>
      <w:r>
        <w:t>IEEE</w:t>
      </w:r>
      <w:r w:rsidRPr="00B045FD">
        <w:rPr>
          <w:lang w:val="ru-RU"/>
        </w:rPr>
        <w:t xml:space="preserve"> </w:t>
      </w:r>
      <w:r>
        <w:t>Std</w:t>
      </w:r>
      <w:r w:rsidRPr="00B045FD">
        <w:rPr>
          <w:lang w:val="ru-RU"/>
        </w:rPr>
        <w:t xml:space="preserve"> 830-1998 [1]; сводный перечень приведён в таблице 1.3.</w:t>
      </w:r>
    </w:p>
    <w:p w14:paraId="00F4CFDE" w14:textId="77777777" w:rsidR="000B2D9C" w:rsidRDefault="00000000">
      <w:pPr>
        <w:ind w:firstLine="0"/>
        <w:jc w:val="left"/>
      </w:pPr>
      <w:proofErr w:type="spellStart"/>
      <w:r>
        <w:t>Таблица</w:t>
      </w:r>
      <w:proofErr w:type="spellEnd"/>
      <w:r>
        <w:t xml:space="preserve"> 1.3 – </w:t>
      </w:r>
      <w:proofErr w:type="spellStart"/>
      <w:r>
        <w:t>Сводный</w:t>
      </w:r>
      <w:proofErr w:type="spellEnd"/>
      <w:r>
        <w:t xml:space="preserve"> </w:t>
      </w:r>
      <w:proofErr w:type="spellStart"/>
      <w:r>
        <w:t>перечень</w:t>
      </w:r>
      <w:proofErr w:type="spellEnd"/>
      <w:r>
        <w:t xml:space="preserve"> </w:t>
      </w:r>
      <w:proofErr w:type="spellStart"/>
      <w:r>
        <w:t>функциональных</w:t>
      </w:r>
      <w:proofErr w:type="spellEnd"/>
      <w:r>
        <w:t xml:space="preserve"> </w:t>
      </w:r>
      <w:proofErr w:type="spellStart"/>
      <w:r>
        <w:t>требований</w:t>
      </w:r>
      <w:proofErr w:type="spellEnd"/>
    </w:p>
    <w:tbl>
      <w:tblPr>
        <w:tblStyle w:val="aff0"/>
        <w:tblW w:w="0" w:type="auto"/>
        <w:tblLook w:val="04A0" w:firstRow="1" w:lastRow="0" w:firstColumn="1" w:lastColumn="0" w:noHBand="0" w:noVBand="1"/>
      </w:tblPr>
      <w:tblGrid>
        <w:gridCol w:w="3213"/>
        <w:gridCol w:w="3213"/>
        <w:gridCol w:w="3213"/>
      </w:tblGrid>
      <w:tr w:rsidR="000B2D9C" w14:paraId="44320C07" w14:textId="77777777">
        <w:tc>
          <w:tcPr>
            <w:tcW w:w="3213" w:type="dxa"/>
            <w:vAlign w:val="center"/>
          </w:tcPr>
          <w:p w14:paraId="4AD735B0" w14:textId="77777777" w:rsidR="000B2D9C" w:rsidRDefault="00000000">
            <w:pPr>
              <w:ind w:firstLine="0"/>
              <w:jc w:val="center"/>
            </w:pPr>
            <w:r>
              <w:rPr>
                <w:b/>
                <w:sz w:val="24"/>
              </w:rPr>
              <w:t>ID</w:t>
            </w:r>
          </w:p>
        </w:tc>
        <w:tc>
          <w:tcPr>
            <w:tcW w:w="3213" w:type="dxa"/>
            <w:vAlign w:val="center"/>
          </w:tcPr>
          <w:p w14:paraId="3D338A10" w14:textId="77777777" w:rsidR="000B2D9C" w:rsidRDefault="00000000">
            <w:pPr>
              <w:ind w:firstLine="0"/>
              <w:jc w:val="center"/>
            </w:pPr>
            <w:proofErr w:type="spellStart"/>
            <w:r>
              <w:rPr>
                <w:b/>
                <w:sz w:val="24"/>
              </w:rPr>
              <w:t>Прецедент</w:t>
            </w:r>
            <w:proofErr w:type="spellEnd"/>
          </w:p>
        </w:tc>
        <w:tc>
          <w:tcPr>
            <w:tcW w:w="3213" w:type="dxa"/>
            <w:vAlign w:val="center"/>
          </w:tcPr>
          <w:p w14:paraId="7D44670B" w14:textId="77777777" w:rsidR="000B2D9C" w:rsidRDefault="00000000">
            <w:pPr>
              <w:ind w:firstLine="0"/>
              <w:jc w:val="center"/>
            </w:pPr>
            <w:proofErr w:type="spellStart"/>
            <w:r>
              <w:rPr>
                <w:b/>
                <w:sz w:val="24"/>
              </w:rPr>
              <w:t>Основной</w:t>
            </w:r>
            <w:proofErr w:type="spellEnd"/>
            <w:r>
              <w:rPr>
                <w:b/>
                <w:sz w:val="24"/>
              </w:rPr>
              <w:t xml:space="preserve"> </w:t>
            </w:r>
            <w:proofErr w:type="spellStart"/>
            <w:r>
              <w:rPr>
                <w:b/>
                <w:sz w:val="24"/>
              </w:rPr>
              <w:t>актор</w:t>
            </w:r>
            <w:proofErr w:type="spellEnd"/>
          </w:p>
        </w:tc>
      </w:tr>
      <w:tr w:rsidR="000B2D9C" w14:paraId="373E725B" w14:textId="77777777">
        <w:tc>
          <w:tcPr>
            <w:tcW w:w="3213" w:type="dxa"/>
          </w:tcPr>
          <w:p w14:paraId="4F044C46" w14:textId="77777777" w:rsidR="000B2D9C" w:rsidRDefault="00000000">
            <w:pPr>
              <w:ind w:firstLine="0"/>
              <w:jc w:val="left"/>
            </w:pPr>
            <w:r>
              <w:rPr>
                <w:sz w:val="24"/>
              </w:rPr>
              <w:t>UC-01</w:t>
            </w:r>
          </w:p>
        </w:tc>
        <w:tc>
          <w:tcPr>
            <w:tcW w:w="3213" w:type="dxa"/>
          </w:tcPr>
          <w:p w14:paraId="72EEEA33" w14:textId="77777777" w:rsidR="000B2D9C" w:rsidRDefault="00000000">
            <w:pPr>
              <w:ind w:firstLine="0"/>
              <w:jc w:val="left"/>
            </w:pPr>
            <w:proofErr w:type="spellStart"/>
            <w:r>
              <w:rPr>
                <w:sz w:val="24"/>
              </w:rPr>
              <w:t>Регистрация</w:t>
            </w:r>
            <w:proofErr w:type="spellEnd"/>
            <w:r>
              <w:rPr>
                <w:sz w:val="24"/>
              </w:rPr>
              <w:t xml:space="preserve"> в </w:t>
            </w:r>
            <w:proofErr w:type="spellStart"/>
            <w:r>
              <w:rPr>
                <w:sz w:val="24"/>
              </w:rPr>
              <w:t>системе</w:t>
            </w:r>
            <w:proofErr w:type="spellEnd"/>
          </w:p>
        </w:tc>
        <w:tc>
          <w:tcPr>
            <w:tcW w:w="3213" w:type="dxa"/>
          </w:tcPr>
          <w:p w14:paraId="529B9F63" w14:textId="77777777" w:rsidR="000B2D9C" w:rsidRDefault="00000000">
            <w:pPr>
              <w:ind w:firstLine="0"/>
              <w:jc w:val="left"/>
            </w:pPr>
            <w:proofErr w:type="spellStart"/>
            <w:r>
              <w:rPr>
                <w:sz w:val="24"/>
              </w:rPr>
              <w:t>Анонимный</w:t>
            </w:r>
            <w:proofErr w:type="spellEnd"/>
            <w:r>
              <w:rPr>
                <w:sz w:val="24"/>
              </w:rPr>
              <w:t xml:space="preserve"> </w:t>
            </w:r>
            <w:proofErr w:type="spellStart"/>
            <w:r>
              <w:rPr>
                <w:sz w:val="24"/>
              </w:rPr>
              <w:t>посетитель</w:t>
            </w:r>
            <w:proofErr w:type="spellEnd"/>
          </w:p>
        </w:tc>
      </w:tr>
      <w:tr w:rsidR="000B2D9C" w14:paraId="437EBE89" w14:textId="77777777">
        <w:tc>
          <w:tcPr>
            <w:tcW w:w="3213" w:type="dxa"/>
          </w:tcPr>
          <w:p w14:paraId="71B5DB48" w14:textId="77777777" w:rsidR="000B2D9C" w:rsidRDefault="00000000">
            <w:pPr>
              <w:ind w:firstLine="0"/>
              <w:jc w:val="left"/>
            </w:pPr>
            <w:r>
              <w:rPr>
                <w:sz w:val="24"/>
              </w:rPr>
              <w:t>UC-02</w:t>
            </w:r>
          </w:p>
        </w:tc>
        <w:tc>
          <w:tcPr>
            <w:tcW w:w="3213" w:type="dxa"/>
          </w:tcPr>
          <w:p w14:paraId="68AA4B45" w14:textId="77777777" w:rsidR="000B2D9C" w:rsidRPr="00B045FD" w:rsidRDefault="00000000">
            <w:pPr>
              <w:ind w:firstLine="0"/>
              <w:jc w:val="left"/>
              <w:rPr>
                <w:lang w:val="ru-RU"/>
              </w:rPr>
            </w:pPr>
            <w:r w:rsidRPr="00B045FD">
              <w:rPr>
                <w:sz w:val="24"/>
                <w:lang w:val="ru-RU"/>
              </w:rPr>
              <w:t>Аутентификация по логину и паролю</w:t>
            </w:r>
          </w:p>
        </w:tc>
        <w:tc>
          <w:tcPr>
            <w:tcW w:w="3213" w:type="dxa"/>
          </w:tcPr>
          <w:p w14:paraId="6816887B" w14:textId="77777777" w:rsidR="000B2D9C" w:rsidRDefault="00000000">
            <w:pPr>
              <w:ind w:firstLine="0"/>
              <w:jc w:val="left"/>
            </w:pPr>
            <w:proofErr w:type="spellStart"/>
            <w:r>
              <w:rPr>
                <w:sz w:val="24"/>
              </w:rPr>
              <w:t>Зарегистрированный</w:t>
            </w:r>
            <w:proofErr w:type="spellEnd"/>
            <w:r>
              <w:rPr>
                <w:sz w:val="24"/>
              </w:rPr>
              <w:t xml:space="preserve"> </w:t>
            </w:r>
            <w:proofErr w:type="spellStart"/>
            <w:r>
              <w:rPr>
                <w:sz w:val="24"/>
              </w:rPr>
              <w:t>пользователь</w:t>
            </w:r>
            <w:proofErr w:type="spellEnd"/>
          </w:p>
        </w:tc>
      </w:tr>
      <w:tr w:rsidR="000B2D9C" w14:paraId="6F05A819" w14:textId="77777777">
        <w:tc>
          <w:tcPr>
            <w:tcW w:w="3213" w:type="dxa"/>
          </w:tcPr>
          <w:p w14:paraId="70605E2A" w14:textId="77777777" w:rsidR="000B2D9C" w:rsidRDefault="00000000">
            <w:pPr>
              <w:ind w:firstLine="0"/>
              <w:jc w:val="left"/>
            </w:pPr>
            <w:r>
              <w:rPr>
                <w:sz w:val="24"/>
              </w:rPr>
              <w:t>UC-03</w:t>
            </w:r>
          </w:p>
        </w:tc>
        <w:tc>
          <w:tcPr>
            <w:tcW w:w="3213" w:type="dxa"/>
          </w:tcPr>
          <w:p w14:paraId="3C096DA4" w14:textId="77777777" w:rsidR="000B2D9C" w:rsidRDefault="00000000">
            <w:pPr>
              <w:ind w:firstLine="0"/>
              <w:jc w:val="left"/>
            </w:pPr>
            <w:proofErr w:type="spellStart"/>
            <w:r>
              <w:rPr>
                <w:sz w:val="24"/>
              </w:rPr>
              <w:t>Создание</w:t>
            </w:r>
            <w:proofErr w:type="spellEnd"/>
            <w:r>
              <w:rPr>
                <w:sz w:val="24"/>
              </w:rPr>
              <w:t xml:space="preserve"> </w:t>
            </w:r>
            <w:proofErr w:type="spellStart"/>
            <w:r>
              <w:rPr>
                <w:sz w:val="24"/>
              </w:rPr>
              <w:t>лота</w:t>
            </w:r>
            <w:proofErr w:type="spellEnd"/>
          </w:p>
        </w:tc>
        <w:tc>
          <w:tcPr>
            <w:tcW w:w="3213" w:type="dxa"/>
          </w:tcPr>
          <w:p w14:paraId="50BFF422" w14:textId="77777777" w:rsidR="000B2D9C" w:rsidRDefault="00000000">
            <w:pPr>
              <w:ind w:firstLine="0"/>
              <w:jc w:val="left"/>
            </w:pPr>
            <w:proofErr w:type="spellStart"/>
            <w:r>
              <w:rPr>
                <w:sz w:val="24"/>
              </w:rPr>
              <w:t>Продавец</w:t>
            </w:r>
            <w:proofErr w:type="spellEnd"/>
          </w:p>
        </w:tc>
      </w:tr>
      <w:tr w:rsidR="000B2D9C" w14:paraId="18611EC9" w14:textId="77777777">
        <w:tc>
          <w:tcPr>
            <w:tcW w:w="3213" w:type="dxa"/>
          </w:tcPr>
          <w:p w14:paraId="470EA890" w14:textId="77777777" w:rsidR="000B2D9C" w:rsidRDefault="00000000">
            <w:pPr>
              <w:ind w:firstLine="0"/>
              <w:jc w:val="left"/>
            </w:pPr>
            <w:r>
              <w:rPr>
                <w:sz w:val="24"/>
              </w:rPr>
              <w:t>UC-04</w:t>
            </w:r>
          </w:p>
        </w:tc>
        <w:tc>
          <w:tcPr>
            <w:tcW w:w="3213" w:type="dxa"/>
          </w:tcPr>
          <w:p w14:paraId="1865824B" w14:textId="77777777" w:rsidR="000B2D9C" w:rsidRDefault="00000000">
            <w:pPr>
              <w:ind w:firstLine="0"/>
              <w:jc w:val="left"/>
            </w:pPr>
            <w:proofErr w:type="spellStart"/>
            <w:r>
              <w:rPr>
                <w:sz w:val="24"/>
              </w:rPr>
              <w:t>Размещение</w:t>
            </w:r>
            <w:proofErr w:type="spellEnd"/>
            <w:r>
              <w:rPr>
                <w:sz w:val="24"/>
              </w:rPr>
              <w:t xml:space="preserve"> </w:t>
            </w:r>
            <w:proofErr w:type="spellStart"/>
            <w:r>
              <w:rPr>
                <w:sz w:val="24"/>
              </w:rPr>
              <w:t>ставки</w:t>
            </w:r>
            <w:proofErr w:type="spellEnd"/>
          </w:p>
        </w:tc>
        <w:tc>
          <w:tcPr>
            <w:tcW w:w="3213" w:type="dxa"/>
          </w:tcPr>
          <w:p w14:paraId="094432E5" w14:textId="77777777" w:rsidR="000B2D9C" w:rsidRDefault="00000000">
            <w:pPr>
              <w:ind w:firstLine="0"/>
              <w:jc w:val="left"/>
            </w:pPr>
            <w:proofErr w:type="spellStart"/>
            <w:r>
              <w:rPr>
                <w:sz w:val="24"/>
              </w:rPr>
              <w:t>Покупатель</w:t>
            </w:r>
            <w:proofErr w:type="spellEnd"/>
          </w:p>
        </w:tc>
      </w:tr>
      <w:tr w:rsidR="000B2D9C" w14:paraId="571FDB13" w14:textId="77777777">
        <w:tc>
          <w:tcPr>
            <w:tcW w:w="3213" w:type="dxa"/>
          </w:tcPr>
          <w:p w14:paraId="60E6C335" w14:textId="77777777" w:rsidR="000B2D9C" w:rsidRDefault="00000000">
            <w:pPr>
              <w:ind w:firstLine="0"/>
              <w:jc w:val="left"/>
            </w:pPr>
            <w:r>
              <w:rPr>
                <w:sz w:val="24"/>
              </w:rPr>
              <w:t>UC-05</w:t>
            </w:r>
          </w:p>
        </w:tc>
        <w:tc>
          <w:tcPr>
            <w:tcW w:w="3213" w:type="dxa"/>
          </w:tcPr>
          <w:p w14:paraId="0FDBBF51" w14:textId="77777777" w:rsidR="000B2D9C" w:rsidRPr="00B045FD" w:rsidRDefault="00000000">
            <w:pPr>
              <w:ind w:firstLine="0"/>
              <w:jc w:val="left"/>
              <w:rPr>
                <w:lang w:val="ru-RU"/>
              </w:rPr>
            </w:pPr>
            <w:r w:rsidRPr="00B045FD">
              <w:rPr>
                <w:sz w:val="24"/>
                <w:lang w:val="ru-RU"/>
              </w:rPr>
              <w:t>Завершение торгов и определение победителя</w:t>
            </w:r>
          </w:p>
        </w:tc>
        <w:tc>
          <w:tcPr>
            <w:tcW w:w="3213" w:type="dxa"/>
          </w:tcPr>
          <w:p w14:paraId="7C4751F3" w14:textId="77777777" w:rsidR="000B2D9C" w:rsidRDefault="00000000">
            <w:pPr>
              <w:ind w:firstLine="0"/>
              <w:jc w:val="left"/>
            </w:pPr>
            <w:proofErr w:type="spellStart"/>
            <w:r>
              <w:rPr>
                <w:sz w:val="24"/>
              </w:rPr>
              <w:t>Система</w:t>
            </w:r>
            <w:proofErr w:type="spellEnd"/>
          </w:p>
        </w:tc>
      </w:tr>
      <w:tr w:rsidR="000B2D9C" w14:paraId="076028C7" w14:textId="77777777">
        <w:tc>
          <w:tcPr>
            <w:tcW w:w="3213" w:type="dxa"/>
          </w:tcPr>
          <w:p w14:paraId="7C245538" w14:textId="77777777" w:rsidR="000B2D9C" w:rsidRDefault="00000000">
            <w:pPr>
              <w:ind w:firstLine="0"/>
              <w:jc w:val="left"/>
            </w:pPr>
            <w:r>
              <w:rPr>
                <w:sz w:val="24"/>
              </w:rPr>
              <w:t>UC-06</w:t>
            </w:r>
          </w:p>
        </w:tc>
        <w:tc>
          <w:tcPr>
            <w:tcW w:w="3213" w:type="dxa"/>
          </w:tcPr>
          <w:p w14:paraId="18E64613" w14:textId="77777777" w:rsidR="000B2D9C" w:rsidRPr="00B045FD" w:rsidRDefault="00000000">
            <w:pPr>
              <w:ind w:firstLine="0"/>
              <w:jc w:val="left"/>
              <w:rPr>
                <w:lang w:val="ru-RU"/>
              </w:rPr>
            </w:pPr>
            <w:r w:rsidRPr="00B045FD">
              <w:rPr>
                <w:sz w:val="24"/>
                <w:lang w:val="ru-RU"/>
              </w:rPr>
              <w:t>Покупка по фиксированной цене (</w:t>
            </w:r>
            <w:r>
              <w:rPr>
                <w:sz w:val="24"/>
              </w:rPr>
              <w:t>BIN</w:t>
            </w:r>
            <w:r w:rsidRPr="00B045FD">
              <w:rPr>
                <w:sz w:val="24"/>
                <w:lang w:val="ru-RU"/>
              </w:rPr>
              <w:t>)</w:t>
            </w:r>
          </w:p>
        </w:tc>
        <w:tc>
          <w:tcPr>
            <w:tcW w:w="3213" w:type="dxa"/>
          </w:tcPr>
          <w:p w14:paraId="551AFCC6" w14:textId="77777777" w:rsidR="000B2D9C" w:rsidRDefault="00000000">
            <w:pPr>
              <w:ind w:firstLine="0"/>
              <w:jc w:val="left"/>
            </w:pPr>
            <w:proofErr w:type="spellStart"/>
            <w:r>
              <w:rPr>
                <w:sz w:val="24"/>
              </w:rPr>
              <w:t>Покупатель</w:t>
            </w:r>
            <w:proofErr w:type="spellEnd"/>
          </w:p>
        </w:tc>
      </w:tr>
      <w:tr w:rsidR="000B2D9C" w14:paraId="52EB59D0" w14:textId="77777777">
        <w:tc>
          <w:tcPr>
            <w:tcW w:w="3213" w:type="dxa"/>
          </w:tcPr>
          <w:p w14:paraId="0F08FC8A" w14:textId="77777777" w:rsidR="000B2D9C" w:rsidRDefault="00000000">
            <w:pPr>
              <w:ind w:firstLine="0"/>
              <w:jc w:val="left"/>
            </w:pPr>
            <w:r>
              <w:rPr>
                <w:sz w:val="24"/>
              </w:rPr>
              <w:t>UC-07</w:t>
            </w:r>
          </w:p>
        </w:tc>
        <w:tc>
          <w:tcPr>
            <w:tcW w:w="3213" w:type="dxa"/>
          </w:tcPr>
          <w:p w14:paraId="66CCEDFB" w14:textId="77777777" w:rsidR="000B2D9C" w:rsidRPr="00B045FD" w:rsidRDefault="00000000">
            <w:pPr>
              <w:ind w:firstLine="0"/>
              <w:jc w:val="left"/>
              <w:rPr>
                <w:lang w:val="ru-RU"/>
              </w:rPr>
            </w:pPr>
            <w:r w:rsidRPr="00B045FD">
              <w:rPr>
                <w:sz w:val="24"/>
                <w:lang w:val="ru-RU"/>
              </w:rPr>
              <w:t>Получение уведомления в режиме реального времени</w:t>
            </w:r>
          </w:p>
        </w:tc>
        <w:tc>
          <w:tcPr>
            <w:tcW w:w="3213" w:type="dxa"/>
          </w:tcPr>
          <w:p w14:paraId="5ED2AAB2" w14:textId="77777777" w:rsidR="000B2D9C" w:rsidRDefault="00000000">
            <w:pPr>
              <w:ind w:firstLine="0"/>
              <w:jc w:val="left"/>
            </w:pPr>
            <w:proofErr w:type="spellStart"/>
            <w:r>
              <w:rPr>
                <w:sz w:val="24"/>
              </w:rPr>
              <w:t>Покупатель</w:t>
            </w:r>
            <w:proofErr w:type="spellEnd"/>
          </w:p>
        </w:tc>
      </w:tr>
      <w:tr w:rsidR="000B2D9C" w14:paraId="6058BD40" w14:textId="77777777">
        <w:tc>
          <w:tcPr>
            <w:tcW w:w="3213" w:type="dxa"/>
          </w:tcPr>
          <w:p w14:paraId="29E150AA" w14:textId="77777777" w:rsidR="000B2D9C" w:rsidRDefault="00000000">
            <w:pPr>
              <w:ind w:firstLine="0"/>
              <w:jc w:val="left"/>
            </w:pPr>
            <w:r>
              <w:rPr>
                <w:sz w:val="24"/>
              </w:rPr>
              <w:t>UC-08</w:t>
            </w:r>
          </w:p>
        </w:tc>
        <w:tc>
          <w:tcPr>
            <w:tcW w:w="3213" w:type="dxa"/>
          </w:tcPr>
          <w:p w14:paraId="43E043E7" w14:textId="77777777" w:rsidR="000B2D9C" w:rsidRDefault="00000000">
            <w:pPr>
              <w:ind w:firstLine="0"/>
              <w:jc w:val="left"/>
            </w:pPr>
            <w:proofErr w:type="spellStart"/>
            <w:r>
              <w:rPr>
                <w:sz w:val="24"/>
              </w:rPr>
              <w:t>Просмотр</w:t>
            </w:r>
            <w:proofErr w:type="spellEnd"/>
            <w:r>
              <w:rPr>
                <w:sz w:val="24"/>
              </w:rPr>
              <w:t xml:space="preserve"> </w:t>
            </w:r>
            <w:proofErr w:type="spellStart"/>
            <w:r>
              <w:rPr>
                <w:sz w:val="24"/>
              </w:rPr>
              <w:t>истории</w:t>
            </w:r>
            <w:proofErr w:type="spellEnd"/>
            <w:r>
              <w:rPr>
                <w:sz w:val="24"/>
              </w:rPr>
              <w:t xml:space="preserve"> </w:t>
            </w:r>
            <w:proofErr w:type="spellStart"/>
            <w:r>
              <w:rPr>
                <w:sz w:val="24"/>
              </w:rPr>
              <w:t>ставок</w:t>
            </w:r>
            <w:proofErr w:type="spellEnd"/>
          </w:p>
        </w:tc>
        <w:tc>
          <w:tcPr>
            <w:tcW w:w="3213" w:type="dxa"/>
          </w:tcPr>
          <w:p w14:paraId="0D99CCF6" w14:textId="77777777" w:rsidR="000B2D9C" w:rsidRDefault="00000000">
            <w:pPr>
              <w:ind w:firstLine="0"/>
              <w:jc w:val="left"/>
            </w:pPr>
            <w:proofErr w:type="spellStart"/>
            <w:r>
              <w:rPr>
                <w:sz w:val="24"/>
              </w:rPr>
              <w:t>Зарегистрированный</w:t>
            </w:r>
            <w:proofErr w:type="spellEnd"/>
            <w:r>
              <w:rPr>
                <w:sz w:val="24"/>
              </w:rPr>
              <w:t xml:space="preserve"> </w:t>
            </w:r>
            <w:proofErr w:type="spellStart"/>
            <w:r>
              <w:rPr>
                <w:sz w:val="24"/>
              </w:rPr>
              <w:t>пользователь</w:t>
            </w:r>
            <w:proofErr w:type="spellEnd"/>
          </w:p>
        </w:tc>
      </w:tr>
    </w:tbl>
    <w:p w14:paraId="47612FD1" w14:textId="77777777" w:rsidR="000B2D9C" w:rsidRDefault="00000000">
      <w:pPr>
        <w:pStyle w:val="31"/>
      </w:pPr>
      <w:bookmarkStart w:id="27" w:name="_Toc232446063"/>
      <w:r>
        <w:rPr>
          <w:rFonts w:ascii="Times New Roman" w:eastAsia="Times New Roman" w:hAnsi="Times New Roman" w:cs="Times New Roman"/>
        </w:rPr>
        <w:t xml:space="preserve">1.5.5. </w:t>
      </w:r>
      <w:proofErr w:type="spellStart"/>
      <w:r>
        <w:rPr>
          <w:rFonts w:ascii="Times New Roman" w:eastAsia="Times New Roman" w:hAnsi="Times New Roman" w:cs="Times New Roman"/>
        </w:rPr>
        <w:t>Формулировка</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нефункциональных</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требований</w:t>
      </w:r>
      <w:bookmarkEnd w:id="27"/>
      <w:proofErr w:type="spellEnd"/>
    </w:p>
    <w:p w14:paraId="76745085" w14:textId="77777777" w:rsidR="000B2D9C" w:rsidRPr="00B045FD" w:rsidRDefault="00000000">
      <w:pPr>
        <w:rPr>
          <w:lang w:val="ru-RU"/>
        </w:rPr>
      </w:pPr>
      <w:r w:rsidRPr="00B045FD">
        <w:rPr>
          <w:lang w:val="ru-RU"/>
        </w:rPr>
        <w:t>Пропускная способность не менее 150 запросов в секунду на программном интерфейсе каталога в конфигурации промышленного развёртывания (</w:t>
      </w:r>
      <w:proofErr w:type="spellStart"/>
      <w:r>
        <w:t>gunicorn</w:t>
      </w:r>
      <w:proofErr w:type="spellEnd"/>
      <w:r w:rsidRPr="00B045FD">
        <w:rPr>
          <w:lang w:val="ru-RU"/>
        </w:rPr>
        <w:t xml:space="preserve"> с четырьмя рабочими процессами) при ста одновременных подключениях. Задержка девяносто девятого перцентиля – не более 3 секунд в той же конфигурации. Удержание не менее 1000 одновременных подписчиков </w:t>
      </w:r>
      <w:r>
        <w:t>WebSocket</w:t>
      </w:r>
      <w:r w:rsidRPr="00B045FD">
        <w:rPr>
          <w:lang w:val="ru-RU"/>
        </w:rPr>
        <w:t xml:space="preserve"> на один процесс </w:t>
      </w:r>
      <w:proofErr w:type="spellStart"/>
      <w:r>
        <w:t>uvicorn</w:t>
      </w:r>
      <w:proofErr w:type="spellEnd"/>
      <w:r w:rsidRPr="00B045FD">
        <w:rPr>
          <w:lang w:val="ru-RU"/>
        </w:rPr>
        <w:t xml:space="preserve">. Восстановление таймеров после перезапуска – автоматическое (через хук жизненного цикла приложения </w:t>
      </w:r>
      <w:r>
        <w:t>lifespan</w:t>
      </w:r>
      <w:r w:rsidRPr="00B045FD">
        <w:rPr>
          <w:lang w:val="ru-RU"/>
        </w:rPr>
        <w:t xml:space="preserve">). Срок жизни </w:t>
      </w:r>
      <w:r>
        <w:t>access</w:t>
      </w:r>
      <w:r w:rsidRPr="00B045FD">
        <w:rPr>
          <w:lang w:val="ru-RU"/>
        </w:rPr>
        <w:t xml:space="preserve">-токена – 2 часа. Все денежные операции – </w:t>
      </w:r>
      <w:proofErr w:type="spellStart"/>
      <w:r w:rsidRPr="00B045FD">
        <w:rPr>
          <w:lang w:val="ru-RU"/>
        </w:rPr>
        <w:t>атомарны</w:t>
      </w:r>
      <w:proofErr w:type="spellEnd"/>
      <w:r w:rsidRPr="00B045FD">
        <w:rPr>
          <w:lang w:val="ru-RU"/>
        </w:rPr>
        <w:t xml:space="preserve"> в пределах одной </w:t>
      </w:r>
      <w:r>
        <w:t>ACID</w:t>
      </w:r>
      <w:r w:rsidRPr="00B045FD">
        <w:rPr>
          <w:lang w:val="ru-RU"/>
        </w:rPr>
        <w:t xml:space="preserve">-транзакции </w:t>
      </w:r>
      <w:r>
        <w:t>PostgreSQL</w:t>
      </w:r>
      <w:r w:rsidRPr="00B045FD">
        <w:rPr>
          <w:lang w:val="ru-RU"/>
        </w:rPr>
        <w:t>.</w:t>
      </w:r>
    </w:p>
    <w:p w14:paraId="6741F839" w14:textId="77777777" w:rsidR="000B2D9C" w:rsidRPr="00B045FD" w:rsidRDefault="00000000">
      <w:pPr>
        <w:pStyle w:val="21"/>
        <w:rPr>
          <w:lang w:val="ru-RU"/>
        </w:rPr>
      </w:pPr>
      <w:bookmarkStart w:id="28" w:name="_Toc232446064"/>
      <w:r w:rsidRPr="00B045FD">
        <w:rPr>
          <w:rFonts w:ascii="Times New Roman" w:eastAsia="Times New Roman" w:hAnsi="Times New Roman" w:cs="Times New Roman"/>
          <w:lang w:val="ru-RU"/>
        </w:rPr>
        <w:lastRenderedPageBreak/>
        <w:t>1.6. Моделирование предметной области (концептуальное проектирование данных)</w:t>
      </w:r>
      <w:bookmarkEnd w:id="28"/>
    </w:p>
    <w:p w14:paraId="68DC90ED" w14:textId="77777777" w:rsidR="000B2D9C" w:rsidRPr="00B045FD" w:rsidRDefault="00000000">
      <w:pPr>
        <w:rPr>
          <w:lang w:val="ru-RU"/>
        </w:rPr>
      </w:pPr>
      <w:r w:rsidRPr="00B045FD">
        <w:rPr>
          <w:lang w:val="ru-RU"/>
        </w:rPr>
        <w:t xml:space="preserve">В предметной области электронного аукциона выделены восемь сущностей. «Пользователь» – учётная запись с балансом и флагами уведомлений; один пользователь одновременно может выступать продавцом и покупателем. «Лот» – единица торгов со стартовой и текущей ценой, временем окончания и категорией. «Ставка» – заявка покупателя на лот с указанием суммы и времени поступления. «Транзакция» – запись о движении средств по балансу пользователя с </w:t>
      </w:r>
      <w:proofErr w:type="spellStart"/>
      <w:r w:rsidRPr="00B045FD">
        <w:rPr>
          <w:lang w:val="ru-RU"/>
        </w:rPr>
        <w:t>журналируемым</w:t>
      </w:r>
      <w:proofErr w:type="spellEnd"/>
      <w:r w:rsidRPr="00B045FD">
        <w:rPr>
          <w:lang w:val="ru-RU"/>
        </w:rPr>
        <w:t xml:space="preserve"> остатком. «Уведомление» – сообщение системы пользователю с пометкой о прочтении. «Очередь писем» – отложенные сообщения для отправки по протоколу </w:t>
      </w:r>
      <w:r>
        <w:t>SMTP</w:t>
      </w:r>
      <w:r w:rsidRPr="00B045FD">
        <w:rPr>
          <w:lang w:val="ru-RU"/>
        </w:rPr>
        <w:t xml:space="preserve"> с журналом попыток. «Отзыв» – оценка покупателем продавца после завершённой сделки. «Категория» – иерархический классификатор лотов с возможностью вложенности.</w:t>
      </w:r>
    </w:p>
    <w:p w14:paraId="70B0B55A" w14:textId="77777777" w:rsidR="000B2D9C" w:rsidRPr="00B045FD" w:rsidRDefault="00000000">
      <w:pPr>
        <w:rPr>
          <w:lang w:val="ru-RU"/>
        </w:rPr>
      </w:pPr>
      <w:r w:rsidRPr="00B045FD">
        <w:rPr>
          <w:lang w:val="ru-RU"/>
        </w:rPr>
        <w:t xml:space="preserve">Связи между сущностями выстроены вокруг двух центральных – «Пользователь» и «Лот». Пользователь связан с лотами связью один-ко-многим в двух ролях: как продавец (один пользователь продаёт многие лоты) и как покупатель (один пользователь делает ставки на многие лоты). Лот, в свою очередь, связан с многими ставками и многими транзакциями – резервированием баланса, переводом победителю, удержанием комиссии. Категория </w:t>
      </w:r>
      <w:proofErr w:type="spellStart"/>
      <w:r w:rsidRPr="00B045FD">
        <w:rPr>
          <w:lang w:val="ru-RU"/>
        </w:rPr>
        <w:t>самосвязана</w:t>
      </w:r>
      <w:proofErr w:type="spellEnd"/>
      <w:r w:rsidRPr="00B045FD">
        <w:rPr>
          <w:lang w:val="ru-RU"/>
        </w:rPr>
        <w:t xml:space="preserve"> связью один-ко-многим для иерархии «родитель – потомок». Атрибуты сущностей, их типы и кардинальности детализированы в главе 2 при переходе к физической схеме (раздел 2.2).</w:t>
      </w:r>
    </w:p>
    <w:p w14:paraId="462A350E" w14:textId="77777777" w:rsidR="000B2D9C" w:rsidRPr="00B045FD" w:rsidRDefault="00000000">
      <w:pPr>
        <w:rPr>
          <w:lang w:val="ru-RU"/>
        </w:rPr>
      </w:pPr>
      <w:r w:rsidRPr="00B045FD">
        <w:rPr>
          <w:lang w:val="ru-RU"/>
        </w:rPr>
        <w:t>Концептуальная модель данных приведена на рисунке 1.7.</w:t>
      </w:r>
    </w:p>
    <w:p w14:paraId="5C42418F" w14:textId="77777777" w:rsidR="000B2D9C" w:rsidRDefault="00000000">
      <w:pPr>
        <w:ind w:firstLine="0"/>
        <w:jc w:val="center"/>
      </w:pPr>
      <w:r>
        <w:rPr>
          <w:noProof/>
        </w:rPr>
        <w:lastRenderedPageBreak/>
        <w:drawing>
          <wp:inline distT="0" distB="0" distL="0" distR="0" wp14:anchorId="2A1D47FC" wp14:editId="405F4672">
            <wp:extent cx="5400000" cy="2844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r_conceptual.png"/>
                    <pic:cNvPicPr/>
                  </pic:nvPicPr>
                  <pic:blipFill>
                    <a:blip r:embed="rId14"/>
                    <a:stretch>
                      <a:fillRect/>
                    </a:stretch>
                  </pic:blipFill>
                  <pic:spPr>
                    <a:xfrm>
                      <a:off x="0" y="0"/>
                      <a:ext cx="5400000" cy="2844878"/>
                    </a:xfrm>
                    <a:prstGeom prst="rect">
                      <a:avLst/>
                    </a:prstGeom>
                  </pic:spPr>
                </pic:pic>
              </a:graphicData>
            </a:graphic>
          </wp:inline>
        </w:drawing>
      </w:r>
    </w:p>
    <w:p w14:paraId="74DA053B" w14:textId="77777777" w:rsidR="000B2D9C" w:rsidRPr="00B045FD" w:rsidRDefault="00000000">
      <w:pPr>
        <w:ind w:firstLine="0"/>
        <w:jc w:val="center"/>
        <w:rPr>
          <w:lang w:val="ru-RU"/>
        </w:rPr>
      </w:pPr>
      <w:r w:rsidRPr="00B045FD">
        <w:rPr>
          <w:lang w:val="ru-RU"/>
        </w:rPr>
        <w:t>Рисунок 1.7 – Концептуальная модель данных (</w:t>
      </w:r>
      <w:r>
        <w:t>ER</w:t>
      </w:r>
      <w:r w:rsidRPr="00B045FD">
        <w:rPr>
          <w:lang w:val="ru-RU"/>
        </w:rPr>
        <w:t>-диаграмма)</w:t>
      </w:r>
    </w:p>
    <w:p w14:paraId="6B07930E" w14:textId="77777777" w:rsidR="000B2D9C" w:rsidRPr="00B045FD" w:rsidRDefault="00000000">
      <w:pPr>
        <w:pStyle w:val="21"/>
        <w:rPr>
          <w:lang w:val="ru-RU"/>
        </w:rPr>
      </w:pPr>
      <w:bookmarkStart w:id="29" w:name="_Toc232446065"/>
      <w:r w:rsidRPr="00B045FD">
        <w:rPr>
          <w:rFonts w:ascii="Times New Roman" w:eastAsia="Times New Roman" w:hAnsi="Times New Roman" w:cs="Times New Roman"/>
          <w:lang w:val="ru-RU"/>
        </w:rPr>
        <w:t>Выводы по главе 1</w:t>
      </w:r>
      <w:bookmarkEnd w:id="29"/>
    </w:p>
    <w:p w14:paraId="1CA16C36" w14:textId="77777777" w:rsidR="000B2D9C" w:rsidRPr="00B045FD" w:rsidRDefault="00000000">
      <w:pPr>
        <w:rPr>
          <w:lang w:val="ru-RU"/>
        </w:rPr>
      </w:pPr>
      <w:r w:rsidRPr="00B045FD">
        <w:rPr>
          <w:lang w:val="ru-RU"/>
        </w:rPr>
        <w:t xml:space="preserve">Анализ предметной области определил ключевую инженерную особенность аукциона – конкурентный доступ к разделяемому состоянию в финальные секунды торгов. Сравнение аналогов выявило свободную нишу: универсальная </w:t>
      </w:r>
      <w:r>
        <w:t>C</w:t>
      </w:r>
      <w:r w:rsidRPr="00B045FD">
        <w:rPr>
          <w:lang w:val="ru-RU"/>
        </w:rPr>
        <w:t>2</w:t>
      </w:r>
      <w:r>
        <w:t>C</w:t>
      </w:r>
      <w:r w:rsidRPr="00B045FD">
        <w:rPr>
          <w:lang w:val="ru-RU"/>
        </w:rPr>
        <w:t xml:space="preserve">-площадка с </w:t>
      </w:r>
      <w:r>
        <w:t>WebSocket</w:t>
      </w:r>
      <w:r w:rsidRPr="00B045FD">
        <w:rPr>
          <w:lang w:val="ru-RU"/>
        </w:rPr>
        <w:t>-</w:t>
      </w:r>
      <w:r>
        <w:t>push</w:t>
      </w:r>
      <w:r w:rsidRPr="00B045FD">
        <w:rPr>
          <w:lang w:val="ru-RU"/>
        </w:rPr>
        <w:t xml:space="preserve"> и публичным </w:t>
      </w:r>
      <w:r>
        <w:t>API</w:t>
      </w:r>
      <w:r w:rsidRPr="00B045FD">
        <w:rPr>
          <w:lang w:val="ru-RU"/>
        </w:rPr>
        <w:t xml:space="preserve">. Стек определён по четырём подсистемам, требования формализованы по </w:t>
      </w:r>
      <w:r>
        <w:t>IEEE</w:t>
      </w:r>
      <w:r w:rsidRPr="00B045FD">
        <w:rPr>
          <w:lang w:val="ru-RU"/>
        </w:rPr>
        <w:t xml:space="preserve"> </w:t>
      </w:r>
      <w:r>
        <w:t>Std</w:t>
      </w:r>
      <w:r w:rsidRPr="00B045FD">
        <w:rPr>
          <w:lang w:val="ru-RU"/>
        </w:rPr>
        <w:t xml:space="preserve"> 830-1998. Концептуальная модель данных задаёт основу для проектирования физической схемы в главе 2.</w:t>
      </w:r>
    </w:p>
    <w:p w14:paraId="77C10B49" w14:textId="77777777" w:rsidR="000B2D9C" w:rsidRPr="00B045FD" w:rsidRDefault="00000000">
      <w:pPr>
        <w:pStyle w:val="1"/>
        <w:rPr>
          <w:lang w:val="ru-RU"/>
        </w:rPr>
      </w:pPr>
      <w:bookmarkStart w:id="30" w:name="_Toc232446066"/>
      <w:r w:rsidRPr="00B045FD">
        <w:rPr>
          <w:rFonts w:ascii="Times New Roman" w:eastAsia="Times New Roman" w:hAnsi="Times New Roman" w:cs="Times New Roman"/>
          <w:lang w:val="ru-RU"/>
        </w:rPr>
        <w:lastRenderedPageBreak/>
        <w:t>ГЛАВА 2. ПРОЕКТИРОВАНИЕ ВЕБ-ПРИЛОЖЕНИЯ ЭЛЕКТРОННЫХ ТОРГОВ</w:t>
      </w:r>
      <w:bookmarkEnd w:id="30"/>
    </w:p>
    <w:p w14:paraId="43DAEE26" w14:textId="77777777" w:rsidR="000B2D9C" w:rsidRPr="00B045FD" w:rsidRDefault="00000000">
      <w:pPr>
        <w:pStyle w:val="21"/>
        <w:rPr>
          <w:lang w:val="ru-RU"/>
        </w:rPr>
      </w:pPr>
      <w:bookmarkStart w:id="31" w:name="_Toc232446067"/>
      <w:r w:rsidRPr="00B045FD">
        <w:rPr>
          <w:rFonts w:ascii="Times New Roman" w:eastAsia="Times New Roman" w:hAnsi="Times New Roman" w:cs="Times New Roman"/>
          <w:lang w:val="ru-RU"/>
        </w:rPr>
        <w:t xml:space="preserve">2.1. Архитектурный стиль и модель </w:t>
      </w:r>
      <w:r>
        <w:rPr>
          <w:rFonts w:ascii="Times New Roman" w:eastAsia="Times New Roman" w:hAnsi="Times New Roman" w:cs="Times New Roman"/>
        </w:rPr>
        <w:t>C</w:t>
      </w:r>
      <w:r w:rsidRPr="00B045FD">
        <w:rPr>
          <w:rFonts w:ascii="Times New Roman" w:eastAsia="Times New Roman" w:hAnsi="Times New Roman" w:cs="Times New Roman"/>
          <w:lang w:val="ru-RU"/>
        </w:rPr>
        <w:t>4</w:t>
      </w:r>
      <w:bookmarkEnd w:id="31"/>
    </w:p>
    <w:p w14:paraId="40EF00BF" w14:textId="77777777" w:rsidR="000B2D9C" w:rsidRPr="00B045FD" w:rsidRDefault="00000000">
      <w:pPr>
        <w:rPr>
          <w:lang w:val="ru-RU"/>
        </w:rPr>
      </w:pPr>
      <w:r w:rsidRPr="00B045FD">
        <w:rPr>
          <w:lang w:val="ru-RU"/>
        </w:rPr>
        <w:t xml:space="preserve">Архитектура «Лотуса» описана по модели </w:t>
      </w:r>
      <w:r>
        <w:t>C</w:t>
      </w:r>
      <w:r w:rsidRPr="00B045FD">
        <w:rPr>
          <w:lang w:val="ru-RU"/>
        </w:rPr>
        <w:t xml:space="preserve">4 Саймона Брауна. Уровень </w:t>
      </w:r>
      <w:r>
        <w:t>C</w:t>
      </w:r>
      <w:r w:rsidRPr="00B045FD">
        <w:rPr>
          <w:lang w:val="ru-RU"/>
        </w:rPr>
        <w:t xml:space="preserve">1 – место сервиса среди внешних пользователей. Уровень </w:t>
      </w:r>
      <w:r>
        <w:t>C</w:t>
      </w:r>
      <w:r w:rsidRPr="00B045FD">
        <w:rPr>
          <w:lang w:val="ru-RU"/>
        </w:rPr>
        <w:t xml:space="preserve">2 – развёртываемые артефакты. Уровень </w:t>
      </w:r>
      <w:r>
        <w:t>C</w:t>
      </w:r>
      <w:r w:rsidRPr="00B045FD">
        <w:rPr>
          <w:lang w:val="ru-RU"/>
        </w:rPr>
        <w:t xml:space="preserve">3 – внутренние модули. Уровень </w:t>
      </w:r>
      <w:r>
        <w:t>C</w:t>
      </w:r>
      <w:r w:rsidRPr="00B045FD">
        <w:rPr>
          <w:lang w:val="ru-RU"/>
        </w:rPr>
        <w:t xml:space="preserve">4 (код) в работе не приводится – в </w:t>
      </w:r>
      <w:r>
        <w:t>C</w:t>
      </w:r>
      <w:r w:rsidRPr="00B045FD">
        <w:rPr>
          <w:lang w:val="ru-RU"/>
        </w:rPr>
        <w:t>4-модели он избыточен при наличии листингов ключевых модулей в приложении Г.</w:t>
      </w:r>
    </w:p>
    <w:p w14:paraId="2BFC6A2B" w14:textId="77777777" w:rsidR="000B2D9C" w:rsidRPr="00B045FD" w:rsidRDefault="00000000">
      <w:pPr>
        <w:pStyle w:val="31"/>
        <w:rPr>
          <w:lang w:val="ru-RU"/>
        </w:rPr>
      </w:pPr>
      <w:bookmarkStart w:id="32" w:name="_Toc232446068"/>
      <w:r w:rsidRPr="00B045FD">
        <w:rPr>
          <w:rFonts w:ascii="Times New Roman" w:eastAsia="Times New Roman" w:hAnsi="Times New Roman" w:cs="Times New Roman"/>
          <w:lang w:val="ru-RU"/>
        </w:rPr>
        <w:t>2.1.1. Выбор архитектурного стиля</w:t>
      </w:r>
      <w:bookmarkEnd w:id="32"/>
    </w:p>
    <w:p w14:paraId="0D81B1BD" w14:textId="77777777" w:rsidR="000B2D9C" w:rsidRDefault="00000000">
      <w:r w:rsidRPr="00B045FD">
        <w:rPr>
          <w:lang w:val="ru-RU"/>
        </w:rPr>
        <w:t xml:space="preserve">Из трёх вариантов «монолит, </w:t>
      </w:r>
      <w:proofErr w:type="spellStart"/>
      <w:r w:rsidRPr="00B045FD">
        <w:rPr>
          <w:lang w:val="ru-RU"/>
        </w:rPr>
        <w:t>микросервисы</w:t>
      </w:r>
      <w:proofErr w:type="spellEnd"/>
      <w:r w:rsidRPr="00B045FD">
        <w:rPr>
          <w:lang w:val="ru-RU"/>
        </w:rPr>
        <w:t xml:space="preserve">, событийная архитектура» выбран монолит со слоистым разделением [12]. </w:t>
      </w:r>
      <w:proofErr w:type="spellStart"/>
      <w:r>
        <w:t>Приведём</w:t>
      </w:r>
      <w:proofErr w:type="spellEnd"/>
      <w:r>
        <w:t xml:space="preserve"> </w:t>
      </w:r>
      <w:proofErr w:type="spellStart"/>
      <w:r>
        <w:t>три</w:t>
      </w:r>
      <w:proofErr w:type="spellEnd"/>
      <w:r>
        <w:t xml:space="preserve"> </w:t>
      </w:r>
      <w:proofErr w:type="spellStart"/>
      <w:r>
        <w:t>аргумента</w:t>
      </w:r>
      <w:proofErr w:type="spellEnd"/>
      <w:r>
        <w:t xml:space="preserve"> в </w:t>
      </w:r>
      <w:proofErr w:type="spellStart"/>
      <w:r>
        <w:t>пользу</w:t>
      </w:r>
      <w:proofErr w:type="spellEnd"/>
      <w:r>
        <w:t xml:space="preserve"> </w:t>
      </w:r>
      <w:proofErr w:type="spellStart"/>
      <w:r>
        <w:t>выбора</w:t>
      </w:r>
      <w:proofErr w:type="spellEnd"/>
      <w:r>
        <w:t>:</w:t>
      </w:r>
    </w:p>
    <w:p w14:paraId="438C6964" w14:textId="77777777" w:rsidR="000B2D9C" w:rsidRPr="00B045FD" w:rsidRDefault="00000000">
      <w:pPr>
        <w:numPr>
          <w:ilvl w:val="0"/>
          <w:numId w:val="11"/>
        </w:numPr>
        <w:rPr>
          <w:lang w:val="ru-RU"/>
        </w:rPr>
      </w:pPr>
      <w:r w:rsidRPr="00B045FD">
        <w:rPr>
          <w:lang w:val="ru-RU"/>
        </w:rPr>
        <w:t>объём работ ограничен возможностями одного исполнителя в рамках выпускной квалификационной работы;</w:t>
      </w:r>
    </w:p>
    <w:p w14:paraId="7CB3F0F9" w14:textId="77777777" w:rsidR="000B2D9C" w:rsidRPr="00B045FD" w:rsidRDefault="00000000">
      <w:pPr>
        <w:numPr>
          <w:ilvl w:val="0"/>
          <w:numId w:val="11"/>
        </w:numPr>
        <w:rPr>
          <w:lang w:val="ru-RU"/>
        </w:rPr>
      </w:pPr>
      <w:r w:rsidRPr="00B045FD">
        <w:rPr>
          <w:lang w:val="ru-RU"/>
        </w:rPr>
        <w:t xml:space="preserve">денежные операции укладываются в одну </w:t>
      </w:r>
      <w:r>
        <w:t>ACID</w:t>
      </w:r>
      <w:r w:rsidRPr="00B045FD">
        <w:rPr>
          <w:lang w:val="ru-RU"/>
        </w:rPr>
        <w:t xml:space="preserve">-транзакцию </w:t>
      </w:r>
      <w:r>
        <w:t>PostgreSQL</w:t>
      </w:r>
      <w:r w:rsidRPr="00B045FD">
        <w:rPr>
          <w:lang w:val="ru-RU"/>
        </w:rPr>
        <w:t xml:space="preserve"> – шаблон распределённой транзакции </w:t>
      </w:r>
      <w:r>
        <w:t>Saga</w:t>
      </w:r>
      <w:r w:rsidRPr="00B045FD">
        <w:rPr>
          <w:lang w:val="ru-RU"/>
        </w:rPr>
        <w:t xml:space="preserve"> неоправдан при нагрузке порядка сотен запросов в секунду;</w:t>
      </w:r>
    </w:p>
    <w:p w14:paraId="1E3083E2" w14:textId="77777777" w:rsidR="000B2D9C" w:rsidRDefault="00000000">
      <w:pPr>
        <w:numPr>
          <w:ilvl w:val="0"/>
          <w:numId w:val="11"/>
        </w:numPr>
      </w:pPr>
      <w:r w:rsidRPr="00B045FD">
        <w:rPr>
          <w:lang w:val="ru-RU"/>
        </w:rPr>
        <w:t xml:space="preserve">асинхронный стек </w:t>
      </w:r>
      <w:r>
        <w:t>Python</w:t>
      </w:r>
      <w:r w:rsidRPr="00B045FD">
        <w:rPr>
          <w:lang w:val="ru-RU"/>
        </w:rPr>
        <w:t xml:space="preserve"> в одном процессе удерживает тысячи одновременных </w:t>
      </w:r>
      <w:r>
        <w:t>WebSocket</w:t>
      </w:r>
      <w:r w:rsidRPr="00B045FD">
        <w:rPr>
          <w:lang w:val="ru-RU"/>
        </w:rPr>
        <w:t xml:space="preserve">-сессий без выделения отдельного потока операционной системы на каждое соединение, тогда как синхронному </w:t>
      </w:r>
      <w:proofErr w:type="spellStart"/>
      <w:r>
        <w:t>gunicorn</w:t>
      </w:r>
      <w:proofErr w:type="spellEnd"/>
      <w:r w:rsidRPr="00B045FD">
        <w:rPr>
          <w:lang w:val="ru-RU"/>
        </w:rPr>
        <w:t xml:space="preserve"> для решения той же задачи потребовался бы поток на каждую сессию </w:t>
      </w:r>
      <w:r>
        <w:t>(</w:t>
      </w:r>
      <w:proofErr w:type="spellStart"/>
      <w:r>
        <w:t>см</w:t>
      </w:r>
      <w:proofErr w:type="spellEnd"/>
      <w:r>
        <w:t xml:space="preserve">. </w:t>
      </w:r>
      <w:proofErr w:type="spellStart"/>
      <w:r>
        <w:t>раздел</w:t>
      </w:r>
      <w:proofErr w:type="spellEnd"/>
      <w:r>
        <w:t xml:space="preserve"> 4.3) [13].</w:t>
      </w:r>
    </w:p>
    <w:p w14:paraId="46403FA8" w14:textId="77777777" w:rsidR="000B2D9C" w:rsidRDefault="00000000">
      <w:pPr>
        <w:pStyle w:val="31"/>
      </w:pPr>
      <w:bookmarkStart w:id="33" w:name="_Toc232446069"/>
      <w:r>
        <w:rPr>
          <w:rFonts w:ascii="Times New Roman" w:eastAsia="Times New Roman" w:hAnsi="Times New Roman" w:cs="Times New Roman"/>
        </w:rPr>
        <w:t xml:space="preserve">2.1.2. </w:t>
      </w:r>
      <w:proofErr w:type="spellStart"/>
      <w:r>
        <w:rPr>
          <w:rFonts w:ascii="Times New Roman" w:eastAsia="Times New Roman" w:hAnsi="Times New Roman" w:cs="Times New Roman"/>
        </w:rPr>
        <w:t>Контекст</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системы</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уровень</w:t>
      </w:r>
      <w:proofErr w:type="spellEnd"/>
      <w:r>
        <w:rPr>
          <w:rFonts w:ascii="Times New Roman" w:eastAsia="Times New Roman" w:hAnsi="Times New Roman" w:cs="Times New Roman"/>
        </w:rPr>
        <w:t xml:space="preserve"> C1)</w:t>
      </w:r>
      <w:bookmarkEnd w:id="33"/>
    </w:p>
    <w:p w14:paraId="29D6DF9B" w14:textId="77777777" w:rsidR="000B2D9C" w:rsidRPr="00B045FD" w:rsidRDefault="00000000">
      <w:pPr>
        <w:rPr>
          <w:lang w:val="ru-RU"/>
        </w:rPr>
      </w:pPr>
      <w:r w:rsidRPr="00B045FD">
        <w:rPr>
          <w:lang w:val="ru-RU"/>
        </w:rPr>
        <w:t xml:space="preserve">На уровне </w:t>
      </w:r>
      <w:r>
        <w:t>C</w:t>
      </w:r>
      <w:r w:rsidRPr="00B045FD">
        <w:rPr>
          <w:lang w:val="ru-RU"/>
        </w:rPr>
        <w:t xml:space="preserve">1 «Лотус» – чёрный ящик во внешнем окружении. Действующие лица: покупатель и продавец (зарегистрированные пользователи, браузер); анонимный посетитель; администратор. Внешние системы – </w:t>
      </w:r>
      <w:r>
        <w:t>SMTP</w:t>
      </w:r>
      <w:r w:rsidRPr="00B045FD">
        <w:rPr>
          <w:lang w:val="ru-RU"/>
        </w:rPr>
        <w:t xml:space="preserve">-сервер для писем и </w:t>
      </w:r>
      <w:r>
        <w:t>PostgreSQL</w:t>
      </w:r>
      <w:r w:rsidRPr="00B045FD">
        <w:rPr>
          <w:lang w:val="ru-RU"/>
        </w:rPr>
        <w:t xml:space="preserve"> для хранения состояния.</w:t>
      </w:r>
    </w:p>
    <w:p w14:paraId="334D1367" w14:textId="77777777" w:rsidR="000B2D9C" w:rsidRPr="00B045FD" w:rsidRDefault="00000000">
      <w:pPr>
        <w:pStyle w:val="31"/>
        <w:rPr>
          <w:lang w:val="ru-RU"/>
        </w:rPr>
      </w:pPr>
      <w:bookmarkStart w:id="34" w:name="_Toc232446070"/>
      <w:r w:rsidRPr="00B045FD">
        <w:rPr>
          <w:rFonts w:ascii="Times New Roman" w:eastAsia="Times New Roman" w:hAnsi="Times New Roman" w:cs="Times New Roman"/>
          <w:lang w:val="ru-RU"/>
        </w:rPr>
        <w:lastRenderedPageBreak/>
        <w:t xml:space="preserve">2.1.3. Контейнеры (уровень </w:t>
      </w:r>
      <w:r>
        <w:rPr>
          <w:rFonts w:ascii="Times New Roman" w:eastAsia="Times New Roman" w:hAnsi="Times New Roman" w:cs="Times New Roman"/>
        </w:rPr>
        <w:t>C</w:t>
      </w:r>
      <w:r w:rsidRPr="00B045FD">
        <w:rPr>
          <w:rFonts w:ascii="Times New Roman" w:eastAsia="Times New Roman" w:hAnsi="Times New Roman" w:cs="Times New Roman"/>
          <w:lang w:val="ru-RU"/>
        </w:rPr>
        <w:t>2)</w:t>
      </w:r>
      <w:bookmarkEnd w:id="34"/>
    </w:p>
    <w:p w14:paraId="2EEE24F2" w14:textId="77777777" w:rsidR="000B2D9C" w:rsidRPr="00B045FD" w:rsidRDefault="00000000">
      <w:pPr>
        <w:rPr>
          <w:lang w:val="ru-RU"/>
        </w:rPr>
      </w:pPr>
      <w:r w:rsidRPr="00B045FD">
        <w:rPr>
          <w:lang w:val="ru-RU"/>
        </w:rPr>
        <w:t>Четыре артефакта: браузер (</w:t>
      </w:r>
      <w:r>
        <w:t>HTML</w:t>
      </w:r>
      <w:r w:rsidRPr="00B045FD">
        <w:rPr>
          <w:lang w:val="ru-RU"/>
        </w:rPr>
        <w:t>/</w:t>
      </w:r>
      <w:r>
        <w:t>CSS</w:t>
      </w:r>
      <w:r w:rsidRPr="00B045FD">
        <w:rPr>
          <w:lang w:val="ru-RU"/>
        </w:rPr>
        <w:t>/</w:t>
      </w:r>
      <w:r>
        <w:t>JS</w:t>
      </w:r>
      <w:r w:rsidRPr="00B045FD">
        <w:rPr>
          <w:lang w:val="ru-RU"/>
        </w:rPr>
        <w:t>); веб-приложение (</w:t>
      </w:r>
      <w:proofErr w:type="spellStart"/>
      <w:r>
        <w:t>uvicorn</w:t>
      </w:r>
      <w:proofErr w:type="spellEnd"/>
      <w:r w:rsidRPr="00B045FD">
        <w:rPr>
          <w:lang w:val="ru-RU"/>
        </w:rPr>
        <w:t xml:space="preserve"> под </w:t>
      </w:r>
      <w:proofErr w:type="spellStart"/>
      <w:r>
        <w:t>FastAPI</w:t>
      </w:r>
      <w:proofErr w:type="spellEnd"/>
      <w:r w:rsidRPr="00B045FD">
        <w:rPr>
          <w:lang w:val="ru-RU"/>
        </w:rPr>
        <w:t xml:space="preserve">, </w:t>
      </w:r>
      <w:r>
        <w:t>HTTPS</w:t>
      </w:r>
      <w:r w:rsidRPr="00B045FD">
        <w:rPr>
          <w:lang w:val="ru-RU"/>
        </w:rPr>
        <w:t xml:space="preserve"> + </w:t>
      </w:r>
      <w:r>
        <w:t>WebSocket</w:t>
      </w:r>
      <w:r w:rsidRPr="00B045FD">
        <w:rPr>
          <w:lang w:val="ru-RU"/>
        </w:rPr>
        <w:t xml:space="preserve">, фоновые задачи через </w:t>
      </w:r>
      <w:proofErr w:type="spellStart"/>
      <w:r>
        <w:t>asyncio</w:t>
      </w:r>
      <w:proofErr w:type="spellEnd"/>
      <w:r w:rsidRPr="00B045FD">
        <w:rPr>
          <w:lang w:val="ru-RU"/>
        </w:rPr>
        <w:t xml:space="preserve">); </w:t>
      </w:r>
      <w:r>
        <w:t>PostgreSQL</w:t>
      </w:r>
      <w:r w:rsidRPr="00B045FD">
        <w:rPr>
          <w:lang w:val="ru-RU"/>
        </w:rPr>
        <w:t xml:space="preserve"> 16 (</w:t>
      </w:r>
      <w:r>
        <w:t>TCP</w:t>
      </w:r>
      <w:r w:rsidRPr="00B045FD">
        <w:rPr>
          <w:lang w:val="ru-RU"/>
        </w:rPr>
        <w:t xml:space="preserve">); внешний </w:t>
      </w:r>
      <w:r>
        <w:t>SMTP</w:t>
      </w:r>
      <w:r w:rsidRPr="00B045FD">
        <w:rPr>
          <w:lang w:val="ru-RU"/>
        </w:rPr>
        <w:t xml:space="preserve">. Один процесс </w:t>
      </w:r>
      <w:proofErr w:type="spellStart"/>
      <w:r>
        <w:t>uvicorn</w:t>
      </w:r>
      <w:proofErr w:type="spellEnd"/>
      <w:r w:rsidRPr="00B045FD">
        <w:rPr>
          <w:lang w:val="ru-RU"/>
        </w:rPr>
        <w:t xml:space="preserve"> вместо процессного пула – за счёт асинхронной природы </w:t>
      </w:r>
      <w:proofErr w:type="spellStart"/>
      <w:r>
        <w:t>FastAPI</w:t>
      </w:r>
      <w:proofErr w:type="spellEnd"/>
      <w:r w:rsidRPr="00B045FD">
        <w:rPr>
          <w:lang w:val="ru-RU"/>
        </w:rPr>
        <w:t>.</w:t>
      </w:r>
    </w:p>
    <w:p w14:paraId="010C192E" w14:textId="77777777" w:rsidR="000B2D9C" w:rsidRPr="00B045FD" w:rsidRDefault="00000000">
      <w:pPr>
        <w:pStyle w:val="31"/>
        <w:rPr>
          <w:lang w:val="ru-RU"/>
        </w:rPr>
      </w:pPr>
      <w:bookmarkStart w:id="35" w:name="_Toc232446071"/>
      <w:r w:rsidRPr="00B045FD">
        <w:rPr>
          <w:rFonts w:ascii="Times New Roman" w:eastAsia="Times New Roman" w:hAnsi="Times New Roman" w:cs="Times New Roman"/>
          <w:lang w:val="ru-RU"/>
        </w:rPr>
        <w:t xml:space="preserve">2.1.4. Компоненты (уровень </w:t>
      </w:r>
      <w:r>
        <w:rPr>
          <w:rFonts w:ascii="Times New Roman" w:eastAsia="Times New Roman" w:hAnsi="Times New Roman" w:cs="Times New Roman"/>
        </w:rPr>
        <w:t>C</w:t>
      </w:r>
      <w:r w:rsidRPr="00B045FD">
        <w:rPr>
          <w:rFonts w:ascii="Times New Roman" w:eastAsia="Times New Roman" w:hAnsi="Times New Roman" w:cs="Times New Roman"/>
          <w:lang w:val="ru-RU"/>
        </w:rPr>
        <w:t>3)</w:t>
      </w:r>
      <w:bookmarkEnd w:id="35"/>
    </w:p>
    <w:p w14:paraId="482EB534" w14:textId="77777777" w:rsidR="000B2D9C" w:rsidRPr="00B045FD" w:rsidRDefault="00000000">
      <w:pPr>
        <w:rPr>
          <w:lang w:val="ru-RU"/>
        </w:rPr>
      </w:pPr>
      <w:r w:rsidRPr="00B045FD">
        <w:rPr>
          <w:lang w:val="ru-RU"/>
        </w:rPr>
        <w:t>Запрос проходит через четыре прикладных слоя: представление (</w:t>
      </w:r>
      <w:r>
        <w:t>templates</w:t>
      </w:r>
      <w:r w:rsidRPr="00B045FD">
        <w:rPr>
          <w:lang w:val="ru-RU"/>
        </w:rPr>
        <w:t xml:space="preserve">/, </w:t>
      </w:r>
      <w:r>
        <w:t>static</w:t>
      </w:r>
      <w:r w:rsidRPr="00B045FD">
        <w:rPr>
          <w:lang w:val="ru-RU"/>
        </w:rPr>
        <w:t>/); контроллеры (</w:t>
      </w:r>
      <w:r>
        <w:t>app</w:t>
      </w:r>
      <w:r w:rsidRPr="00B045FD">
        <w:rPr>
          <w:lang w:val="ru-RU"/>
        </w:rPr>
        <w:t>/</w:t>
      </w:r>
      <w:r>
        <w:t>routers</w:t>
      </w:r>
      <w:r w:rsidRPr="00B045FD">
        <w:rPr>
          <w:lang w:val="ru-RU"/>
        </w:rPr>
        <w:t>/); бизнес-логика (</w:t>
      </w:r>
      <w:r>
        <w:t>app</w:t>
      </w:r>
      <w:r w:rsidRPr="00B045FD">
        <w:rPr>
          <w:lang w:val="ru-RU"/>
        </w:rPr>
        <w:t>/</w:t>
      </w:r>
      <w:r>
        <w:t>services</w:t>
      </w:r>
      <w:r w:rsidRPr="00B045FD">
        <w:rPr>
          <w:lang w:val="ru-RU"/>
        </w:rPr>
        <w:t xml:space="preserve">/); доступ к данным (модели </w:t>
      </w:r>
      <w:proofErr w:type="spellStart"/>
      <w:r>
        <w:t>SQLAlchemy</w:t>
      </w:r>
      <w:proofErr w:type="spellEnd"/>
      <w:r w:rsidRPr="00B045FD">
        <w:rPr>
          <w:lang w:val="ru-RU"/>
        </w:rPr>
        <w:t xml:space="preserve"> 2.</w:t>
      </w:r>
      <w:r>
        <w:t>x</w:t>
      </w:r>
      <w:r w:rsidRPr="00B045FD">
        <w:rPr>
          <w:lang w:val="ru-RU"/>
        </w:rPr>
        <w:t xml:space="preserve"> с асинхронными сессиями). Поверх – четыре долгоживущих компонента координации: планировщик завершения торгов, менеджер </w:t>
      </w:r>
      <w:r>
        <w:t>WebSocket</w:t>
      </w:r>
      <w:r w:rsidRPr="00B045FD">
        <w:rPr>
          <w:lang w:val="ru-RU"/>
        </w:rPr>
        <w:t>-соединений, фоновый обработчик очереди исходящих писем, модуль выбора ведущего узла.</w:t>
      </w:r>
    </w:p>
    <w:p w14:paraId="42EA6E46" w14:textId="77777777" w:rsidR="000B2D9C" w:rsidRDefault="00000000">
      <w:pPr>
        <w:ind w:firstLine="0"/>
        <w:jc w:val="center"/>
      </w:pPr>
      <w:r>
        <w:rPr>
          <w:noProof/>
        </w:rPr>
        <w:drawing>
          <wp:inline distT="0" distB="0" distL="0" distR="0" wp14:anchorId="221E4A39" wp14:editId="7F123921">
            <wp:extent cx="5400000" cy="33507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mponents.png"/>
                    <pic:cNvPicPr/>
                  </pic:nvPicPr>
                  <pic:blipFill>
                    <a:blip r:embed="rId15"/>
                    <a:stretch>
                      <a:fillRect/>
                    </a:stretch>
                  </pic:blipFill>
                  <pic:spPr>
                    <a:xfrm>
                      <a:off x="0" y="0"/>
                      <a:ext cx="5400000" cy="3350769"/>
                    </a:xfrm>
                    <a:prstGeom prst="rect">
                      <a:avLst/>
                    </a:prstGeom>
                  </pic:spPr>
                </pic:pic>
              </a:graphicData>
            </a:graphic>
          </wp:inline>
        </w:drawing>
      </w:r>
    </w:p>
    <w:p w14:paraId="36954554" w14:textId="77777777" w:rsidR="000B2D9C" w:rsidRPr="00B045FD" w:rsidRDefault="00000000">
      <w:pPr>
        <w:ind w:firstLine="0"/>
        <w:jc w:val="center"/>
        <w:rPr>
          <w:lang w:val="ru-RU"/>
        </w:rPr>
      </w:pPr>
      <w:r w:rsidRPr="00B045FD">
        <w:rPr>
          <w:lang w:val="ru-RU"/>
        </w:rPr>
        <w:t>Рисунок 2.1 – Компонентная диаграмма архитектуры сервиса</w:t>
      </w:r>
    </w:p>
    <w:p w14:paraId="17916F73" w14:textId="77777777" w:rsidR="000B2D9C" w:rsidRPr="00B045FD" w:rsidRDefault="00000000">
      <w:pPr>
        <w:pStyle w:val="21"/>
        <w:rPr>
          <w:lang w:val="ru-RU"/>
        </w:rPr>
      </w:pPr>
      <w:bookmarkStart w:id="36" w:name="_Toc232446072"/>
      <w:r w:rsidRPr="00B045FD">
        <w:rPr>
          <w:rFonts w:ascii="Times New Roman" w:eastAsia="Times New Roman" w:hAnsi="Times New Roman" w:cs="Times New Roman"/>
          <w:lang w:val="ru-RU"/>
        </w:rPr>
        <w:t>2.2. Реляционная схема базы данных</w:t>
      </w:r>
      <w:bookmarkEnd w:id="36"/>
    </w:p>
    <w:p w14:paraId="416D50A4" w14:textId="77777777" w:rsidR="000B2D9C" w:rsidRPr="00B045FD" w:rsidRDefault="00000000">
      <w:pPr>
        <w:rPr>
          <w:lang w:val="ru-RU"/>
        </w:rPr>
      </w:pPr>
      <w:r w:rsidRPr="00B045FD">
        <w:rPr>
          <w:lang w:val="ru-RU"/>
        </w:rPr>
        <w:t xml:space="preserve">Состояние сервиса хранится в </w:t>
      </w:r>
      <w:r>
        <w:t>PostgreSQL</w:t>
      </w:r>
      <w:r w:rsidRPr="00B045FD">
        <w:rPr>
          <w:lang w:val="ru-RU"/>
        </w:rPr>
        <w:t xml:space="preserve"> 16 [11]. Денежные суммы – </w:t>
      </w:r>
      <w:proofErr w:type="gramStart"/>
      <w:r>
        <w:t>Numeric</w:t>
      </w:r>
      <w:r w:rsidRPr="00B045FD">
        <w:rPr>
          <w:lang w:val="ru-RU"/>
        </w:rPr>
        <w:t>(</w:t>
      </w:r>
      <w:proofErr w:type="gramEnd"/>
      <w:r w:rsidRPr="00B045FD">
        <w:rPr>
          <w:lang w:val="ru-RU"/>
        </w:rPr>
        <w:t xml:space="preserve">12, 2) [14]: фиксированная точность избегает накопления ошибки </w:t>
      </w:r>
      <w:r w:rsidRPr="00B045FD">
        <w:rPr>
          <w:lang w:val="ru-RU"/>
        </w:rPr>
        <w:lastRenderedPageBreak/>
        <w:t xml:space="preserve">округления </w:t>
      </w:r>
      <w:r>
        <w:t>double</w:t>
      </w:r>
      <w:r w:rsidRPr="00B045FD">
        <w:rPr>
          <w:lang w:val="ru-RU"/>
        </w:rPr>
        <w:t xml:space="preserve">. Временные метки – </w:t>
      </w:r>
      <w:r>
        <w:t>timestamp</w:t>
      </w:r>
      <w:r w:rsidRPr="00B045FD">
        <w:rPr>
          <w:lang w:val="ru-RU"/>
        </w:rPr>
        <w:t xml:space="preserve"> с часовым поясом (</w:t>
      </w:r>
      <w:proofErr w:type="spellStart"/>
      <w:r>
        <w:t>timestamptz</w:t>
      </w:r>
      <w:proofErr w:type="spellEnd"/>
      <w:r w:rsidRPr="00B045FD">
        <w:rPr>
          <w:lang w:val="ru-RU"/>
        </w:rPr>
        <w:t xml:space="preserve">) в </w:t>
      </w:r>
      <w:r>
        <w:t>UTC</w:t>
      </w:r>
      <w:r w:rsidRPr="00B045FD">
        <w:rPr>
          <w:lang w:val="ru-RU"/>
        </w:rPr>
        <w:t xml:space="preserve">. Идентификаторы – </w:t>
      </w:r>
      <w:r>
        <w:t>integer</w:t>
      </w:r>
      <w:r w:rsidRPr="00B045FD">
        <w:rPr>
          <w:lang w:val="ru-RU"/>
        </w:rPr>
        <w:t xml:space="preserve"> с </w:t>
      </w:r>
      <w:proofErr w:type="spellStart"/>
      <w:r w:rsidRPr="00B045FD">
        <w:rPr>
          <w:lang w:val="ru-RU"/>
        </w:rPr>
        <w:t>автогенерацией</w:t>
      </w:r>
      <w:proofErr w:type="spellEnd"/>
      <w:r w:rsidRPr="00B045FD">
        <w:rPr>
          <w:lang w:val="ru-RU"/>
        </w:rPr>
        <w:t>. Подход к схеме данных и индексам опирается на принципы из «</w:t>
      </w:r>
      <w:r>
        <w:t>Designing</w:t>
      </w:r>
      <w:r w:rsidRPr="00B045FD">
        <w:rPr>
          <w:lang w:val="ru-RU"/>
        </w:rPr>
        <w:t xml:space="preserve"> </w:t>
      </w:r>
      <w:r>
        <w:t>Data</w:t>
      </w:r>
      <w:r w:rsidRPr="00B045FD">
        <w:rPr>
          <w:lang w:val="ru-RU"/>
        </w:rPr>
        <w:t>-</w:t>
      </w:r>
      <w:r>
        <w:t>Intensive</w:t>
      </w:r>
      <w:r w:rsidRPr="00B045FD">
        <w:rPr>
          <w:lang w:val="ru-RU"/>
        </w:rPr>
        <w:t xml:space="preserve"> </w:t>
      </w:r>
      <w:r>
        <w:t>Applications</w:t>
      </w:r>
      <w:r w:rsidRPr="00B045FD">
        <w:rPr>
          <w:lang w:val="ru-RU"/>
        </w:rPr>
        <w:t>» [15].</w:t>
      </w:r>
    </w:p>
    <w:p w14:paraId="19BB7075" w14:textId="77777777" w:rsidR="000B2D9C" w:rsidRDefault="00000000">
      <w:pPr>
        <w:ind w:firstLine="0"/>
        <w:jc w:val="left"/>
      </w:pPr>
      <w:proofErr w:type="spellStart"/>
      <w:r>
        <w:t>Таблица</w:t>
      </w:r>
      <w:proofErr w:type="spellEnd"/>
      <w:r>
        <w:t xml:space="preserve"> 2.1 – </w:t>
      </w:r>
      <w:proofErr w:type="spellStart"/>
      <w:r>
        <w:t>Основные</w:t>
      </w:r>
      <w:proofErr w:type="spellEnd"/>
      <w:r>
        <w:t xml:space="preserve"> </w:t>
      </w:r>
      <w:proofErr w:type="spellStart"/>
      <w:r>
        <w:t>таблицы</w:t>
      </w:r>
      <w:proofErr w:type="spellEnd"/>
      <w:r>
        <w:t xml:space="preserve"> </w:t>
      </w:r>
      <w:proofErr w:type="spellStart"/>
      <w:r>
        <w:t>базы</w:t>
      </w:r>
      <w:proofErr w:type="spellEnd"/>
      <w:r>
        <w:t xml:space="preserve"> </w:t>
      </w:r>
      <w:proofErr w:type="spellStart"/>
      <w:r>
        <w:t>данных</w:t>
      </w:r>
      <w:proofErr w:type="spellEnd"/>
    </w:p>
    <w:tbl>
      <w:tblPr>
        <w:tblStyle w:val="aff0"/>
        <w:tblW w:w="0" w:type="auto"/>
        <w:tblLook w:val="04A0" w:firstRow="1" w:lastRow="0" w:firstColumn="1" w:lastColumn="0" w:noHBand="0" w:noVBand="1"/>
      </w:tblPr>
      <w:tblGrid>
        <w:gridCol w:w="3213"/>
        <w:gridCol w:w="3213"/>
        <w:gridCol w:w="3213"/>
      </w:tblGrid>
      <w:tr w:rsidR="000B2D9C" w14:paraId="020A3539" w14:textId="77777777">
        <w:tc>
          <w:tcPr>
            <w:tcW w:w="3213" w:type="dxa"/>
            <w:vAlign w:val="center"/>
          </w:tcPr>
          <w:p w14:paraId="46D5F9EB" w14:textId="77777777" w:rsidR="000B2D9C" w:rsidRDefault="00000000">
            <w:pPr>
              <w:ind w:firstLine="0"/>
              <w:jc w:val="center"/>
            </w:pPr>
            <w:proofErr w:type="spellStart"/>
            <w:r>
              <w:rPr>
                <w:b/>
                <w:sz w:val="24"/>
              </w:rPr>
              <w:t>Таблица</w:t>
            </w:r>
            <w:proofErr w:type="spellEnd"/>
          </w:p>
        </w:tc>
        <w:tc>
          <w:tcPr>
            <w:tcW w:w="3213" w:type="dxa"/>
            <w:vAlign w:val="center"/>
          </w:tcPr>
          <w:p w14:paraId="19E175CE" w14:textId="77777777" w:rsidR="000B2D9C" w:rsidRDefault="00000000">
            <w:pPr>
              <w:ind w:firstLine="0"/>
              <w:jc w:val="center"/>
            </w:pPr>
            <w:proofErr w:type="spellStart"/>
            <w:r>
              <w:rPr>
                <w:b/>
                <w:sz w:val="24"/>
              </w:rPr>
              <w:t>Назначение</w:t>
            </w:r>
            <w:proofErr w:type="spellEnd"/>
          </w:p>
        </w:tc>
        <w:tc>
          <w:tcPr>
            <w:tcW w:w="3213" w:type="dxa"/>
            <w:vAlign w:val="center"/>
          </w:tcPr>
          <w:p w14:paraId="7971139C" w14:textId="77777777" w:rsidR="000B2D9C" w:rsidRDefault="00000000">
            <w:pPr>
              <w:ind w:firstLine="0"/>
              <w:jc w:val="center"/>
            </w:pPr>
            <w:proofErr w:type="spellStart"/>
            <w:r>
              <w:rPr>
                <w:b/>
                <w:sz w:val="24"/>
              </w:rPr>
              <w:t>Ключевые</w:t>
            </w:r>
            <w:proofErr w:type="spellEnd"/>
            <w:r>
              <w:rPr>
                <w:b/>
                <w:sz w:val="24"/>
              </w:rPr>
              <w:t xml:space="preserve"> </w:t>
            </w:r>
            <w:proofErr w:type="spellStart"/>
            <w:r>
              <w:rPr>
                <w:b/>
                <w:sz w:val="24"/>
              </w:rPr>
              <w:t>поля</w:t>
            </w:r>
            <w:proofErr w:type="spellEnd"/>
          </w:p>
        </w:tc>
      </w:tr>
      <w:tr w:rsidR="000B2D9C" w14:paraId="713DBA65" w14:textId="77777777">
        <w:tc>
          <w:tcPr>
            <w:tcW w:w="3213" w:type="dxa"/>
          </w:tcPr>
          <w:p w14:paraId="5CA86E66" w14:textId="77777777" w:rsidR="000B2D9C" w:rsidRDefault="00000000">
            <w:pPr>
              <w:ind w:firstLine="0"/>
              <w:jc w:val="left"/>
            </w:pPr>
            <w:r>
              <w:rPr>
                <w:sz w:val="24"/>
              </w:rPr>
              <w:t>users</w:t>
            </w:r>
          </w:p>
        </w:tc>
        <w:tc>
          <w:tcPr>
            <w:tcW w:w="3213" w:type="dxa"/>
          </w:tcPr>
          <w:p w14:paraId="44A01CB8" w14:textId="77777777" w:rsidR="000B2D9C" w:rsidRDefault="00000000">
            <w:pPr>
              <w:ind w:firstLine="0"/>
              <w:jc w:val="left"/>
            </w:pPr>
            <w:proofErr w:type="spellStart"/>
            <w:r>
              <w:rPr>
                <w:sz w:val="24"/>
              </w:rPr>
              <w:t>Учётные</w:t>
            </w:r>
            <w:proofErr w:type="spellEnd"/>
            <w:r>
              <w:rPr>
                <w:sz w:val="24"/>
              </w:rPr>
              <w:t xml:space="preserve"> </w:t>
            </w:r>
            <w:proofErr w:type="spellStart"/>
            <w:r>
              <w:rPr>
                <w:sz w:val="24"/>
              </w:rPr>
              <w:t>записи</w:t>
            </w:r>
            <w:proofErr w:type="spellEnd"/>
          </w:p>
        </w:tc>
        <w:tc>
          <w:tcPr>
            <w:tcW w:w="3213" w:type="dxa"/>
          </w:tcPr>
          <w:p w14:paraId="4D7A8B45" w14:textId="77777777" w:rsidR="000B2D9C" w:rsidRDefault="00000000">
            <w:pPr>
              <w:ind w:firstLine="0"/>
              <w:jc w:val="left"/>
            </w:pPr>
            <w:r>
              <w:rPr>
                <w:sz w:val="24"/>
              </w:rPr>
              <w:t xml:space="preserve">id, username, email, </w:t>
            </w:r>
            <w:proofErr w:type="spellStart"/>
            <w:r>
              <w:rPr>
                <w:sz w:val="24"/>
              </w:rPr>
              <w:t>hashed_password</w:t>
            </w:r>
            <w:proofErr w:type="spellEnd"/>
            <w:r>
              <w:rPr>
                <w:sz w:val="24"/>
              </w:rPr>
              <w:t xml:space="preserve">, </w:t>
            </w:r>
            <w:proofErr w:type="spellStart"/>
            <w:r>
              <w:rPr>
                <w:sz w:val="24"/>
              </w:rPr>
              <w:t>token_version</w:t>
            </w:r>
            <w:proofErr w:type="spellEnd"/>
            <w:r>
              <w:rPr>
                <w:sz w:val="24"/>
              </w:rPr>
              <w:t>, balance</w:t>
            </w:r>
          </w:p>
        </w:tc>
      </w:tr>
      <w:tr w:rsidR="000B2D9C" w14:paraId="12F9DE8C" w14:textId="77777777">
        <w:tc>
          <w:tcPr>
            <w:tcW w:w="3213" w:type="dxa"/>
          </w:tcPr>
          <w:p w14:paraId="682496D8" w14:textId="77777777" w:rsidR="000B2D9C" w:rsidRDefault="00000000">
            <w:pPr>
              <w:ind w:firstLine="0"/>
              <w:jc w:val="left"/>
            </w:pPr>
            <w:r>
              <w:rPr>
                <w:sz w:val="24"/>
              </w:rPr>
              <w:t>auctions</w:t>
            </w:r>
          </w:p>
        </w:tc>
        <w:tc>
          <w:tcPr>
            <w:tcW w:w="3213" w:type="dxa"/>
          </w:tcPr>
          <w:p w14:paraId="5EBBDADF" w14:textId="77777777" w:rsidR="000B2D9C" w:rsidRDefault="00000000">
            <w:pPr>
              <w:ind w:firstLine="0"/>
              <w:jc w:val="left"/>
            </w:pPr>
            <w:proofErr w:type="spellStart"/>
            <w:r>
              <w:rPr>
                <w:sz w:val="24"/>
              </w:rPr>
              <w:t>Лоты</w:t>
            </w:r>
            <w:proofErr w:type="spellEnd"/>
            <w:r>
              <w:rPr>
                <w:sz w:val="24"/>
              </w:rPr>
              <w:t xml:space="preserve"> с </w:t>
            </w:r>
            <w:proofErr w:type="spellStart"/>
            <w:r>
              <w:rPr>
                <w:sz w:val="24"/>
              </w:rPr>
              <w:t>торгами</w:t>
            </w:r>
            <w:proofErr w:type="spellEnd"/>
          </w:p>
        </w:tc>
        <w:tc>
          <w:tcPr>
            <w:tcW w:w="3213" w:type="dxa"/>
          </w:tcPr>
          <w:p w14:paraId="67C88742" w14:textId="77777777" w:rsidR="000B2D9C" w:rsidRDefault="00000000">
            <w:pPr>
              <w:ind w:firstLine="0"/>
              <w:jc w:val="left"/>
            </w:pPr>
            <w:r>
              <w:rPr>
                <w:sz w:val="24"/>
              </w:rPr>
              <w:t xml:space="preserve">id, </w:t>
            </w:r>
            <w:proofErr w:type="spellStart"/>
            <w:r>
              <w:rPr>
                <w:sz w:val="24"/>
              </w:rPr>
              <w:t>seller_id</w:t>
            </w:r>
            <w:proofErr w:type="spellEnd"/>
            <w:r>
              <w:rPr>
                <w:sz w:val="24"/>
              </w:rPr>
              <w:t xml:space="preserve">, </w:t>
            </w:r>
            <w:proofErr w:type="spellStart"/>
            <w:r>
              <w:rPr>
                <w:sz w:val="24"/>
              </w:rPr>
              <w:t>current_price</w:t>
            </w:r>
            <w:proofErr w:type="spellEnd"/>
            <w:r>
              <w:rPr>
                <w:sz w:val="24"/>
              </w:rPr>
              <w:t xml:space="preserve">, </w:t>
            </w:r>
            <w:proofErr w:type="spellStart"/>
            <w:r>
              <w:rPr>
                <w:sz w:val="24"/>
              </w:rPr>
              <w:t>end_time</w:t>
            </w:r>
            <w:proofErr w:type="spellEnd"/>
            <w:r>
              <w:rPr>
                <w:sz w:val="24"/>
              </w:rPr>
              <w:t xml:space="preserve">, </w:t>
            </w:r>
            <w:proofErr w:type="spellStart"/>
            <w:r>
              <w:rPr>
                <w:sz w:val="24"/>
              </w:rPr>
              <w:t>is_active</w:t>
            </w:r>
            <w:proofErr w:type="spellEnd"/>
          </w:p>
        </w:tc>
      </w:tr>
      <w:tr w:rsidR="000B2D9C" w14:paraId="3AE1517C" w14:textId="77777777">
        <w:tc>
          <w:tcPr>
            <w:tcW w:w="3213" w:type="dxa"/>
          </w:tcPr>
          <w:p w14:paraId="16DB6619" w14:textId="77777777" w:rsidR="000B2D9C" w:rsidRDefault="00000000">
            <w:pPr>
              <w:ind w:firstLine="0"/>
              <w:jc w:val="left"/>
            </w:pPr>
            <w:r>
              <w:rPr>
                <w:sz w:val="24"/>
              </w:rPr>
              <w:t>bids</w:t>
            </w:r>
          </w:p>
        </w:tc>
        <w:tc>
          <w:tcPr>
            <w:tcW w:w="3213" w:type="dxa"/>
          </w:tcPr>
          <w:p w14:paraId="79E87A43" w14:textId="77777777" w:rsidR="000B2D9C" w:rsidRDefault="00000000">
            <w:pPr>
              <w:ind w:firstLine="0"/>
              <w:jc w:val="left"/>
            </w:pPr>
            <w:proofErr w:type="spellStart"/>
            <w:r>
              <w:rPr>
                <w:sz w:val="24"/>
              </w:rPr>
              <w:t>История</w:t>
            </w:r>
            <w:proofErr w:type="spellEnd"/>
            <w:r>
              <w:rPr>
                <w:sz w:val="24"/>
              </w:rPr>
              <w:t xml:space="preserve"> </w:t>
            </w:r>
            <w:proofErr w:type="spellStart"/>
            <w:r>
              <w:rPr>
                <w:sz w:val="24"/>
              </w:rPr>
              <w:t>ставок</w:t>
            </w:r>
            <w:proofErr w:type="spellEnd"/>
          </w:p>
        </w:tc>
        <w:tc>
          <w:tcPr>
            <w:tcW w:w="3213" w:type="dxa"/>
          </w:tcPr>
          <w:p w14:paraId="66A74A7B" w14:textId="77777777" w:rsidR="000B2D9C" w:rsidRDefault="00000000">
            <w:pPr>
              <w:ind w:firstLine="0"/>
              <w:jc w:val="left"/>
            </w:pPr>
            <w:r>
              <w:rPr>
                <w:sz w:val="24"/>
              </w:rPr>
              <w:t xml:space="preserve">id, </w:t>
            </w:r>
            <w:proofErr w:type="spellStart"/>
            <w:r>
              <w:rPr>
                <w:sz w:val="24"/>
              </w:rPr>
              <w:t>auction_id</w:t>
            </w:r>
            <w:proofErr w:type="spellEnd"/>
            <w:r>
              <w:rPr>
                <w:sz w:val="24"/>
              </w:rPr>
              <w:t xml:space="preserve">, </w:t>
            </w:r>
            <w:proofErr w:type="spellStart"/>
            <w:r>
              <w:rPr>
                <w:sz w:val="24"/>
              </w:rPr>
              <w:t>user_id</w:t>
            </w:r>
            <w:proofErr w:type="spellEnd"/>
            <w:r>
              <w:rPr>
                <w:sz w:val="24"/>
              </w:rPr>
              <w:t>, amount, timestamp</w:t>
            </w:r>
          </w:p>
        </w:tc>
      </w:tr>
      <w:tr w:rsidR="000B2D9C" w14:paraId="64BC47D8" w14:textId="77777777">
        <w:tc>
          <w:tcPr>
            <w:tcW w:w="3213" w:type="dxa"/>
          </w:tcPr>
          <w:p w14:paraId="70FFE519" w14:textId="77777777" w:rsidR="000B2D9C" w:rsidRDefault="00000000">
            <w:pPr>
              <w:ind w:firstLine="0"/>
              <w:jc w:val="left"/>
            </w:pPr>
            <w:r>
              <w:rPr>
                <w:sz w:val="24"/>
              </w:rPr>
              <w:t>transactions</w:t>
            </w:r>
          </w:p>
        </w:tc>
        <w:tc>
          <w:tcPr>
            <w:tcW w:w="3213" w:type="dxa"/>
          </w:tcPr>
          <w:p w14:paraId="2404F53B" w14:textId="77777777" w:rsidR="000B2D9C" w:rsidRDefault="00000000">
            <w:pPr>
              <w:ind w:firstLine="0"/>
              <w:jc w:val="left"/>
            </w:pPr>
            <w:proofErr w:type="spellStart"/>
            <w:r>
              <w:rPr>
                <w:sz w:val="24"/>
              </w:rPr>
              <w:t>Журнал</w:t>
            </w:r>
            <w:proofErr w:type="spellEnd"/>
            <w:r>
              <w:rPr>
                <w:sz w:val="24"/>
              </w:rPr>
              <w:t xml:space="preserve"> </w:t>
            </w:r>
            <w:proofErr w:type="spellStart"/>
            <w:r>
              <w:rPr>
                <w:sz w:val="24"/>
              </w:rPr>
              <w:t>движения</w:t>
            </w:r>
            <w:proofErr w:type="spellEnd"/>
            <w:r>
              <w:rPr>
                <w:sz w:val="24"/>
              </w:rPr>
              <w:t xml:space="preserve"> </w:t>
            </w:r>
            <w:proofErr w:type="spellStart"/>
            <w:r>
              <w:rPr>
                <w:sz w:val="24"/>
              </w:rPr>
              <w:t>средств</w:t>
            </w:r>
            <w:proofErr w:type="spellEnd"/>
          </w:p>
        </w:tc>
        <w:tc>
          <w:tcPr>
            <w:tcW w:w="3213" w:type="dxa"/>
          </w:tcPr>
          <w:p w14:paraId="6D40A9BA" w14:textId="77777777" w:rsidR="000B2D9C" w:rsidRDefault="00000000">
            <w:pPr>
              <w:ind w:firstLine="0"/>
              <w:jc w:val="left"/>
            </w:pPr>
            <w:r>
              <w:rPr>
                <w:sz w:val="24"/>
              </w:rPr>
              <w:t xml:space="preserve">id, </w:t>
            </w:r>
            <w:proofErr w:type="spellStart"/>
            <w:r>
              <w:rPr>
                <w:sz w:val="24"/>
              </w:rPr>
              <w:t>user_id</w:t>
            </w:r>
            <w:proofErr w:type="spellEnd"/>
            <w:r>
              <w:rPr>
                <w:sz w:val="24"/>
              </w:rPr>
              <w:t xml:space="preserve">, amount, type, </w:t>
            </w:r>
            <w:proofErr w:type="spellStart"/>
            <w:r>
              <w:rPr>
                <w:sz w:val="24"/>
              </w:rPr>
              <w:t>balance_after</w:t>
            </w:r>
            <w:proofErr w:type="spellEnd"/>
          </w:p>
        </w:tc>
      </w:tr>
      <w:tr w:rsidR="000B2D9C" w14:paraId="39369C7A" w14:textId="77777777">
        <w:tc>
          <w:tcPr>
            <w:tcW w:w="3213" w:type="dxa"/>
          </w:tcPr>
          <w:p w14:paraId="261D0C4D" w14:textId="77777777" w:rsidR="000B2D9C" w:rsidRDefault="00000000">
            <w:pPr>
              <w:ind w:firstLine="0"/>
              <w:jc w:val="left"/>
            </w:pPr>
            <w:r>
              <w:rPr>
                <w:sz w:val="24"/>
              </w:rPr>
              <w:t>notifications</w:t>
            </w:r>
          </w:p>
        </w:tc>
        <w:tc>
          <w:tcPr>
            <w:tcW w:w="3213" w:type="dxa"/>
          </w:tcPr>
          <w:p w14:paraId="436DAFDA" w14:textId="77777777" w:rsidR="000B2D9C" w:rsidRDefault="00000000">
            <w:pPr>
              <w:ind w:firstLine="0"/>
              <w:jc w:val="left"/>
            </w:pPr>
            <w:proofErr w:type="spellStart"/>
            <w:r>
              <w:rPr>
                <w:sz w:val="24"/>
              </w:rPr>
              <w:t>Уведомления</w:t>
            </w:r>
            <w:proofErr w:type="spellEnd"/>
            <w:r>
              <w:rPr>
                <w:sz w:val="24"/>
              </w:rPr>
              <w:t xml:space="preserve"> </w:t>
            </w:r>
            <w:proofErr w:type="spellStart"/>
            <w:r>
              <w:rPr>
                <w:sz w:val="24"/>
              </w:rPr>
              <w:t>пользователей</w:t>
            </w:r>
            <w:proofErr w:type="spellEnd"/>
          </w:p>
        </w:tc>
        <w:tc>
          <w:tcPr>
            <w:tcW w:w="3213" w:type="dxa"/>
          </w:tcPr>
          <w:p w14:paraId="62001BC7" w14:textId="77777777" w:rsidR="000B2D9C" w:rsidRDefault="00000000">
            <w:pPr>
              <w:ind w:firstLine="0"/>
              <w:jc w:val="left"/>
            </w:pPr>
            <w:r>
              <w:rPr>
                <w:sz w:val="24"/>
              </w:rPr>
              <w:t xml:space="preserve">id, </w:t>
            </w:r>
            <w:proofErr w:type="spellStart"/>
            <w:r>
              <w:rPr>
                <w:sz w:val="24"/>
              </w:rPr>
              <w:t>user_id</w:t>
            </w:r>
            <w:proofErr w:type="spellEnd"/>
            <w:r>
              <w:rPr>
                <w:sz w:val="24"/>
              </w:rPr>
              <w:t xml:space="preserve">, type, </w:t>
            </w:r>
            <w:proofErr w:type="spellStart"/>
            <w:r>
              <w:rPr>
                <w:sz w:val="24"/>
              </w:rPr>
              <w:t>is_read</w:t>
            </w:r>
            <w:proofErr w:type="spellEnd"/>
          </w:p>
        </w:tc>
      </w:tr>
      <w:tr w:rsidR="000B2D9C" w14:paraId="6C35A266" w14:textId="77777777">
        <w:tc>
          <w:tcPr>
            <w:tcW w:w="3213" w:type="dxa"/>
          </w:tcPr>
          <w:p w14:paraId="7F1DBF78" w14:textId="77777777" w:rsidR="000B2D9C" w:rsidRDefault="00000000">
            <w:pPr>
              <w:ind w:firstLine="0"/>
              <w:jc w:val="left"/>
            </w:pPr>
            <w:proofErr w:type="spellStart"/>
            <w:r>
              <w:rPr>
                <w:sz w:val="24"/>
              </w:rPr>
              <w:t>email_outbox</w:t>
            </w:r>
            <w:proofErr w:type="spellEnd"/>
          </w:p>
        </w:tc>
        <w:tc>
          <w:tcPr>
            <w:tcW w:w="3213" w:type="dxa"/>
          </w:tcPr>
          <w:p w14:paraId="334765EA" w14:textId="77777777" w:rsidR="000B2D9C" w:rsidRDefault="00000000">
            <w:pPr>
              <w:ind w:firstLine="0"/>
              <w:jc w:val="left"/>
            </w:pPr>
            <w:proofErr w:type="spellStart"/>
            <w:r>
              <w:rPr>
                <w:sz w:val="24"/>
              </w:rPr>
              <w:t>Очередь</w:t>
            </w:r>
            <w:proofErr w:type="spellEnd"/>
            <w:r>
              <w:rPr>
                <w:sz w:val="24"/>
              </w:rPr>
              <w:t xml:space="preserve"> </w:t>
            </w:r>
            <w:proofErr w:type="spellStart"/>
            <w:r>
              <w:rPr>
                <w:sz w:val="24"/>
              </w:rPr>
              <w:t>исходящих</w:t>
            </w:r>
            <w:proofErr w:type="spellEnd"/>
            <w:r>
              <w:rPr>
                <w:sz w:val="24"/>
              </w:rPr>
              <w:t xml:space="preserve"> </w:t>
            </w:r>
            <w:proofErr w:type="spellStart"/>
            <w:r>
              <w:rPr>
                <w:sz w:val="24"/>
              </w:rPr>
              <w:t>писем</w:t>
            </w:r>
            <w:proofErr w:type="spellEnd"/>
          </w:p>
        </w:tc>
        <w:tc>
          <w:tcPr>
            <w:tcW w:w="3213" w:type="dxa"/>
          </w:tcPr>
          <w:p w14:paraId="551D9DA5" w14:textId="77777777" w:rsidR="000B2D9C" w:rsidRDefault="00000000">
            <w:pPr>
              <w:ind w:firstLine="0"/>
              <w:jc w:val="left"/>
            </w:pPr>
            <w:r>
              <w:rPr>
                <w:sz w:val="24"/>
              </w:rPr>
              <w:t xml:space="preserve">id, </w:t>
            </w:r>
            <w:proofErr w:type="spellStart"/>
            <w:r>
              <w:rPr>
                <w:sz w:val="24"/>
              </w:rPr>
              <w:t>to_email</w:t>
            </w:r>
            <w:proofErr w:type="spellEnd"/>
            <w:r>
              <w:rPr>
                <w:sz w:val="24"/>
              </w:rPr>
              <w:t xml:space="preserve">, status, attempts, </w:t>
            </w:r>
            <w:proofErr w:type="spellStart"/>
            <w:r>
              <w:rPr>
                <w:sz w:val="24"/>
              </w:rPr>
              <w:t>next_attempt_at</w:t>
            </w:r>
            <w:proofErr w:type="spellEnd"/>
          </w:p>
        </w:tc>
      </w:tr>
      <w:tr w:rsidR="000B2D9C" w14:paraId="2693488C" w14:textId="77777777">
        <w:tc>
          <w:tcPr>
            <w:tcW w:w="3213" w:type="dxa"/>
          </w:tcPr>
          <w:p w14:paraId="60A40CA1" w14:textId="77777777" w:rsidR="000B2D9C" w:rsidRDefault="00000000">
            <w:pPr>
              <w:ind w:firstLine="0"/>
              <w:jc w:val="left"/>
            </w:pPr>
            <w:r>
              <w:rPr>
                <w:sz w:val="24"/>
              </w:rPr>
              <w:t>reviews</w:t>
            </w:r>
          </w:p>
        </w:tc>
        <w:tc>
          <w:tcPr>
            <w:tcW w:w="3213" w:type="dxa"/>
          </w:tcPr>
          <w:p w14:paraId="108553C8" w14:textId="77777777" w:rsidR="000B2D9C" w:rsidRDefault="00000000">
            <w:pPr>
              <w:ind w:firstLine="0"/>
              <w:jc w:val="left"/>
            </w:pPr>
            <w:proofErr w:type="spellStart"/>
            <w:r>
              <w:rPr>
                <w:sz w:val="24"/>
              </w:rPr>
              <w:t>Отзывы</w:t>
            </w:r>
            <w:proofErr w:type="spellEnd"/>
            <w:r>
              <w:rPr>
                <w:sz w:val="24"/>
              </w:rPr>
              <w:t xml:space="preserve"> </w:t>
            </w:r>
            <w:proofErr w:type="spellStart"/>
            <w:r>
              <w:rPr>
                <w:sz w:val="24"/>
              </w:rPr>
              <w:t>по</w:t>
            </w:r>
            <w:proofErr w:type="spellEnd"/>
            <w:r>
              <w:rPr>
                <w:sz w:val="24"/>
              </w:rPr>
              <w:t xml:space="preserve"> </w:t>
            </w:r>
            <w:proofErr w:type="spellStart"/>
            <w:r>
              <w:rPr>
                <w:sz w:val="24"/>
              </w:rPr>
              <w:t>сделкам</w:t>
            </w:r>
            <w:proofErr w:type="spellEnd"/>
          </w:p>
        </w:tc>
        <w:tc>
          <w:tcPr>
            <w:tcW w:w="3213" w:type="dxa"/>
          </w:tcPr>
          <w:p w14:paraId="65EBEA95" w14:textId="77777777" w:rsidR="000B2D9C" w:rsidRDefault="00000000">
            <w:pPr>
              <w:ind w:firstLine="0"/>
              <w:jc w:val="left"/>
            </w:pPr>
            <w:r>
              <w:rPr>
                <w:sz w:val="24"/>
              </w:rPr>
              <w:t xml:space="preserve">id, </w:t>
            </w:r>
            <w:proofErr w:type="spellStart"/>
            <w:r>
              <w:rPr>
                <w:sz w:val="24"/>
              </w:rPr>
              <w:t>auction_id</w:t>
            </w:r>
            <w:proofErr w:type="spellEnd"/>
            <w:r>
              <w:rPr>
                <w:sz w:val="24"/>
              </w:rPr>
              <w:t xml:space="preserve">, </w:t>
            </w:r>
            <w:proofErr w:type="spellStart"/>
            <w:r>
              <w:rPr>
                <w:sz w:val="24"/>
              </w:rPr>
              <w:t>author_id</w:t>
            </w:r>
            <w:proofErr w:type="spellEnd"/>
            <w:r>
              <w:rPr>
                <w:sz w:val="24"/>
              </w:rPr>
              <w:t>, rating, text</w:t>
            </w:r>
          </w:p>
        </w:tc>
      </w:tr>
      <w:tr w:rsidR="000B2D9C" w14:paraId="0FE21112" w14:textId="77777777">
        <w:tc>
          <w:tcPr>
            <w:tcW w:w="3213" w:type="dxa"/>
          </w:tcPr>
          <w:p w14:paraId="7B52E458" w14:textId="77777777" w:rsidR="000B2D9C" w:rsidRDefault="00000000">
            <w:pPr>
              <w:ind w:firstLine="0"/>
              <w:jc w:val="left"/>
            </w:pPr>
            <w:r>
              <w:rPr>
                <w:sz w:val="24"/>
              </w:rPr>
              <w:t>categories</w:t>
            </w:r>
          </w:p>
        </w:tc>
        <w:tc>
          <w:tcPr>
            <w:tcW w:w="3213" w:type="dxa"/>
          </w:tcPr>
          <w:p w14:paraId="360EFABB" w14:textId="77777777" w:rsidR="000B2D9C" w:rsidRDefault="00000000">
            <w:pPr>
              <w:ind w:firstLine="0"/>
              <w:jc w:val="left"/>
            </w:pPr>
            <w:proofErr w:type="spellStart"/>
            <w:r>
              <w:rPr>
                <w:sz w:val="24"/>
              </w:rPr>
              <w:t>Каталог</w:t>
            </w:r>
            <w:proofErr w:type="spellEnd"/>
            <w:r>
              <w:rPr>
                <w:sz w:val="24"/>
              </w:rPr>
              <w:t xml:space="preserve"> </w:t>
            </w:r>
            <w:proofErr w:type="spellStart"/>
            <w:r>
              <w:rPr>
                <w:sz w:val="24"/>
              </w:rPr>
              <w:t>категорий</w:t>
            </w:r>
            <w:proofErr w:type="spellEnd"/>
          </w:p>
        </w:tc>
        <w:tc>
          <w:tcPr>
            <w:tcW w:w="3213" w:type="dxa"/>
          </w:tcPr>
          <w:p w14:paraId="77B5AE06" w14:textId="77777777" w:rsidR="000B2D9C" w:rsidRDefault="00000000">
            <w:pPr>
              <w:ind w:firstLine="0"/>
              <w:jc w:val="left"/>
            </w:pPr>
            <w:r>
              <w:rPr>
                <w:sz w:val="24"/>
              </w:rPr>
              <w:t xml:space="preserve">id, </w:t>
            </w:r>
            <w:proofErr w:type="spellStart"/>
            <w:r>
              <w:rPr>
                <w:sz w:val="24"/>
              </w:rPr>
              <w:t>parent_id</w:t>
            </w:r>
            <w:proofErr w:type="spellEnd"/>
            <w:r>
              <w:rPr>
                <w:sz w:val="24"/>
              </w:rPr>
              <w:t>, name</w:t>
            </w:r>
          </w:p>
        </w:tc>
      </w:tr>
    </w:tbl>
    <w:p w14:paraId="6EB5A0CD" w14:textId="77777777" w:rsidR="000B2D9C" w:rsidRPr="00B045FD" w:rsidRDefault="00000000">
      <w:pPr>
        <w:rPr>
          <w:lang w:val="ru-RU"/>
        </w:rPr>
      </w:pPr>
      <w:proofErr w:type="spellStart"/>
      <w:r>
        <w:t>Стратегия</w:t>
      </w:r>
      <w:proofErr w:type="spellEnd"/>
      <w:r>
        <w:t xml:space="preserve"> </w:t>
      </w:r>
      <w:proofErr w:type="spellStart"/>
      <w:r>
        <w:t>индексов</w:t>
      </w:r>
      <w:proofErr w:type="spellEnd"/>
      <w:r>
        <w:t xml:space="preserve"> </w:t>
      </w:r>
      <w:proofErr w:type="spellStart"/>
      <w:r>
        <w:t>опирается</w:t>
      </w:r>
      <w:proofErr w:type="spellEnd"/>
      <w:r>
        <w:t xml:space="preserve"> </w:t>
      </w:r>
      <w:proofErr w:type="spellStart"/>
      <w:r>
        <w:t>на</w:t>
      </w:r>
      <w:proofErr w:type="spellEnd"/>
      <w:r>
        <w:t xml:space="preserve"> </w:t>
      </w:r>
      <w:proofErr w:type="spellStart"/>
      <w:r>
        <w:t>типовые</w:t>
      </w:r>
      <w:proofErr w:type="spellEnd"/>
      <w:r>
        <w:t xml:space="preserve"> </w:t>
      </w:r>
      <w:proofErr w:type="spellStart"/>
      <w:r>
        <w:t>запросы</w:t>
      </w:r>
      <w:proofErr w:type="spellEnd"/>
      <w:r>
        <w:t xml:space="preserve">: B-tree </w:t>
      </w:r>
      <w:proofErr w:type="spellStart"/>
      <w:r>
        <w:t>на</w:t>
      </w:r>
      <w:proofErr w:type="spellEnd"/>
      <w:r>
        <w:t xml:space="preserve"> </w:t>
      </w:r>
      <w:proofErr w:type="spellStart"/>
      <w:r>
        <w:t>внешних</w:t>
      </w:r>
      <w:proofErr w:type="spellEnd"/>
      <w:r>
        <w:t xml:space="preserve"> </w:t>
      </w:r>
      <w:proofErr w:type="spellStart"/>
      <w:r>
        <w:t>ключах</w:t>
      </w:r>
      <w:proofErr w:type="spellEnd"/>
      <w:r>
        <w:t xml:space="preserve">; </w:t>
      </w:r>
      <w:proofErr w:type="spellStart"/>
      <w:r>
        <w:t>композитный</w:t>
      </w:r>
      <w:proofErr w:type="spellEnd"/>
      <w:r>
        <w:t xml:space="preserve"> </w:t>
      </w:r>
      <w:proofErr w:type="spellStart"/>
      <w:r>
        <w:t>индекс</w:t>
      </w:r>
      <w:proofErr w:type="spellEnd"/>
      <w:r>
        <w:t xml:space="preserve"> (</w:t>
      </w:r>
      <w:proofErr w:type="spellStart"/>
      <w:r>
        <w:t>is_active</w:t>
      </w:r>
      <w:proofErr w:type="spellEnd"/>
      <w:r>
        <w:t xml:space="preserve">, </w:t>
      </w:r>
      <w:proofErr w:type="spellStart"/>
      <w:r>
        <w:t>end_time</w:t>
      </w:r>
      <w:proofErr w:type="spellEnd"/>
      <w:r>
        <w:t xml:space="preserve">) </w:t>
      </w:r>
      <w:proofErr w:type="spellStart"/>
      <w:r>
        <w:t>на</w:t>
      </w:r>
      <w:proofErr w:type="spellEnd"/>
      <w:r>
        <w:t xml:space="preserve"> auctions; </w:t>
      </w:r>
      <w:proofErr w:type="spellStart"/>
      <w:r>
        <w:t>индекс</w:t>
      </w:r>
      <w:proofErr w:type="spellEnd"/>
      <w:r>
        <w:t xml:space="preserve"> (</w:t>
      </w:r>
      <w:proofErr w:type="spellStart"/>
      <w:r>
        <w:t>user_id</w:t>
      </w:r>
      <w:proofErr w:type="spellEnd"/>
      <w:r>
        <w:t xml:space="preserve">, </w:t>
      </w:r>
      <w:proofErr w:type="spellStart"/>
      <w:r>
        <w:t>is_read</w:t>
      </w:r>
      <w:proofErr w:type="spellEnd"/>
      <w:r>
        <w:t xml:space="preserve">) </w:t>
      </w:r>
      <w:proofErr w:type="spellStart"/>
      <w:r>
        <w:t>на</w:t>
      </w:r>
      <w:proofErr w:type="spellEnd"/>
      <w:r>
        <w:t xml:space="preserve"> notifications </w:t>
      </w:r>
      <w:proofErr w:type="spellStart"/>
      <w:r>
        <w:t>для</w:t>
      </w:r>
      <w:proofErr w:type="spellEnd"/>
      <w:r>
        <w:t xml:space="preserve"> </w:t>
      </w:r>
      <w:proofErr w:type="spellStart"/>
      <w:r>
        <w:t>счётчика</w:t>
      </w:r>
      <w:proofErr w:type="spellEnd"/>
      <w:r>
        <w:t xml:space="preserve"> </w:t>
      </w:r>
      <w:proofErr w:type="spellStart"/>
      <w:r>
        <w:t>непрочитанных</w:t>
      </w:r>
      <w:proofErr w:type="spellEnd"/>
      <w:r>
        <w:t xml:space="preserve">. </w:t>
      </w:r>
      <w:r w:rsidRPr="00B045FD">
        <w:rPr>
          <w:lang w:val="ru-RU"/>
        </w:rPr>
        <w:t xml:space="preserve">Конкурентный доступ к денежным операциям защищён явными блокировками строк через </w:t>
      </w:r>
      <w:r>
        <w:t>SELECT</w:t>
      </w:r>
      <w:r w:rsidRPr="00B045FD">
        <w:rPr>
          <w:lang w:val="ru-RU"/>
        </w:rPr>
        <w:t xml:space="preserve"> </w:t>
      </w:r>
      <w:r>
        <w:t>FOR</w:t>
      </w:r>
      <w:r w:rsidRPr="00B045FD">
        <w:rPr>
          <w:lang w:val="ru-RU"/>
        </w:rPr>
        <w:t xml:space="preserve"> </w:t>
      </w:r>
      <w:r>
        <w:t>UPDATE</w:t>
      </w:r>
      <w:r w:rsidRPr="00B045FD">
        <w:rPr>
          <w:lang w:val="ru-RU"/>
        </w:rPr>
        <w:t xml:space="preserve">. Вспомогательная функция </w:t>
      </w:r>
      <w:r>
        <w:t>lock</w:t>
      </w:r>
      <w:r w:rsidRPr="00B045FD">
        <w:rPr>
          <w:lang w:val="ru-RU"/>
        </w:rPr>
        <w:t>_</w:t>
      </w:r>
      <w:r>
        <w:t>users</w:t>
      </w:r>
      <w:r w:rsidRPr="00B045FD">
        <w:rPr>
          <w:lang w:val="ru-RU"/>
        </w:rPr>
        <w:t>_</w:t>
      </w:r>
      <w:r>
        <w:t>by</w:t>
      </w:r>
      <w:r w:rsidRPr="00B045FD">
        <w:rPr>
          <w:lang w:val="ru-RU"/>
        </w:rPr>
        <w:t>_</w:t>
      </w:r>
      <w:r>
        <w:t>id</w:t>
      </w:r>
      <w:r w:rsidRPr="00B045FD">
        <w:rPr>
          <w:lang w:val="ru-RU"/>
        </w:rPr>
        <w:t xml:space="preserve"> сортирует идентификаторы по возрастанию – автоматическая защита от взаимной блокировки.</w:t>
      </w:r>
    </w:p>
    <w:p w14:paraId="48E6BA54" w14:textId="77777777" w:rsidR="000B2D9C" w:rsidRDefault="00000000">
      <w:pPr>
        <w:ind w:firstLine="0"/>
        <w:jc w:val="center"/>
      </w:pPr>
      <w:r>
        <w:rPr>
          <w:noProof/>
        </w:rPr>
        <w:lastRenderedPageBreak/>
        <w:drawing>
          <wp:inline distT="0" distB="0" distL="0" distR="0" wp14:anchorId="7926B1AD" wp14:editId="5C7B4271">
            <wp:extent cx="5400000" cy="34356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r_physical.png"/>
                    <pic:cNvPicPr/>
                  </pic:nvPicPr>
                  <pic:blipFill>
                    <a:blip r:embed="rId16"/>
                    <a:stretch>
                      <a:fillRect/>
                    </a:stretch>
                  </pic:blipFill>
                  <pic:spPr>
                    <a:xfrm>
                      <a:off x="0" y="0"/>
                      <a:ext cx="5400000" cy="3435691"/>
                    </a:xfrm>
                    <a:prstGeom prst="rect">
                      <a:avLst/>
                    </a:prstGeom>
                  </pic:spPr>
                </pic:pic>
              </a:graphicData>
            </a:graphic>
          </wp:inline>
        </w:drawing>
      </w:r>
    </w:p>
    <w:p w14:paraId="56870B0C" w14:textId="77777777" w:rsidR="000B2D9C" w:rsidRPr="00B045FD" w:rsidRDefault="00000000">
      <w:pPr>
        <w:ind w:firstLine="0"/>
        <w:jc w:val="center"/>
        <w:rPr>
          <w:lang w:val="ru-RU"/>
        </w:rPr>
      </w:pPr>
      <w:r w:rsidRPr="00B045FD">
        <w:rPr>
          <w:lang w:val="ru-RU"/>
        </w:rPr>
        <w:t xml:space="preserve">Рисунок 2.2 – </w:t>
      </w:r>
      <w:r>
        <w:t>ER</w:t>
      </w:r>
      <w:r w:rsidRPr="00B045FD">
        <w:rPr>
          <w:lang w:val="ru-RU"/>
        </w:rPr>
        <w:t>-диаграмма базы данных</w:t>
      </w:r>
    </w:p>
    <w:p w14:paraId="15BF9FBB" w14:textId="77777777" w:rsidR="000B2D9C" w:rsidRPr="00B045FD" w:rsidRDefault="00000000">
      <w:pPr>
        <w:pStyle w:val="21"/>
        <w:rPr>
          <w:lang w:val="ru-RU"/>
        </w:rPr>
      </w:pPr>
      <w:bookmarkStart w:id="37" w:name="_Toc232446073"/>
      <w:r w:rsidRPr="00B045FD">
        <w:rPr>
          <w:rFonts w:ascii="Times New Roman" w:eastAsia="Times New Roman" w:hAnsi="Times New Roman" w:cs="Times New Roman"/>
          <w:lang w:val="ru-RU"/>
        </w:rPr>
        <w:t xml:space="preserve">2.3. Проектирование </w:t>
      </w:r>
      <w:r>
        <w:rPr>
          <w:rFonts w:ascii="Times New Roman" w:eastAsia="Times New Roman" w:hAnsi="Times New Roman" w:cs="Times New Roman"/>
        </w:rPr>
        <w:t>REST</w:t>
      </w:r>
      <w:r w:rsidRPr="00B045FD">
        <w:rPr>
          <w:rFonts w:ascii="Times New Roman" w:eastAsia="Times New Roman" w:hAnsi="Times New Roman" w:cs="Times New Roman"/>
          <w:lang w:val="ru-RU"/>
        </w:rPr>
        <w:t xml:space="preserve"> </w:t>
      </w:r>
      <w:r>
        <w:rPr>
          <w:rFonts w:ascii="Times New Roman" w:eastAsia="Times New Roman" w:hAnsi="Times New Roman" w:cs="Times New Roman"/>
        </w:rPr>
        <w:t>API</w:t>
      </w:r>
      <w:bookmarkEnd w:id="37"/>
    </w:p>
    <w:p w14:paraId="735F90A3" w14:textId="77777777" w:rsidR="000B2D9C" w:rsidRPr="00B045FD" w:rsidRDefault="00000000">
      <w:pPr>
        <w:rPr>
          <w:lang w:val="ru-RU"/>
        </w:rPr>
      </w:pPr>
      <w:r w:rsidRPr="00B045FD">
        <w:rPr>
          <w:lang w:val="ru-RU"/>
        </w:rPr>
        <w:t xml:space="preserve">Контракт описан по </w:t>
      </w:r>
      <w:proofErr w:type="spellStart"/>
      <w:r>
        <w:t>OpenAPI</w:t>
      </w:r>
      <w:proofErr w:type="spellEnd"/>
      <w:r w:rsidRPr="00B045FD">
        <w:rPr>
          <w:lang w:val="ru-RU"/>
        </w:rPr>
        <w:t xml:space="preserve"> 3.1 с использованием семантики </w:t>
      </w:r>
      <w:r>
        <w:t>HTTP</w:t>
      </w:r>
      <w:r w:rsidRPr="00B045FD">
        <w:rPr>
          <w:lang w:val="ru-RU"/>
        </w:rPr>
        <w:t xml:space="preserve"> по </w:t>
      </w:r>
      <w:r>
        <w:t>RFC</w:t>
      </w:r>
      <w:r w:rsidRPr="00B045FD">
        <w:rPr>
          <w:lang w:val="ru-RU"/>
        </w:rPr>
        <w:t xml:space="preserve"> 9110 [16]. Спецификация </w:t>
      </w:r>
      <w:proofErr w:type="spellStart"/>
      <w:r w:rsidRPr="00B045FD">
        <w:rPr>
          <w:lang w:val="ru-RU"/>
        </w:rPr>
        <w:t>автогенерируется</w:t>
      </w:r>
      <w:proofErr w:type="spellEnd"/>
      <w:r w:rsidRPr="00B045FD">
        <w:rPr>
          <w:lang w:val="ru-RU"/>
        </w:rPr>
        <w:t xml:space="preserve"> из аннотаций обработчиков и </w:t>
      </w:r>
      <w:proofErr w:type="spellStart"/>
      <w:r>
        <w:t>Pydantic</w:t>
      </w:r>
      <w:proofErr w:type="spellEnd"/>
      <w:r w:rsidRPr="00B045FD">
        <w:rPr>
          <w:lang w:val="ru-RU"/>
        </w:rPr>
        <w:t xml:space="preserve">-схем – расхождение между документом и реализацией исключено конструктивно. Аутентификация – </w:t>
      </w:r>
      <w:r>
        <w:t>Bearer</w:t>
      </w:r>
      <w:r w:rsidRPr="00B045FD">
        <w:rPr>
          <w:lang w:val="ru-RU"/>
        </w:rPr>
        <w:t xml:space="preserve"> </w:t>
      </w:r>
      <w:r>
        <w:t>JWT</w:t>
      </w:r>
      <w:r w:rsidRPr="00B045FD">
        <w:rPr>
          <w:lang w:val="ru-RU"/>
        </w:rPr>
        <w:t xml:space="preserve"> по </w:t>
      </w:r>
      <w:r>
        <w:t>RFC</w:t>
      </w:r>
      <w:r w:rsidRPr="00B045FD">
        <w:rPr>
          <w:lang w:val="ru-RU"/>
        </w:rPr>
        <w:t xml:space="preserve"> 7519 [17] с полями (</w:t>
      </w:r>
      <w:r>
        <w:t>claims</w:t>
      </w:r>
      <w:r w:rsidRPr="00B045FD">
        <w:rPr>
          <w:lang w:val="ru-RU"/>
        </w:rPr>
        <w:t xml:space="preserve">): </w:t>
      </w:r>
      <w:r>
        <w:t>user</w:t>
      </w:r>
      <w:r w:rsidRPr="00B045FD">
        <w:rPr>
          <w:lang w:val="ru-RU"/>
        </w:rPr>
        <w:t>_</w:t>
      </w:r>
      <w:r>
        <w:t>id</w:t>
      </w:r>
      <w:r w:rsidRPr="00B045FD">
        <w:rPr>
          <w:lang w:val="ru-RU"/>
        </w:rPr>
        <w:t xml:space="preserve">, </w:t>
      </w:r>
      <w:r>
        <w:t>tv</w:t>
      </w:r>
      <w:r w:rsidRPr="00B045FD">
        <w:rPr>
          <w:lang w:val="ru-RU"/>
        </w:rPr>
        <w:t xml:space="preserve"> (</w:t>
      </w:r>
      <w:r>
        <w:t>token</w:t>
      </w:r>
      <w:r w:rsidRPr="00B045FD">
        <w:rPr>
          <w:lang w:val="ru-RU"/>
        </w:rPr>
        <w:t>_</w:t>
      </w:r>
      <w:r>
        <w:t>version</w:t>
      </w:r>
      <w:r w:rsidRPr="00B045FD">
        <w:rPr>
          <w:lang w:val="ru-RU"/>
        </w:rPr>
        <w:t xml:space="preserve">), </w:t>
      </w:r>
      <w:r>
        <w:t>purpose</w:t>
      </w:r>
      <w:r w:rsidRPr="00B045FD">
        <w:rPr>
          <w:lang w:val="ru-RU"/>
        </w:rPr>
        <w:t xml:space="preserve"> (для специализированных токенов верификации почты и сброса пароля), </w:t>
      </w:r>
      <w:proofErr w:type="spellStart"/>
      <w:r>
        <w:t>iss</w:t>
      </w:r>
      <w:proofErr w:type="spellEnd"/>
      <w:r w:rsidRPr="00B045FD">
        <w:rPr>
          <w:lang w:val="ru-RU"/>
        </w:rPr>
        <w:t xml:space="preserve"> и </w:t>
      </w:r>
      <w:proofErr w:type="spellStart"/>
      <w:r>
        <w:t>aud</w:t>
      </w:r>
      <w:proofErr w:type="spellEnd"/>
      <w:r w:rsidRPr="00B045FD">
        <w:rPr>
          <w:lang w:val="ru-RU"/>
        </w:rPr>
        <w:t xml:space="preserve"> (защита от перепутывания с токенами других сервисов на общем секрете), </w:t>
      </w:r>
      <w:r>
        <w:t>exp</w:t>
      </w:r>
      <w:r w:rsidRPr="00B045FD">
        <w:rPr>
          <w:lang w:val="ru-RU"/>
        </w:rPr>
        <w:t xml:space="preserve">. Валидация тел запросов – через </w:t>
      </w:r>
      <w:proofErr w:type="spellStart"/>
      <w:r>
        <w:t>Pydantic</w:t>
      </w:r>
      <w:proofErr w:type="spellEnd"/>
      <w:r w:rsidRPr="00B045FD">
        <w:rPr>
          <w:lang w:val="ru-RU"/>
        </w:rPr>
        <w:t xml:space="preserve"> [18] с автоматической генерацией </w:t>
      </w:r>
      <w:proofErr w:type="spellStart"/>
      <w:r>
        <w:t>OpenAPI</w:t>
      </w:r>
      <w:proofErr w:type="spellEnd"/>
      <w:r w:rsidRPr="00B045FD">
        <w:rPr>
          <w:lang w:val="ru-RU"/>
        </w:rPr>
        <w:t xml:space="preserve">-схем. Поле </w:t>
      </w:r>
      <w:r>
        <w:t>tv</w:t>
      </w:r>
      <w:r w:rsidRPr="00B045FD">
        <w:rPr>
          <w:lang w:val="ru-RU"/>
        </w:rPr>
        <w:t xml:space="preserve"> – счётчик в БД, инкремент при смене пароля даёт массовую </w:t>
      </w:r>
      <w:proofErr w:type="spellStart"/>
      <w:r w:rsidRPr="00B045FD">
        <w:rPr>
          <w:lang w:val="ru-RU"/>
        </w:rPr>
        <w:t>инвалидацию</w:t>
      </w:r>
      <w:proofErr w:type="spellEnd"/>
      <w:r w:rsidRPr="00B045FD">
        <w:rPr>
          <w:lang w:val="ru-RU"/>
        </w:rPr>
        <w:t xml:space="preserve"> всех сессий одним </w:t>
      </w:r>
      <w:r>
        <w:t>UPDATE</w:t>
      </w:r>
      <w:r w:rsidRPr="00B045FD">
        <w:rPr>
          <w:lang w:val="ru-RU"/>
        </w:rPr>
        <w:t xml:space="preserve">. Срок жизни </w:t>
      </w:r>
      <w:r>
        <w:t>access</w:t>
      </w:r>
      <w:r w:rsidRPr="00B045FD">
        <w:rPr>
          <w:lang w:val="ru-RU"/>
        </w:rPr>
        <w:t>-токена – 2 часа.</w:t>
      </w:r>
    </w:p>
    <w:p w14:paraId="343CB6E6" w14:textId="77777777" w:rsidR="000B2D9C" w:rsidRPr="00B045FD" w:rsidRDefault="00000000">
      <w:pPr>
        <w:pStyle w:val="21"/>
        <w:rPr>
          <w:lang w:val="ru-RU"/>
        </w:rPr>
      </w:pPr>
      <w:bookmarkStart w:id="38" w:name="_Toc232446074"/>
      <w:r w:rsidRPr="00B045FD">
        <w:rPr>
          <w:rFonts w:ascii="Times New Roman" w:eastAsia="Times New Roman" w:hAnsi="Times New Roman" w:cs="Times New Roman"/>
          <w:lang w:val="ru-RU"/>
        </w:rPr>
        <w:t>2.4. Подсистема реального времени</w:t>
      </w:r>
      <w:bookmarkEnd w:id="38"/>
    </w:p>
    <w:p w14:paraId="18416ECC" w14:textId="77777777" w:rsidR="000B2D9C" w:rsidRPr="00B045FD" w:rsidRDefault="00000000">
      <w:pPr>
        <w:rPr>
          <w:lang w:val="ru-RU"/>
        </w:rPr>
      </w:pPr>
      <w:r w:rsidRPr="00B045FD">
        <w:rPr>
          <w:lang w:val="ru-RU"/>
        </w:rPr>
        <w:t xml:space="preserve">Цена лота меняется в произвольный момент – без потока обновлений в реальном времени пользователь видит устаревшие данные. Из трёх механизмов серверной доставки сообщений (длинный опрос, однонаправленные события </w:t>
      </w:r>
      <w:r w:rsidRPr="00B045FD">
        <w:rPr>
          <w:lang w:val="ru-RU"/>
        </w:rPr>
        <w:lastRenderedPageBreak/>
        <w:t xml:space="preserve">сервера, протокол </w:t>
      </w:r>
      <w:r>
        <w:t>WebSocket</w:t>
      </w:r>
      <w:r w:rsidRPr="00B045FD">
        <w:rPr>
          <w:lang w:val="ru-RU"/>
        </w:rPr>
        <w:t xml:space="preserve">) выбран </w:t>
      </w:r>
      <w:r>
        <w:t>WebSocket</w:t>
      </w:r>
      <w:r w:rsidRPr="00B045FD">
        <w:rPr>
          <w:lang w:val="ru-RU"/>
        </w:rPr>
        <w:t xml:space="preserve"> по </w:t>
      </w:r>
      <w:r>
        <w:t>RFC</w:t>
      </w:r>
      <w:r w:rsidRPr="00B045FD">
        <w:rPr>
          <w:lang w:val="ru-RU"/>
        </w:rPr>
        <w:t xml:space="preserve"> 6455 [19]. Он уже включён в стек </w:t>
      </w:r>
      <w:proofErr w:type="spellStart"/>
      <w:r>
        <w:t>FastAPI</w:t>
      </w:r>
      <w:proofErr w:type="spellEnd"/>
      <w:r w:rsidRPr="00B045FD">
        <w:rPr>
          <w:lang w:val="ru-RU"/>
        </w:rPr>
        <w:t xml:space="preserve"> и </w:t>
      </w:r>
      <w:proofErr w:type="spellStart"/>
      <w:r>
        <w:t>Starlette</w:t>
      </w:r>
      <w:proofErr w:type="spellEnd"/>
      <w:r w:rsidRPr="00B045FD">
        <w:rPr>
          <w:lang w:val="ru-RU"/>
        </w:rPr>
        <w:t>, даёт единую модель для двух каналов: анонимная лента ставок и аутентифицированная лента уведомлений пользователя.</w:t>
      </w:r>
    </w:p>
    <w:p w14:paraId="21444866" w14:textId="77777777" w:rsidR="000B2D9C" w:rsidRDefault="00000000">
      <w:pPr>
        <w:ind w:firstLine="0"/>
        <w:jc w:val="center"/>
      </w:pPr>
      <w:r>
        <w:rPr>
          <w:noProof/>
        </w:rPr>
        <w:drawing>
          <wp:inline distT="0" distB="0" distL="0" distR="0" wp14:anchorId="7FB0C7FB" wp14:editId="3BF4EDB5">
            <wp:extent cx="5400000" cy="44095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eq_bid_broadcast.png"/>
                    <pic:cNvPicPr/>
                  </pic:nvPicPr>
                  <pic:blipFill>
                    <a:blip r:embed="rId17"/>
                    <a:stretch>
                      <a:fillRect/>
                    </a:stretch>
                  </pic:blipFill>
                  <pic:spPr>
                    <a:xfrm>
                      <a:off x="0" y="0"/>
                      <a:ext cx="5400000" cy="4409511"/>
                    </a:xfrm>
                    <a:prstGeom prst="rect">
                      <a:avLst/>
                    </a:prstGeom>
                  </pic:spPr>
                </pic:pic>
              </a:graphicData>
            </a:graphic>
          </wp:inline>
        </w:drawing>
      </w:r>
    </w:p>
    <w:p w14:paraId="539A450C" w14:textId="77777777" w:rsidR="000B2D9C" w:rsidRPr="00B045FD" w:rsidRDefault="00000000">
      <w:pPr>
        <w:ind w:firstLine="0"/>
        <w:jc w:val="center"/>
        <w:rPr>
          <w:lang w:val="ru-RU"/>
        </w:rPr>
      </w:pPr>
      <w:r w:rsidRPr="00B045FD">
        <w:rPr>
          <w:lang w:val="ru-RU"/>
        </w:rPr>
        <w:t>Рисунок 2.3 – Широковещание новой ставки подписчикам аукциона</w:t>
      </w:r>
    </w:p>
    <w:p w14:paraId="6057CEF3" w14:textId="77777777" w:rsidR="000B2D9C" w:rsidRPr="00B045FD" w:rsidRDefault="00000000">
      <w:pPr>
        <w:pStyle w:val="21"/>
        <w:rPr>
          <w:lang w:val="ru-RU"/>
        </w:rPr>
      </w:pPr>
      <w:bookmarkStart w:id="39" w:name="_Toc232446075"/>
      <w:r w:rsidRPr="00B045FD">
        <w:rPr>
          <w:rFonts w:ascii="Times New Roman" w:eastAsia="Times New Roman" w:hAnsi="Times New Roman" w:cs="Times New Roman"/>
          <w:lang w:val="ru-RU"/>
        </w:rPr>
        <w:t>2.5. Подсистема завершения торгов</w:t>
      </w:r>
      <w:bookmarkEnd w:id="39"/>
    </w:p>
    <w:p w14:paraId="23AB2834" w14:textId="77777777" w:rsidR="000B2D9C" w:rsidRPr="00B045FD" w:rsidRDefault="00000000">
      <w:pPr>
        <w:rPr>
          <w:lang w:val="ru-RU"/>
        </w:rPr>
      </w:pPr>
      <w:r w:rsidRPr="00B045FD">
        <w:rPr>
          <w:lang w:val="ru-RU"/>
        </w:rPr>
        <w:t xml:space="preserve">Закрытие лота – сопрограмма </w:t>
      </w:r>
      <w:proofErr w:type="spellStart"/>
      <w:proofErr w:type="gramStart"/>
      <w:r>
        <w:t>asyncio</w:t>
      </w:r>
      <w:proofErr w:type="spellEnd"/>
      <w:r w:rsidRPr="00B045FD">
        <w:rPr>
          <w:lang w:val="ru-RU"/>
        </w:rPr>
        <w:t>.</w:t>
      </w:r>
      <w:r>
        <w:t>Task</w:t>
      </w:r>
      <w:proofErr w:type="gramEnd"/>
      <w:r w:rsidRPr="00B045FD">
        <w:rPr>
          <w:lang w:val="ru-RU"/>
        </w:rPr>
        <w:t xml:space="preserve"> [20], ожидающая через </w:t>
      </w:r>
      <w:proofErr w:type="spellStart"/>
      <w:r>
        <w:t>asyncio</w:t>
      </w:r>
      <w:proofErr w:type="spellEnd"/>
      <w:r w:rsidRPr="00B045FD">
        <w:rPr>
          <w:lang w:val="ru-RU"/>
        </w:rPr>
        <w:t>.</w:t>
      </w:r>
      <w:r>
        <w:t>sleep</w:t>
      </w:r>
      <w:r w:rsidRPr="00B045FD">
        <w:rPr>
          <w:lang w:val="ru-RU"/>
        </w:rPr>
        <w:t xml:space="preserve"> до момента </w:t>
      </w:r>
      <w:r>
        <w:t>end</w:t>
      </w:r>
      <w:r w:rsidRPr="00B045FD">
        <w:rPr>
          <w:lang w:val="ru-RU"/>
        </w:rPr>
        <w:t>_</w:t>
      </w:r>
      <w:r>
        <w:t>time</w:t>
      </w:r>
      <w:r w:rsidRPr="00B045FD">
        <w:rPr>
          <w:lang w:val="ru-RU"/>
        </w:rPr>
        <w:t xml:space="preserve">. Из четырёх альтернатив (опрос, </w:t>
      </w:r>
      <w:proofErr w:type="spellStart"/>
      <w:r>
        <w:t>cron</w:t>
      </w:r>
      <w:proofErr w:type="spellEnd"/>
      <w:r w:rsidRPr="00B045FD">
        <w:rPr>
          <w:lang w:val="ru-RU"/>
        </w:rPr>
        <w:t xml:space="preserve">, </w:t>
      </w:r>
      <w:proofErr w:type="spellStart"/>
      <w:r>
        <w:t>APScheduler</w:t>
      </w:r>
      <w:proofErr w:type="spellEnd"/>
      <w:r w:rsidRPr="00B045FD">
        <w:rPr>
          <w:lang w:val="ru-RU"/>
        </w:rPr>
        <w:t xml:space="preserve">, </w:t>
      </w:r>
      <w:proofErr w:type="spellStart"/>
      <w:proofErr w:type="gramStart"/>
      <w:r>
        <w:t>asyncio</w:t>
      </w:r>
      <w:proofErr w:type="spellEnd"/>
      <w:r w:rsidRPr="00B045FD">
        <w:rPr>
          <w:lang w:val="ru-RU"/>
        </w:rPr>
        <w:t>.</w:t>
      </w:r>
      <w:r>
        <w:t>Task</w:t>
      </w:r>
      <w:proofErr w:type="gramEnd"/>
      <w:r w:rsidRPr="00B045FD">
        <w:rPr>
          <w:lang w:val="ru-RU"/>
        </w:rPr>
        <w:t xml:space="preserve">) выбран четвёртый вариант: секундная точность, отсутствие внешних зависимостей, интеграция в цикл событий </w:t>
      </w:r>
      <w:proofErr w:type="spellStart"/>
      <w:r>
        <w:t>FastAPI</w:t>
      </w:r>
      <w:proofErr w:type="spellEnd"/>
      <w:r w:rsidRPr="00B045FD">
        <w:rPr>
          <w:lang w:val="ru-RU"/>
        </w:rPr>
        <w:t>/</w:t>
      </w:r>
      <w:proofErr w:type="spellStart"/>
      <w:r>
        <w:t>uvicorn</w:t>
      </w:r>
      <w:proofErr w:type="spellEnd"/>
      <w:r w:rsidRPr="00B045FD">
        <w:rPr>
          <w:lang w:val="ru-RU"/>
        </w:rPr>
        <w:t xml:space="preserve">. Координация в </w:t>
      </w:r>
      <w:proofErr w:type="spellStart"/>
      <w:r w:rsidRPr="00B045FD">
        <w:rPr>
          <w:lang w:val="ru-RU"/>
        </w:rPr>
        <w:t>многопроцессном</w:t>
      </w:r>
      <w:proofErr w:type="spellEnd"/>
      <w:r w:rsidRPr="00B045FD">
        <w:rPr>
          <w:lang w:val="ru-RU"/>
        </w:rPr>
        <w:t xml:space="preserve"> развёртывании – вызов </w:t>
      </w:r>
      <w:proofErr w:type="spellStart"/>
      <w:r>
        <w:t>pg</w:t>
      </w:r>
      <w:proofErr w:type="spellEnd"/>
      <w:r w:rsidRPr="00B045FD">
        <w:rPr>
          <w:lang w:val="ru-RU"/>
        </w:rPr>
        <w:t>_</w:t>
      </w:r>
      <w:r>
        <w:t>try</w:t>
      </w:r>
      <w:r w:rsidRPr="00B045FD">
        <w:rPr>
          <w:lang w:val="ru-RU"/>
        </w:rPr>
        <w:t>_</w:t>
      </w:r>
      <w:r>
        <w:t>advisory</w:t>
      </w:r>
      <w:r w:rsidRPr="00B045FD">
        <w:rPr>
          <w:lang w:val="ru-RU"/>
        </w:rPr>
        <w:t>_</w:t>
      </w:r>
      <w:r>
        <w:t>lock</w:t>
      </w:r>
      <w:r w:rsidRPr="00B045FD">
        <w:rPr>
          <w:lang w:val="ru-RU"/>
        </w:rPr>
        <w:t xml:space="preserve"> [21] на старте каждого рабочего процесса. Рекомендательная блокировка принадлежит сессии </w:t>
      </w:r>
      <w:r>
        <w:t>PostgreSQL</w:t>
      </w:r>
      <w:r w:rsidRPr="00B045FD">
        <w:rPr>
          <w:lang w:val="ru-RU"/>
        </w:rPr>
        <w:t xml:space="preserve">: при разрыве соединения она автоматически </w:t>
      </w:r>
      <w:r w:rsidRPr="00B045FD">
        <w:rPr>
          <w:lang w:val="ru-RU"/>
        </w:rPr>
        <w:lastRenderedPageBreak/>
        <w:t>освобождается, и при следующем запуске любой из процессов сможет принять роль ведущего.</w:t>
      </w:r>
    </w:p>
    <w:p w14:paraId="78322A41" w14:textId="77777777" w:rsidR="000B2D9C" w:rsidRPr="00B045FD" w:rsidRDefault="00000000">
      <w:pPr>
        <w:pStyle w:val="31"/>
        <w:rPr>
          <w:lang w:val="ru-RU"/>
        </w:rPr>
      </w:pPr>
      <w:bookmarkStart w:id="40" w:name="_Toc232446076"/>
      <w:r w:rsidRPr="00B045FD">
        <w:rPr>
          <w:rFonts w:ascii="Times New Roman" w:eastAsia="Times New Roman" w:hAnsi="Times New Roman" w:cs="Times New Roman"/>
          <w:lang w:val="ru-RU"/>
        </w:rPr>
        <w:t>2.5.1. Защита от снайперских ставок</w:t>
      </w:r>
      <w:bookmarkEnd w:id="40"/>
    </w:p>
    <w:p w14:paraId="378BF7E0" w14:textId="77777777" w:rsidR="000B2D9C" w:rsidRPr="00B045FD" w:rsidRDefault="00000000">
      <w:pPr>
        <w:rPr>
          <w:lang w:val="ru-RU"/>
        </w:rPr>
      </w:pPr>
      <w:r w:rsidRPr="00B045FD">
        <w:rPr>
          <w:lang w:val="ru-RU"/>
        </w:rPr>
        <w:t xml:space="preserve">Снайперская ставка – тактика, при которой участник делает максимальную ставку в последнюю секунду торгов, лишая других участников возможности отреагировать. Тактика широко известна по площадке </w:t>
      </w:r>
      <w:r>
        <w:t>eBay</w:t>
      </w:r>
      <w:r w:rsidRPr="00B045FD">
        <w:rPr>
          <w:lang w:val="ru-RU"/>
        </w:rPr>
        <w:t xml:space="preserve">, где из-за фиксированного времени окончания сложилась культура автоматизированных программ-снайперов. Для устранения недостатка в «Лотусе» реализован механизм автоматического продления: если ставка приходит в последние 120 секунд до конца торгов, новое значение </w:t>
      </w:r>
      <w:r>
        <w:t>end</w:t>
      </w:r>
      <w:r w:rsidRPr="00B045FD">
        <w:rPr>
          <w:lang w:val="ru-RU"/>
        </w:rPr>
        <w:t>_</w:t>
      </w:r>
      <w:r>
        <w:t>time</w:t>
      </w:r>
      <w:r w:rsidRPr="00B045FD">
        <w:rPr>
          <w:lang w:val="ru-RU"/>
        </w:rPr>
        <w:t xml:space="preserve"> устанавливается равным текущему моменту плюс 120 секунд. Окно отсчитывается от момента поступления ставки, а не от старого </w:t>
      </w:r>
      <w:r>
        <w:t>end</w:t>
      </w:r>
      <w:r w:rsidRPr="00B045FD">
        <w:rPr>
          <w:lang w:val="ru-RU"/>
        </w:rPr>
        <w:t>_</w:t>
      </w:r>
      <w:r>
        <w:t>time</w:t>
      </w:r>
      <w:r w:rsidRPr="00B045FD">
        <w:rPr>
          <w:lang w:val="ru-RU"/>
        </w:rPr>
        <w:t xml:space="preserve"> – это даёт всем участникам ровно 120 секунд на реакцию независимо от того, в какой момент закрывающего окна пришла продляющая ставка.</w:t>
      </w:r>
    </w:p>
    <w:p w14:paraId="0FB11462" w14:textId="77777777" w:rsidR="000B2D9C" w:rsidRPr="00B045FD" w:rsidRDefault="00000000">
      <w:pPr>
        <w:rPr>
          <w:lang w:val="ru-RU"/>
        </w:rPr>
      </w:pPr>
      <w:r w:rsidRPr="00B045FD">
        <w:rPr>
          <w:lang w:val="ru-RU"/>
        </w:rPr>
        <w:t xml:space="preserve">Архитектурно решение опирается на уже существующую инфраструктуру самовосстанавливающегося таймера: после изменения </w:t>
      </w:r>
      <w:r>
        <w:t>end</w:t>
      </w:r>
      <w:r w:rsidRPr="00B045FD">
        <w:rPr>
          <w:lang w:val="ru-RU"/>
        </w:rPr>
        <w:t>_</w:t>
      </w:r>
      <w:r>
        <w:t>time</w:t>
      </w:r>
      <w:r w:rsidRPr="00B045FD">
        <w:rPr>
          <w:lang w:val="ru-RU"/>
        </w:rPr>
        <w:t xml:space="preserve"> планировщик отменяет старую сопрограмму </w:t>
      </w:r>
      <w:proofErr w:type="spellStart"/>
      <w:proofErr w:type="gramStart"/>
      <w:r>
        <w:t>asyncio</w:t>
      </w:r>
      <w:proofErr w:type="spellEnd"/>
      <w:r w:rsidRPr="00B045FD">
        <w:rPr>
          <w:lang w:val="ru-RU"/>
        </w:rPr>
        <w:t>.</w:t>
      </w:r>
      <w:r>
        <w:t>Task</w:t>
      </w:r>
      <w:proofErr w:type="gramEnd"/>
      <w:r w:rsidRPr="00B045FD">
        <w:rPr>
          <w:lang w:val="ru-RU"/>
        </w:rPr>
        <w:t xml:space="preserve"> и заводит новую с обновлённым дедлайном. Каждая ставка в окне закрытия торгов продлевает дедлайн, но цепочка ограничена сверху – не более тридцати продлений на лот (около часа); после исчерпания лимита ставки по-прежнему принимаются, а торги закрываются по расписанию. Ограничение защищает от сговора двух участников, которые иначе бесконечно перебивали бы друг друга поздними ставками и удерживали бы лот открытым. Конкурентные ставки в окне продления </w:t>
      </w:r>
      <w:proofErr w:type="spellStart"/>
      <w:r w:rsidRPr="00B045FD">
        <w:rPr>
          <w:lang w:val="ru-RU"/>
        </w:rPr>
        <w:t>сериализуются</w:t>
      </w:r>
      <w:proofErr w:type="spellEnd"/>
      <w:r w:rsidRPr="00B045FD">
        <w:rPr>
          <w:lang w:val="ru-RU"/>
        </w:rPr>
        <w:t xml:space="preserve"> на той же блокировке строки </w:t>
      </w:r>
      <w:r>
        <w:t>SELECT</w:t>
      </w:r>
      <w:r w:rsidRPr="00B045FD">
        <w:rPr>
          <w:lang w:val="ru-RU"/>
        </w:rPr>
        <w:t xml:space="preserve"> </w:t>
      </w:r>
      <w:r>
        <w:t>FOR</w:t>
      </w:r>
      <w:r w:rsidRPr="00B045FD">
        <w:rPr>
          <w:lang w:val="ru-RU"/>
        </w:rPr>
        <w:t xml:space="preserve"> </w:t>
      </w:r>
      <w:r>
        <w:t>UPDATE</w:t>
      </w:r>
      <w:r w:rsidRPr="00B045FD">
        <w:rPr>
          <w:lang w:val="ru-RU"/>
        </w:rPr>
        <w:t>, что и обычные ставки. Реализация механизма продления и перепланирования таймера приведена в листинге Г.4 приложения Г.</w:t>
      </w:r>
    </w:p>
    <w:p w14:paraId="1767BC6F" w14:textId="77777777" w:rsidR="000B2D9C" w:rsidRDefault="00000000">
      <w:pPr>
        <w:ind w:firstLine="0"/>
        <w:jc w:val="center"/>
      </w:pPr>
      <w:r>
        <w:rPr>
          <w:noProof/>
        </w:rPr>
        <w:lastRenderedPageBreak/>
        <w:drawing>
          <wp:inline distT="0" distB="0" distL="0" distR="0" wp14:anchorId="3E50069B" wp14:editId="1F1A3796">
            <wp:extent cx="5400000" cy="40785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eq_auction_close.png"/>
                    <pic:cNvPicPr/>
                  </pic:nvPicPr>
                  <pic:blipFill>
                    <a:blip r:embed="rId18"/>
                    <a:stretch>
                      <a:fillRect/>
                    </a:stretch>
                  </pic:blipFill>
                  <pic:spPr>
                    <a:xfrm>
                      <a:off x="0" y="0"/>
                      <a:ext cx="5400000" cy="4078558"/>
                    </a:xfrm>
                    <a:prstGeom prst="rect">
                      <a:avLst/>
                    </a:prstGeom>
                  </pic:spPr>
                </pic:pic>
              </a:graphicData>
            </a:graphic>
          </wp:inline>
        </w:drawing>
      </w:r>
    </w:p>
    <w:p w14:paraId="01B4B715" w14:textId="77777777" w:rsidR="000B2D9C" w:rsidRPr="00B045FD" w:rsidRDefault="00000000">
      <w:pPr>
        <w:ind w:firstLine="0"/>
        <w:jc w:val="center"/>
        <w:rPr>
          <w:lang w:val="ru-RU"/>
        </w:rPr>
      </w:pPr>
      <w:r w:rsidRPr="00B045FD">
        <w:rPr>
          <w:lang w:val="ru-RU"/>
        </w:rPr>
        <w:t>Рисунок 2.4 – Завершение лота с переводом средств</w:t>
      </w:r>
    </w:p>
    <w:p w14:paraId="0CE0626B" w14:textId="77777777" w:rsidR="000B2D9C" w:rsidRPr="00B045FD" w:rsidRDefault="00000000">
      <w:pPr>
        <w:pStyle w:val="21"/>
        <w:rPr>
          <w:lang w:val="ru-RU"/>
        </w:rPr>
      </w:pPr>
      <w:bookmarkStart w:id="41" w:name="_Toc232446077"/>
      <w:r w:rsidRPr="00B045FD">
        <w:rPr>
          <w:rFonts w:ascii="Times New Roman" w:eastAsia="Times New Roman" w:hAnsi="Times New Roman" w:cs="Times New Roman"/>
          <w:lang w:val="ru-RU"/>
        </w:rPr>
        <w:t>2.6. Подсистема рассылки уведомлений</w:t>
      </w:r>
      <w:bookmarkEnd w:id="41"/>
    </w:p>
    <w:p w14:paraId="172C68C9" w14:textId="77777777" w:rsidR="000B2D9C" w:rsidRPr="00B045FD" w:rsidRDefault="00000000">
      <w:pPr>
        <w:rPr>
          <w:lang w:val="ru-RU"/>
        </w:rPr>
      </w:pPr>
      <w:r w:rsidRPr="00B045FD">
        <w:rPr>
          <w:lang w:val="ru-RU"/>
        </w:rPr>
        <w:t xml:space="preserve">Три канала: </w:t>
      </w:r>
      <w:proofErr w:type="spellStart"/>
      <w:r w:rsidRPr="00B045FD">
        <w:rPr>
          <w:lang w:val="ru-RU"/>
        </w:rPr>
        <w:t>внутрисайтовый</w:t>
      </w:r>
      <w:proofErr w:type="spellEnd"/>
      <w:r w:rsidRPr="00B045FD">
        <w:rPr>
          <w:lang w:val="ru-RU"/>
        </w:rPr>
        <w:t xml:space="preserve"> (запись в таблицу </w:t>
      </w:r>
      <w:r>
        <w:t>notifications</w:t>
      </w:r>
      <w:r w:rsidRPr="00B045FD">
        <w:rPr>
          <w:lang w:val="ru-RU"/>
        </w:rPr>
        <w:t xml:space="preserve">, доставка гарантирована); </w:t>
      </w:r>
      <w:r>
        <w:t>WebSocket</w:t>
      </w:r>
      <w:r w:rsidRPr="00B045FD">
        <w:rPr>
          <w:lang w:val="ru-RU"/>
        </w:rPr>
        <w:t xml:space="preserve"> (моментальная доставка в открытую вкладку браузера); электронная почта (транзакционные письма). Для критически важных писем применён шаблон транзакционной очереди исходящих сообщений (</w:t>
      </w:r>
      <w:r>
        <w:t>outbox</w:t>
      </w:r>
      <w:r w:rsidRPr="00B045FD">
        <w:rPr>
          <w:lang w:val="ru-RU"/>
        </w:rPr>
        <w:t xml:space="preserve">) [22]: </w:t>
      </w:r>
      <w:r>
        <w:t>HTTP</w:t>
      </w:r>
      <w:r w:rsidRPr="00B045FD">
        <w:rPr>
          <w:lang w:val="ru-RU"/>
        </w:rPr>
        <w:t xml:space="preserve">-обработчик вставляет строку в таблицу </w:t>
      </w:r>
      <w:r>
        <w:t>email</w:t>
      </w:r>
      <w:r w:rsidRPr="00B045FD">
        <w:rPr>
          <w:lang w:val="ru-RU"/>
        </w:rPr>
        <w:t>_</w:t>
      </w:r>
      <w:r>
        <w:t>outbox</w:t>
      </w:r>
      <w:r w:rsidRPr="00B045FD">
        <w:rPr>
          <w:lang w:val="ru-RU"/>
        </w:rPr>
        <w:t xml:space="preserve">, фоновый обработчик раз в 30 секунд захватывает готовые строки по одной через </w:t>
      </w:r>
      <w:r>
        <w:t>SELECT</w:t>
      </w:r>
      <w:r w:rsidRPr="00B045FD">
        <w:rPr>
          <w:lang w:val="ru-RU"/>
        </w:rPr>
        <w:t xml:space="preserve"> </w:t>
      </w:r>
      <w:r>
        <w:t>FOR</w:t>
      </w:r>
      <w:r w:rsidRPr="00B045FD">
        <w:rPr>
          <w:lang w:val="ru-RU"/>
        </w:rPr>
        <w:t xml:space="preserve"> </w:t>
      </w:r>
      <w:r>
        <w:t>UPDATE</w:t>
      </w:r>
      <w:r w:rsidRPr="00B045FD">
        <w:rPr>
          <w:lang w:val="ru-RU"/>
        </w:rPr>
        <w:t xml:space="preserve"> </w:t>
      </w:r>
      <w:r>
        <w:t>SKIP</w:t>
      </w:r>
      <w:r w:rsidRPr="00B045FD">
        <w:rPr>
          <w:lang w:val="ru-RU"/>
        </w:rPr>
        <w:t xml:space="preserve"> </w:t>
      </w:r>
      <w:r>
        <w:t>LOCKED</w:t>
      </w:r>
      <w:r w:rsidRPr="00B045FD">
        <w:rPr>
          <w:lang w:val="ru-RU"/>
        </w:rPr>
        <w:t xml:space="preserve"> [23] и отправляет через библиотеку </w:t>
      </w:r>
      <w:proofErr w:type="spellStart"/>
      <w:r>
        <w:t>aiosmtplib</w:t>
      </w:r>
      <w:proofErr w:type="spellEnd"/>
      <w:r w:rsidRPr="00B045FD">
        <w:rPr>
          <w:lang w:val="ru-RU"/>
        </w:rPr>
        <w:t>. При ошибке отправки применяется экспоненциальная задержка повтора 1/5/15/60/360 минут. После исчерпания заданного числа попыток сообщение переводится в очередь отказавших сообщений.</w:t>
      </w:r>
    </w:p>
    <w:p w14:paraId="1DBC9D30" w14:textId="77777777" w:rsidR="000B2D9C" w:rsidRDefault="00000000">
      <w:pPr>
        <w:ind w:firstLine="0"/>
        <w:jc w:val="center"/>
      </w:pPr>
      <w:r>
        <w:rPr>
          <w:noProof/>
        </w:rPr>
        <w:lastRenderedPageBreak/>
        <w:drawing>
          <wp:inline distT="0" distB="0" distL="0" distR="0" wp14:anchorId="4BD32FB6" wp14:editId="7FDA381F">
            <wp:extent cx="5400000" cy="29454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outbox_state.png"/>
                    <pic:cNvPicPr/>
                  </pic:nvPicPr>
                  <pic:blipFill>
                    <a:blip r:embed="rId19"/>
                    <a:stretch>
                      <a:fillRect/>
                    </a:stretch>
                  </pic:blipFill>
                  <pic:spPr>
                    <a:xfrm>
                      <a:off x="0" y="0"/>
                      <a:ext cx="5400000" cy="2945455"/>
                    </a:xfrm>
                    <a:prstGeom prst="rect">
                      <a:avLst/>
                    </a:prstGeom>
                  </pic:spPr>
                </pic:pic>
              </a:graphicData>
            </a:graphic>
          </wp:inline>
        </w:drawing>
      </w:r>
    </w:p>
    <w:p w14:paraId="67E6EB2D" w14:textId="77777777" w:rsidR="000B2D9C" w:rsidRPr="00B045FD" w:rsidRDefault="00000000">
      <w:pPr>
        <w:ind w:firstLine="0"/>
        <w:jc w:val="center"/>
        <w:rPr>
          <w:lang w:val="ru-RU"/>
        </w:rPr>
      </w:pPr>
      <w:r w:rsidRPr="00B045FD">
        <w:rPr>
          <w:lang w:val="ru-RU"/>
        </w:rPr>
        <w:t xml:space="preserve">Рисунок 2.5 – Жизненный цикл записи в очереди </w:t>
      </w:r>
      <w:r>
        <w:t>email</w:t>
      </w:r>
      <w:r w:rsidRPr="00B045FD">
        <w:rPr>
          <w:lang w:val="ru-RU"/>
        </w:rPr>
        <w:t>_</w:t>
      </w:r>
      <w:r>
        <w:t>outbox</w:t>
      </w:r>
    </w:p>
    <w:p w14:paraId="20D91067" w14:textId="77777777" w:rsidR="000B2D9C" w:rsidRPr="00B045FD" w:rsidRDefault="00000000">
      <w:pPr>
        <w:pStyle w:val="21"/>
        <w:rPr>
          <w:lang w:val="ru-RU"/>
        </w:rPr>
      </w:pPr>
      <w:bookmarkStart w:id="42" w:name="_Toc232446078"/>
      <w:r w:rsidRPr="00B045FD">
        <w:rPr>
          <w:rFonts w:ascii="Times New Roman" w:eastAsia="Times New Roman" w:hAnsi="Times New Roman" w:cs="Times New Roman"/>
          <w:lang w:val="ru-RU"/>
        </w:rPr>
        <w:t>2.7. Проектирование клиентской части</w:t>
      </w:r>
      <w:bookmarkEnd w:id="42"/>
    </w:p>
    <w:p w14:paraId="4257028E" w14:textId="77777777" w:rsidR="000B2D9C" w:rsidRPr="00B045FD" w:rsidRDefault="00000000">
      <w:pPr>
        <w:rPr>
          <w:lang w:val="ru-RU"/>
        </w:rPr>
      </w:pPr>
      <w:r w:rsidRPr="00B045FD">
        <w:rPr>
          <w:lang w:val="ru-RU"/>
        </w:rPr>
        <w:t xml:space="preserve">Пять основных страниц (главная, лот, профиль, список ставок, чужой профиль) и пять служебных (верификация электронной почты, запрос и подтверждение сброса пароля и т.д.). Архитектура – многостраничное приложение без использования </w:t>
      </w:r>
      <w:r>
        <w:t>SPA</w:t>
      </w:r>
      <w:r w:rsidRPr="00B045FD">
        <w:rPr>
          <w:lang w:val="ru-RU"/>
        </w:rPr>
        <w:t xml:space="preserve">-фреймворка. У «Лотуса» нет сценария удержания состояния при переходе между страницами – обновления в реальном времени приходят на открытую страницу через </w:t>
      </w:r>
      <w:r>
        <w:t>WebSocket</w:t>
      </w:r>
      <w:r w:rsidRPr="00B045FD">
        <w:rPr>
          <w:lang w:val="ru-RU"/>
        </w:rPr>
        <w:t xml:space="preserve">. </w:t>
      </w:r>
      <w:r>
        <w:t>WebSocket</w:t>
      </w:r>
      <w:r w:rsidRPr="00B045FD">
        <w:rPr>
          <w:lang w:val="ru-RU"/>
        </w:rPr>
        <w:t xml:space="preserve">-клиент </w:t>
      </w:r>
      <w:proofErr w:type="spellStart"/>
      <w:r w:rsidRPr="00B045FD">
        <w:rPr>
          <w:lang w:val="ru-RU"/>
        </w:rPr>
        <w:t>переподключается</w:t>
      </w:r>
      <w:proofErr w:type="spellEnd"/>
      <w:r w:rsidRPr="00B045FD">
        <w:rPr>
          <w:lang w:val="ru-RU"/>
        </w:rPr>
        <w:t xml:space="preserve"> с экспоненциальной задержкой и применением случайного смещения, что сглаживает пик нагрузки от попыток </w:t>
      </w:r>
      <w:proofErr w:type="spellStart"/>
      <w:r w:rsidRPr="00B045FD">
        <w:rPr>
          <w:lang w:val="ru-RU"/>
        </w:rPr>
        <w:t>переподключения</w:t>
      </w:r>
      <w:proofErr w:type="spellEnd"/>
      <w:r w:rsidRPr="00B045FD">
        <w:rPr>
          <w:lang w:val="ru-RU"/>
        </w:rPr>
        <w:t xml:space="preserve"> при одновременном перезапуске сервера.</w:t>
      </w:r>
    </w:p>
    <w:p w14:paraId="1F09D1D6" w14:textId="77777777" w:rsidR="000B2D9C" w:rsidRPr="00B045FD" w:rsidRDefault="00000000">
      <w:pPr>
        <w:pStyle w:val="21"/>
        <w:rPr>
          <w:lang w:val="ru-RU"/>
        </w:rPr>
      </w:pPr>
      <w:bookmarkStart w:id="43" w:name="_Toc232446079"/>
      <w:r w:rsidRPr="00B045FD">
        <w:rPr>
          <w:rFonts w:ascii="Times New Roman" w:eastAsia="Times New Roman" w:hAnsi="Times New Roman" w:cs="Times New Roman"/>
          <w:lang w:val="ru-RU"/>
        </w:rPr>
        <w:t>Выводы по главе 2</w:t>
      </w:r>
      <w:bookmarkEnd w:id="43"/>
    </w:p>
    <w:p w14:paraId="56C3C6D2" w14:textId="77777777" w:rsidR="000B2D9C" w:rsidRPr="00B045FD" w:rsidRDefault="00000000">
      <w:pPr>
        <w:rPr>
          <w:lang w:val="ru-RU"/>
        </w:rPr>
      </w:pPr>
      <w:r w:rsidRPr="00B045FD">
        <w:rPr>
          <w:lang w:val="ru-RU"/>
        </w:rPr>
        <w:t xml:space="preserve">Глава зафиксировала проектные решения, превращающие концептуальную модель из главы 1 в работоспособную архитектуру. Все решения выстроены вокруг асинхронной модели программирования. Архитектура описана по нотации </w:t>
      </w:r>
      <w:r>
        <w:t>C</w:t>
      </w:r>
      <w:r w:rsidRPr="00B045FD">
        <w:rPr>
          <w:lang w:val="ru-RU"/>
        </w:rPr>
        <w:t xml:space="preserve">4 на трёх уровнях. Реляционная схема опирается на тип </w:t>
      </w:r>
      <w:r>
        <w:t>Numeric</w:t>
      </w:r>
      <w:r w:rsidRPr="00B045FD">
        <w:rPr>
          <w:lang w:val="ru-RU"/>
        </w:rPr>
        <w:t xml:space="preserve"> для денежных полей и явные блокировки строк для целостности транзакций. Доставка обновлений в реальном времени – через </w:t>
      </w:r>
      <w:r>
        <w:lastRenderedPageBreak/>
        <w:t>WebSocket</w:t>
      </w:r>
      <w:r w:rsidRPr="00B045FD">
        <w:rPr>
          <w:lang w:val="ru-RU"/>
        </w:rPr>
        <w:t xml:space="preserve"> с двумя лентами. Завершение торгов по событию – сопрограмма </w:t>
      </w:r>
      <w:proofErr w:type="spellStart"/>
      <w:proofErr w:type="gramStart"/>
      <w:r>
        <w:t>asyncio</w:t>
      </w:r>
      <w:proofErr w:type="spellEnd"/>
      <w:r w:rsidRPr="00B045FD">
        <w:rPr>
          <w:lang w:val="ru-RU"/>
        </w:rPr>
        <w:t>.</w:t>
      </w:r>
      <w:r>
        <w:t>Task</w:t>
      </w:r>
      <w:proofErr w:type="gramEnd"/>
      <w:r w:rsidRPr="00B045FD">
        <w:rPr>
          <w:lang w:val="ru-RU"/>
        </w:rPr>
        <w:t xml:space="preserve"> с координацией через рекомендательную блокировку. Шаблон </w:t>
      </w:r>
      <w:r>
        <w:t>outbox</w:t>
      </w:r>
      <w:r w:rsidRPr="00B045FD">
        <w:rPr>
          <w:lang w:val="ru-RU"/>
        </w:rPr>
        <w:t xml:space="preserve"> горизонтально масштабируется за счёт конструкции </w:t>
      </w:r>
      <w:r>
        <w:t>SKIP</w:t>
      </w:r>
      <w:r w:rsidRPr="00B045FD">
        <w:rPr>
          <w:lang w:val="ru-RU"/>
        </w:rPr>
        <w:t xml:space="preserve"> </w:t>
      </w:r>
      <w:r>
        <w:t>LOCKED</w:t>
      </w:r>
      <w:r w:rsidRPr="00B045FD">
        <w:rPr>
          <w:lang w:val="ru-RU"/>
        </w:rPr>
        <w:t xml:space="preserve">. Клиентская часть – многостраничное приложение с обновлениями через </w:t>
      </w:r>
      <w:r>
        <w:t>WebSocket</w:t>
      </w:r>
      <w:r w:rsidRPr="00B045FD">
        <w:rPr>
          <w:lang w:val="ru-RU"/>
        </w:rPr>
        <w:t>.</w:t>
      </w:r>
    </w:p>
    <w:p w14:paraId="2FAF5C74" w14:textId="77777777" w:rsidR="000B2D9C" w:rsidRPr="00B045FD" w:rsidRDefault="00000000">
      <w:pPr>
        <w:pStyle w:val="1"/>
        <w:rPr>
          <w:lang w:val="ru-RU"/>
        </w:rPr>
      </w:pPr>
      <w:bookmarkStart w:id="44" w:name="_Toc232446080"/>
      <w:r w:rsidRPr="00B045FD">
        <w:rPr>
          <w:rFonts w:ascii="Times New Roman" w:eastAsia="Times New Roman" w:hAnsi="Times New Roman" w:cs="Times New Roman"/>
          <w:lang w:val="ru-RU"/>
        </w:rPr>
        <w:lastRenderedPageBreak/>
        <w:t>ГЛАВА 3. КОНСТРУИРОВАНИЕ ПРОГРАММНОГО ОБЕСПЕЧЕНИЯ</w:t>
      </w:r>
      <w:bookmarkEnd w:id="44"/>
    </w:p>
    <w:p w14:paraId="757A92C6" w14:textId="77777777" w:rsidR="000B2D9C" w:rsidRPr="00B045FD" w:rsidRDefault="00000000">
      <w:pPr>
        <w:pStyle w:val="21"/>
        <w:rPr>
          <w:lang w:val="ru-RU"/>
        </w:rPr>
      </w:pPr>
      <w:bookmarkStart w:id="45" w:name="_Toc232446081"/>
      <w:r w:rsidRPr="00B045FD">
        <w:rPr>
          <w:rFonts w:ascii="Times New Roman" w:eastAsia="Times New Roman" w:hAnsi="Times New Roman" w:cs="Times New Roman"/>
          <w:lang w:val="ru-RU"/>
        </w:rPr>
        <w:t>3.1. Средства разработки и обоснование версий стека</w:t>
      </w:r>
      <w:bookmarkEnd w:id="45"/>
    </w:p>
    <w:p w14:paraId="7A5D9E74" w14:textId="77777777" w:rsidR="000B2D9C" w:rsidRPr="00B045FD" w:rsidRDefault="00000000">
      <w:pPr>
        <w:rPr>
          <w:lang w:val="ru-RU"/>
        </w:rPr>
      </w:pPr>
      <w:r w:rsidRPr="00B045FD">
        <w:rPr>
          <w:lang w:val="ru-RU"/>
        </w:rPr>
        <w:t xml:space="preserve">Версии библиотек закреплены в </w:t>
      </w:r>
      <w:r>
        <w:t>requirements</w:t>
      </w:r>
      <w:r w:rsidRPr="00B045FD">
        <w:rPr>
          <w:lang w:val="ru-RU"/>
        </w:rPr>
        <w:t>.</w:t>
      </w:r>
      <w:r>
        <w:t>txt</w:t>
      </w:r>
      <w:r w:rsidRPr="00B045FD">
        <w:rPr>
          <w:lang w:val="ru-RU"/>
        </w:rPr>
        <w:t xml:space="preserve"> с точностью до уровня патч-версии. Это даёт повторяемость сборки на любой машине разработчика или в </w:t>
      </w:r>
      <w:r>
        <w:t>CI</w:t>
      </w:r>
      <w:r w:rsidRPr="00B045FD">
        <w:rPr>
          <w:lang w:val="ru-RU"/>
        </w:rPr>
        <w:t xml:space="preserve">-окружении. Версии выбраны по трём критериям: отсутствие открытых </w:t>
      </w:r>
      <w:r>
        <w:t>CVE</w:t>
      </w:r>
      <w:r w:rsidRPr="00B045FD">
        <w:rPr>
          <w:lang w:val="ru-RU"/>
        </w:rPr>
        <w:t xml:space="preserve">, наличие </w:t>
      </w:r>
      <w:r>
        <w:t>type</w:t>
      </w:r>
      <w:r w:rsidRPr="00B045FD">
        <w:rPr>
          <w:lang w:val="ru-RU"/>
        </w:rPr>
        <w:t>-</w:t>
      </w:r>
      <w:r>
        <w:t>hints</w:t>
      </w:r>
      <w:r w:rsidRPr="00B045FD">
        <w:rPr>
          <w:lang w:val="ru-RU"/>
        </w:rPr>
        <w:t xml:space="preserve"> в публичном </w:t>
      </w:r>
      <w:r>
        <w:t>API</w:t>
      </w:r>
      <w:r w:rsidRPr="00B045FD">
        <w:rPr>
          <w:lang w:val="ru-RU"/>
        </w:rPr>
        <w:t xml:space="preserve">, поддержка </w:t>
      </w:r>
      <w:r>
        <w:t>Python</w:t>
      </w:r>
      <w:r w:rsidRPr="00B045FD">
        <w:rPr>
          <w:lang w:val="ru-RU"/>
        </w:rPr>
        <w:t xml:space="preserve"> 3.11+.</w:t>
      </w:r>
    </w:p>
    <w:p w14:paraId="7494B0F6" w14:textId="77777777" w:rsidR="000B2D9C" w:rsidRPr="00B045FD" w:rsidRDefault="00000000">
      <w:pPr>
        <w:pStyle w:val="21"/>
        <w:rPr>
          <w:lang w:val="ru-RU"/>
        </w:rPr>
      </w:pPr>
      <w:bookmarkStart w:id="46" w:name="_Toc232446082"/>
      <w:r w:rsidRPr="00B045FD">
        <w:rPr>
          <w:rFonts w:ascii="Times New Roman" w:eastAsia="Times New Roman" w:hAnsi="Times New Roman" w:cs="Times New Roman"/>
          <w:lang w:val="ru-RU"/>
        </w:rPr>
        <w:t>3.2. Структура проекта</w:t>
      </w:r>
      <w:bookmarkEnd w:id="46"/>
    </w:p>
    <w:p w14:paraId="0755D212" w14:textId="77777777" w:rsidR="000B2D9C" w:rsidRPr="00B045FD" w:rsidRDefault="00000000">
      <w:pPr>
        <w:rPr>
          <w:lang w:val="ru-RU"/>
        </w:rPr>
      </w:pPr>
      <w:r w:rsidRPr="00B045FD">
        <w:rPr>
          <w:lang w:val="ru-RU"/>
        </w:rPr>
        <w:t xml:space="preserve">Каталог </w:t>
      </w:r>
      <w:r>
        <w:t>app</w:t>
      </w:r>
      <w:r w:rsidRPr="00B045FD">
        <w:rPr>
          <w:lang w:val="ru-RU"/>
        </w:rPr>
        <w:t xml:space="preserve">/ разделён на пять </w:t>
      </w:r>
      <w:proofErr w:type="spellStart"/>
      <w:r w:rsidRPr="00B045FD">
        <w:rPr>
          <w:lang w:val="ru-RU"/>
        </w:rPr>
        <w:t>подпакетов</w:t>
      </w:r>
      <w:proofErr w:type="spellEnd"/>
      <w:r w:rsidRPr="00B045FD">
        <w:rPr>
          <w:lang w:val="ru-RU"/>
        </w:rPr>
        <w:t xml:space="preserve">: </w:t>
      </w:r>
      <w:r>
        <w:t>routers</w:t>
      </w:r>
      <w:r w:rsidRPr="00B045FD">
        <w:rPr>
          <w:lang w:val="ru-RU"/>
        </w:rPr>
        <w:t xml:space="preserve"> (</w:t>
      </w:r>
      <w:r>
        <w:t>HTTP</w:t>
      </w:r>
      <w:r w:rsidRPr="00B045FD">
        <w:rPr>
          <w:lang w:val="ru-RU"/>
        </w:rPr>
        <w:t xml:space="preserve">-маршруты), </w:t>
      </w:r>
      <w:r>
        <w:t>services</w:t>
      </w:r>
      <w:r w:rsidRPr="00B045FD">
        <w:rPr>
          <w:lang w:val="ru-RU"/>
        </w:rPr>
        <w:t xml:space="preserve"> (бизнес-логика), </w:t>
      </w:r>
      <w:r>
        <w:t>models</w:t>
      </w:r>
      <w:r w:rsidRPr="00B045FD">
        <w:rPr>
          <w:lang w:val="ru-RU"/>
        </w:rPr>
        <w:t xml:space="preserve"> (модели </w:t>
      </w:r>
      <w:proofErr w:type="spellStart"/>
      <w:r>
        <w:t>SQLAlchemy</w:t>
      </w:r>
      <w:proofErr w:type="spellEnd"/>
      <w:r w:rsidRPr="00B045FD">
        <w:rPr>
          <w:lang w:val="ru-RU"/>
        </w:rPr>
        <w:t xml:space="preserve">), </w:t>
      </w:r>
      <w:r>
        <w:t>schemas</w:t>
      </w:r>
      <w:r w:rsidRPr="00B045FD">
        <w:rPr>
          <w:lang w:val="ru-RU"/>
        </w:rPr>
        <w:t xml:space="preserve"> (схемы </w:t>
      </w:r>
      <w:proofErr w:type="spellStart"/>
      <w:r>
        <w:t>Pydantic</w:t>
      </w:r>
      <w:proofErr w:type="spellEnd"/>
      <w:r w:rsidRPr="00B045FD">
        <w:rPr>
          <w:lang w:val="ru-RU"/>
        </w:rPr>
        <w:t xml:space="preserve">), </w:t>
      </w:r>
      <w:r>
        <w:t>utils</w:t>
      </w:r>
      <w:r w:rsidRPr="00B045FD">
        <w:rPr>
          <w:lang w:val="ru-RU"/>
        </w:rPr>
        <w:t xml:space="preserve"> (общие утилиты). Каталог </w:t>
      </w:r>
      <w:r>
        <w:t>templates</w:t>
      </w:r>
      <w:r w:rsidRPr="00B045FD">
        <w:rPr>
          <w:lang w:val="ru-RU"/>
        </w:rPr>
        <w:t xml:space="preserve">/ хранит статические </w:t>
      </w:r>
      <w:r>
        <w:t>HTML</w:t>
      </w:r>
      <w:r w:rsidRPr="00B045FD">
        <w:rPr>
          <w:lang w:val="ru-RU"/>
        </w:rPr>
        <w:t xml:space="preserve">-страницы (данные подставляются на стороне клиента сценариями </w:t>
      </w:r>
      <w:r>
        <w:t>JavaScript</w:t>
      </w:r>
      <w:r w:rsidRPr="00B045FD">
        <w:rPr>
          <w:lang w:val="ru-RU"/>
        </w:rPr>
        <w:t xml:space="preserve">); </w:t>
      </w:r>
      <w:r>
        <w:t>static</w:t>
      </w:r>
      <w:r w:rsidRPr="00B045FD">
        <w:rPr>
          <w:lang w:val="ru-RU"/>
        </w:rPr>
        <w:t xml:space="preserve">/ – таблицы стилей </w:t>
      </w:r>
      <w:r>
        <w:t>CSS</w:t>
      </w:r>
      <w:r w:rsidRPr="00B045FD">
        <w:rPr>
          <w:lang w:val="ru-RU"/>
        </w:rPr>
        <w:t xml:space="preserve">, сценарии </w:t>
      </w:r>
      <w:r>
        <w:t>JavaScript</w:t>
      </w:r>
      <w:r w:rsidRPr="00B045FD">
        <w:rPr>
          <w:lang w:val="ru-RU"/>
        </w:rPr>
        <w:t xml:space="preserve">, медиафайлы. Миграции базы данных – в </w:t>
      </w:r>
      <w:r>
        <w:t>alembic</w:t>
      </w:r>
      <w:r w:rsidRPr="00B045FD">
        <w:rPr>
          <w:lang w:val="ru-RU"/>
        </w:rPr>
        <w:t>/</w:t>
      </w:r>
      <w:r>
        <w:t>versions</w:t>
      </w:r>
      <w:r w:rsidRPr="00B045FD">
        <w:rPr>
          <w:lang w:val="ru-RU"/>
        </w:rPr>
        <w:t xml:space="preserve">/. Тесты – в </w:t>
      </w:r>
      <w:r>
        <w:t>tests</w:t>
      </w:r>
      <w:r w:rsidRPr="00B045FD">
        <w:rPr>
          <w:lang w:val="ru-RU"/>
        </w:rPr>
        <w:t xml:space="preserve">/; конфигурация </w:t>
      </w:r>
      <w:proofErr w:type="spellStart"/>
      <w:r>
        <w:t>pytest</w:t>
      </w:r>
      <w:proofErr w:type="spellEnd"/>
      <w:r w:rsidRPr="00B045FD">
        <w:rPr>
          <w:lang w:val="ru-RU"/>
        </w:rPr>
        <w:t xml:space="preserve"> – в файле </w:t>
      </w:r>
      <w:proofErr w:type="spellStart"/>
      <w:r>
        <w:t>pytest</w:t>
      </w:r>
      <w:proofErr w:type="spellEnd"/>
      <w:r w:rsidRPr="00B045FD">
        <w:rPr>
          <w:lang w:val="ru-RU"/>
        </w:rPr>
        <w:t>.</w:t>
      </w:r>
      <w:proofErr w:type="spellStart"/>
      <w:r>
        <w:t>ini</w:t>
      </w:r>
      <w:proofErr w:type="spellEnd"/>
      <w:r w:rsidRPr="00B045FD">
        <w:rPr>
          <w:lang w:val="ru-RU"/>
        </w:rPr>
        <w:t>.</w:t>
      </w:r>
    </w:p>
    <w:p w14:paraId="0268A408" w14:textId="77777777" w:rsidR="000B2D9C" w:rsidRPr="00B045FD" w:rsidRDefault="00000000">
      <w:pPr>
        <w:pStyle w:val="21"/>
        <w:rPr>
          <w:lang w:val="ru-RU"/>
        </w:rPr>
      </w:pPr>
      <w:bookmarkStart w:id="47" w:name="_Toc232446083"/>
      <w:r w:rsidRPr="00B045FD">
        <w:rPr>
          <w:rFonts w:ascii="Times New Roman" w:eastAsia="Times New Roman" w:hAnsi="Times New Roman" w:cs="Times New Roman"/>
          <w:lang w:val="ru-RU"/>
        </w:rPr>
        <w:t>3.3. Реализация модели данных</w:t>
      </w:r>
      <w:bookmarkEnd w:id="47"/>
    </w:p>
    <w:p w14:paraId="03696FD2" w14:textId="77777777" w:rsidR="000B2D9C" w:rsidRPr="00B045FD" w:rsidRDefault="00000000">
      <w:pPr>
        <w:pStyle w:val="31"/>
        <w:rPr>
          <w:lang w:val="ru-RU"/>
        </w:rPr>
      </w:pPr>
      <w:bookmarkStart w:id="48" w:name="_Toc232446084"/>
      <w:r w:rsidRPr="00B045FD">
        <w:rPr>
          <w:rFonts w:ascii="Times New Roman" w:eastAsia="Times New Roman" w:hAnsi="Times New Roman" w:cs="Times New Roman"/>
          <w:lang w:val="ru-RU"/>
        </w:rPr>
        <w:t xml:space="preserve">3.3.1. Эволюция схемы через миграции </w:t>
      </w:r>
      <w:r>
        <w:rPr>
          <w:rFonts w:ascii="Times New Roman" w:eastAsia="Times New Roman" w:hAnsi="Times New Roman" w:cs="Times New Roman"/>
        </w:rPr>
        <w:t>Alembic</w:t>
      </w:r>
      <w:bookmarkEnd w:id="48"/>
    </w:p>
    <w:p w14:paraId="7EF38582" w14:textId="77777777" w:rsidR="000B2D9C" w:rsidRPr="00B045FD" w:rsidRDefault="00000000">
      <w:pPr>
        <w:rPr>
          <w:lang w:val="ru-RU"/>
        </w:rPr>
      </w:pPr>
      <w:r w:rsidRPr="00B045FD">
        <w:rPr>
          <w:lang w:val="ru-RU"/>
        </w:rPr>
        <w:t xml:space="preserve">Схема развивалась через восемнадцать ревизий </w:t>
      </w:r>
      <w:r>
        <w:t>Alembic</w:t>
      </w:r>
      <w:r w:rsidRPr="00B045FD">
        <w:rPr>
          <w:lang w:val="ru-RU"/>
        </w:rPr>
        <w:t xml:space="preserve"> [24]: начальная схема → </w:t>
      </w:r>
      <w:r>
        <w:t>notification</w:t>
      </w:r>
      <w:r w:rsidRPr="00B045FD">
        <w:rPr>
          <w:lang w:val="ru-RU"/>
        </w:rPr>
        <w:t xml:space="preserve"> </w:t>
      </w:r>
      <w:r>
        <w:t>types</w:t>
      </w:r>
      <w:r w:rsidRPr="00B045FD">
        <w:rPr>
          <w:lang w:val="ru-RU"/>
        </w:rPr>
        <w:t xml:space="preserve"> (</w:t>
      </w:r>
      <w:r>
        <w:t>bid</w:t>
      </w:r>
      <w:r w:rsidRPr="00B045FD">
        <w:rPr>
          <w:lang w:val="ru-RU"/>
        </w:rPr>
        <w:t>_</w:t>
      </w:r>
      <w:r>
        <w:t>received</w:t>
      </w:r>
      <w:r w:rsidRPr="00B045FD">
        <w:rPr>
          <w:lang w:val="ru-RU"/>
        </w:rPr>
        <w:t xml:space="preserve">, </w:t>
      </w:r>
      <w:r>
        <w:t>lost</w:t>
      </w:r>
      <w:r w:rsidRPr="00B045FD">
        <w:rPr>
          <w:lang w:val="ru-RU"/>
        </w:rPr>
        <w:t xml:space="preserve">) → внешние ключи на таблицу </w:t>
      </w:r>
      <w:r>
        <w:t>auctions</w:t>
      </w:r>
      <w:r w:rsidRPr="00B045FD">
        <w:rPr>
          <w:lang w:val="ru-RU"/>
        </w:rPr>
        <w:t xml:space="preserve"> → </w:t>
      </w:r>
      <w:r>
        <w:t>token</w:t>
      </w:r>
      <w:r w:rsidRPr="00B045FD">
        <w:rPr>
          <w:lang w:val="ru-RU"/>
        </w:rPr>
        <w:t>_</w:t>
      </w:r>
      <w:r>
        <w:t>version</w:t>
      </w:r>
      <w:r w:rsidRPr="00B045FD">
        <w:rPr>
          <w:lang w:val="ru-RU"/>
        </w:rPr>
        <w:t xml:space="preserve"> → </w:t>
      </w:r>
      <w:r>
        <w:t>email</w:t>
      </w:r>
      <w:r w:rsidRPr="00B045FD">
        <w:rPr>
          <w:lang w:val="ru-RU"/>
        </w:rPr>
        <w:t>_</w:t>
      </w:r>
      <w:r>
        <w:t>outbox</w:t>
      </w:r>
      <w:r w:rsidRPr="00B045FD">
        <w:rPr>
          <w:lang w:val="ru-RU"/>
        </w:rPr>
        <w:t xml:space="preserve"> → </w:t>
      </w:r>
      <w:r>
        <w:t>email</w:t>
      </w:r>
      <w:r w:rsidRPr="00B045FD">
        <w:rPr>
          <w:lang w:val="ru-RU"/>
        </w:rPr>
        <w:t>_</w:t>
      </w:r>
      <w:r>
        <w:t>verified</w:t>
      </w:r>
      <w:r w:rsidRPr="00B045FD">
        <w:rPr>
          <w:lang w:val="ru-RU"/>
        </w:rPr>
        <w:t xml:space="preserve"> → </w:t>
      </w:r>
      <w:r>
        <w:t>password</w:t>
      </w:r>
      <w:r w:rsidRPr="00B045FD">
        <w:rPr>
          <w:lang w:val="ru-RU"/>
        </w:rPr>
        <w:t>_</w:t>
      </w:r>
      <w:r>
        <w:t>reset</w:t>
      </w:r>
      <w:r w:rsidRPr="00B045FD">
        <w:rPr>
          <w:lang w:val="ru-RU"/>
        </w:rPr>
        <w:t>_</w:t>
      </w:r>
      <w:r>
        <w:t>sent</w:t>
      </w:r>
      <w:r w:rsidRPr="00B045FD">
        <w:rPr>
          <w:lang w:val="ru-RU"/>
        </w:rPr>
        <w:t>_</w:t>
      </w:r>
      <w:r>
        <w:t>at</w:t>
      </w:r>
      <w:r w:rsidRPr="00B045FD">
        <w:rPr>
          <w:lang w:val="ru-RU"/>
        </w:rPr>
        <w:t xml:space="preserve"> → новый тип транзакции </w:t>
      </w:r>
      <w:r>
        <w:t>commission</w:t>
      </w:r>
      <w:r w:rsidRPr="00B045FD">
        <w:rPr>
          <w:lang w:val="ru-RU"/>
        </w:rPr>
        <w:t xml:space="preserve"> → счётчик неудачных логинов с блокировкой (</w:t>
      </w:r>
      <w:r>
        <w:t>failed</w:t>
      </w:r>
      <w:r w:rsidRPr="00B045FD">
        <w:rPr>
          <w:lang w:val="ru-RU"/>
        </w:rPr>
        <w:t>_</w:t>
      </w:r>
      <w:r>
        <w:t>login</w:t>
      </w:r>
      <w:r w:rsidRPr="00B045FD">
        <w:rPr>
          <w:lang w:val="ru-RU"/>
        </w:rPr>
        <w:t>_</w:t>
      </w:r>
      <w:r>
        <w:t>count</w:t>
      </w:r>
      <w:r w:rsidRPr="00B045FD">
        <w:rPr>
          <w:lang w:val="ru-RU"/>
        </w:rPr>
        <w:t xml:space="preserve">, </w:t>
      </w:r>
      <w:r>
        <w:t>locked</w:t>
      </w:r>
      <w:r w:rsidRPr="00B045FD">
        <w:rPr>
          <w:lang w:val="ru-RU"/>
        </w:rPr>
        <w:t>_</w:t>
      </w:r>
      <w:r>
        <w:t>until</w:t>
      </w:r>
      <w:r w:rsidRPr="00B045FD">
        <w:rPr>
          <w:lang w:val="ru-RU"/>
        </w:rPr>
        <w:t xml:space="preserve">) → </w:t>
      </w:r>
      <w:r>
        <w:t>rolling</w:t>
      </w:r>
      <w:r w:rsidRPr="00B045FD">
        <w:rPr>
          <w:lang w:val="ru-RU"/>
        </w:rPr>
        <w:t>-окно учёта загруженных байт (</w:t>
      </w:r>
      <w:r>
        <w:t>upload</w:t>
      </w:r>
      <w:r w:rsidRPr="00B045FD">
        <w:rPr>
          <w:lang w:val="ru-RU"/>
        </w:rPr>
        <w:t>_</w:t>
      </w:r>
      <w:r>
        <w:t>bytes</w:t>
      </w:r>
      <w:r w:rsidRPr="00B045FD">
        <w:rPr>
          <w:lang w:val="ru-RU"/>
        </w:rPr>
        <w:t>_</w:t>
      </w:r>
      <w:r>
        <w:t>window</w:t>
      </w:r>
      <w:r w:rsidRPr="00B045FD">
        <w:rPr>
          <w:lang w:val="ru-RU"/>
        </w:rPr>
        <w:t xml:space="preserve">, </w:t>
      </w:r>
      <w:r>
        <w:t>upload</w:t>
      </w:r>
      <w:r w:rsidRPr="00B045FD">
        <w:rPr>
          <w:lang w:val="ru-RU"/>
        </w:rPr>
        <w:t>_</w:t>
      </w:r>
      <w:r>
        <w:t>window</w:t>
      </w:r>
      <w:r w:rsidRPr="00B045FD">
        <w:rPr>
          <w:lang w:val="ru-RU"/>
        </w:rPr>
        <w:t>_</w:t>
      </w:r>
      <w:r>
        <w:t>start</w:t>
      </w:r>
      <w:r w:rsidRPr="00B045FD">
        <w:rPr>
          <w:lang w:val="ru-RU"/>
        </w:rPr>
        <w:t xml:space="preserve">). Завершающая серия ревизий ужесточает инварианты данных на уровне схемы: </w:t>
      </w:r>
      <w:r>
        <w:t>CHECK</w:t>
      </w:r>
      <w:r w:rsidRPr="00B045FD">
        <w:rPr>
          <w:lang w:val="ru-RU"/>
        </w:rPr>
        <w:t>-ограничения (</w:t>
      </w:r>
      <w:r>
        <w:t>bin</w:t>
      </w:r>
      <w:r w:rsidRPr="00B045FD">
        <w:rPr>
          <w:lang w:val="ru-RU"/>
        </w:rPr>
        <w:t>_</w:t>
      </w:r>
      <w:r>
        <w:t>price</w:t>
      </w:r>
      <w:r w:rsidRPr="00B045FD">
        <w:rPr>
          <w:lang w:val="ru-RU"/>
        </w:rPr>
        <w:t xml:space="preserve"> не ниже стартовой цены, </w:t>
      </w:r>
      <w:proofErr w:type="spellStart"/>
      <w:r w:rsidRPr="00B045FD">
        <w:rPr>
          <w:lang w:val="ru-RU"/>
        </w:rPr>
        <w:t>неотрицательность</w:t>
      </w:r>
      <w:proofErr w:type="spellEnd"/>
      <w:r w:rsidRPr="00B045FD">
        <w:rPr>
          <w:lang w:val="ru-RU"/>
        </w:rPr>
        <w:t xml:space="preserve"> баланса), счётчик продлений лота, перевод всех временных столбцов на тип </w:t>
      </w:r>
      <w:r>
        <w:lastRenderedPageBreak/>
        <w:t>TIMESTAMP</w:t>
      </w:r>
      <w:r w:rsidRPr="00B045FD">
        <w:rPr>
          <w:lang w:val="ru-RU"/>
        </w:rPr>
        <w:t xml:space="preserve"> </w:t>
      </w:r>
      <w:r>
        <w:t>WITH</w:t>
      </w:r>
      <w:r w:rsidRPr="00B045FD">
        <w:rPr>
          <w:lang w:val="ru-RU"/>
        </w:rPr>
        <w:t xml:space="preserve"> </w:t>
      </w:r>
      <w:r>
        <w:t>TIME</w:t>
      </w:r>
      <w:r w:rsidRPr="00B045FD">
        <w:rPr>
          <w:lang w:val="ru-RU"/>
        </w:rPr>
        <w:t xml:space="preserve"> </w:t>
      </w:r>
      <w:r>
        <w:t>ZONE</w:t>
      </w:r>
      <w:r w:rsidRPr="00B045FD">
        <w:rPr>
          <w:lang w:val="ru-RU"/>
        </w:rPr>
        <w:t xml:space="preserve">, ограничение длины строковых столбцов, обязательность полей </w:t>
      </w:r>
      <w:r>
        <w:t>categories</w:t>
      </w:r>
      <w:r w:rsidRPr="00B045FD">
        <w:rPr>
          <w:lang w:val="ru-RU"/>
        </w:rPr>
        <w:t>.</w:t>
      </w:r>
      <w:r>
        <w:t>name</w:t>
      </w:r>
      <w:r w:rsidRPr="00B045FD">
        <w:rPr>
          <w:lang w:val="ru-RU"/>
        </w:rPr>
        <w:t>/</w:t>
      </w:r>
      <w:r>
        <w:t>slug</w:t>
      </w:r>
      <w:r w:rsidRPr="00B045FD">
        <w:rPr>
          <w:lang w:val="ru-RU"/>
        </w:rPr>
        <w:t xml:space="preserve"> и </w:t>
      </w:r>
      <w:r>
        <w:t>reviews</w:t>
      </w:r>
      <w:r w:rsidRPr="00B045FD">
        <w:rPr>
          <w:lang w:val="ru-RU"/>
        </w:rPr>
        <w:t>.</w:t>
      </w:r>
      <w:r>
        <w:t>auction</w:t>
      </w:r>
      <w:r w:rsidRPr="00B045FD">
        <w:rPr>
          <w:lang w:val="ru-RU"/>
        </w:rPr>
        <w:t>_</w:t>
      </w:r>
      <w:r>
        <w:t>id</w:t>
      </w:r>
      <w:r w:rsidRPr="00B045FD">
        <w:rPr>
          <w:lang w:val="ru-RU"/>
        </w:rPr>
        <w:t xml:space="preserve"> с индексами под внешние ключи, приведение имён пользователей к нижнему регистру для </w:t>
      </w:r>
      <w:proofErr w:type="spellStart"/>
      <w:r w:rsidRPr="00B045FD">
        <w:rPr>
          <w:lang w:val="ru-RU"/>
        </w:rPr>
        <w:t>регистронезависимой</w:t>
      </w:r>
      <w:proofErr w:type="spellEnd"/>
      <w:r w:rsidRPr="00B045FD">
        <w:rPr>
          <w:lang w:val="ru-RU"/>
        </w:rPr>
        <w:t xml:space="preserve"> уникальности. Каждая миграция протестирована в </w:t>
      </w:r>
      <w:r>
        <w:t>CI</w:t>
      </w:r>
      <w:r w:rsidRPr="00B045FD">
        <w:rPr>
          <w:lang w:val="ru-RU"/>
        </w:rPr>
        <w:t xml:space="preserve"> шагом </w:t>
      </w:r>
      <w:r>
        <w:t>alembic</w:t>
      </w:r>
      <w:r w:rsidRPr="00B045FD">
        <w:rPr>
          <w:lang w:val="ru-RU"/>
        </w:rPr>
        <w:t xml:space="preserve"> </w:t>
      </w:r>
      <w:r>
        <w:t>upgrade</w:t>
      </w:r>
      <w:r w:rsidRPr="00B045FD">
        <w:rPr>
          <w:lang w:val="ru-RU"/>
        </w:rPr>
        <w:t xml:space="preserve"> </w:t>
      </w:r>
      <w:r>
        <w:t>head</w:t>
      </w:r>
      <w:r w:rsidRPr="00B045FD">
        <w:rPr>
          <w:lang w:val="ru-RU"/>
        </w:rPr>
        <w:t xml:space="preserve"> до запуска </w:t>
      </w:r>
      <w:proofErr w:type="spellStart"/>
      <w:r>
        <w:t>pytest</w:t>
      </w:r>
      <w:proofErr w:type="spellEnd"/>
      <w:r w:rsidRPr="00B045FD">
        <w:rPr>
          <w:lang w:val="ru-RU"/>
        </w:rPr>
        <w:t xml:space="preserve"> [2].</w:t>
      </w:r>
    </w:p>
    <w:p w14:paraId="5F55C23A" w14:textId="77777777" w:rsidR="000B2D9C" w:rsidRPr="00B045FD" w:rsidRDefault="00000000">
      <w:pPr>
        <w:pStyle w:val="31"/>
        <w:rPr>
          <w:lang w:val="ru-RU"/>
        </w:rPr>
      </w:pPr>
      <w:bookmarkStart w:id="49" w:name="_Toc232446085"/>
      <w:r w:rsidRPr="00B045FD">
        <w:rPr>
          <w:rFonts w:ascii="Times New Roman" w:eastAsia="Times New Roman" w:hAnsi="Times New Roman" w:cs="Times New Roman"/>
          <w:lang w:val="ru-RU"/>
        </w:rPr>
        <w:t>3.3.2. Хранение денег и времени</w:t>
      </w:r>
      <w:bookmarkEnd w:id="49"/>
    </w:p>
    <w:p w14:paraId="78091F48" w14:textId="77777777" w:rsidR="000B2D9C" w:rsidRPr="00B045FD" w:rsidRDefault="00000000">
      <w:pPr>
        <w:rPr>
          <w:lang w:val="ru-RU"/>
        </w:rPr>
      </w:pPr>
      <w:r w:rsidRPr="00B045FD">
        <w:rPr>
          <w:lang w:val="ru-RU"/>
        </w:rPr>
        <w:t xml:space="preserve">Деньги – </w:t>
      </w:r>
      <w:proofErr w:type="gramStart"/>
      <w:r>
        <w:t>Numeric</w:t>
      </w:r>
      <w:r w:rsidRPr="00B045FD">
        <w:rPr>
          <w:lang w:val="ru-RU"/>
        </w:rPr>
        <w:t>(</w:t>
      </w:r>
      <w:proofErr w:type="gramEnd"/>
      <w:r w:rsidRPr="00B045FD">
        <w:rPr>
          <w:lang w:val="ru-RU"/>
        </w:rPr>
        <w:t xml:space="preserve">12, 2). Время – </w:t>
      </w:r>
      <w:r>
        <w:t>timestamp</w:t>
      </w:r>
      <w:r w:rsidRPr="00B045FD">
        <w:rPr>
          <w:lang w:val="ru-RU"/>
        </w:rPr>
        <w:t xml:space="preserve"> с часовым поясом (</w:t>
      </w:r>
      <w:proofErr w:type="spellStart"/>
      <w:r>
        <w:t>timestamptz</w:t>
      </w:r>
      <w:proofErr w:type="spellEnd"/>
      <w:r w:rsidRPr="00B045FD">
        <w:rPr>
          <w:lang w:val="ru-RU"/>
        </w:rPr>
        <w:t xml:space="preserve">) в </w:t>
      </w:r>
      <w:r>
        <w:t>UTC</w:t>
      </w:r>
      <w:r w:rsidRPr="00B045FD">
        <w:rPr>
          <w:lang w:val="ru-RU"/>
        </w:rPr>
        <w:t xml:space="preserve">; утилита </w:t>
      </w:r>
      <w:proofErr w:type="gramStart"/>
      <w:r>
        <w:t>app</w:t>
      </w:r>
      <w:r w:rsidRPr="00B045FD">
        <w:rPr>
          <w:lang w:val="ru-RU"/>
        </w:rPr>
        <w:t>.</w:t>
      </w:r>
      <w:r>
        <w:t>utils</w:t>
      </w:r>
      <w:proofErr w:type="gramEnd"/>
      <w:r w:rsidRPr="00B045FD">
        <w:rPr>
          <w:lang w:val="ru-RU"/>
        </w:rPr>
        <w:t>.</w:t>
      </w:r>
      <w:r>
        <w:t>time</w:t>
      </w:r>
      <w:r w:rsidRPr="00B045FD">
        <w:rPr>
          <w:lang w:val="ru-RU"/>
        </w:rPr>
        <w:t>.</w:t>
      </w:r>
      <w:proofErr w:type="spellStart"/>
      <w:r>
        <w:t>utcnow</w:t>
      </w:r>
      <w:proofErr w:type="spellEnd"/>
      <w:r w:rsidRPr="00B045FD">
        <w:rPr>
          <w:lang w:val="ru-RU"/>
        </w:rPr>
        <w:t xml:space="preserve"> возвращает значение с явной зоной, поэтому </w:t>
      </w:r>
      <w:proofErr w:type="spellStart"/>
      <w:r w:rsidRPr="00B045FD">
        <w:rPr>
          <w:lang w:val="ru-RU"/>
        </w:rPr>
        <w:t>сериализованная</w:t>
      </w:r>
      <w:proofErr w:type="spellEnd"/>
      <w:r w:rsidRPr="00B045FD">
        <w:rPr>
          <w:lang w:val="ru-RU"/>
        </w:rPr>
        <w:t xml:space="preserve"> метка несёт суффикс +00:00 и клиент трактует её как </w:t>
      </w:r>
      <w:r>
        <w:t>UTC</w:t>
      </w:r>
      <w:r w:rsidRPr="00B045FD">
        <w:rPr>
          <w:lang w:val="ru-RU"/>
        </w:rPr>
        <w:t>, а не как локальное время браузера. Конвертация в локальное время делается на клиенте по часовому поясу браузера.</w:t>
      </w:r>
    </w:p>
    <w:p w14:paraId="110202CC" w14:textId="77777777" w:rsidR="000B2D9C" w:rsidRPr="00B045FD" w:rsidRDefault="00000000">
      <w:pPr>
        <w:pStyle w:val="31"/>
        <w:rPr>
          <w:lang w:val="ru-RU"/>
        </w:rPr>
      </w:pPr>
      <w:bookmarkStart w:id="50" w:name="_Toc232446086"/>
      <w:r w:rsidRPr="00B045FD">
        <w:rPr>
          <w:rFonts w:ascii="Times New Roman" w:eastAsia="Times New Roman" w:hAnsi="Times New Roman" w:cs="Times New Roman"/>
          <w:lang w:val="ru-RU"/>
        </w:rPr>
        <w:t>3.3.3. Реализация ключевых моделей</w:t>
      </w:r>
      <w:bookmarkEnd w:id="50"/>
    </w:p>
    <w:p w14:paraId="1532067B" w14:textId="77777777" w:rsidR="000B2D9C" w:rsidRPr="00B045FD" w:rsidRDefault="00000000">
      <w:pPr>
        <w:rPr>
          <w:lang w:val="ru-RU"/>
        </w:rPr>
      </w:pPr>
      <w:r w:rsidRPr="00B045FD">
        <w:rPr>
          <w:lang w:val="ru-RU"/>
        </w:rPr>
        <w:t xml:space="preserve">Модель </w:t>
      </w:r>
      <w:r>
        <w:t>User</w:t>
      </w:r>
      <w:r w:rsidRPr="00B045FD">
        <w:rPr>
          <w:lang w:val="ru-RU"/>
        </w:rPr>
        <w:t xml:space="preserve"> содержит флаги уведомлений (</w:t>
      </w:r>
      <w:r>
        <w:t>notify</w:t>
      </w:r>
      <w:r w:rsidRPr="00B045FD">
        <w:rPr>
          <w:lang w:val="ru-RU"/>
        </w:rPr>
        <w:t>_</w:t>
      </w:r>
      <w:r>
        <w:t>outbid</w:t>
      </w:r>
      <w:r w:rsidRPr="00B045FD">
        <w:rPr>
          <w:lang w:val="ru-RU"/>
        </w:rPr>
        <w:t xml:space="preserve">, </w:t>
      </w:r>
      <w:r>
        <w:t>notify</w:t>
      </w:r>
      <w:r w:rsidRPr="00B045FD">
        <w:rPr>
          <w:lang w:val="ru-RU"/>
        </w:rPr>
        <w:t>_</w:t>
      </w:r>
      <w:r>
        <w:t>winning</w:t>
      </w:r>
      <w:r w:rsidRPr="00B045FD">
        <w:rPr>
          <w:lang w:val="ru-RU"/>
        </w:rPr>
        <w:t xml:space="preserve">, </w:t>
      </w:r>
      <w:r>
        <w:t>notify</w:t>
      </w:r>
      <w:r w:rsidRPr="00B045FD">
        <w:rPr>
          <w:lang w:val="ru-RU"/>
        </w:rPr>
        <w:t>_</w:t>
      </w:r>
      <w:r>
        <w:t>ending</w:t>
      </w:r>
      <w:r w:rsidRPr="00B045FD">
        <w:rPr>
          <w:lang w:val="ru-RU"/>
        </w:rPr>
        <w:t xml:space="preserve">, </w:t>
      </w:r>
      <w:r>
        <w:t>notify</w:t>
      </w:r>
      <w:r w:rsidRPr="00B045FD">
        <w:rPr>
          <w:lang w:val="ru-RU"/>
        </w:rPr>
        <w:t>_</w:t>
      </w:r>
      <w:r>
        <w:t>sold</w:t>
      </w:r>
      <w:r w:rsidRPr="00B045FD">
        <w:rPr>
          <w:lang w:val="ru-RU"/>
        </w:rPr>
        <w:t xml:space="preserve">, </w:t>
      </w:r>
      <w:r>
        <w:t>notify</w:t>
      </w:r>
      <w:r w:rsidRPr="00B045FD">
        <w:rPr>
          <w:lang w:val="ru-RU"/>
        </w:rPr>
        <w:t>_</w:t>
      </w:r>
      <w:r>
        <w:t>bid</w:t>
      </w:r>
      <w:r w:rsidRPr="00B045FD">
        <w:rPr>
          <w:lang w:val="ru-RU"/>
        </w:rPr>
        <w:t>_</w:t>
      </w:r>
      <w:r>
        <w:t>received</w:t>
      </w:r>
      <w:r w:rsidRPr="00B045FD">
        <w:rPr>
          <w:lang w:val="ru-RU"/>
        </w:rPr>
        <w:t xml:space="preserve">, </w:t>
      </w:r>
      <w:r>
        <w:t>notify</w:t>
      </w:r>
      <w:r w:rsidRPr="00B045FD">
        <w:rPr>
          <w:lang w:val="ru-RU"/>
        </w:rPr>
        <w:t>_</w:t>
      </w:r>
      <w:r>
        <w:t>lost</w:t>
      </w:r>
      <w:r w:rsidRPr="00B045FD">
        <w:rPr>
          <w:lang w:val="ru-RU"/>
        </w:rPr>
        <w:t xml:space="preserve">), </w:t>
      </w:r>
      <w:r>
        <w:t>token</w:t>
      </w:r>
      <w:r w:rsidRPr="00B045FD">
        <w:rPr>
          <w:lang w:val="ru-RU"/>
        </w:rPr>
        <w:t>_</w:t>
      </w:r>
      <w:r>
        <w:t>version</w:t>
      </w:r>
      <w:r w:rsidRPr="00B045FD">
        <w:rPr>
          <w:lang w:val="ru-RU"/>
        </w:rPr>
        <w:t xml:space="preserve">, </w:t>
      </w:r>
      <w:r>
        <w:t>email</w:t>
      </w:r>
      <w:r w:rsidRPr="00B045FD">
        <w:rPr>
          <w:lang w:val="ru-RU"/>
        </w:rPr>
        <w:t>_</w:t>
      </w:r>
      <w:r>
        <w:t>verified</w:t>
      </w:r>
      <w:r w:rsidRPr="00B045FD">
        <w:rPr>
          <w:lang w:val="ru-RU"/>
        </w:rPr>
        <w:t xml:space="preserve">, столбцы </w:t>
      </w:r>
      <w:proofErr w:type="spellStart"/>
      <w:r w:rsidRPr="00B045FD">
        <w:rPr>
          <w:lang w:val="ru-RU"/>
        </w:rPr>
        <w:t>антибрутфорса</w:t>
      </w:r>
      <w:proofErr w:type="spellEnd"/>
      <w:r w:rsidRPr="00B045FD">
        <w:rPr>
          <w:lang w:val="ru-RU"/>
        </w:rPr>
        <w:t xml:space="preserve"> (</w:t>
      </w:r>
      <w:r>
        <w:t>failed</w:t>
      </w:r>
      <w:r w:rsidRPr="00B045FD">
        <w:rPr>
          <w:lang w:val="ru-RU"/>
        </w:rPr>
        <w:t>_</w:t>
      </w:r>
      <w:r>
        <w:t>login</w:t>
      </w:r>
      <w:r w:rsidRPr="00B045FD">
        <w:rPr>
          <w:lang w:val="ru-RU"/>
        </w:rPr>
        <w:t>_</w:t>
      </w:r>
      <w:r>
        <w:t>count</w:t>
      </w:r>
      <w:r w:rsidRPr="00B045FD">
        <w:rPr>
          <w:lang w:val="ru-RU"/>
        </w:rPr>
        <w:t xml:space="preserve">, </w:t>
      </w:r>
      <w:r>
        <w:t>locked</w:t>
      </w:r>
      <w:r w:rsidRPr="00B045FD">
        <w:rPr>
          <w:lang w:val="ru-RU"/>
        </w:rPr>
        <w:t>_</w:t>
      </w:r>
      <w:r>
        <w:t>until</w:t>
      </w:r>
      <w:r w:rsidRPr="00B045FD">
        <w:rPr>
          <w:lang w:val="ru-RU"/>
        </w:rPr>
        <w:t xml:space="preserve">) и счётчик </w:t>
      </w:r>
      <w:r>
        <w:t>rolling</w:t>
      </w:r>
      <w:r w:rsidRPr="00B045FD">
        <w:rPr>
          <w:lang w:val="ru-RU"/>
        </w:rPr>
        <w:t>-24</w:t>
      </w:r>
      <w:r>
        <w:t>h</w:t>
      </w:r>
      <w:r w:rsidRPr="00B045FD">
        <w:rPr>
          <w:lang w:val="ru-RU"/>
        </w:rPr>
        <w:t xml:space="preserve"> </w:t>
      </w:r>
      <w:r>
        <w:t>byte</w:t>
      </w:r>
      <w:r w:rsidRPr="00B045FD">
        <w:rPr>
          <w:lang w:val="ru-RU"/>
        </w:rPr>
        <w:t>-квоты на загрузки (</w:t>
      </w:r>
      <w:r>
        <w:t>upload</w:t>
      </w:r>
      <w:r w:rsidRPr="00B045FD">
        <w:rPr>
          <w:lang w:val="ru-RU"/>
        </w:rPr>
        <w:t>_</w:t>
      </w:r>
      <w:r>
        <w:t>bytes</w:t>
      </w:r>
      <w:r w:rsidRPr="00B045FD">
        <w:rPr>
          <w:lang w:val="ru-RU"/>
        </w:rPr>
        <w:t>_</w:t>
      </w:r>
      <w:r>
        <w:t>window</w:t>
      </w:r>
      <w:r w:rsidRPr="00B045FD">
        <w:rPr>
          <w:lang w:val="ru-RU"/>
        </w:rPr>
        <w:t xml:space="preserve">, </w:t>
      </w:r>
      <w:r>
        <w:t>upload</w:t>
      </w:r>
      <w:r w:rsidRPr="00B045FD">
        <w:rPr>
          <w:lang w:val="ru-RU"/>
        </w:rPr>
        <w:t>_</w:t>
      </w:r>
      <w:r>
        <w:t>window</w:t>
      </w:r>
      <w:r w:rsidRPr="00B045FD">
        <w:rPr>
          <w:lang w:val="ru-RU"/>
        </w:rPr>
        <w:t>_</w:t>
      </w:r>
      <w:r>
        <w:t>start</w:t>
      </w:r>
      <w:r w:rsidRPr="00B045FD">
        <w:rPr>
          <w:lang w:val="ru-RU"/>
        </w:rPr>
        <w:t xml:space="preserve">). Модель </w:t>
      </w:r>
      <w:r>
        <w:t>Auction</w:t>
      </w:r>
      <w:r w:rsidRPr="00B045FD">
        <w:rPr>
          <w:lang w:val="ru-RU"/>
        </w:rPr>
        <w:t xml:space="preserve"> – </w:t>
      </w:r>
      <w:r>
        <w:t>auction</w:t>
      </w:r>
      <w:r w:rsidRPr="00B045FD">
        <w:rPr>
          <w:lang w:val="ru-RU"/>
        </w:rPr>
        <w:t>_</w:t>
      </w:r>
      <w:r>
        <w:t>type</w:t>
      </w:r>
      <w:r w:rsidRPr="00B045FD">
        <w:rPr>
          <w:lang w:val="ru-RU"/>
        </w:rPr>
        <w:t xml:space="preserve"> ('</w:t>
      </w:r>
      <w:r>
        <w:t>bid</w:t>
      </w:r>
      <w:r w:rsidRPr="00B045FD">
        <w:rPr>
          <w:lang w:val="ru-RU"/>
        </w:rPr>
        <w:t>'/'</w:t>
      </w:r>
      <w:r>
        <w:t>bin</w:t>
      </w:r>
      <w:r w:rsidRPr="00B045FD">
        <w:rPr>
          <w:lang w:val="ru-RU"/>
        </w:rPr>
        <w:t xml:space="preserve">') и </w:t>
      </w:r>
      <w:r>
        <w:t>bin</w:t>
      </w:r>
      <w:r w:rsidRPr="00B045FD">
        <w:rPr>
          <w:lang w:val="ru-RU"/>
        </w:rPr>
        <w:t>_</w:t>
      </w:r>
      <w:r>
        <w:t>price</w:t>
      </w:r>
      <w:r w:rsidRPr="00B045FD">
        <w:rPr>
          <w:lang w:val="ru-RU"/>
        </w:rPr>
        <w:t>.</w:t>
      </w:r>
    </w:p>
    <w:p w14:paraId="3B2F6344" w14:textId="77777777" w:rsidR="000B2D9C" w:rsidRPr="00B045FD" w:rsidRDefault="00000000">
      <w:pPr>
        <w:pStyle w:val="21"/>
        <w:rPr>
          <w:lang w:val="ru-RU"/>
        </w:rPr>
      </w:pPr>
      <w:bookmarkStart w:id="51" w:name="_Toc232446087"/>
      <w:r w:rsidRPr="00B045FD">
        <w:rPr>
          <w:rFonts w:ascii="Times New Roman" w:eastAsia="Times New Roman" w:hAnsi="Times New Roman" w:cs="Times New Roman"/>
          <w:lang w:val="ru-RU"/>
        </w:rPr>
        <w:t>3.4. Реализация бизнес-логики</w:t>
      </w:r>
      <w:bookmarkEnd w:id="51"/>
    </w:p>
    <w:p w14:paraId="24000597" w14:textId="77777777" w:rsidR="000B2D9C" w:rsidRPr="00B045FD" w:rsidRDefault="00000000">
      <w:pPr>
        <w:pStyle w:val="31"/>
        <w:rPr>
          <w:lang w:val="ru-RU"/>
        </w:rPr>
      </w:pPr>
      <w:bookmarkStart w:id="52" w:name="_Toc232446088"/>
      <w:r w:rsidRPr="00B045FD">
        <w:rPr>
          <w:rFonts w:ascii="Times New Roman" w:eastAsia="Times New Roman" w:hAnsi="Times New Roman" w:cs="Times New Roman"/>
          <w:lang w:val="ru-RU"/>
        </w:rPr>
        <w:t>3.4.1. Размещение ставки и защита от конкурентных операций</w:t>
      </w:r>
      <w:bookmarkEnd w:id="52"/>
    </w:p>
    <w:p w14:paraId="2FE33C30" w14:textId="77777777" w:rsidR="000B2D9C" w:rsidRPr="00B045FD" w:rsidRDefault="00000000">
      <w:pPr>
        <w:rPr>
          <w:lang w:val="ru-RU"/>
        </w:rPr>
      </w:pPr>
      <w:r w:rsidRPr="00B045FD">
        <w:rPr>
          <w:lang w:val="ru-RU"/>
        </w:rPr>
        <w:t xml:space="preserve">Маршрут </w:t>
      </w:r>
      <w:r>
        <w:t>POST</w:t>
      </w:r>
      <w:r w:rsidRPr="00B045FD">
        <w:rPr>
          <w:lang w:val="ru-RU"/>
        </w:rPr>
        <w:t xml:space="preserve"> /</w:t>
      </w:r>
      <w:proofErr w:type="spellStart"/>
      <w:r>
        <w:t>api</w:t>
      </w:r>
      <w:proofErr w:type="spellEnd"/>
      <w:r w:rsidRPr="00B045FD">
        <w:rPr>
          <w:lang w:val="ru-RU"/>
        </w:rPr>
        <w:t>/</w:t>
      </w:r>
      <w:r>
        <w:t>bids</w:t>
      </w:r>
      <w:r w:rsidRPr="00B045FD">
        <w:rPr>
          <w:lang w:val="ru-RU"/>
        </w:rPr>
        <w:t xml:space="preserve">/ устанавливает блокировку строки таблицы </w:t>
      </w:r>
      <w:r>
        <w:t>auction</w:t>
      </w:r>
      <w:r w:rsidRPr="00B045FD">
        <w:rPr>
          <w:lang w:val="ru-RU"/>
        </w:rPr>
        <w:t xml:space="preserve"> через конструкцию </w:t>
      </w:r>
      <w:r>
        <w:t>SELECT</w:t>
      </w:r>
      <w:r w:rsidRPr="00B045FD">
        <w:rPr>
          <w:lang w:val="ru-RU"/>
        </w:rPr>
        <w:t xml:space="preserve"> </w:t>
      </w:r>
      <w:r>
        <w:t>FOR</w:t>
      </w:r>
      <w:r w:rsidRPr="00B045FD">
        <w:rPr>
          <w:lang w:val="ru-RU"/>
        </w:rPr>
        <w:t xml:space="preserve"> </w:t>
      </w:r>
      <w:r>
        <w:t>UPDATE</w:t>
      </w:r>
      <w:r w:rsidRPr="00B045FD">
        <w:rPr>
          <w:lang w:val="ru-RU"/>
        </w:rPr>
        <w:t xml:space="preserve"> [23], проверяет статус и сумму, вставляет строку в таблицу </w:t>
      </w:r>
      <w:r>
        <w:t>bids</w:t>
      </w:r>
      <w:r w:rsidRPr="00B045FD">
        <w:rPr>
          <w:lang w:val="ru-RU"/>
        </w:rPr>
        <w:t xml:space="preserve">, обновляет поле </w:t>
      </w:r>
      <w:r>
        <w:t>current</w:t>
      </w:r>
      <w:r w:rsidRPr="00B045FD">
        <w:rPr>
          <w:lang w:val="ru-RU"/>
        </w:rPr>
        <w:t>_</w:t>
      </w:r>
      <w:r>
        <w:t>price</w:t>
      </w:r>
      <w:r w:rsidRPr="00B045FD">
        <w:rPr>
          <w:lang w:val="ru-RU"/>
        </w:rPr>
        <w:t xml:space="preserve">. Все операции выполняются в одной транзакции. Параллельные запросы </w:t>
      </w:r>
      <w:proofErr w:type="spellStart"/>
      <w:r w:rsidRPr="00B045FD">
        <w:rPr>
          <w:lang w:val="ru-RU"/>
        </w:rPr>
        <w:t>сериализуются</w:t>
      </w:r>
      <w:proofErr w:type="spellEnd"/>
      <w:r w:rsidRPr="00B045FD">
        <w:rPr>
          <w:lang w:val="ru-RU"/>
        </w:rPr>
        <w:t xml:space="preserve"> на уровне строки. Пропускная способность для разных лотов при этом не снижается.</w:t>
      </w:r>
    </w:p>
    <w:p w14:paraId="3B88B81B" w14:textId="77777777" w:rsidR="000B2D9C" w:rsidRPr="00B045FD" w:rsidRDefault="00000000">
      <w:pPr>
        <w:pStyle w:val="31"/>
        <w:rPr>
          <w:lang w:val="ru-RU"/>
        </w:rPr>
      </w:pPr>
      <w:bookmarkStart w:id="53" w:name="_Toc232446089"/>
      <w:r w:rsidRPr="00B045FD">
        <w:rPr>
          <w:rFonts w:ascii="Times New Roman" w:eastAsia="Times New Roman" w:hAnsi="Times New Roman" w:cs="Times New Roman"/>
          <w:lang w:val="ru-RU"/>
        </w:rPr>
        <w:lastRenderedPageBreak/>
        <w:t>3.4.2. Завершение торгов по событию</w:t>
      </w:r>
      <w:bookmarkEnd w:id="53"/>
    </w:p>
    <w:p w14:paraId="070BC645" w14:textId="77777777" w:rsidR="000B2D9C" w:rsidRPr="00B045FD" w:rsidRDefault="00000000">
      <w:pPr>
        <w:rPr>
          <w:lang w:val="ru-RU"/>
        </w:rPr>
      </w:pPr>
      <w:r w:rsidRPr="00B045FD">
        <w:rPr>
          <w:lang w:val="ru-RU"/>
        </w:rPr>
        <w:t xml:space="preserve">Модуль </w:t>
      </w:r>
      <w:r>
        <w:t>app</w:t>
      </w:r>
      <w:r w:rsidRPr="00B045FD">
        <w:rPr>
          <w:lang w:val="ru-RU"/>
        </w:rPr>
        <w:t>/</w:t>
      </w:r>
      <w:r>
        <w:t>services</w:t>
      </w:r>
      <w:r w:rsidRPr="00B045FD">
        <w:rPr>
          <w:lang w:val="ru-RU"/>
        </w:rPr>
        <w:t>/</w:t>
      </w:r>
      <w:r>
        <w:t>auction</w:t>
      </w:r>
      <w:r w:rsidRPr="00B045FD">
        <w:rPr>
          <w:lang w:val="ru-RU"/>
        </w:rPr>
        <w:t>_</w:t>
      </w:r>
      <w:r>
        <w:t>scheduler</w:t>
      </w:r>
      <w:r w:rsidRPr="00B045FD">
        <w:rPr>
          <w:lang w:val="ru-RU"/>
        </w:rPr>
        <w:t>.</w:t>
      </w:r>
      <w:proofErr w:type="spellStart"/>
      <w:r>
        <w:t>py</w:t>
      </w:r>
      <w:proofErr w:type="spellEnd"/>
      <w:r w:rsidRPr="00B045FD">
        <w:rPr>
          <w:lang w:val="ru-RU"/>
        </w:rPr>
        <w:t xml:space="preserve"> удерживает две сопрограммы на каждый активный лот: «скоро завершится» (за пять минут до окончания) и «завершить» (вызов функции </w:t>
      </w:r>
      <w:r>
        <w:t>complete</w:t>
      </w:r>
      <w:r w:rsidRPr="00B045FD">
        <w:rPr>
          <w:lang w:val="ru-RU"/>
        </w:rPr>
        <w:t>_</w:t>
      </w:r>
      <w:r>
        <w:t>auction</w:t>
      </w:r>
      <w:r w:rsidRPr="00B045FD">
        <w:rPr>
          <w:lang w:val="ru-RU"/>
        </w:rPr>
        <w:t xml:space="preserve">). Хук жизненного цикла приложения </w:t>
      </w:r>
      <w:r>
        <w:t>lifespan</w:t>
      </w:r>
      <w:r w:rsidRPr="00B045FD">
        <w:rPr>
          <w:lang w:val="ru-RU"/>
        </w:rPr>
        <w:t xml:space="preserve"> пересоздаёт таймеры при перезапуске сервера через функцию </w:t>
      </w:r>
      <w:r>
        <w:t>schedule</w:t>
      </w:r>
      <w:r w:rsidRPr="00B045FD">
        <w:rPr>
          <w:lang w:val="ru-RU"/>
        </w:rPr>
        <w:t>_</w:t>
      </w:r>
      <w:r>
        <w:t>active</w:t>
      </w:r>
      <w:r w:rsidRPr="00B045FD">
        <w:rPr>
          <w:lang w:val="ru-RU"/>
        </w:rPr>
        <w:t>_</w:t>
      </w:r>
      <w:proofErr w:type="gramStart"/>
      <w:r>
        <w:t>auctions</w:t>
      </w:r>
      <w:r w:rsidRPr="00B045FD">
        <w:rPr>
          <w:lang w:val="ru-RU"/>
        </w:rPr>
        <w:t>(</w:t>
      </w:r>
      <w:proofErr w:type="gramEnd"/>
      <w:r w:rsidRPr="00B045FD">
        <w:rPr>
          <w:lang w:val="ru-RU"/>
        </w:rPr>
        <w:t>).</w:t>
      </w:r>
    </w:p>
    <w:p w14:paraId="69C1EC1A" w14:textId="77777777" w:rsidR="000B2D9C" w:rsidRPr="00B045FD" w:rsidRDefault="00000000">
      <w:pPr>
        <w:rPr>
          <w:lang w:val="ru-RU"/>
        </w:rPr>
      </w:pPr>
      <w:r w:rsidRPr="00B045FD">
        <w:rPr>
          <w:lang w:val="ru-RU"/>
        </w:rPr>
        <w:t xml:space="preserve">Жизненный цикл таймеров задан как контракт. Продление дедлайна - ставка в окне </w:t>
      </w:r>
      <w:proofErr w:type="spellStart"/>
      <w:r w:rsidRPr="00B045FD">
        <w:rPr>
          <w:lang w:val="ru-RU"/>
        </w:rPr>
        <w:t>антиснайпинга</w:t>
      </w:r>
      <w:proofErr w:type="spellEnd"/>
      <w:r w:rsidRPr="00B045FD">
        <w:rPr>
          <w:lang w:val="ru-RU"/>
        </w:rPr>
        <w:t xml:space="preserve"> или ручное расширение через </w:t>
      </w:r>
      <w:r>
        <w:t>PATCH</w:t>
      </w:r>
      <w:r w:rsidRPr="00B045FD">
        <w:rPr>
          <w:lang w:val="ru-RU"/>
        </w:rPr>
        <w:t xml:space="preserve"> - вызывает </w:t>
      </w:r>
      <w:r>
        <w:t>schedule</w:t>
      </w:r>
      <w:r w:rsidRPr="00B045FD">
        <w:rPr>
          <w:lang w:val="ru-RU"/>
        </w:rPr>
        <w:t>_</w:t>
      </w:r>
      <w:r>
        <w:t>auction</w:t>
      </w:r>
      <w:r w:rsidRPr="00B045FD">
        <w:rPr>
          <w:lang w:val="ru-RU"/>
        </w:rPr>
        <w:t xml:space="preserve"> повторно. Вспомогательная функция _</w:t>
      </w:r>
      <w:r>
        <w:t>arm</w:t>
      </w:r>
      <w:r w:rsidRPr="00B045FD">
        <w:rPr>
          <w:lang w:val="ru-RU"/>
        </w:rPr>
        <w:t>_</w:t>
      </w:r>
      <w:r>
        <w:t>completion</w:t>
      </w:r>
      <w:r w:rsidRPr="00B045FD">
        <w:rPr>
          <w:lang w:val="ru-RU"/>
        </w:rPr>
        <w:t>_</w:t>
      </w:r>
      <w:r>
        <w:t>task</w:t>
      </w:r>
      <w:r w:rsidRPr="00B045FD">
        <w:rPr>
          <w:lang w:val="ru-RU"/>
        </w:rPr>
        <w:t xml:space="preserve"> отменяет ранее занимавшую ячейку реестра задачу перед записью новой. Исключение - случай, когда ячейку занимала сама вызывающая </w:t>
      </w:r>
      <w:proofErr w:type="spellStart"/>
      <w:r w:rsidRPr="00B045FD">
        <w:rPr>
          <w:lang w:val="ru-RU"/>
        </w:rPr>
        <w:t>корутина</w:t>
      </w:r>
      <w:proofErr w:type="spellEnd"/>
      <w:r w:rsidRPr="00B045FD">
        <w:rPr>
          <w:lang w:val="ru-RU"/>
        </w:rPr>
        <w:t xml:space="preserve">: попытка отменить себя выбросила бы </w:t>
      </w:r>
      <w:proofErr w:type="spellStart"/>
      <w:r>
        <w:t>CancelledError</w:t>
      </w:r>
      <w:proofErr w:type="spellEnd"/>
      <w:r w:rsidRPr="00B045FD">
        <w:rPr>
          <w:lang w:val="ru-RU"/>
        </w:rPr>
        <w:t xml:space="preserve"> в окружающий </w:t>
      </w:r>
      <w:proofErr w:type="gramStart"/>
      <w:r>
        <w:t>session</w:t>
      </w:r>
      <w:r w:rsidRPr="00B045FD">
        <w:rPr>
          <w:lang w:val="ru-RU"/>
        </w:rPr>
        <w:t>.</w:t>
      </w:r>
      <w:r>
        <w:t>close</w:t>
      </w:r>
      <w:proofErr w:type="gramEnd"/>
      <w:r w:rsidRPr="00B045FD">
        <w:rPr>
          <w:lang w:val="ru-RU"/>
        </w:rPr>
        <w:t xml:space="preserve">() и оставила бы соединение пула </w:t>
      </w:r>
      <w:proofErr w:type="spellStart"/>
      <w:r>
        <w:t>asyncpg</w:t>
      </w:r>
      <w:proofErr w:type="spellEnd"/>
      <w:r w:rsidRPr="00B045FD">
        <w:rPr>
          <w:lang w:val="ru-RU"/>
        </w:rPr>
        <w:t xml:space="preserve"> с незакрытой транзакцией </w:t>
      </w:r>
      <w:r>
        <w:t>FOR</w:t>
      </w:r>
      <w:r w:rsidRPr="00B045FD">
        <w:rPr>
          <w:lang w:val="ru-RU"/>
        </w:rPr>
        <w:t xml:space="preserve"> </w:t>
      </w:r>
      <w:r>
        <w:t>UPDATE</w:t>
      </w:r>
      <w:r w:rsidRPr="00B045FD">
        <w:rPr>
          <w:lang w:val="ru-RU"/>
        </w:rPr>
        <w:t>. Внутренний путь повторного вооружения внутри _</w:t>
      </w:r>
      <w:r>
        <w:t>wait</w:t>
      </w:r>
      <w:r w:rsidRPr="00B045FD">
        <w:rPr>
          <w:lang w:val="ru-RU"/>
        </w:rPr>
        <w:t>_</w:t>
      </w:r>
      <w:r>
        <w:t>and</w:t>
      </w:r>
      <w:r w:rsidRPr="00B045FD">
        <w:rPr>
          <w:lang w:val="ru-RU"/>
        </w:rPr>
        <w:t>_</w:t>
      </w:r>
      <w:r>
        <w:t>complete</w:t>
      </w:r>
      <w:r w:rsidRPr="00B045FD">
        <w:rPr>
          <w:lang w:val="ru-RU"/>
        </w:rPr>
        <w:t xml:space="preserve"> этот шаг пропускает.</w:t>
      </w:r>
    </w:p>
    <w:p w14:paraId="4F8B93A3" w14:textId="77777777" w:rsidR="000B2D9C" w:rsidRPr="00B045FD" w:rsidRDefault="00000000">
      <w:pPr>
        <w:rPr>
          <w:lang w:val="ru-RU"/>
        </w:rPr>
      </w:pPr>
      <w:r w:rsidRPr="00B045FD">
        <w:rPr>
          <w:lang w:val="ru-RU"/>
        </w:rPr>
        <w:t xml:space="preserve">Откат сессии в обработчике обёрнут в </w:t>
      </w:r>
      <w:proofErr w:type="spellStart"/>
      <w:proofErr w:type="gramStart"/>
      <w:r>
        <w:t>asyncio</w:t>
      </w:r>
      <w:proofErr w:type="spellEnd"/>
      <w:r w:rsidRPr="00B045FD">
        <w:rPr>
          <w:lang w:val="ru-RU"/>
        </w:rPr>
        <w:t>.</w:t>
      </w:r>
      <w:r>
        <w:t>shield</w:t>
      </w:r>
      <w:proofErr w:type="gramEnd"/>
      <w:r w:rsidRPr="00B045FD">
        <w:rPr>
          <w:lang w:val="ru-RU"/>
        </w:rPr>
        <w:t xml:space="preserve">. Сигнал </w:t>
      </w:r>
      <w:r>
        <w:t>shutdown</w:t>
      </w:r>
      <w:r w:rsidRPr="00B045FD">
        <w:rPr>
          <w:lang w:val="ru-RU"/>
        </w:rPr>
        <w:t>_</w:t>
      </w:r>
      <w:r>
        <w:t>scheduler</w:t>
      </w:r>
      <w:r w:rsidRPr="00B045FD">
        <w:rPr>
          <w:lang w:val="ru-RU"/>
        </w:rPr>
        <w:t>, поступивший во время отката, не прерывает операцию: без щита откат завершился бы наполовину, соединение пула вернулось бы в неопределённом состоянии, и следующая попытка получить соединение приводила бы к ошибке «</w:t>
      </w:r>
      <w:r>
        <w:t>another</w:t>
      </w:r>
      <w:r w:rsidRPr="00B045FD">
        <w:rPr>
          <w:lang w:val="ru-RU"/>
        </w:rPr>
        <w:t xml:space="preserve"> </w:t>
      </w:r>
      <w:r>
        <w:t>operation</w:t>
      </w:r>
      <w:r w:rsidRPr="00B045FD">
        <w:rPr>
          <w:lang w:val="ru-RU"/>
        </w:rPr>
        <w:t xml:space="preserve"> </w:t>
      </w:r>
      <w:r>
        <w:t>in</w:t>
      </w:r>
      <w:r w:rsidRPr="00B045FD">
        <w:rPr>
          <w:lang w:val="ru-RU"/>
        </w:rPr>
        <w:t xml:space="preserve"> </w:t>
      </w:r>
      <w:r>
        <w:t>progress</w:t>
      </w:r>
      <w:r w:rsidRPr="00B045FD">
        <w:rPr>
          <w:lang w:val="ru-RU"/>
        </w:rPr>
        <w:t xml:space="preserve">» на стороне </w:t>
      </w:r>
      <w:proofErr w:type="spellStart"/>
      <w:r>
        <w:t>asyncpg</w:t>
      </w:r>
      <w:proofErr w:type="spellEnd"/>
      <w:r w:rsidRPr="00B045FD">
        <w:rPr>
          <w:lang w:val="ru-RU"/>
        </w:rPr>
        <w:t xml:space="preserve">. Контракт зафиксирован в модульной строке документации </w:t>
      </w:r>
      <w:r>
        <w:t>auction</w:t>
      </w:r>
      <w:r w:rsidRPr="00B045FD">
        <w:rPr>
          <w:lang w:val="ru-RU"/>
        </w:rPr>
        <w:t>_</w:t>
      </w:r>
      <w:r>
        <w:t>scheduler</w:t>
      </w:r>
      <w:r w:rsidRPr="00B045FD">
        <w:rPr>
          <w:lang w:val="ru-RU"/>
        </w:rPr>
        <w:t>.</w:t>
      </w:r>
      <w:proofErr w:type="spellStart"/>
      <w:r>
        <w:t>py</w:t>
      </w:r>
      <w:proofErr w:type="spellEnd"/>
      <w:r w:rsidRPr="00B045FD">
        <w:rPr>
          <w:lang w:val="ru-RU"/>
        </w:rPr>
        <w:t xml:space="preserve"> (раздел о безопасности отмены задач).</w:t>
      </w:r>
    </w:p>
    <w:p w14:paraId="38ABA729" w14:textId="77777777" w:rsidR="000B2D9C" w:rsidRPr="00B045FD" w:rsidRDefault="00000000">
      <w:pPr>
        <w:pStyle w:val="31"/>
        <w:rPr>
          <w:lang w:val="ru-RU"/>
        </w:rPr>
      </w:pPr>
      <w:bookmarkStart w:id="54" w:name="_Toc232446090"/>
      <w:r w:rsidRPr="00B045FD">
        <w:rPr>
          <w:rFonts w:ascii="Times New Roman" w:eastAsia="Times New Roman" w:hAnsi="Times New Roman" w:cs="Times New Roman"/>
          <w:lang w:val="ru-RU"/>
        </w:rPr>
        <w:t>3.4.3. Выбор ведущего планировщика через рекомендательную блокировку</w:t>
      </w:r>
      <w:bookmarkEnd w:id="54"/>
    </w:p>
    <w:p w14:paraId="2C38ACA8" w14:textId="77777777" w:rsidR="000B2D9C" w:rsidRPr="00B045FD" w:rsidRDefault="00000000">
      <w:pPr>
        <w:rPr>
          <w:lang w:val="ru-RU"/>
        </w:rPr>
      </w:pPr>
      <w:r w:rsidRPr="00B045FD">
        <w:rPr>
          <w:lang w:val="ru-RU"/>
        </w:rPr>
        <w:t xml:space="preserve">При запуске </w:t>
      </w:r>
      <w:proofErr w:type="spellStart"/>
      <w:r>
        <w:t>uvicorn</w:t>
      </w:r>
      <w:proofErr w:type="spellEnd"/>
      <w:r w:rsidRPr="00B045FD">
        <w:rPr>
          <w:lang w:val="ru-RU"/>
        </w:rPr>
        <w:t xml:space="preserve"> с </w:t>
      </w:r>
      <w:r>
        <w:t>N</w:t>
      </w:r>
      <w:r w:rsidRPr="00B045FD">
        <w:rPr>
          <w:lang w:val="ru-RU"/>
        </w:rPr>
        <w:t xml:space="preserve"> рабочими процессами (опция --</w:t>
      </w:r>
      <w:r>
        <w:t>workers</w:t>
      </w:r>
      <w:r w:rsidRPr="00B045FD">
        <w:rPr>
          <w:lang w:val="ru-RU"/>
        </w:rPr>
        <w:t xml:space="preserve"> </w:t>
      </w:r>
      <w:r>
        <w:t>N</w:t>
      </w:r>
      <w:r w:rsidRPr="00B045FD">
        <w:rPr>
          <w:lang w:val="ru-RU"/>
        </w:rPr>
        <w:t xml:space="preserve">) стартует </w:t>
      </w:r>
      <w:r>
        <w:t>N</w:t>
      </w:r>
      <w:r w:rsidRPr="00B045FD">
        <w:rPr>
          <w:lang w:val="ru-RU"/>
        </w:rPr>
        <w:t xml:space="preserve"> независимых циклов событий. Каждый из них создал бы свои таймеры. Решение – планировщик исполняется ровно в одном процессе. На старте каждый рабочий процесс пытается взять </w:t>
      </w:r>
      <w:proofErr w:type="spellStart"/>
      <w:r>
        <w:t>pg</w:t>
      </w:r>
      <w:proofErr w:type="spellEnd"/>
      <w:r w:rsidRPr="00B045FD">
        <w:rPr>
          <w:lang w:val="ru-RU"/>
        </w:rPr>
        <w:t>_</w:t>
      </w:r>
      <w:r>
        <w:t>try</w:t>
      </w:r>
      <w:r w:rsidRPr="00B045FD">
        <w:rPr>
          <w:lang w:val="ru-RU"/>
        </w:rPr>
        <w:t>_</w:t>
      </w:r>
      <w:r>
        <w:t>advisory</w:t>
      </w:r>
      <w:r w:rsidRPr="00B045FD">
        <w:rPr>
          <w:lang w:val="ru-RU"/>
        </w:rPr>
        <w:t>_</w:t>
      </w:r>
      <w:r>
        <w:t>lock</w:t>
      </w:r>
      <w:r w:rsidRPr="00B045FD">
        <w:rPr>
          <w:lang w:val="ru-RU"/>
        </w:rPr>
        <w:t>(0</w:t>
      </w:r>
      <w:r>
        <w:t>x</w:t>
      </w:r>
      <w:r w:rsidRPr="00B045FD">
        <w:rPr>
          <w:lang w:val="ru-RU"/>
        </w:rPr>
        <w:t>4</w:t>
      </w:r>
      <w:r>
        <w:t>C</w:t>
      </w:r>
      <w:r w:rsidRPr="00B045FD">
        <w:rPr>
          <w:lang w:val="ru-RU"/>
        </w:rPr>
        <w:t>4</w:t>
      </w:r>
      <w:r>
        <w:t>F</w:t>
      </w:r>
      <w:r w:rsidRPr="00B045FD">
        <w:rPr>
          <w:lang w:val="ru-RU"/>
        </w:rPr>
        <w:t xml:space="preserve">54555353434820) [21]. Получивший её процесс </w:t>
      </w:r>
      <w:r w:rsidRPr="00B045FD">
        <w:rPr>
          <w:lang w:val="ru-RU"/>
        </w:rPr>
        <w:lastRenderedPageBreak/>
        <w:t xml:space="preserve">запускает планировщик; остальные обслуживают только </w:t>
      </w:r>
      <w:r>
        <w:t>HTTP</w:t>
      </w:r>
      <w:r w:rsidRPr="00B045FD">
        <w:rPr>
          <w:lang w:val="ru-RU"/>
        </w:rPr>
        <w:t xml:space="preserve">- и </w:t>
      </w:r>
      <w:r>
        <w:t>WebSocket</w:t>
      </w:r>
      <w:r w:rsidRPr="00B045FD">
        <w:rPr>
          <w:lang w:val="ru-RU"/>
        </w:rPr>
        <w:t xml:space="preserve">-трафик. Реализация функции </w:t>
      </w:r>
      <w:r>
        <w:t>try</w:t>
      </w:r>
      <w:r w:rsidRPr="00B045FD">
        <w:rPr>
          <w:lang w:val="ru-RU"/>
        </w:rPr>
        <w:t>_</w:t>
      </w:r>
      <w:r>
        <w:t>become</w:t>
      </w:r>
      <w:r w:rsidRPr="00B045FD">
        <w:rPr>
          <w:lang w:val="ru-RU"/>
        </w:rPr>
        <w:t>_</w:t>
      </w:r>
      <w:r>
        <w:t>scheduler</w:t>
      </w:r>
      <w:r w:rsidRPr="00B045FD">
        <w:rPr>
          <w:lang w:val="ru-RU"/>
        </w:rPr>
        <w:t>_</w:t>
      </w:r>
      <w:r>
        <w:t>leader</w:t>
      </w:r>
      <w:r w:rsidRPr="00B045FD">
        <w:rPr>
          <w:lang w:val="ru-RU"/>
        </w:rPr>
        <w:t xml:space="preserve"> приведена в листинге Г.1 приложения Г.</w:t>
      </w:r>
    </w:p>
    <w:p w14:paraId="15447DEE" w14:textId="77777777" w:rsidR="000B2D9C" w:rsidRPr="00B045FD" w:rsidRDefault="00000000">
      <w:pPr>
        <w:pStyle w:val="31"/>
        <w:rPr>
          <w:lang w:val="ru-RU"/>
        </w:rPr>
      </w:pPr>
      <w:bookmarkStart w:id="55" w:name="_Toc232446091"/>
      <w:r w:rsidRPr="00B045FD">
        <w:rPr>
          <w:rFonts w:ascii="Times New Roman" w:eastAsia="Times New Roman" w:hAnsi="Times New Roman" w:cs="Times New Roman"/>
          <w:lang w:val="ru-RU"/>
        </w:rPr>
        <w:t>3.4.4. Очередь исходящих писем с экспоненциальной задержкой повторов</w:t>
      </w:r>
      <w:bookmarkEnd w:id="55"/>
    </w:p>
    <w:p w14:paraId="7F9FBF37" w14:textId="77777777" w:rsidR="000B2D9C" w:rsidRPr="00B045FD" w:rsidRDefault="00000000">
      <w:pPr>
        <w:rPr>
          <w:lang w:val="ru-RU"/>
        </w:rPr>
      </w:pPr>
      <w:r w:rsidRPr="00B045FD">
        <w:rPr>
          <w:lang w:val="ru-RU"/>
        </w:rPr>
        <w:t>Шаблон транзакционной очереди исходящих сообщений (</w:t>
      </w:r>
      <w:r>
        <w:t>outbox</w:t>
      </w:r>
      <w:r w:rsidRPr="00B045FD">
        <w:rPr>
          <w:lang w:val="ru-RU"/>
        </w:rPr>
        <w:t xml:space="preserve">) [22] реализован в двух местах. Запись в очередь - функция </w:t>
      </w:r>
      <w:r>
        <w:t>enqueue</w:t>
      </w:r>
      <w:r w:rsidRPr="00B045FD">
        <w:rPr>
          <w:lang w:val="ru-RU"/>
        </w:rPr>
        <w:t>_</w:t>
      </w:r>
      <w:r>
        <w:t>email</w:t>
      </w:r>
      <w:r w:rsidRPr="00B045FD">
        <w:rPr>
          <w:lang w:val="ru-RU"/>
        </w:rPr>
        <w:t xml:space="preserve"> - принимает необязательный параметр сессии </w:t>
      </w:r>
      <w:proofErr w:type="spellStart"/>
      <w:r>
        <w:t>SQLAlchemy</w:t>
      </w:r>
      <w:proofErr w:type="spellEnd"/>
      <w:r w:rsidRPr="00B045FD">
        <w:rPr>
          <w:lang w:val="ru-RU"/>
        </w:rPr>
        <w:t xml:space="preserve">. Если вызывающий код держит открытую сессию (регистрация пользователя, сброс пароля, рассылка уведомлений после завершения торгов), строка </w:t>
      </w:r>
      <w:r>
        <w:t>outbox</w:t>
      </w:r>
      <w:r w:rsidRPr="00B045FD">
        <w:rPr>
          <w:lang w:val="ru-RU"/>
        </w:rPr>
        <w:t xml:space="preserve"> вступает в ту же транзакцию, что и изменение основной таблицы. Один </w:t>
      </w:r>
      <w:r>
        <w:t>commit</w:t>
      </w:r>
      <w:r w:rsidRPr="00B045FD">
        <w:rPr>
          <w:lang w:val="ru-RU"/>
        </w:rPr>
        <w:t xml:space="preserve"> фиксирует обе записи атомарно. Сбой </w:t>
      </w:r>
      <w:r>
        <w:t>PostgreSQL</w:t>
      </w:r>
      <w:r w:rsidRPr="00B045FD">
        <w:rPr>
          <w:lang w:val="ru-RU"/>
        </w:rPr>
        <w:t xml:space="preserve"> посередине откатывает обе записи одновременно: состояния «пользователь создан, письмо потеряно» или «письмо в очереди, пользователя нет» не возникает. Без сессии (фоновый код вне </w:t>
      </w:r>
      <w:r>
        <w:t>HTTP</w:t>
      </w:r>
      <w:r w:rsidRPr="00B045FD">
        <w:rPr>
          <w:lang w:val="ru-RU"/>
        </w:rPr>
        <w:t xml:space="preserve">-контекста) </w:t>
      </w:r>
      <w:r>
        <w:t>enqueue</w:t>
      </w:r>
      <w:r w:rsidRPr="00B045FD">
        <w:rPr>
          <w:lang w:val="ru-RU"/>
        </w:rPr>
        <w:t>_</w:t>
      </w:r>
      <w:r>
        <w:t>email</w:t>
      </w:r>
      <w:r w:rsidRPr="00B045FD">
        <w:rPr>
          <w:lang w:val="ru-RU"/>
        </w:rPr>
        <w:t xml:space="preserve"> открывает собственный </w:t>
      </w:r>
      <w:proofErr w:type="spellStart"/>
      <w:r>
        <w:t>SessionLocal</w:t>
      </w:r>
      <w:proofErr w:type="spellEnd"/>
      <w:r w:rsidRPr="00B045FD">
        <w:rPr>
          <w:lang w:val="ru-RU"/>
        </w:rPr>
        <w:t xml:space="preserve"> с обычным </w:t>
      </w:r>
      <w:r>
        <w:t>commit</w:t>
      </w:r>
      <w:r w:rsidRPr="00B045FD">
        <w:rPr>
          <w:lang w:val="ru-RU"/>
        </w:rPr>
        <w:t>.</w:t>
      </w:r>
    </w:p>
    <w:p w14:paraId="2E77A42E" w14:textId="77777777" w:rsidR="000B2D9C" w:rsidRPr="00B045FD" w:rsidRDefault="00000000">
      <w:pPr>
        <w:rPr>
          <w:lang w:val="ru-RU"/>
        </w:rPr>
      </w:pPr>
      <w:r w:rsidRPr="00B045FD">
        <w:rPr>
          <w:lang w:val="ru-RU"/>
        </w:rPr>
        <w:t xml:space="preserve">Фоновый обработчик </w:t>
      </w:r>
      <w:r>
        <w:t>app</w:t>
      </w:r>
      <w:r w:rsidRPr="00B045FD">
        <w:rPr>
          <w:lang w:val="ru-RU"/>
        </w:rPr>
        <w:t>/</w:t>
      </w:r>
      <w:r>
        <w:t>services</w:t>
      </w:r>
      <w:r w:rsidRPr="00B045FD">
        <w:rPr>
          <w:lang w:val="ru-RU"/>
        </w:rPr>
        <w:t>/</w:t>
      </w:r>
      <w:r>
        <w:t>email</w:t>
      </w:r>
      <w:r w:rsidRPr="00B045FD">
        <w:rPr>
          <w:lang w:val="ru-RU"/>
        </w:rPr>
        <w:t>_</w:t>
      </w:r>
      <w:r>
        <w:t>outbox</w:t>
      </w:r>
      <w:r w:rsidRPr="00B045FD">
        <w:rPr>
          <w:lang w:val="ru-RU"/>
        </w:rPr>
        <w:t>.</w:t>
      </w:r>
      <w:proofErr w:type="spellStart"/>
      <w:r>
        <w:t>py</w:t>
      </w:r>
      <w:proofErr w:type="spellEnd"/>
      <w:r w:rsidRPr="00B045FD">
        <w:rPr>
          <w:lang w:val="ru-RU"/>
        </w:rPr>
        <w:t xml:space="preserve"> раз в 30 секунд читает партию готовых строк (</w:t>
      </w:r>
      <w:r>
        <w:t>FIFO</w:t>
      </w:r>
      <w:r w:rsidRPr="00B045FD">
        <w:rPr>
          <w:lang w:val="ru-RU"/>
        </w:rPr>
        <w:t xml:space="preserve"> по </w:t>
      </w:r>
      <w:r>
        <w:t>created</w:t>
      </w:r>
      <w:r w:rsidRPr="00B045FD">
        <w:rPr>
          <w:lang w:val="ru-RU"/>
        </w:rPr>
        <w:t>_</w:t>
      </w:r>
      <w:r>
        <w:t>at</w:t>
      </w:r>
      <w:r w:rsidRPr="00B045FD">
        <w:rPr>
          <w:lang w:val="ru-RU"/>
        </w:rPr>
        <w:t xml:space="preserve">, без блокировки) и захватывает их построчно через </w:t>
      </w:r>
      <w:r>
        <w:t>SELECT</w:t>
      </w:r>
      <w:r w:rsidRPr="00B045FD">
        <w:rPr>
          <w:lang w:val="ru-RU"/>
        </w:rPr>
        <w:t xml:space="preserve"> … </w:t>
      </w:r>
      <w:r>
        <w:t>FOR</w:t>
      </w:r>
      <w:r w:rsidRPr="00B045FD">
        <w:rPr>
          <w:lang w:val="ru-RU"/>
        </w:rPr>
        <w:t xml:space="preserve"> </w:t>
      </w:r>
      <w:r>
        <w:t>UPDATE</w:t>
      </w:r>
      <w:r w:rsidRPr="00B045FD">
        <w:rPr>
          <w:lang w:val="ru-RU"/>
        </w:rPr>
        <w:t xml:space="preserve"> </w:t>
      </w:r>
      <w:r>
        <w:t>SKIP</w:t>
      </w:r>
      <w:r w:rsidRPr="00B045FD">
        <w:rPr>
          <w:lang w:val="ru-RU"/>
        </w:rPr>
        <w:t xml:space="preserve"> </w:t>
      </w:r>
      <w:r>
        <w:t>LOCKED</w:t>
      </w:r>
      <w:r w:rsidRPr="00B045FD">
        <w:rPr>
          <w:lang w:val="ru-RU"/>
        </w:rPr>
        <w:t xml:space="preserve"> [23]. При успехе устанавливается статус '</w:t>
      </w:r>
      <w:r>
        <w:t>sent</w:t>
      </w:r>
      <w:r w:rsidRPr="00B045FD">
        <w:rPr>
          <w:lang w:val="ru-RU"/>
        </w:rPr>
        <w:t xml:space="preserve">'. При ошибке инкрементируется счётчик </w:t>
      </w:r>
      <w:r>
        <w:t>attempts</w:t>
      </w:r>
      <w:r w:rsidRPr="00B045FD">
        <w:rPr>
          <w:lang w:val="ru-RU"/>
        </w:rPr>
        <w:t xml:space="preserve">, поле </w:t>
      </w:r>
      <w:r>
        <w:t>next</w:t>
      </w:r>
      <w:r w:rsidRPr="00B045FD">
        <w:rPr>
          <w:lang w:val="ru-RU"/>
        </w:rPr>
        <w:t>_</w:t>
      </w:r>
      <w:r>
        <w:t>attempt</w:t>
      </w:r>
      <w:r w:rsidRPr="00B045FD">
        <w:rPr>
          <w:lang w:val="ru-RU"/>
        </w:rPr>
        <w:t>_</w:t>
      </w:r>
      <w:r>
        <w:t>at</w:t>
      </w:r>
      <w:r w:rsidRPr="00B045FD">
        <w:rPr>
          <w:lang w:val="ru-RU"/>
        </w:rPr>
        <w:t xml:space="preserve"> сдвигается по шкале 1/5/15/60/360 минут. После пяти неудачных попыток сообщение получает статус '</w:t>
      </w:r>
      <w:r>
        <w:t>failed</w:t>
      </w:r>
      <w:r w:rsidRPr="00B045FD">
        <w:rPr>
          <w:lang w:val="ru-RU"/>
        </w:rPr>
        <w:t>' и переходит в очередь отказавших - для последующего разбора оператором. Реализация выборки партии писем приведена в листинге Г.2 приложения Г.</w:t>
      </w:r>
    </w:p>
    <w:p w14:paraId="3EE254A6" w14:textId="77777777" w:rsidR="000B2D9C" w:rsidRPr="00B045FD" w:rsidRDefault="00000000">
      <w:pPr>
        <w:pStyle w:val="31"/>
        <w:rPr>
          <w:lang w:val="ru-RU"/>
        </w:rPr>
      </w:pPr>
      <w:bookmarkStart w:id="56" w:name="_Toc232446092"/>
      <w:r w:rsidRPr="00B045FD">
        <w:rPr>
          <w:rFonts w:ascii="Times New Roman" w:eastAsia="Times New Roman" w:hAnsi="Times New Roman" w:cs="Times New Roman"/>
          <w:lang w:val="ru-RU"/>
        </w:rPr>
        <w:t>3.4.5. Транзакционная целостность баланса</w:t>
      </w:r>
      <w:bookmarkEnd w:id="56"/>
    </w:p>
    <w:p w14:paraId="0BD63947" w14:textId="77777777" w:rsidR="000B2D9C" w:rsidRPr="00B045FD" w:rsidRDefault="00000000">
      <w:pPr>
        <w:rPr>
          <w:lang w:val="ru-RU"/>
        </w:rPr>
      </w:pPr>
      <w:r w:rsidRPr="00B045FD">
        <w:rPr>
          <w:lang w:val="ru-RU"/>
        </w:rPr>
        <w:t xml:space="preserve">Все денежные операции – </w:t>
      </w:r>
      <w:r>
        <w:t>buy</w:t>
      </w:r>
      <w:r w:rsidRPr="00B045FD">
        <w:rPr>
          <w:lang w:val="ru-RU"/>
        </w:rPr>
        <w:t>_</w:t>
      </w:r>
      <w:r>
        <w:t>now</w:t>
      </w:r>
      <w:r w:rsidRPr="00B045FD">
        <w:rPr>
          <w:lang w:val="ru-RU"/>
        </w:rPr>
        <w:t xml:space="preserve">, </w:t>
      </w:r>
      <w:r>
        <w:t>complete</w:t>
      </w:r>
      <w:r w:rsidRPr="00B045FD">
        <w:rPr>
          <w:lang w:val="ru-RU"/>
        </w:rPr>
        <w:t>_</w:t>
      </w:r>
      <w:r>
        <w:t>auction</w:t>
      </w:r>
      <w:r w:rsidRPr="00B045FD">
        <w:rPr>
          <w:lang w:val="ru-RU"/>
        </w:rPr>
        <w:t xml:space="preserve">, </w:t>
      </w:r>
      <w:r>
        <w:t>deposit</w:t>
      </w:r>
      <w:r w:rsidRPr="00B045FD">
        <w:rPr>
          <w:lang w:val="ru-RU"/>
        </w:rPr>
        <w:t xml:space="preserve">, </w:t>
      </w:r>
      <w:r>
        <w:t>withdraw</w:t>
      </w:r>
      <w:r w:rsidRPr="00B045FD">
        <w:rPr>
          <w:lang w:val="ru-RU"/>
        </w:rPr>
        <w:t xml:space="preserve"> – выполняют конструкцию </w:t>
      </w:r>
      <w:r>
        <w:t>SELECT</w:t>
      </w:r>
      <w:r w:rsidRPr="00B045FD">
        <w:rPr>
          <w:lang w:val="ru-RU"/>
        </w:rPr>
        <w:t xml:space="preserve"> </w:t>
      </w:r>
      <w:r>
        <w:t>FOR</w:t>
      </w:r>
      <w:r w:rsidRPr="00B045FD">
        <w:rPr>
          <w:lang w:val="ru-RU"/>
        </w:rPr>
        <w:t xml:space="preserve"> </w:t>
      </w:r>
      <w:r>
        <w:t>UPDATE</w:t>
      </w:r>
      <w:r w:rsidRPr="00B045FD">
        <w:rPr>
          <w:lang w:val="ru-RU"/>
        </w:rPr>
        <w:t xml:space="preserve"> на двух строках: </w:t>
      </w:r>
      <w:r>
        <w:t>users</w:t>
      </w:r>
      <w:r w:rsidRPr="00B045FD">
        <w:rPr>
          <w:lang w:val="ru-RU"/>
        </w:rPr>
        <w:t xml:space="preserve"> и </w:t>
      </w:r>
      <w:r>
        <w:t>auctions</w:t>
      </w:r>
      <w:r w:rsidRPr="00B045FD">
        <w:rPr>
          <w:lang w:val="ru-RU"/>
        </w:rPr>
        <w:t xml:space="preserve">. Вспомогательная функция </w:t>
      </w:r>
      <w:r>
        <w:t>lock</w:t>
      </w:r>
      <w:r w:rsidRPr="00B045FD">
        <w:rPr>
          <w:lang w:val="ru-RU"/>
        </w:rPr>
        <w:t>_</w:t>
      </w:r>
      <w:r>
        <w:t>users</w:t>
      </w:r>
      <w:r w:rsidRPr="00B045FD">
        <w:rPr>
          <w:lang w:val="ru-RU"/>
        </w:rPr>
        <w:t>_</w:t>
      </w:r>
      <w:r>
        <w:t>by</w:t>
      </w:r>
      <w:r w:rsidRPr="00B045FD">
        <w:rPr>
          <w:lang w:val="ru-RU"/>
        </w:rPr>
        <w:t>_</w:t>
      </w:r>
      <w:r>
        <w:t>id</w:t>
      </w:r>
      <w:r w:rsidRPr="00B045FD">
        <w:rPr>
          <w:lang w:val="ru-RU"/>
        </w:rPr>
        <w:t xml:space="preserve"> сортирует </w:t>
      </w:r>
      <w:r w:rsidRPr="00B045FD">
        <w:rPr>
          <w:lang w:val="ru-RU"/>
        </w:rPr>
        <w:lastRenderedPageBreak/>
        <w:t xml:space="preserve">идентификаторы перед захватом – упорядоченный захват предотвращает взаимные блокировки. На каждое движение средств записывается строка в таблицу </w:t>
      </w:r>
      <w:r>
        <w:t>transactions</w:t>
      </w:r>
      <w:r w:rsidRPr="00B045FD">
        <w:rPr>
          <w:lang w:val="ru-RU"/>
        </w:rPr>
        <w:t xml:space="preserve"> с полем </w:t>
      </w:r>
      <w:r>
        <w:t>balance</w:t>
      </w:r>
      <w:r w:rsidRPr="00B045FD">
        <w:rPr>
          <w:lang w:val="ru-RU"/>
        </w:rPr>
        <w:t>_</w:t>
      </w:r>
      <w:r>
        <w:t>after</w:t>
      </w:r>
      <w:r w:rsidRPr="00B045FD">
        <w:rPr>
          <w:lang w:val="ru-RU"/>
        </w:rPr>
        <w:t xml:space="preserve"> – журнал движения средств поддаётся восстановлению. Реализация обработчика ставки с конкурентной защитой через </w:t>
      </w:r>
      <w:r>
        <w:t>SELECT</w:t>
      </w:r>
      <w:r w:rsidRPr="00B045FD">
        <w:rPr>
          <w:lang w:val="ru-RU"/>
        </w:rPr>
        <w:t xml:space="preserve"> </w:t>
      </w:r>
      <w:r>
        <w:t>FOR</w:t>
      </w:r>
      <w:r w:rsidRPr="00B045FD">
        <w:rPr>
          <w:lang w:val="ru-RU"/>
        </w:rPr>
        <w:t xml:space="preserve"> </w:t>
      </w:r>
      <w:r>
        <w:t>UPDATE</w:t>
      </w:r>
      <w:r w:rsidRPr="00B045FD">
        <w:rPr>
          <w:lang w:val="ru-RU"/>
        </w:rPr>
        <w:t xml:space="preserve"> приведена в листинге Г.3 приложения Г.</w:t>
      </w:r>
    </w:p>
    <w:p w14:paraId="34600B85" w14:textId="77777777" w:rsidR="000B2D9C" w:rsidRPr="00B045FD" w:rsidRDefault="00000000">
      <w:pPr>
        <w:rPr>
          <w:lang w:val="ru-RU"/>
        </w:rPr>
      </w:pPr>
      <w:r w:rsidRPr="00B045FD">
        <w:rPr>
          <w:lang w:val="ru-RU"/>
        </w:rPr>
        <w:t xml:space="preserve">Денежные поля в схемах </w:t>
      </w:r>
      <w:proofErr w:type="spellStart"/>
      <w:r>
        <w:t>Pydantic</w:t>
      </w:r>
      <w:proofErr w:type="spellEnd"/>
      <w:r w:rsidRPr="00B045FD">
        <w:rPr>
          <w:lang w:val="ru-RU"/>
        </w:rPr>
        <w:t xml:space="preserve"> объявлены как </w:t>
      </w:r>
      <w:r>
        <w:t>Decimal</w:t>
      </w:r>
      <w:r w:rsidRPr="00B045FD">
        <w:rPr>
          <w:lang w:val="ru-RU"/>
        </w:rPr>
        <w:t xml:space="preserve"> с </w:t>
      </w:r>
      <w:r>
        <w:t>decimal</w:t>
      </w:r>
      <w:r w:rsidRPr="00B045FD">
        <w:rPr>
          <w:lang w:val="ru-RU"/>
        </w:rPr>
        <w:t>_</w:t>
      </w:r>
      <w:r>
        <w:t>places</w:t>
      </w:r>
      <w:r w:rsidRPr="00B045FD">
        <w:rPr>
          <w:lang w:val="ru-RU"/>
        </w:rPr>
        <w:t xml:space="preserve">=2. Сумма с тремя знаками после запятой (например, 100.005) отклоняется на границе ответом 422 - без неявного округления внутри обработчика. Внутренние операции, которые правомерно дают дробные копейки (вычисление платформенной комиссии как процента от суммы продажи), приведены к единому округлению через утилиту </w:t>
      </w:r>
      <w:r>
        <w:t>quantize</w:t>
      </w:r>
      <w:r w:rsidRPr="00B045FD">
        <w:rPr>
          <w:lang w:val="ru-RU"/>
        </w:rPr>
        <w:t>_</w:t>
      </w:r>
      <w:r>
        <w:t>money</w:t>
      </w:r>
      <w:r w:rsidRPr="00B045FD">
        <w:rPr>
          <w:lang w:val="ru-RU"/>
        </w:rPr>
        <w:t xml:space="preserve"> в </w:t>
      </w:r>
      <w:r>
        <w:t>app</w:t>
      </w:r>
      <w:r w:rsidRPr="00B045FD">
        <w:rPr>
          <w:lang w:val="ru-RU"/>
        </w:rPr>
        <w:t>/</w:t>
      </w:r>
      <w:r>
        <w:t>utils</w:t>
      </w:r>
      <w:r w:rsidRPr="00B045FD">
        <w:rPr>
          <w:lang w:val="ru-RU"/>
        </w:rPr>
        <w:t>/</w:t>
      </w:r>
      <w:r>
        <w:t>money</w:t>
      </w:r>
      <w:r w:rsidRPr="00B045FD">
        <w:rPr>
          <w:lang w:val="ru-RU"/>
        </w:rPr>
        <w:t>.</w:t>
      </w:r>
      <w:proofErr w:type="spellStart"/>
      <w:r>
        <w:t>py</w:t>
      </w:r>
      <w:proofErr w:type="spellEnd"/>
      <w:r w:rsidRPr="00B045FD">
        <w:rPr>
          <w:lang w:val="ru-RU"/>
        </w:rPr>
        <w:t>. Политика округления (</w:t>
      </w:r>
      <w:r>
        <w:t>HALF</w:t>
      </w:r>
      <w:r w:rsidRPr="00B045FD">
        <w:rPr>
          <w:lang w:val="ru-RU"/>
        </w:rPr>
        <w:t>_</w:t>
      </w:r>
      <w:r>
        <w:t>UP</w:t>
      </w:r>
      <w:r w:rsidRPr="00B045FD">
        <w:rPr>
          <w:lang w:val="ru-RU"/>
        </w:rPr>
        <w:t>, два знака) сосредоточена в одном модуле.</w:t>
      </w:r>
    </w:p>
    <w:p w14:paraId="63A6C608" w14:textId="77777777" w:rsidR="000B2D9C" w:rsidRPr="00B045FD" w:rsidRDefault="00000000">
      <w:pPr>
        <w:pStyle w:val="31"/>
        <w:rPr>
          <w:lang w:val="ru-RU"/>
        </w:rPr>
      </w:pPr>
      <w:bookmarkStart w:id="57" w:name="_Toc232446093"/>
      <w:r w:rsidRPr="00B045FD">
        <w:rPr>
          <w:rFonts w:ascii="Times New Roman" w:eastAsia="Times New Roman" w:hAnsi="Times New Roman" w:cs="Times New Roman"/>
          <w:lang w:val="ru-RU"/>
        </w:rPr>
        <w:t>3.4.6. Идемпотентность повторных уведомлений</w:t>
      </w:r>
      <w:bookmarkEnd w:id="57"/>
    </w:p>
    <w:p w14:paraId="1007FD25" w14:textId="77777777" w:rsidR="000B2D9C" w:rsidRPr="00B045FD" w:rsidRDefault="00000000">
      <w:pPr>
        <w:rPr>
          <w:lang w:val="ru-RU"/>
        </w:rPr>
      </w:pPr>
      <w:r w:rsidRPr="00B045FD">
        <w:rPr>
          <w:lang w:val="ru-RU"/>
        </w:rPr>
        <w:t xml:space="preserve">Предупреждение «аукцион скоро завершится» фиксирует факт отправки флагом </w:t>
      </w:r>
      <w:r>
        <w:t>ending</w:t>
      </w:r>
      <w:r w:rsidRPr="00B045FD">
        <w:rPr>
          <w:lang w:val="ru-RU"/>
        </w:rPr>
        <w:t>_</w:t>
      </w:r>
      <w:r>
        <w:t>soon</w:t>
      </w:r>
      <w:r w:rsidRPr="00B045FD">
        <w:rPr>
          <w:lang w:val="ru-RU"/>
        </w:rPr>
        <w:t>_</w:t>
      </w:r>
      <w:r>
        <w:t>notified</w:t>
      </w:r>
      <w:r w:rsidRPr="00B045FD">
        <w:rPr>
          <w:lang w:val="ru-RU"/>
        </w:rPr>
        <w:t xml:space="preserve"> в строке лота. Прежняя реализация ставила флаг до начала рассылки. Сбой посреди цикла - недоступность одного из адресатов, кратковременный обрыв соединения с </w:t>
      </w:r>
      <w:r>
        <w:t>PostgreSQL</w:t>
      </w:r>
      <w:r w:rsidRPr="00B045FD">
        <w:rPr>
          <w:lang w:val="ru-RU"/>
        </w:rPr>
        <w:t xml:space="preserve"> - оставлял флаг </w:t>
      </w:r>
      <w:r>
        <w:t>True</w:t>
      </w:r>
      <w:r w:rsidRPr="00B045FD">
        <w:rPr>
          <w:lang w:val="ru-RU"/>
        </w:rPr>
        <w:t xml:space="preserve"> при том, что половина участников торгов писем не получала. Следующий тик планировщика выполнял ранний возврат по флагу и оставшимся адресатам письма не доставлял.</w:t>
      </w:r>
    </w:p>
    <w:p w14:paraId="1D873EEC" w14:textId="77777777" w:rsidR="000B2D9C" w:rsidRPr="00B045FD" w:rsidRDefault="00000000">
      <w:pPr>
        <w:rPr>
          <w:lang w:val="ru-RU"/>
        </w:rPr>
      </w:pPr>
      <w:r w:rsidRPr="00B045FD">
        <w:rPr>
          <w:lang w:val="ru-RU"/>
        </w:rPr>
        <w:t xml:space="preserve">Фиксация флага перенесена за окончание рассылки. Каждый адресат предварительно проверяется на наличие строки </w:t>
      </w:r>
      <w:r>
        <w:t>Notification</w:t>
      </w:r>
      <w:r w:rsidRPr="00B045FD">
        <w:rPr>
          <w:lang w:val="ru-RU"/>
        </w:rPr>
        <w:t xml:space="preserve"> типа </w:t>
      </w:r>
      <w:r>
        <w:t>AUCTION</w:t>
      </w:r>
      <w:r w:rsidRPr="00B045FD">
        <w:rPr>
          <w:lang w:val="ru-RU"/>
        </w:rPr>
        <w:t>_</w:t>
      </w:r>
      <w:r>
        <w:t>ENDING</w:t>
      </w:r>
      <w:r w:rsidRPr="00B045FD">
        <w:rPr>
          <w:lang w:val="ru-RU"/>
        </w:rPr>
        <w:t xml:space="preserve"> для текущего лота - при её наличии итерация пропускается. Сбой посреди цикла теперь оставляет флаг </w:t>
      </w:r>
      <w:r>
        <w:t>False</w:t>
      </w:r>
      <w:r w:rsidRPr="00B045FD">
        <w:rPr>
          <w:lang w:val="ru-RU"/>
        </w:rPr>
        <w:t xml:space="preserve">; следующий тик повторяет рассылку и </w:t>
      </w:r>
      <w:proofErr w:type="spellStart"/>
      <w:r w:rsidRPr="00B045FD">
        <w:rPr>
          <w:lang w:val="ru-RU"/>
        </w:rPr>
        <w:t>дозаполняет</w:t>
      </w:r>
      <w:proofErr w:type="spellEnd"/>
      <w:r w:rsidRPr="00B045FD">
        <w:rPr>
          <w:lang w:val="ru-RU"/>
        </w:rPr>
        <w:t xml:space="preserve"> адресатов, которым доставка не удалась. Повторная отправка исключена за счёт проверки уже существующей строки. Гарантия доставки повышена с «не более одного раза» (</w:t>
      </w:r>
      <w:r>
        <w:t>at</w:t>
      </w:r>
      <w:r w:rsidRPr="00B045FD">
        <w:rPr>
          <w:lang w:val="ru-RU"/>
        </w:rPr>
        <w:t>-</w:t>
      </w:r>
      <w:r>
        <w:t>most</w:t>
      </w:r>
      <w:r w:rsidRPr="00B045FD">
        <w:rPr>
          <w:lang w:val="ru-RU"/>
        </w:rPr>
        <w:t>-</w:t>
      </w:r>
      <w:r>
        <w:t>once</w:t>
      </w:r>
      <w:r w:rsidRPr="00B045FD">
        <w:rPr>
          <w:lang w:val="ru-RU"/>
        </w:rPr>
        <w:t xml:space="preserve">, с потерей </w:t>
      </w:r>
      <w:r w:rsidRPr="00B045FD">
        <w:rPr>
          <w:lang w:val="ru-RU"/>
        </w:rPr>
        <w:lastRenderedPageBreak/>
        <w:t>на сбое) до «хотя бы один раз» (</w:t>
      </w:r>
      <w:r>
        <w:t>at</w:t>
      </w:r>
      <w:r w:rsidRPr="00B045FD">
        <w:rPr>
          <w:lang w:val="ru-RU"/>
        </w:rPr>
        <w:t>-</w:t>
      </w:r>
      <w:r>
        <w:t>least</w:t>
      </w:r>
      <w:r w:rsidRPr="00B045FD">
        <w:rPr>
          <w:lang w:val="ru-RU"/>
        </w:rPr>
        <w:t>-</w:t>
      </w:r>
      <w:r>
        <w:t>once</w:t>
      </w:r>
      <w:r w:rsidRPr="00B045FD">
        <w:rPr>
          <w:lang w:val="ru-RU"/>
        </w:rPr>
        <w:t>) с фактической однократностью на адресата.</w:t>
      </w:r>
    </w:p>
    <w:p w14:paraId="6885AC56" w14:textId="77777777" w:rsidR="000B2D9C" w:rsidRPr="00B045FD" w:rsidRDefault="00000000">
      <w:pPr>
        <w:pStyle w:val="21"/>
        <w:rPr>
          <w:lang w:val="ru-RU"/>
        </w:rPr>
      </w:pPr>
      <w:bookmarkStart w:id="58" w:name="_Toc232446094"/>
      <w:r w:rsidRPr="00B045FD">
        <w:rPr>
          <w:rFonts w:ascii="Times New Roman" w:eastAsia="Times New Roman" w:hAnsi="Times New Roman" w:cs="Times New Roman"/>
          <w:lang w:val="ru-RU"/>
        </w:rPr>
        <w:t xml:space="preserve">3.5. Реализация </w:t>
      </w:r>
      <w:r>
        <w:rPr>
          <w:rFonts w:ascii="Times New Roman" w:eastAsia="Times New Roman" w:hAnsi="Times New Roman" w:cs="Times New Roman"/>
        </w:rPr>
        <w:t>REST</w:t>
      </w:r>
      <w:r w:rsidRPr="00B045FD">
        <w:rPr>
          <w:rFonts w:ascii="Times New Roman" w:eastAsia="Times New Roman" w:hAnsi="Times New Roman" w:cs="Times New Roman"/>
          <w:lang w:val="ru-RU"/>
        </w:rPr>
        <w:t>-интерфейса</w:t>
      </w:r>
      <w:bookmarkEnd w:id="58"/>
    </w:p>
    <w:p w14:paraId="6B315FD1" w14:textId="77777777" w:rsidR="000B2D9C" w:rsidRPr="00B045FD" w:rsidRDefault="00000000">
      <w:pPr>
        <w:rPr>
          <w:lang w:val="ru-RU"/>
        </w:rPr>
      </w:pPr>
      <w:r w:rsidRPr="00B045FD">
        <w:rPr>
          <w:lang w:val="ru-RU"/>
        </w:rPr>
        <w:t xml:space="preserve">49 ресурсов </w:t>
      </w:r>
      <w:r>
        <w:t>REST</w:t>
      </w:r>
      <w:r w:rsidRPr="00B045FD">
        <w:rPr>
          <w:lang w:val="ru-RU"/>
        </w:rPr>
        <w:t xml:space="preserve">-интерфейса разнесены по 13 файлам в каталоге </w:t>
      </w:r>
      <w:r>
        <w:t>app</w:t>
      </w:r>
      <w:r w:rsidRPr="00B045FD">
        <w:rPr>
          <w:lang w:val="ru-RU"/>
        </w:rPr>
        <w:t>/</w:t>
      </w:r>
      <w:r>
        <w:t>routers</w:t>
      </w:r>
      <w:r w:rsidRPr="00B045FD">
        <w:rPr>
          <w:lang w:val="ru-RU"/>
        </w:rPr>
        <w:t xml:space="preserve">/. Шаблон обработчика: декларативная сигнатура </w:t>
      </w:r>
      <w:r>
        <w:t>async</w:t>
      </w:r>
      <w:r w:rsidRPr="00B045FD">
        <w:rPr>
          <w:lang w:val="ru-RU"/>
        </w:rPr>
        <w:t xml:space="preserve"> </w:t>
      </w:r>
      <w:r>
        <w:t>def</w:t>
      </w:r>
      <w:r w:rsidRPr="00B045FD">
        <w:rPr>
          <w:lang w:val="ru-RU"/>
        </w:rPr>
        <w:t xml:space="preserve"> с механизмом </w:t>
      </w:r>
      <w:r>
        <w:t>Depends</w:t>
      </w:r>
      <w:r w:rsidRPr="00B045FD">
        <w:rPr>
          <w:lang w:val="ru-RU"/>
        </w:rPr>
        <w:t xml:space="preserve"> объявляет параметры </w:t>
      </w:r>
      <w:r>
        <w:t>URL</w:t>
      </w:r>
      <w:r w:rsidRPr="00B045FD">
        <w:rPr>
          <w:lang w:val="ru-RU"/>
        </w:rPr>
        <w:t xml:space="preserve"> и тела запроса, внедряет провайдеры зависимостей (текущий пользователь, сессия базы данных, ограничитель частоты запросов). Тело функции содержит только бизнес-логику. </w:t>
      </w:r>
      <w:r>
        <w:t>SQL</w:t>
      </w:r>
      <w:r w:rsidRPr="00B045FD">
        <w:rPr>
          <w:lang w:val="ru-RU"/>
        </w:rPr>
        <w:t xml:space="preserve">-запросы выстроены по классическим рекомендациям [25, 26] – явные </w:t>
      </w:r>
      <w:r>
        <w:t>JOIN</w:t>
      </w:r>
      <w:r w:rsidRPr="00B045FD">
        <w:rPr>
          <w:lang w:val="ru-RU"/>
        </w:rPr>
        <w:t xml:space="preserve">-конструкции, селективные предикаты </w:t>
      </w:r>
      <w:proofErr w:type="gramStart"/>
      <w:r>
        <w:t>WHERE</w:t>
      </w:r>
      <w:proofErr w:type="gramEnd"/>
      <w:r w:rsidRPr="00B045FD">
        <w:rPr>
          <w:lang w:val="ru-RU"/>
        </w:rPr>
        <w:t>, индексированные столбцы в сортировке.</w:t>
      </w:r>
    </w:p>
    <w:p w14:paraId="6035C970" w14:textId="77777777" w:rsidR="000B2D9C" w:rsidRPr="00B045FD" w:rsidRDefault="00000000">
      <w:pPr>
        <w:pStyle w:val="21"/>
        <w:rPr>
          <w:lang w:val="ru-RU"/>
        </w:rPr>
      </w:pPr>
      <w:bookmarkStart w:id="59" w:name="_Toc232446095"/>
      <w:r w:rsidRPr="00B045FD">
        <w:rPr>
          <w:rFonts w:ascii="Times New Roman" w:eastAsia="Times New Roman" w:hAnsi="Times New Roman" w:cs="Times New Roman"/>
          <w:lang w:val="ru-RU"/>
        </w:rPr>
        <w:t>3.6. Реализация подсистемы реального времени</w:t>
      </w:r>
      <w:bookmarkEnd w:id="59"/>
    </w:p>
    <w:p w14:paraId="0A7DB8EA" w14:textId="77777777" w:rsidR="000B2D9C" w:rsidRPr="00B045FD" w:rsidRDefault="00000000">
      <w:pPr>
        <w:rPr>
          <w:lang w:val="ru-RU"/>
        </w:rPr>
      </w:pPr>
      <w:r w:rsidRPr="00B045FD">
        <w:rPr>
          <w:lang w:val="ru-RU"/>
        </w:rPr>
        <w:t xml:space="preserve">Менеджер </w:t>
      </w:r>
      <w:proofErr w:type="spellStart"/>
      <w:r>
        <w:t>ConnectionManager</w:t>
      </w:r>
      <w:proofErr w:type="spellEnd"/>
      <w:r w:rsidRPr="00B045FD">
        <w:rPr>
          <w:lang w:val="ru-RU"/>
        </w:rPr>
        <w:t xml:space="preserve"> хранит два реестра: </w:t>
      </w:r>
      <w:r>
        <w:t>active</w:t>
      </w:r>
      <w:r w:rsidRPr="00B045FD">
        <w:rPr>
          <w:lang w:val="ru-RU"/>
        </w:rPr>
        <w:t>_</w:t>
      </w:r>
      <w:r>
        <w:t>connections</w:t>
      </w:r>
      <w:r w:rsidRPr="00B045FD">
        <w:rPr>
          <w:lang w:val="ru-RU"/>
        </w:rPr>
        <w:t xml:space="preserve"> (отображение </w:t>
      </w:r>
      <w:r>
        <w:t>auction</w:t>
      </w:r>
      <w:r w:rsidRPr="00B045FD">
        <w:rPr>
          <w:lang w:val="ru-RU"/>
        </w:rPr>
        <w:t>_</w:t>
      </w:r>
      <w:r>
        <w:t>id</w:t>
      </w:r>
      <w:r w:rsidRPr="00B045FD">
        <w:rPr>
          <w:lang w:val="ru-RU"/>
        </w:rPr>
        <w:t xml:space="preserve"> в множество сокетов) и </w:t>
      </w:r>
      <w:r>
        <w:t>user</w:t>
      </w:r>
      <w:r w:rsidRPr="00B045FD">
        <w:rPr>
          <w:lang w:val="ru-RU"/>
        </w:rPr>
        <w:t>_</w:t>
      </w:r>
      <w:r>
        <w:t>connections</w:t>
      </w:r>
      <w:r w:rsidRPr="00B045FD">
        <w:rPr>
          <w:lang w:val="ru-RU"/>
        </w:rPr>
        <w:t xml:space="preserve"> (отображение </w:t>
      </w:r>
      <w:r>
        <w:t>user</w:t>
      </w:r>
      <w:r w:rsidRPr="00B045FD">
        <w:rPr>
          <w:lang w:val="ru-RU"/>
        </w:rPr>
        <w:t>_</w:t>
      </w:r>
      <w:r>
        <w:t>id</w:t>
      </w:r>
      <w:r w:rsidRPr="00B045FD">
        <w:rPr>
          <w:lang w:val="ru-RU"/>
        </w:rPr>
        <w:t xml:space="preserve"> в множество сокетов). Рассылка – веерная по списку подписчиков; неактивные сокеты удаляются при первой ошибке вызова </w:t>
      </w:r>
      <w:r>
        <w:t>send</w:t>
      </w:r>
      <w:r w:rsidRPr="00B045FD">
        <w:rPr>
          <w:lang w:val="ru-RU"/>
        </w:rPr>
        <w:t>_</w:t>
      </w:r>
      <w:proofErr w:type="spellStart"/>
      <w:r>
        <w:t>json</w:t>
      </w:r>
      <w:proofErr w:type="spellEnd"/>
      <w:r w:rsidRPr="00B045FD">
        <w:rPr>
          <w:lang w:val="ru-RU"/>
        </w:rPr>
        <w:t xml:space="preserve">. Аутентификация для канала уведомлений выполняется через заголовок </w:t>
      </w:r>
      <w:r>
        <w:t>Sec</w:t>
      </w:r>
      <w:r w:rsidRPr="00B045FD">
        <w:rPr>
          <w:lang w:val="ru-RU"/>
        </w:rPr>
        <w:t>-</w:t>
      </w:r>
      <w:r>
        <w:t>WebSocket</w:t>
      </w:r>
      <w:r w:rsidRPr="00B045FD">
        <w:rPr>
          <w:lang w:val="ru-RU"/>
        </w:rPr>
        <w:t>-</w:t>
      </w:r>
      <w:r>
        <w:t>Protocol</w:t>
      </w:r>
      <w:r w:rsidRPr="00B045FD">
        <w:rPr>
          <w:lang w:val="ru-RU"/>
        </w:rPr>
        <w:t xml:space="preserve"> по </w:t>
      </w:r>
      <w:r>
        <w:t>RFC</w:t>
      </w:r>
      <w:r w:rsidRPr="00B045FD">
        <w:rPr>
          <w:lang w:val="ru-RU"/>
        </w:rPr>
        <w:t xml:space="preserve"> 6455 [19], а не через параметры строки запроса. Реализация функции широковещания с очисткой мёртвых соединений приведена в листинге Г.5 приложения Г.</w:t>
      </w:r>
    </w:p>
    <w:p w14:paraId="142B99B7" w14:textId="77777777" w:rsidR="000B2D9C" w:rsidRPr="00B045FD" w:rsidRDefault="00000000">
      <w:pPr>
        <w:pStyle w:val="21"/>
        <w:rPr>
          <w:lang w:val="ru-RU"/>
        </w:rPr>
      </w:pPr>
      <w:bookmarkStart w:id="60" w:name="_Toc232446096"/>
      <w:r w:rsidRPr="00B045FD">
        <w:rPr>
          <w:rFonts w:ascii="Times New Roman" w:eastAsia="Times New Roman" w:hAnsi="Times New Roman" w:cs="Times New Roman"/>
          <w:lang w:val="ru-RU"/>
        </w:rPr>
        <w:t>3.7. Реализация подсистемы уведомлений</w:t>
      </w:r>
      <w:bookmarkEnd w:id="60"/>
    </w:p>
    <w:p w14:paraId="67B4B780" w14:textId="77777777" w:rsidR="000B2D9C" w:rsidRPr="00B045FD" w:rsidRDefault="00000000">
      <w:pPr>
        <w:rPr>
          <w:lang w:val="ru-RU"/>
        </w:rPr>
      </w:pPr>
      <w:r w:rsidRPr="00B045FD">
        <w:rPr>
          <w:lang w:val="ru-RU"/>
        </w:rPr>
        <w:t xml:space="preserve">Тела электронных писем собираются из строковых шаблонов </w:t>
      </w:r>
      <w:r>
        <w:t>Python</w:t>
      </w:r>
      <w:r w:rsidRPr="00B045FD">
        <w:rPr>
          <w:lang w:val="ru-RU"/>
        </w:rPr>
        <w:t xml:space="preserve"> (</w:t>
      </w:r>
      <w:r>
        <w:t>f</w:t>
      </w:r>
      <w:r w:rsidRPr="00B045FD">
        <w:rPr>
          <w:lang w:val="ru-RU"/>
        </w:rPr>
        <w:t xml:space="preserve">-строк) со встроенными стилями оформления – веб-интерфейс </w:t>
      </w:r>
      <w:r>
        <w:t>Gmail</w:t>
      </w:r>
      <w:r w:rsidRPr="00B045FD">
        <w:rPr>
          <w:lang w:val="ru-RU"/>
        </w:rPr>
        <w:t xml:space="preserve"> и настольный клиент </w:t>
      </w:r>
      <w:r>
        <w:t>Outlook</w:t>
      </w:r>
      <w:r w:rsidRPr="00B045FD">
        <w:rPr>
          <w:lang w:val="ru-RU"/>
        </w:rPr>
        <w:t xml:space="preserve"> корректно отображают оформление. Каждое подставляемое в письмо пользовательское поле экранируется функцией </w:t>
      </w:r>
      <w:proofErr w:type="gramStart"/>
      <w:r>
        <w:t>html</w:t>
      </w:r>
      <w:r w:rsidRPr="00B045FD">
        <w:rPr>
          <w:lang w:val="ru-RU"/>
        </w:rPr>
        <w:t>.</w:t>
      </w:r>
      <w:r>
        <w:t>escape</w:t>
      </w:r>
      <w:proofErr w:type="gramEnd"/>
      <w:r w:rsidRPr="00B045FD">
        <w:rPr>
          <w:lang w:val="ru-RU"/>
        </w:rPr>
        <w:t xml:space="preserve"> – защита от внедрения разметки (</w:t>
      </w:r>
      <w:r>
        <w:t>XSS</w:t>
      </w:r>
      <w:r w:rsidRPr="00B045FD">
        <w:rPr>
          <w:lang w:val="ru-RU"/>
        </w:rPr>
        <w:t xml:space="preserve">) в почтовом клиенте </w:t>
      </w:r>
      <w:r w:rsidRPr="00B045FD">
        <w:rPr>
          <w:lang w:val="ru-RU"/>
        </w:rPr>
        <w:lastRenderedPageBreak/>
        <w:t xml:space="preserve">получателя. Каждое письмо проходит через транзакционную очередь </w:t>
      </w:r>
      <w:r>
        <w:t>outbox</w:t>
      </w:r>
      <w:r w:rsidRPr="00B045FD">
        <w:rPr>
          <w:lang w:val="ru-RU"/>
        </w:rPr>
        <w:t xml:space="preserve"> перед отправкой по протоколу </w:t>
      </w:r>
      <w:r>
        <w:t>SMTP</w:t>
      </w:r>
      <w:r w:rsidRPr="00B045FD">
        <w:rPr>
          <w:lang w:val="ru-RU"/>
        </w:rPr>
        <w:t>.</w:t>
      </w:r>
    </w:p>
    <w:p w14:paraId="1AF0A848" w14:textId="77777777" w:rsidR="000B2D9C" w:rsidRPr="00B045FD" w:rsidRDefault="00000000">
      <w:pPr>
        <w:rPr>
          <w:lang w:val="ru-RU"/>
        </w:rPr>
      </w:pPr>
      <w:r w:rsidRPr="00B045FD">
        <w:rPr>
          <w:lang w:val="ru-RU"/>
        </w:rPr>
        <w:t xml:space="preserve">Веерная рассылка уведомлений нескольким адресатам - завершение торгов на двадцать участников торгов, рассылка </w:t>
      </w:r>
      <w:r>
        <w:t>NEW</w:t>
      </w:r>
      <w:r w:rsidRPr="00B045FD">
        <w:rPr>
          <w:lang w:val="ru-RU"/>
        </w:rPr>
        <w:t>_</w:t>
      </w:r>
      <w:r>
        <w:t>LOT</w:t>
      </w:r>
      <w:r w:rsidRPr="00B045FD">
        <w:rPr>
          <w:lang w:val="ru-RU"/>
        </w:rPr>
        <w:t xml:space="preserve"> подписчикам активного продавца - выполняется через функцию </w:t>
      </w:r>
      <w:r>
        <w:t>notify</w:t>
      </w:r>
      <w:r w:rsidRPr="00B045FD">
        <w:rPr>
          <w:lang w:val="ru-RU"/>
        </w:rPr>
        <w:t>_</w:t>
      </w:r>
      <w:r>
        <w:t>many</w:t>
      </w:r>
      <w:r w:rsidRPr="00B045FD">
        <w:rPr>
          <w:lang w:val="ru-RU"/>
        </w:rPr>
        <w:t xml:space="preserve">. Прежняя реализация выполнялась последовательно: </w:t>
      </w:r>
      <w:r>
        <w:t>notify</w:t>
      </w:r>
      <w:r w:rsidRPr="00B045FD">
        <w:rPr>
          <w:lang w:val="ru-RU"/>
        </w:rPr>
        <w:t>_</w:t>
      </w:r>
      <w:r>
        <w:t>user</w:t>
      </w:r>
      <w:r w:rsidRPr="00B045FD">
        <w:rPr>
          <w:lang w:val="ru-RU"/>
        </w:rPr>
        <w:t xml:space="preserve"> в цикле, каждая итерация - отдельный </w:t>
      </w:r>
      <w:r>
        <w:t>commit</w:t>
      </w:r>
      <w:r w:rsidRPr="00B045FD">
        <w:rPr>
          <w:lang w:val="ru-RU"/>
        </w:rPr>
        <w:t xml:space="preserve"> на сессии запроса плюс новое соединение пула под </w:t>
      </w:r>
      <w:r>
        <w:t>INSERT</w:t>
      </w:r>
      <w:r w:rsidRPr="00B045FD">
        <w:rPr>
          <w:lang w:val="ru-RU"/>
        </w:rPr>
        <w:t xml:space="preserve"> в </w:t>
      </w:r>
      <w:r>
        <w:t>outbox</w:t>
      </w:r>
      <w:r w:rsidRPr="00B045FD">
        <w:rPr>
          <w:lang w:val="ru-RU"/>
        </w:rPr>
        <w:t>. Двадцать участников - сорок последовательных обращений к базе данных. Латентность планировщика на конец минуты росла линейно от числа участников лота.</w:t>
      </w:r>
    </w:p>
    <w:p w14:paraId="1D749286" w14:textId="77777777" w:rsidR="000B2D9C" w:rsidRPr="00B045FD" w:rsidRDefault="00000000">
      <w:pPr>
        <w:rPr>
          <w:lang w:val="ru-RU"/>
        </w:rPr>
      </w:pPr>
      <w:r w:rsidRPr="00B045FD">
        <w:rPr>
          <w:lang w:val="ru-RU"/>
        </w:rPr>
        <w:t xml:space="preserve">Новый помощник построен по-иному. Все строки </w:t>
      </w:r>
      <w:r>
        <w:t>Notification</w:t>
      </w:r>
      <w:r w:rsidRPr="00B045FD">
        <w:rPr>
          <w:lang w:val="ru-RU"/>
        </w:rPr>
        <w:t xml:space="preserve"> - один </w:t>
      </w:r>
      <w:r>
        <w:t>add</w:t>
      </w:r>
      <w:r w:rsidRPr="00B045FD">
        <w:rPr>
          <w:lang w:val="ru-RU"/>
        </w:rPr>
        <w:t>_</w:t>
      </w:r>
      <w:r>
        <w:t>all</w:t>
      </w:r>
      <w:r w:rsidRPr="00B045FD">
        <w:rPr>
          <w:lang w:val="ru-RU"/>
        </w:rPr>
        <w:t xml:space="preserve"> и один </w:t>
      </w:r>
      <w:r>
        <w:t>commit</w:t>
      </w:r>
      <w:r w:rsidRPr="00B045FD">
        <w:rPr>
          <w:lang w:val="ru-RU"/>
        </w:rPr>
        <w:t xml:space="preserve">. Все строки </w:t>
      </w:r>
      <w:r>
        <w:t>outbox</w:t>
      </w:r>
      <w:r w:rsidRPr="00B045FD">
        <w:rPr>
          <w:lang w:val="ru-RU"/>
        </w:rPr>
        <w:t xml:space="preserve"> в той же транзакции (см. 3.4.4 об атомарной записи в очередь). </w:t>
      </w:r>
      <w:r>
        <w:t>WebSocket</w:t>
      </w:r>
      <w:r w:rsidRPr="00B045FD">
        <w:rPr>
          <w:lang w:val="ru-RU"/>
        </w:rPr>
        <w:t>-</w:t>
      </w:r>
      <w:r>
        <w:t>push</w:t>
      </w:r>
      <w:r w:rsidRPr="00B045FD">
        <w:rPr>
          <w:lang w:val="ru-RU"/>
        </w:rPr>
        <w:t xml:space="preserve"> каждому получателю - </w:t>
      </w:r>
      <w:proofErr w:type="spellStart"/>
      <w:proofErr w:type="gramStart"/>
      <w:r>
        <w:t>asyncio</w:t>
      </w:r>
      <w:proofErr w:type="spellEnd"/>
      <w:r w:rsidRPr="00B045FD">
        <w:rPr>
          <w:lang w:val="ru-RU"/>
        </w:rPr>
        <w:t>.</w:t>
      </w:r>
      <w:r>
        <w:t>gather</w:t>
      </w:r>
      <w:proofErr w:type="gramEnd"/>
      <w:r w:rsidRPr="00B045FD">
        <w:rPr>
          <w:lang w:val="ru-RU"/>
        </w:rPr>
        <w:t xml:space="preserve"> с </w:t>
      </w:r>
      <w:r>
        <w:t>return</w:t>
      </w:r>
      <w:r w:rsidRPr="00B045FD">
        <w:rPr>
          <w:lang w:val="ru-RU"/>
        </w:rPr>
        <w:t>_</w:t>
      </w:r>
      <w:r>
        <w:t>exceptions</w:t>
      </w:r>
      <w:r w:rsidRPr="00B045FD">
        <w:rPr>
          <w:lang w:val="ru-RU"/>
        </w:rPr>
        <w:t>, чтобы медленный клиент не блокировал остальных. Одно обращение к базе данных и параллельная отправка кадров. Латентность рассылки перестаёт расти линейно от числа адресатов; ограничивающим фактором становится самый медленный канал, а не их сумма.</w:t>
      </w:r>
    </w:p>
    <w:p w14:paraId="1C25D348" w14:textId="77777777" w:rsidR="000B2D9C" w:rsidRPr="00B045FD" w:rsidRDefault="00000000">
      <w:pPr>
        <w:pStyle w:val="21"/>
        <w:rPr>
          <w:lang w:val="ru-RU"/>
        </w:rPr>
      </w:pPr>
      <w:bookmarkStart w:id="61" w:name="_Toc232446097"/>
      <w:r w:rsidRPr="00B045FD">
        <w:rPr>
          <w:rFonts w:ascii="Times New Roman" w:eastAsia="Times New Roman" w:hAnsi="Times New Roman" w:cs="Times New Roman"/>
          <w:lang w:val="ru-RU"/>
        </w:rPr>
        <w:t>3.8. Реализация клиентской части</w:t>
      </w:r>
      <w:bookmarkEnd w:id="61"/>
    </w:p>
    <w:p w14:paraId="72273843" w14:textId="77777777" w:rsidR="000B2D9C" w:rsidRPr="00B045FD" w:rsidRDefault="00000000">
      <w:pPr>
        <w:rPr>
          <w:lang w:val="ru-RU"/>
        </w:rPr>
      </w:pPr>
      <w:r w:rsidRPr="00B045FD">
        <w:rPr>
          <w:lang w:val="ru-RU"/>
        </w:rPr>
        <w:t xml:space="preserve">Общая клиентская библиотека </w:t>
      </w:r>
      <w:r>
        <w:t>static</w:t>
      </w:r>
      <w:r w:rsidRPr="00B045FD">
        <w:rPr>
          <w:lang w:val="ru-RU"/>
        </w:rPr>
        <w:t>/</w:t>
      </w:r>
      <w:proofErr w:type="spellStart"/>
      <w:r>
        <w:t>js</w:t>
      </w:r>
      <w:proofErr w:type="spellEnd"/>
      <w:r w:rsidRPr="00B045FD">
        <w:rPr>
          <w:lang w:val="ru-RU"/>
        </w:rPr>
        <w:t>/</w:t>
      </w:r>
      <w:r>
        <w:t>common</w:t>
      </w:r>
      <w:r w:rsidRPr="00B045FD">
        <w:rPr>
          <w:lang w:val="ru-RU"/>
        </w:rPr>
        <w:t>.</w:t>
      </w:r>
      <w:proofErr w:type="spellStart"/>
      <w:r>
        <w:t>js</w:t>
      </w:r>
      <w:proofErr w:type="spellEnd"/>
      <w:r w:rsidRPr="00B045FD">
        <w:rPr>
          <w:lang w:val="ru-RU"/>
        </w:rPr>
        <w:t xml:space="preserve"> предоставляет константы </w:t>
      </w:r>
      <w:r>
        <w:t>window</w:t>
      </w:r>
      <w:r w:rsidRPr="00B045FD">
        <w:rPr>
          <w:lang w:val="ru-RU"/>
        </w:rPr>
        <w:t>.</w:t>
      </w:r>
      <w:r>
        <w:t>API</w:t>
      </w:r>
      <w:r w:rsidRPr="00B045FD">
        <w:rPr>
          <w:lang w:val="ru-RU"/>
        </w:rPr>
        <w:t xml:space="preserve"> и </w:t>
      </w:r>
      <w:r>
        <w:t>window</w:t>
      </w:r>
      <w:r w:rsidRPr="00B045FD">
        <w:rPr>
          <w:lang w:val="ru-RU"/>
        </w:rPr>
        <w:t>.</w:t>
      </w:r>
      <w:r>
        <w:t>WS</w:t>
      </w:r>
      <w:r w:rsidRPr="00B045FD">
        <w:rPr>
          <w:lang w:val="ru-RU"/>
        </w:rPr>
        <w:t>_</w:t>
      </w:r>
      <w:r>
        <w:t>BASE</w:t>
      </w:r>
      <w:r w:rsidRPr="00B045FD">
        <w:rPr>
          <w:lang w:val="ru-RU"/>
        </w:rPr>
        <w:t xml:space="preserve">, функцию </w:t>
      </w:r>
      <w:r>
        <w:t>esc</w:t>
      </w:r>
      <w:r w:rsidRPr="00B045FD">
        <w:rPr>
          <w:lang w:val="ru-RU"/>
        </w:rPr>
        <w:t xml:space="preserve"> для защиты от межсайтовых скриптовых атак (</w:t>
      </w:r>
      <w:r>
        <w:t>XSS</w:t>
      </w:r>
      <w:r w:rsidRPr="00B045FD">
        <w:rPr>
          <w:lang w:val="ru-RU"/>
        </w:rPr>
        <w:t xml:space="preserve">), </w:t>
      </w:r>
      <w:proofErr w:type="spellStart"/>
      <w:r w:rsidRPr="00B045FD">
        <w:rPr>
          <w:lang w:val="ru-RU"/>
        </w:rPr>
        <w:t>форматтеры</w:t>
      </w:r>
      <w:proofErr w:type="spellEnd"/>
      <w:r w:rsidRPr="00B045FD">
        <w:rPr>
          <w:lang w:val="ru-RU"/>
        </w:rPr>
        <w:t xml:space="preserve"> </w:t>
      </w:r>
      <w:proofErr w:type="spellStart"/>
      <w:r>
        <w:t>fmtMoney</w:t>
      </w:r>
      <w:proofErr w:type="spellEnd"/>
      <w:r w:rsidRPr="00B045FD">
        <w:rPr>
          <w:lang w:val="ru-RU"/>
        </w:rPr>
        <w:t xml:space="preserve"> и </w:t>
      </w:r>
      <w:proofErr w:type="spellStart"/>
      <w:r>
        <w:t>fmtDate</w:t>
      </w:r>
      <w:proofErr w:type="spellEnd"/>
      <w:r w:rsidRPr="00B045FD">
        <w:rPr>
          <w:lang w:val="ru-RU"/>
        </w:rPr>
        <w:t xml:space="preserve">, обёртку </w:t>
      </w:r>
      <w:proofErr w:type="spellStart"/>
      <w:r>
        <w:t>apiFetch</w:t>
      </w:r>
      <w:proofErr w:type="spellEnd"/>
      <w:r w:rsidRPr="00B045FD">
        <w:rPr>
          <w:lang w:val="ru-RU"/>
        </w:rPr>
        <w:t xml:space="preserve"> для вызова </w:t>
      </w:r>
      <w:r>
        <w:t>REST</w:t>
      </w:r>
      <w:r w:rsidRPr="00B045FD">
        <w:rPr>
          <w:lang w:val="ru-RU"/>
        </w:rPr>
        <w:t xml:space="preserve">-интерфейса, функцию </w:t>
      </w:r>
      <w:proofErr w:type="spellStart"/>
      <w:r>
        <w:t>showToast</w:t>
      </w:r>
      <w:proofErr w:type="spellEnd"/>
      <w:r w:rsidRPr="00B045FD">
        <w:rPr>
          <w:lang w:val="ru-RU"/>
        </w:rPr>
        <w:t xml:space="preserve"> для всплывающих уведомлений, а также автоматическую инициализацию счётчика уведомлений в верхней панели. Таблицы стилей </w:t>
      </w:r>
      <w:r>
        <w:t>CSS</w:t>
      </w:r>
      <w:r w:rsidRPr="00B045FD">
        <w:rPr>
          <w:lang w:val="ru-RU"/>
        </w:rPr>
        <w:t xml:space="preserve"> и сценарии </w:t>
      </w:r>
      <w:r>
        <w:t>JavaScript</w:t>
      </w:r>
      <w:r w:rsidRPr="00B045FD">
        <w:rPr>
          <w:lang w:val="ru-RU"/>
        </w:rPr>
        <w:t xml:space="preserve"> для каждой страницы подключаются индивидуально.</w:t>
      </w:r>
    </w:p>
    <w:p w14:paraId="65A64AA3" w14:textId="77777777" w:rsidR="000B2D9C" w:rsidRPr="00B045FD" w:rsidRDefault="00000000">
      <w:pPr>
        <w:pStyle w:val="21"/>
        <w:rPr>
          <w:lang w:val="ru-RU"/>
        </w:rPr>
      </w:pPr>
      <w:bookmarkStart w:id="62" w:name="_Toc232446098"/>
      <w:r w:rsidRPr="00B045FD">
        <w:rPr>
          <w:rFonts w:ascii="Times New Roman" w:eastAsia="Times New Roman" w:hAnsi="Times New Roman" w:cs="Times New Roman"/>
          <w:lang w:val="ru-RU"/>
        </w:rPr>
        <w:t>3.9. Развёртывание программного обеспечения</w:t>
      </w:r>
      <w:bookmarkEnd w:id="62"/>
    </w:p>
    <w:p w14:paraId="378A496C" w14:textId="77777777" w:rsidR="000B2D9C" w:rsidRPr="00B045FD" w:rsidRDefault="00000000">
      <w:pPr>
        <w:rPr>
          <w:lang w:val="ru-RU"/>
        </w:rPr>
      </w:pPr>
      <w:r w:rsidRPr="00B045FD">
        <w:rPr>
          <w:lang w:val="ru-RU"/>
        </w:rPr>
        <w:t xml:space="preserve">Локальная разработка – конфигурация </w:t>
      </w:r>
      <w:r>
        <w:t>docker</w:t>
      </w:r>
      <w:r w:rsidRPr="00B045FD">
        <w:rPr>
          <w:lang w:val="ru-RU"/>
        </w:rPr>
        <w:t>-</w:t>
      </w:r>
      <w:r>
        <w:t>compose</w:t>
      </w:r>
      <w:r w:rsidRPr="00B045FD">
        <w:rPr>
          <w:lang w:val="ru-RU"/>
        </w:rPr>
        <w:t>.</w:t>
      </w:r>
      <w:proofErr w:type="spellStart"/>
      <w:r>
        <w:t>yml</w:t>
      </w:r>
      <w:proofErr w:type="spellEnd"/>
      <w:r w:rsidRPr="00B045FD">
        <w:rPr>
          <w:lang w:val="ru-RU"/>
        </w:rPr>
        <w:t xml:space="preserve"> запускает </w:t>
      </w:r>
      <w:r>
        <w:t>PostgreSQL</w:t>
      </w:r>
      <w:r w:rsidRPr="00B045FD">
        <w:rPr>
          <w:lang w:val="ru-RU"/>
        </w:rPr>
        <w:t xml:space="preserve"> 16 на порту 5433. Приложение запускается через </w:t>
      </w:r>
      <w:proofErr w:type="spellStart"/>
      <w:r>
        <w:t>uvicorn</w:t>
      </w:r>
      <w:proofErr w:type="spellEnd"/>
      <w:r w:rsidRPr="00B045FD">
        <w:rPr>
          <w:lang w:val="ru-RU"/>
        </w:rPr>
        <w:t xml:space="preserve"> </w:t>
      </w:r>
      <w:r w:rsidRPr="00B045FD">
        <w:rPr>
          <w:lang w:val="ru-RU"/>
        </w:rPr>
        <w:lastRenderedPageBreak/>
        <w:t xml:space="preserve">непосредственно. Для промышленного развёртывания достаточно сервисного юнита </w:t>
      </w:r>
      <w:proofErr w:type="spellStart"/>
      <w:r>
        <w:t>systemd</w:t>
      </w:r>
      <w:proofErr w:type="spellEnd"/>
      <w:r w:rsidRPr="00B045FD">
        <w:rPr>
          <w:lang w:val="ru-RU"/>
        </w:rPr>
        <w:t xml:space="preserve"> с обратным прокси </w:t>
      </w:r>
      <w:r>
        <w:t>nginx</w:t>
      </w:r>
      <w:r w:rsidRPr="00B045FD">
        <w:rPr>
          <w:lang w:val="ru-RU"/>
        </w:rPr>
        <w:t>.</w:t>
      </w:r>
    </w:p>
    <w:p w14:paraId="4F2F97E3" w14:textId="77777777" w:rsidR="000B2D9C" w:rsidRPr="00B045FD" w:rsidRDefault="00000000">
      <w:pPr>
        <w:pStyle w:val="21"/>
        <w:rPr>
          <w:lang w:val="ru-RU"/>
        </w:rPr>
      </w:pPr>
      <w:bookmarkStart w:id="63" w:name="_Toc232446099"/>
      <w:r w:rsidRPr="00B045FD">
        <w:rPr>
          <w:rFonts w:ascii="Times New Roman" w:eastAsia="Times New Roman" w:hAnsi="Times New Roman" w:cs="Times New Roman"/>
          <w:lang w:val="ru-RU"/>
        </w:rPr>
        <w:t>3.10. Применение принципов качественного кода</w:t>
      </w:r>
      <w:bookmarkEnd w:id="63"/>
    </w:p>
    <w:p w14:paraId="6FE2CFA1" w14:textId="77777777" w:rsidR="000B2D9C" w:rsidRPr="00B045FD" w:rsidRDefault="00000000">
      <w:pPr>
        <w:rPr>
          <w:lang w:val="ru-RU"/>
        </w:rPr>
      </w:pPr>
      <w:r w:rsidRPr="00B045FD">
        <w:rPr>
          <w:lang w:val="ru-RU"/>
        </w:rPr>
        <w:t xml:space="preserve">Соблюдены принципы </w:t>
      </w:r>
      <w:r>
        <w:t>SOLID</w:t>
      </w:r>
      <w:r w:rsidRPr="00B045FD">
        <w:rPr>
          <w:lang w:val="ru-RU"/>
        </w:rPr>
        <w:t xml:space="preserve">, </w:t>
      </w:r>
      <w:r>
        <w:t>DRY</w:t>
      </w:r>
      <w:r w:rsidRPr="00B045FD">
        <w:rPr>
          <w:lang w:val="ru-RU"/>
        </w:rPr>
        <w:t xml:space="preserve">, </w:t>
      </w:r>
      <w:r>
        <w:t>KISS</w:t>
      </w:r>
      <w:r w:rsidRPr="00B045FD">
        <w:rPr>
          <w:lang w:val="ru-RU"/>
        </w:rPr>
        <w:t xml:space="preserve"> [12]. Принцип единственной ответственности (</w:t>
      </w:r>
      <w:r>
        <w:t>Single</w:t>
      </w:r>
      <w:r w:rsidRPr="00B045FD">
        <w:rPr>
          <w:lang w:val="ru-RU"/>
        </w:rPr>
        <w:t xml:space="preserve"> </w:t>
      </w:r>
      <w:r>
        <w:t>Responsibility</w:t>
      </w:r>
      <w:r w:rsidRPr="00B045FD">
        <w:rPr>
          <w:lang w:val="ru-RU"/>
        </w:rPr>
        <w:t xml:space="preserve">) – каждый модуль в каталоге </w:t>
      </w:r>
      <w:r>
        <w:t>app</w:t>
      </w:r>
      <w:r w:rsidRPr="00B045FD">
        <w:rPr>
          <w:lang w:val="ru-RU"/>
        </w:rPr>
        <w:t>/</w:t>
      </w:r>
      <w:r>
        <w:t>services</w:t>
      </w:r>
      <w:r w:rsidRPr="00B045FD">
        <w:rPr>
          <w:lang w:val="ru-RU"/>
        </w:rPr>
        <w:t xml:space="preserve">/ отвечает за одну подсистему: </w:t>
      </w:r>
      <w:r>
        <w:t>auction</w:t>
      </w:r>
      <w:r w:rsidRPr="00B045FD">
        <w:rPr>
          <w:lang w:val="ru-RU"/>
        </w:rPr>
        <w:t>_</w:t>
      </w:r>
      <w:r>
        <w:t>scheduler</w:t>
      </w:r>
      <w:r w:rsidRPr="00B045FD">
        <w:rPr>
          <w:lang w:val="ru-RU"/>
        </w:rPr>
        <w:t xml:space="preserve"> – таймеры, </w:t>
      </w:r>
      <w:r>
        <w:t>email</w:t>
      </w:r>
      <w:r w:rsidRPr="00B045FD">
        <w:rPr>
          <w:lang w:val="ru-RU"/>
        </w:rPr>
        <w:t>_</w:t>
      </w:r>
      <w:r>
        <w:t>outbox</w:t>
      </w:r>
      <w:r w:rsidRPr="00B045FD">
        <w:rPr>
          <w:lang w:val="ru-RU"/>
        </w:rPr>
        <w:t xml:space="preserve"> – рассылка писем, </w:t>
      </w:r>
      <w:r>
        <w:t>scheduler</w:t>
      </w:r>
      <w:r w:rsidRPr="00B045FD">
        <w:rPr>
          <w:lang w:val="ru-RU"/>
        </w:rPr>
        <w:t>_</w:t>
      </w:r>
      <w:r>
        <w:t>election</w:t>
      </w:r>
      <w:r w:rsidRPr="00B045FD">
        <w:rPr>
          <w:lang w:val="ru-RU"/>
        </w:rPr>
        <w:t xml:space="preserve"> – координация. Принцип инверсии зависимостей (</w:t>
      </w:r>
      <w:r>
        <w:t>Dependency</w:t>
      </w:r>
      <w:r w:rsidRPr="00B045FD">
        <w:rPr>
          <w:lang w:val="ru-RU"/>
        </w:rPr>
        <w:t xml:space="preserve"> </w:t>
      </w:r>
      <w:r>
        <w:t>Inversion</w:t>
      </w:r>
      <w:r w:rsidRPr="00B045FD">
        <w:rPr>
          <w:lang w:val="ru-RU"/>
        </w:rPr>
        <w:t xml:space="preserve">) – модуль </w:t>
      </w:r>
      <w:r>
        <w:t>scheduler</w:t>
      </w:r>
      <w:r w:rsidRPr="00B045FD">
        <w:rPr>
          <w:lang w:val="ru-RU"/>
        </w:rPr>
        <w:t xml:space="preserve"> не знает о </w:t>
      </w:r>
      <w:proofErr w:type="gramStart"/>
      <w:r>
        <w:t>services</w:t>
      </w:r>
      <w:r w:rsidRPr="00B045FD">
        <w:rPr>
          <w:lang w:val="ru-RU"/>
        </w:rPr>
        <w:t>.</w:t>
      </w:r>
      <w:r>
        <w:t>auctions</w:t>
      </w:r>
      <w:proofErr w:type="gramEnd"/>
      <w:r w:rsidRPr="00B045FD">
        <w:rPr>
          <w:lang w:val="ru-RU"/>
        </w:rPr>
        <w:t xml:space="preserve">; обработчики завершения регистрируются через функцию </w:t>
      </w:r>
      <w:r>
        <w:t>register</w:t>
      </w:r>
      <w:r w:rsidRPr="00B045FD">
        <w:rPr>
          <w:lang w:val="ru-RU"/>
        </w:rPr>
        <w:t>_</w:t>
      </w:r>
      <w:r>
        <w:t>handlers</w:t>
      </w:r>
      <w:r w:rsidRPr="00B045FD">
        <w:rPr>
          <w:lang w:val="ru-RU"/>
        </w:rPr>
        <w:t xml:space="preserve"> извне. Принцип отказа от дублирования (</w:t>
      </w:r>
      <w:r>
        <w:t>DRY</w:t>
      </w:r>
      <w:r w:rsidRPr="00B045FD">
        <w:rPr>
          <w:lang w:val="ru-RU"/>
        </w:rPr>
        <w:t>) – общие операции вынесены во вспомогательные функции (</w:t>
      </w:r>
      <w:r>
        <w:t>lock</w:t>
      </w:r>
      <w:r w:rsidRPr="00B045FD">
        <w:rPr>
          <w:lang w:val="ru-RU"/>
        </w:rPr>
        <w:t>_</w:t>
      </w:r>
      <w:r>
        <w:t>users</w:t>
      </w:r>
      <w:r w:rsidRPr="00B045FD">
        <w:rPr>
          <w:lang w:val="ru-RU"/>
        </w:rPr>
        <w:t>_</w:t>
      </w:r>
      <w:r>
        <w:t>by</w:t>
      </w:r>
      <w:r w:rsidRPr="00B045FD">
        <w:rPr>
          <w:lang w:val="ru-RU"/>
        </w:rPr>
        <w:t>_</w:t>
      </w:r>
      <w:r>
        <w:t>id</w:t>
      </w:r>
      <w:r w:rsidRPr="00B045FD">
        <w:rPr>
          <w:lang w:val="ru-RU"/>
        </w:rPr>
        <w:t xml:space="preserve">, </w:t>
      </w:r>
      <w:r>
        <w:t>fetch</w:t>
      </w:r>
      <w:r w:rsidRPr="00B045FD">
        <w:rPr>
          <w:lang w:val="ru-RU"/>
        </w:rPr>
        <w:t>_</w:t>
      </w:r>
      <w:r>
        <w:t>auction</w:t>
      </w:r>
      <w:r w:rsidRPr="00B045FD">
        <w:rPr>
          <w:lang w:val="ru-RU"/>
        </w:rPr>
        <w:t>_</w:t>
      </w:r>
      <w:r>
        <w:t>bidders</w:t>
      </w:r>
      <w:r w:rsidRPr="00B045FD">
        <w:rPr>
          <w:lang w:val="ru-RU"/>
        </w:rPr>
        <w:t>, _</w:t>
      </w:r>
      <w:r>
        <w:t>seller</w:t>
      </w:r>
      <w:r w:rsidRPr="00B045FD">
        <w:rPr>
          <w:lang w:val="ru-RU"/>
        </w:rPr>
        <w:t>_</w:t>
      </w:r>
      <w:r>
        <w:t>commission</w:t>
      </w:r>
      <w:r w:rsidRPr="00B045FD">
        <w:rPr>
          <w:lang w:val="ru-RU"/>
        </w:rPr>
        <w:t>). Принцип простоты (</w:t>
      </w:r>
      <w:r>
        <w:t>KISS</w:t>
      </w:r>
      <w:r w:rsidRPr="00B045FD">
        <w:rPr>
          <w:lang w:val="ru-RU"/>
        </w:rPr>
        <w:t xml:space="preserve">) – отказ от брокера задач </w:t>
      </w:r>
      <w:r>
        <w:t>Celery</w:t>
      </w:r>
      <w:r w:rsidRPr="00B045FD">
        <w:rPr>
          <w:lang w:val="ru-RU"/>
        </w:rPr>
        <w:t xml:space="preserve"> [13], шины сообщений </w:t>
      </w:r>
      <w:r>
        <w:t>Redis</w:t>
      </w:r>
      <w:r w:rsidRPr="00B045FD">
        <w:rPr>
          <w:lang w:val="ru-RU"/>
        </w:rPr>
        <w:t xml:space="preserve"> </w:t>
      </w:r>
      <w:r>
        <w:t>pub</w:t>
      </w:r>
      <w:r w:rsidRPr="00B045FD">
        <w:rPr>
          <w:lang w:val="ru-RU"/>
        </w:rPr>
        <w:t>/</w:t>
      </w:r>
      <w:r>
        <w:t>sub</w:t>
      </w:r>
      <w:r w:rsidRPr="00B045FD">
        <w:rPr>
          <w:lang w:val="ru-RU"/>
        </w:rPr>
        <w:t xml:space="preserve"> и </w:t>
      </w:r>
      <w:proofErr w:type="spellStart"/>
      <w:r w:rsidRPr="00B045FD">
        <w:rPr>
          <w:lang w:val="ru-RU"/>
        </w:rPr>
        <w:t>микросервисной</w:t>
      </w:r>
      <w:proofErr w:type="spellEnd"/>
      <w:r w:rsidRPr="00B045FD">
        <w:rPr>
          <w:lang w:val="ru-RU"/>
        </w:rPr>
        <w:t xml:space="preserve"> декомпозиции в пользу штатных примитивов </w:t>
      </w:r>
      <w:r>
        <w:t>Python</w:t>
      </w:r>
      <w:r w:rsidRPr="00B045FD">
        <w:rPr>
          <w:lang w:val="ru-RU"/>
        </w:rPr>
        <w:t xml:space="preserve"> [27] и </w:t>
      </w:r>
      <w:r>
        <w:t>PostgreSQL</w:t>
      </w:r>
      <w:r w:rsidRPr="00B045FD">
        <w:rPr>
          <w:lang w:val="ru-RU"/>
        </w:rPr>
        <w:t xml:space="preserve"> [11].</w:t>
      </w:r>
    </w:p>
    <w:p w14:paraId="6B445077" w14:textId="77777777" w:rsidR="000B2D9C" w:rsidRPr="00B045FD" w:rsidRDefault="00000000">
      <w:pPr>
        <w:rPr>
          <w:lang w:val="ru-RU"/>
        </w:rPr>
      </w:pPr>
      <w:r w:rsidRPr="00B045FD">
        <w:rPr>
          <w:lang w:val="ru-RU"/>
        </w:rPr>
        <w:t>Из канонического каталога порождающих, структурных и поведенческих шаблонов проектирования [41] в коде явно прослеживаются четыре. Шаблон «Наблюдатель» (</w:t>
      </w:r>
      <w:r>
        <w:t>Observer</w:t>
      </w:r>
      <w:r w:rsidRPr="00B045FD">
        <w:rPr>
          <w:lang w:val="ru-RU"/>
        </w:rPr>
        <w:t xml:space="preserve">) реализован классом </w:t>
      </w:r>
      <w:proofErr w:type="spellStart"/>
      <w:r>
        <w:t>ConnectionManager</w:t>
      </w:r>
      <w:proofErr w:type="spellEnd"/>
      <w:r w:rsidRPr="00B045FD">
        <w:rPr>
          <w:lang w:val="ru-RU"/>
        </w:rPr>
        <w:t xml:space="preserve"> в модуле </w:t>
      </w:r>
      <w:r>
        <w:t>app</w:t>
      </w:r>
      <w:r w:rsidRPr="00B045FD">
        <w:rPr>
          <w:lang w:val="ru-RU"/>
        </w:rPr>
        <w:t>/</w:t>
      </w:r>
      <w:r>
        <w:t>services</w:t>
      </w:r>
      <w:r w:rsidRPr="00B045FD">
        <w:rPr>
          <w:lang w:val="ru-RU"/>
        </w:rPr>
        <w:t>/</w:t>
      </w:r>
      <w:proofErr w:type="spellStart"/>
      <w:r>
        <w:t>websocket</w:t>
      </w:r>
      <w:proofErr w:type="spellEnd"/>
      <w:r w:rsidRPr="00B045FD">
        <w:rPr>
          <w:lang w:val="ru-RU"/>
        </w:rPr>
        <w:t>_</w:t>
      </w:r>
      <w:r>
        <w:t>manager</w:t>
      </w:r>
      <w:r w:rsidRPr="00B045FD">
        <w:rPr>
          <w:lang w:val="ru-RU"/>
        </w:rPr>
        <w:t>.</w:t>
      </w:r>
      <w:proofErr w:type="spellStart"/>
      <w:r>
        <w:t>py</w:t>
      </w:r>
      <w:proofErr w:type="spellEnd"/>
      <w:r w:rsidRPr="00B045FD">
        <w:rPr>
          <w:lang w:val="ru-RU"/>
        </w:rPr>
        <w:t xml:space="preserve">: сокеты подписчиков группируются по идентификатору аукциона и идентификатору пользователя, методы </w:t>
      </w:r>
      <w:r>
        <w:t>broadcast</w:t>
      </w:r>
      <w:r w:rsidRPr="00B045FD">
        <w:rPr>
          <w:lang w:val="ru-RU"/>
        </w:rPr>
        <w:t xml:space="preserve"> и </w:t>
      </w:r>
      <w:r>
        <w:t>send</w:t>
      </w:r>
      <w:r w:rsidRPr="00B045FD">
        <w:rPr>
          <w:lang w:val="ru-RU"/>
        </w:rPr>
        <w:t>_</w:t>
      </w:r>
      <w:r>
        <w:t>notification</w:t>
      </w:r>
      <w:r w:rsidRPr="00B045FD">
        <w:rPr>
          <w:lang w:val="ru-RU"/>
        </w:rPr>
        <w:t xml:space="preserve"> – публикация события всем сокетам соответствующей группы с попутной отбраковкой мёртвых соединений. Шаблон «Шаблонный метод» (</w:t>
      </w:r>
      <w:r>
        <w:t>Template</w:t>
      </w:r>
      <w:r w:rsidRPr="00B045FD">
        <w:rPr>
          <w:lang w:val="ru-RU"/>
        </w:rPr>
        <w:t xml:space="preserve"> </w:t>
      </w:r>
      <w:r>
        <w:t>Method</w:t>
      </w:r>
      <w:r w:rsidRPr="00B045FD">
        <w:rPr>
          <w:lang w:val="ru-RU"/>
        </w:rPr>
        <w:t>) – внутренний метод _</w:t>
      </w:r>
      <w:r>
        <w:t>fan</w:t>
      </w:r>
      <w:r w:rsidRPr="00B045FD">
        <w:rPr>
          <w:lang w:val="ru-RU"/>
        </w:rPr>
        <w:t>_</w:t>
      </w:r>
      <w:r>
        <w:t>out</w:t>
      </w:r>
      <w:r w:rsidRPr="00B045FD">
        <w:rPr>
          <w:lang w:val="ru-RU"/>
        </w:rPr>
        <w:t xml:space="preserve">, общий каркас обеих публикаций: снимок группы под защитой от мутаций на </w:t>
      </w:r>
      <w:r>
        <w:t>await</w:t>
      </w:r>
      <w:r w:rsidRPr="00B045FD">
        <w:rPr>
          <w:lang w:val="ru-RU"/>
        </w:rPr>
        <w:t xml:space="preserve">, перебор сокетов с </w:t>
      </w:r>
      <w:r>
        <w:t>send</w:t>
      </w:r>
      <w:r w:rsidRPr="00B045FD">
        <w:rPr>
          <w:lang w:val="ru-RU"/>
        </w:rPr>
        <w:t>_</w:t>
      </w:r>
      <w:proofErr w:type="spellStart"/>
      <w:r>
        <w:t>json</w:t>
      </w:r>
      <w:proofErr w:type="spellEnd"/>
      <w:r w:rsidRPr="00B045FD">
        <w:rPr>
          <w:lang w:val="ru-RU"/>
        </w:rPr>
        <w:t xml:space="preserve">, очистка реестра от мёртвых подключений; </w:t>
      </w:r>
      <w:r>
        <w:t>broadcast</w:t>
      </w:r>
      <w:r w:rsidRPr="00B045FD">
        <w:rPr>
          <w:lang w:val="ru-RU"/>
        </w:rPr>
        <w:t xml:space="preserve"> и </w:t>
      </w:r>
      <w:r>
        <w:t>send</w:t>
      </w:r>
      <w:r w:rsidRPr="00B045FD">
        <w:rPr>
          <w:lang w:val="ru-RU"/>
        </w:rPr>
        <w:t>_</w:t>
      </w:r>
      <w:r>
        <w:t>notification</w:t>
      </w:r>
      <w:r w:rsidRPr="00B045FD">
        <w:rPr>
          <w:lang w:val="ru-RU"/>
        </w:rPr>
        <w:t xml:space="preserve"> отличаются только выбором реестра-аргумента. Шаблон «Одиночка» (</w:t>
      </w:r>
      <w:r>
        <w:t>Singleton</w:t>
      </w:r>
      <w:r w:rsidRPr="00B045FD">
        <w:rPr>
          <w:lang w:val="ru-RU"/>
        </w:rPr>
        <w:t xml:space="preserve">) – единственный экземпляр </w:t>
      </w:r>
      <w:r>
        <w:t>manager</w:t>
      </w:r>
      <w:r w:rsidRPr="00B045FD">
        <w:rPr>
          <w:lang w:val="ru-RU"/>
        </w:rPr>
        <w:t xml:space="preserve"> создаётся на уровне модуля </w:t>
      </w:r>
      <w:proofErr w:type="spellStart"/>
      <w:r>
        <w:t>websocket</w:t>
      </w:r>
      <w:proofErr w:type="spellEnd"/>
      <w:r w:rsidRPr="00B045FD">
        <w:rPr>
          <w:lang w:val="ru-RU"/>
        </w:rPr>
        <w:t>_</w:t>
      </w:r>
      <w:r>
        <w:t>manager</w:t>
      </w:r>
      <w:r w:rsidRPr="00B045FD">
        <w:rPr>
          <w:lang w:val="ru-RU"/>
        </w:rPr>
        <w:t>.</w:t>
      </w:r>
      <w:proofErr w:type="spellStart"/>
      <w:r>
        <w:t>py</w:t>
      </w:r>
      <w:proofErr w:type="spellEnd"/>
      <w:r w:rsidRPr="00B045FD">
        <w:rPr>
          <w:lang w:val="ru-RU"/>
        </w:rPr>
        <w:t xml:space="preserve"> и </w:t>
      </w:r>
      <w:proofErr w:type="spellStart"/>
      <w:r w:rsidRPr="00B045FD">
        <w:rPr>
          <w:lang w:val="ru-RU"/>
        </w:rPr>
        <w:t>переиспользуется</w:t>
      </w:r>
      <w:proofErr w:type="spellEnd"/>
      <w:r w:rsidRPr="00B045FD">
        <w:rPr>
          <w:lang w:val="ru-RU"/>
        </w:rPr>
        <w:t xml:space="preserve"> всеми маршрутами в пределах процесса. Шаблон «Стратегия» (</w:t>
      </w:r>
      <w:r>
        <w:t>Strategy</w:t>
      </w:r>
      <w:r w:rsidRPr="00B045FD">
        <w:rPr>
          <w:lang w:val="ru-RU"/>
        </w:rPr>
        <w:t xml:space="preserve">) – контекст хеширования паролей </w:t>
      </w:r>
      <w:proofErr w:type="spellStart"/>
      <w:proofErr w:type="gramStart"/>
      <w:r>
        <w:t>passlib</w:t>
      </w:r>
      <w:proofErr w:type="spellEnd"/>
      <w:r w:rsidRPr="00B045FD">
        <w:rPr>
          <w:lang w:val="ru-RU"/>
        </w:rPr>
        <w:t>.</w:t>
      </w:r>
      <w:proofErr w:type="spellStart"/>
      <w:r>
        <w:t>CryptContext</w:t>
      </w:r>
      <w:proofErr w:type="spellEnd"/>
      <w:proofErr w:type="gramEnd"/>
      <w:r w:rsidRPr="00B045FD">
        <w:rPr>
          <w:lang w:val="ru-RU"/>
        </w:rPr>
        <w:t xml:space="preserve"> со схемами </w:t>
      </w:r>
      <w:r>
        <w:t>argon</w:t>
      </w:r>
      <w:r w:rsidRPr="00B045FD">
        <w:rPr>
          <w:lang w:val="ru-RU"/>
        </w:rPr>
        <w:t xml:space="preserve">2 и </w:t>
      </w:r>
      <w:proofErr w:type="spellStart"/>
      <w:r>
        <w:t>bcrypt</w:t>
      </w:r>
      <w:proofErr w:type="spellEnd"/>
      <w:r w:rsidRPr="00B045FD">
        <w:rPr>
          <w:lang w:val="ru-RU"/>
        </w:rPr>
        <w:t xml:space="preserve"> и параметром </w:t>
      </w:r>
      <w:r>
        <w:lastRenderedPageBreak/>
        <w:t>deprecated</w:t>
      </w:r>
      <w:r w:rsidRPr="00B045FD">
        <w:rPr>
          <w:lang w:val="ru-RU"/>
        </w:rPr>
        <w:t>="</w:t>
      </w:r>
      <w:r>
        <w:t>auto</w:t>
      </w:r>
      <w:r w:rsidRPr="00B045FD">
        <w:rPr>
          <w:lang w:val="ru-RU"/>
        </w:rPr>
        <w:t xml:space="preserve">" в файле </w:t>
      </w:r>
      <w:r>
        <w:t>app</w:t>
      </w:r>
      <w:r w:rsidRPr="00B045FD">
        <w:rPr>
          <w:lang w:val="ru-RU"/>
        </w:rPr>
        <w:t>/</w:t>
      </w:r>
      <w:r>
        <w:t>utils</w:t>
      </w:r>
      <w:r w:rsidRPr="00B045FD">
        <w:rPr>
          <w:lang w:val="ru-RU"/>
        </w:rPr>
        <w:t>/</w:t>
      </w:r>
      <w:r>
        <w:t>security</w:t>
      </w:r>
      <w:r w:rsidRPr="00B045FD">
        <w:rPr>
          <w:lang w:val="ru-RU"/>
        </w:rPr>
        <w:t>.</w:t>
      </w:r>
      <w:proofErr w:type="spellStart"/>
      <w:r>
        <w:t>py</w:t>
      </w:r>
      <w:proofErr w:type="spellEnd"/>
      <w:r w:rsidRPr="00B045FD">
        <w:rPr>
          <w:lang w:val="ru-RU"/>
        </w:rPr>
        <w:t xml:space="preserve">: алгоритм проверки выбирается по префиксу сохранённого </w:t>
      </w:r>
      <w:proofErr w:type="spellStart"/>
      <w:r w:rsidRPr="00B045FD">
        <w:rPr>
          <w:lang w:val="ru-RU"/>
        </w:rPr>
        <w:t>хеша</w:t>
      </w:r>
      <w:proofErr w:type="spellEnd"/>
      <w:r w:rsidRPr="00B045FD">
        <w:rPr>
          <w:lang w:val="ru-RU"/>
        </w:rPr>
        <w:t xml:space="preserve">, унаследованные </w:t>
      </w:r>
      <w:proofErr w:type="spellStart"/>
      <w:r>
        <w:t>bcrypt</w:t>
      </w:r>
      <w:proofErr w:type="spellEnd"/>
      <w:r w:rsidRPr="00B045FD">
        <w:rPr>
          <w:lang w:val="ru-RU"/>
        </w:rPr>
        <w:t>-</w:t>
      </w:r>
      <w:proofErr w:type="spellStart"/>
      <w:r w:rsidRPr="00B045FD">
        <w:rPr>
          <w:lang w:val="ru-RU"/>
        </w:rPr>
        <w:t>хеши</w:t>
      </w:r>
      <w:proofErr w:type="spellEnd"/>
      <w:r w:rsidRPr="00B045FD">
        <w:rPr>
          <w:lang w:val="ru-RU"/>
        </w:rPr>
        <w:t xml:space="preserve"> прозрачно ротируются в </w:t>
      </w:r>
      <w:r>
        <w:t>argon</w:t>
      </w:r>
      <w:r w:rsidRPr="00B045FD">
        <w:rPr>
          <w:lang w:val="ru-RU"/>
        </w:rPr>
        <w:t>2</w:t>
      </w:r>
      <w:r>
        <w:t>id</w:t>
      </w:r>
      <w:r w:rsidRPr="00B045FD">
        <w:rPr>
          <w:lang w:val="ru-RU"/>
        </w:rPr>
        <w:t xml:space="preserve"> при первой успешной верификации пароля. Транзакционная очередь исходящих сообщений (раздел 3.4.4) и схема «производитель – потребитель» (раздел 3.7) относятся к шаблонам корпоративной интеграции [12], выходящим за пределы канонических двадцати трёх шаблонов </w:t>
      </w:r>
      <w:proofErr w:type="spellStart"/>
      <w:r>
        <w:t>GoF</w:t>
      </w:r>
      <w:proofErr w:type="spellEnd"/>
      <w:r w:rsidRPr="00B045FD">
        <w:rPr>
          <w:lang w:val="ru-RU"/>
        </w:rPr>
        <w:t>.</w:t>
      </w:r>
    </w:p>
    <w:p w14:paraId="36CFE489" w14:textId="77777777" w:rsidR="000B2D9C" w:rsidRPr="00B045FD" w:rsidRDefault="00000000">
      <w:pPr>
        <w:pStyle w:val="21"/>
        <w:rPr>
          <w:lang w:val="ru-RU"/>
        </w:rPr>
      </w:pPr>
      <w:bookmarkStart w:id="64" w:name="_Toc232446100"/>
      <w:r w:rsidRPr="00B045FD">
        <w:rPr>
          <w:rFonts w:ascii="Times New Roman" w:eastAsia="Times New Roman" w:hAnsi="Times New Roman" w:cs="Times New Roman"/>
          <w:lang w:val="ru-RU"/>
        </w:rPr>
        <w:t>Выводы по главе 3</w:t>
      </w:r>
      <w:bookmarkEnd w:id="64"/>
    </w:p>
    <w:p w14:paraId="607F269F" w14:textId="77777777" w:rsidR="000B2D9C" w:rsidRPr="00B045FD" w:rsidRDefault="00000000">
      <w:pPr>
        <w:rPr>
          <w:lang w:val="ru-RU"/>
        </w:rPr>
      </w:pPr>
      <w:r w:rsidRPr="00B045FD">
        <w:rPr>
          <w:lang w:val="ru-RU"/>
        </w:rPr>
        <w:t xml:space="preserve">Реализация повторяет проектные решения главы 2. Реализованы 49 ресурсов </w:t>
      </w:r>
      <w:r>
        <w:t>REST</w:t>
      </w:r>
      <w:r w:rsidRPr="00B045FD">
        <w:rPr>
          <w:lang w:val="ru-RU"/>
        </w:rPr>
        <w:t xml:space="preserve">-интерфейса, два </w:t>
      </w:r>
      <w:r>
        <w:t>WebSocket</w:t>
      </w:r>
      <w:r w:rsidRPr="00B045FD">
        <w:rPr>
          <w:lang w:val="ru-RU"/>
        </w:rPr>
        <w:t xml:space="preserve">-канала, восемь фоновых задач. Транзакционная целостность достигнута через конструкцию </w:t>
      </w:r>
      <w:r>
        <w:t>SELECT</w:t>
      </w:r>
      <w:r w:rsidRPr="00B045FD">
        <w:rPr>
          <w:lang w:val="ru-RU"/>
        </w:rPr>
        <w:t xml:space="preserve"> </w:t>
      </w:r>
      <w:r>
        <w:t>FOR</w:t>
      </w:r>
      <w:r w:rsidRPr="00B045FD">
        <w:rPr>
          <w:lang w:val="ru-RU"/>
        </w:rPr>
        <w:t xml:space="preserve"> </w:t>
      </w:r>
      <w:r>
        <w:t>UPDATE</w:t>
      </w:r>
      <w:r w:rsidRPr="00B045FD">
        <w:rPr>
          <w:lang w:val="ru-RU"/>
        </w:rPr>
        <w:t xml:space="preserve"> с упорядоченным захватом строк для предотвращения взаимных блокировок. Координация </w:t>
      </w:r>
      <w:proofErr w:type="spellStart"/>
      <w:r w:rsidRPr="00B045FD">
        <w:rPr>
          <w:lang w:val="ru-RU"/>
        </w:rPr>
        <w:t>многопроцессного</w:t>
      </w:r>
      <w:proofErr w:type="spellEnd"/>
      <w:r w:rsidRPr="00B045FD">
        <w:rPr>
          <w:lang w:val="ru-RU"/>
        </w:rPr>
        <w:t xml:space="preserve"> развёртывания – рекомендательная блокировка </w:t>
      </w:r>
      <w:r>
        <w:t>PostgreSQL</w:t>
      </w:r>
      <w:r w:rsidRPr="00B045FD">
        <w:rPr>
          <w:lang w:val="ru-RU"/>
        </w:rPr>
        <w:t xml:space="preserve">. Доставка электронной почты – очередь </w:t>
      </w:r>
      <w:r>
        <w:t>outbox</w:t>
      </w:r>
      <w:r w:rsidRPr="00B045FD">
        <w:rPr>
          <w:lang w:val="ru-RU"/>
        </w:rPr>
        <w:t xml:space="preserve"> с экспоненциальной задержкой повторов. Клиентская часть – многостраничное приложение с обновлениями через </w:t>
      </w:r>
      <w:r>
        <w:t>WebSocket</w:t>
      </w:r>
      <w:r w:rsidRPr="00B045FD">
        <w:rPr>
          <w:lang w:val="ru-RU"/>
        </w:rPr>
        <w:t xml:space="preserve"> и экспоненциальной задержкой повторного подключения.</w:t>
      </w:r>
    </w:p>
    <w:p w14:paraId="08F98D36" w14:textId="77777777" w:rsidR="000B2D9C" w:rsidRPr="00B045FD" w:rsidRDefault="00000000">
      <w:pPr>
        <w:rPr>
          <w:lang w:val="ru-RU"/>
        </w:rPr>
      </w:pPr>
      <w:r w:rsidRPr="00B045FD">
        <w:rPr>
          <w:lang w:val="ru-RU"/>
        </w:rPr>
        <w:t xml:space="preserve">Граница транзакционной долговечности в подсистеме уведомлений сведена в одну точку: </w:t>
      </w:r>
      <w:r>
        <w:t>INSERT</w:t>
      </w:r>
      <w:r w:rsidRPr="00B045FD">
        <w:rPr>
          <w:lang w:val="ru-RU"/>
        </w:rPr>
        <w:t xml:space="preserve"> в </w:t>
      </w:r>
      <w:r>
        <w:t>outbox</w:t>
      </w:r>
      <w:r w:rsidRPr="00B045FD">
        <w:rPr>
          <w:lang w:val="ru-RU"/>
        </w:rPr>
        <w:t xml:space="preserve"> разделяет сессию с изменением основной таблицы и фиксируется одним </w:t>
      </w:r>
      <w:r>
        <w:t>commit</w:t>
      </w:r>
      <w:r w:rsidRPr="00B045FD">
        <w:rPr>
          <w:lang w:val="ru-RU"/>
        </w:rPr>
        <w:t xml:space="preserve">. Веерная рассылка на множество адресатов выполнена пакетной вставкой и параллельной отправкой по каналам - линейная зависимость латентности от числа участников торгов устранена. Отмена задач планировщика описана как контракт: щит </w:t>
      </w:r>
      <w:proofErr w:type="spellStart"/>
      <w:proofErr w:type="gramStart"/>
      <w:r>
        <w:t>asyncio</w:t>
      </w:r>
      <w:proofErr w:type="spellEnd"/>
      <w:r w:rsidRPr="00B045FD">
        <w:rPr>
          <w:lang w:val="ru-RU"/>
        </w:rPr>
        <w:t>.</w:t>
      </w:r>
      <w:r>
        <w:t>shield</w:t>
      </w:r>
      <w:proofErr w:type="gramEnd"/>
      <w:r w:rsidRPr="00B045FD">
        <w:rPr>
          <w:lang w:val="ru-RU"/>
        </w:rPr>
        <w:t xml:space="preserve"> на откате, отказ от </w:t>
      </w:r>
      <w:proofErr w:type="spellStart"/>
      <w:r w:rsidRPr="00B045FD">
        <w:rPr>
          <w:lang w:val="ru-RU"/>
        </w:rPr>
        <w:t>самоотмены</w:t>
      </w:r>
      <w:proofErr w:type="spellEnd"/>
      <w:r w:rsidRPr="00B045FD">
        <w:rPr>
          <w:lang w:val="ru-RU"/>
        </w:rPr>
        <w:t xml:space="preserve">, перенос очистки реестра в блок </w:t>
      </w:r>
      <w:r>
        <w:t>finally</w:t>
      </w:r>
      <w:r w:rsidRPr="00B045FD">
        <w:rPr>
          <w:lang w:val="ru-RU"/>
        </w:rPr>
        <w:t xml:space="preserve"> с проверкой принадлежности задачи. Идемпотентность повторных уведомлений обеспечена проверкой уже существующих строк </w:t>
      </w:r>
      <w:r>
        <w:t>Notification</w:t>
      </w:r>
      <w:r w:rsidRPr="00B045FD">
        <w:rPr>
          <w:lang w:val="ru-RU"/>
        </w:rPr>
        <w:t>, что переводит контракт доставки из «не более одного раза» в «хотя бы один раз».</w:t>
      </w:r>
    </w:p>
    <w:p w14:paraId="68AB1639" w14:textId="77777777" w:rsidR="000B2D9C" w:rsidRPr="00B045FD" w:rsidRDefault="00000000">
      <w:pPr>
        <w:pStyle w:val="1"/>
        <w:rPr>
          <w:lang w:val="ru-RU"/>
        </w:rPr>
      </w:pPr>
      <w:bookmarkStart w:id="65" w:name="_Toc232446101"/>
      <w:r w:rsidRPr="00B045FD">
        <w:rPr>
          <w:rFonts w:ascii="Times New Roman" w:eastAsia="Times New Roman" w:hAnsi="Times New Roman" w:cs="Times New Roman"/>
          <w:lang w:val="ru-RU"/>
        </w:rPr>
        <w:lastRenderedPageBreak/>
        <w:t>ГЛАВА 4. ТЕСТИРОВАНИЕ И ОБЕСПЕЧЕНИЕ КАЧЕСТВА ПРОГРАММНОГО ОБЕСПЕЧЕНИЯ</w:t>
      </w:r>
      <w:bookmarkEnd w:id="65"/>
    </w:p>
    <w:p w14:paraId="06807F19" w14:textId="77777777" w:rsidR="000B2D9C" w:rsidRPr="00B045FD" w:rsidRDefault="00000000">
      <w:pPr>
        <w:pStyle w:val="21"/>
        <w:rPr>
          <w:lang w:val="ru-RU"/>
        </w:rPr>
      </w:pPr>
      <w:bookmarkStart w:id="66" w:name="_Toc232446102"/>
      <w:r w:rsidRPr="00B045FD">
        <w:rPr>
          <w:rFonts w:ascii="Times New Roman" w:eastAsia="Times New Roman" w:hAnsi="Times New Roman" w:cs="Times New Roman"/>
          <w:lang w:val="ru-RU"/>
        </w:rPr>
        <w:t>4.1. Стратегия тестирования</w:t>
      </w:r>
      <w:bookmarkEnd w:id="66"/>
    </w:p>
    <w:p w14:paraId="0A989543" w14:textId="77777777" w:rsidR="000B2D9C" w:rsidRPr="00B045FD" w:rsidRDefault="00000000">
      <w:pPr>
        <w:rPr>
          <w:lang w:val="ru-RU"/>
        </w:rPr>
      </w:pPr>
      <w:r w:rsidRPr="00B045FD">
        <w:rPr>
          <w:lang w:val="ru-RU"/>
        </w:rPr>
        <w:t xml:space="preserve">Тестирование организовано по трём уровням: модульное (изолированные функции и классы), интеграционное (несколько модулей с реальной БД), системное (сквозные сценарии через </w:t>
      </w:r>
      <w:r>
        <w:t>HTTP</w:t>
      </w:r>
      <w:r w:rsidRPr="00B045FD">
        <w:rPr>
          <w:lang w:val="ru-RU"/>
        </w:rPr>
        <w:t xml:space="preserve">). Применены </w:t>
      </w:r>
      <w:proofErr w:type="spellStart"/>
      <w:r>
        <w:t>pytest</w:t>
      </w:r>
      <w:proofErr w:type="spellEnd"/>
      <w:r w:rsidRPr="00B045FD">
        <w:rPr>
          <w:lang w:val="ru-RU"/>
        </w:rPr>
        <w:t xml:space="preserve"> 9 и </w:t>
      </w:r>
      <w:proofErr w:type="spellStart"/>
      <w:r>
        <w:t>pytest</w:t>
      </w:r>
      <w:proofErr w:type="spellEnd"/>
      <w:r w:rsidRPr="00B045FD">
        <w:rPr>
          <w:lang w:val="ru-RU"/>
        </w:rPr>
        <w:t>-</w:t>
      </w:r>
      <w:proofErr w:type="spellStart"/>
      <w:r>
        <w:t>asyncio</w:t>
      </w:r>
      <w:proofErr w:type="spellEnd"/>
      <w:r w:rsidRPr="00B045FD">
        <w:rPr>
          <w:lang w:val="ru-RU"/>
        </w:rPr>
        <w:t xml:space="preserve"> [2]. Тестовый контейнер </w:t>
      </w:r>
      <w:r>
        <w:t>PostgreSQL</w:t>
      </w:r>
      <w:r w:rsidRPr="00B045FD">
        <w:rPr>
          <w:lang w:val="ru-RU"/>
        </w:rPr>
        <w:t xml:space="preserve"> 16 разворачивается через </w:t>
      </w:r>
      <w:r>
        <w:t>docker</w:t>
      </w:r>
      <w:r w:rsidRPr="00B045FD">
        <w:rPr>
          <w:lang w:val="ru-RU"/>
        </w:rPr>
        <w:t>-</w:t>
      </w:r>
      <w:r>
        <w:t>compose</w:t>
      </w:r>
      <w:r w:rsidRPr="00B045FD">
        <w:rPr>
          <w:lang w:val="ru-RU"/>
        </w:rPr>
        <w:t xml:space="preserve"> [28]. Для ускорения в </w:t>
      </w:r>
      <w:proofErr w:type="spellStart"/>
      <w:r>
        <w:t>conftest</w:t>
      </w:r>
      <w:proofErr w:type="spellEnd"/>
      <w:r w:rsidRPr="00B045FD">
        <w:rPr>
          <w:lang w:val="ru-RU"/>
        </w:rPr>
        <w:t>.</w:t>
      </w:r>
      <w:proofErr w:type="spellStart"/>
      <w:r>
        <w:t>py</w:t>
      </w:r>
      <w:proofErr w:type="spellEnd"/>
      <w:r w:rsidRPr="00B045FD">
        <w:rPr>
          <w:lang w:val="ru-RU"/>
        </w:rPr>
        <w:t xml:space="preserve"> вместо </w:t>
      </w:r>
      <w:r>
        <w:t>Alembic</w:t>
      </w:r>
      <w:r w:rsidRPr="00B045FD">
        <w:rPr>
          <w:lang w:val="ru-RU"/>
        </w:rPr>
        <w:t xml:space="preserve"> используется </w:t>
      </w:r>
      <w:proofErr w:type="gramStart"/>
      <w:r>
        <w:t>Base</w:t>
      </w:r>
      <w:r w:rsidRPr="00B045FD">
        <w:rPr>
          <w:lang w:val="ru-RU"/>
        </w:rPr>
        <w:t>.</w:t>
      </w:r>
      <w:r>
        <w:t>metadata</w:t>
      </w:r>
      <w:r w:rsidRPr="00B045FD">
        <w:rPr>
          <w:lang w:val="ru-RU"/>
        </w:rPr>
        <w:t>.</w:t>
      </w:r>
      <w:r>
        <w:t>create</w:t>
      </w:r>
      <w:proofErr w:type="gramEnd"/>
      <w:r w:rsidRPr="00B045FD">
        <w:rPr>
          <w:lang w:val="ru-RU"/>
        </w:rPr>
        <w:t>_</w:t>
      </w:r>
      <w:r>
        <w:t>all</w:t>
      </w:r>
      <w:r w:rsidRPr="00B045FD">
        <w:rPr>
          <w:lang w:val="ru-RU"/>
        </w:rPr>
        <w:t xml:space="preserve"> – таблицы создаются за миллисекунды.</w:t>
      </w:r>
    </w:p>
    <w:p w14:paraId="1AA2E124" w14:textId="77777777" w:rsidR="000B2D9C" w:rsidRPr="00B045FD" w:rsidRDefault="00000000">
      <w:pPr>
        <w:pStyle w:val="21"/>
        <w:rPr>
          <w:lang w:val="ru-RU"/>
        </w:rPr>
      </w:pPr>
      <w:bookmarkStart w:id="67" w:name="_Toc232446103"/>
      <w:r w:rsidRPr="00B045FD">
        <w:rPr>
          <w:rFonts w:ascii="Times New Roman" w:eastAsia="Times New Roman" w:hAnsi="Times New Roman" w:cs="Times New Roman"/>
          <w:lang w:val="ru-RU"/>
        </w:rPr>
        <w:t>4.2. Модульное и интеграционное тестирование</w:t>
      </w:r>
      <w:bookmarkEnd w:id="67"/>
    </w:p>
    <w:p w14:paraId="75A3E596" w14:textId="77777777" w:rsidR="000B2D9C" w:rsidRPr="00B045FD" w:rsidRDefault="00000000">
      <w:pPr>
        <w:rPr>
          <w:lang w:val="ru-RU"/>
        </w:rPr>
      </w:pPr>
      <w:r w:rsidRPr="00B045FD">
        <w:rPr>
          <w:lang w:val="ru-RU"/>
        </w:rPr>
        <w:t xml:space="preserve">291 автоматизированный тестовый сценарий в 25 файлах. Все 49 ресурсов </w:t>
      </w:r>
      <w:r>
        <w:t>REST</w:t>
      </w:r>
      <w:r w:rsidRPr="00B045FD">
        <w:rPr>
          <w:lang w:val="ru-RU"/>
        </w:rPr>
        <w:t xml:space="preserve">-интерфейса покрыты сценарием штатного использования и минимум одним негативным сценарием. Оба </w:t>
      </w:r>
      <w:r>
        <w:t>WebSocket</w:t>
      </w:r>
      <w:r w:rsidRPr="00B045FD">
        <w:rPr>
          <w:lang w:val="ru-RU"/>
        </w:rPr>
        <w:t xml:space="preserve">-маршрута проверены прямым вызовом обработчика с подменённым сокетом: контракт лимита соединений с одного </w:t>
      </w:r>
      <w:r>
        <w:t>IP</w:t>
      </w:r>
      <w:r w:rsidRPr="00B045FD">
        <w:rPr>
          <w:lang w:val="ru-RU"/>
        </w:rPr>
        <w:t xml:space="preserve">, скользящее окно ограничения частоты сообщений, </w:t>
      </w:r>
      <w:r>
        <w:t>ping</w:t>
      </w:r>
      <w:r w:rsidRPr="00B045FD">
        <w:rPr>
          <w:lang w:val="ru-RU"/>
        </w:rPr>
        <w:t xml:space="preserve"> по таймауту приёма, отклонение по </w:t>
      </w:r>
      <w:r>
        <w:t>subprotocol</w:t>
      </w:r>
      <w:r w:rsidRPr="00B045FD">
        <w:rPr>
          <w:lang w:val="ru-RU"/>
        </w:rPr>
        <w:t xml:space="preserve">-токену, проверка соответствия </w:t>
      </w:r>
      <w:r>
        <w:t>token</w:t>
      </w:r>
      <w:r w:rsidRPr="00B045FD">
        <w:rPr>
          <w:lang w:val="ru-RU"/>
        </w:rPr>
        <w:t>_</w:t>
      </w:r>
      <w:r>
        <w:t>version</w:t>
      </w:r>
      <w:r w:rsidRPr="00B045FD">
        <w:rPr>
          <w:lang w:val="ru-RU"/>
        </w:rPr>
        <w:t xml:space="preserve"> – все ветви аутентификации и обработки ошибок включены в регрессионный набор.</w:t>
      </w:r>
    </w:p>
    <w:p w14:paraId="2BAB9E95" w14:textId="77777777" w:rsidR="000B2D9C" w:rsidRPr="00B045FD" w:rsidRDefault="00000000">
      <w:pPr>
        <w:pStyle w:val="31"/>
        <w:rPr>
          <w:lang w:val="ru-RU"/>
        </w:rPr>
      </w:pPr>
      <w:bookmarkStart w:id="68" w:name="_Toc232446104"/>
      <w:r w:rsidRPr="00B045FD">
        <w:rPr>
          <w:rFonts w:ascii="Times New Roman" w:eastAsia="Times New Roman" w:hAnsi="Times New Roman" w:cs="Times New Roman"/>
          <w:lang w:val="ru-RU"/>
        </w:rPr>
        <w:t>4.2.1. Тестирование конкурентных операций</w:t>
      </w:r>
      <w:bookmarkEnd w:id="68"/>
    </w:p>
    <w:p w14:paraId="71EF93F7" w14:textId="77777777" w:rsidR="000B2D9C" w:rsidRPr="00B045FD" w:rsidRDefault="00000000">
      <w:pPr>
        <w:rPr>
          <w:lang w:val="ru-RU"/>
        </w:rPr>
      </w:pPr>
      <w:r w:rsidRPr="00B045FD">
        <w:rPr>
          <w:lang w:val="ru-RU"/>
        </w:rPr>
        <w:t xml:space="preserve">Десять сценариев имитируют состояния гонки через </w:t>
      </w:r>
      <w:proofErr w:type="spellStart"/>
      <w:proofErr w:type="gramStart"/>
      <w:r>
        <w:t>asyncio</w:t>
      </w:r>
      <w:proofErr w:type="spellEnd"/>
      <w:r w:rsidRPr="00B045FD">
        <w:rPr>
          <w:lang w:val="ru-RU"/>
        </w:rPr>
        <w:t>.</w:t>
      </w:r>
      <w:r>
        <w:t>gather</w:t>
      </w:r>
      <w:proofErr w:type="gramEnd"/>
      <w:r w:rsidRPr="00B045FD">
        <w:rPr>
          <w:lang w:val="ru-RU"/>
        </w:rPr>
        <w:t xml:space="preserve">. Например: 20 параллельных ставок на один лот через </w:t>
      </w:r>
      <w:r>
        <w:t>gather</w:t>
      </w:r>
      <w:r w:rsidRPr="00B045FD">
        <w:rPr>
          <w:lang w:val="ru-RU"/>
        </w:rPr>
        <w:t xml:space="preserve"> – проходит ровно одна. Без таких тестов гонка проявилась бы только в промышленной эксплуатации на пиковой нагрузке.</w:t>
      </w:r>
    </w:p>
    <w:p w14:paraId="0F0C62C5" w14:textId="77777777" w:rsidR="000B2D9C" w:rsidRPr="00B045FD" w:rsidRDefault="00000000">
      <w:pPr>
        <w:pStyle w:val="31"/>
        <w:rPr>
          <w:lang w:val="ru-RU"/>
        </w:rPr>
      </w:pPr>
      <w:bookmarkStart w:id="69" w:name="_Toc232446105"/>
      <w:r w:rsidRPr="00B045FD">
        <w:rPr>
          <w:rFonts w:ascii="Times New Roman" w:eastAsia="Times New Roman" w:hAnsi="Times New Roman" w:cs="Times New Roman"/>
          <w:lang w:val="ru-RU"/>
        </w:rPr>
        <w:t>4.2.2. Покрытие кода тестами</w:t>
      </w:r>
      <w:bookmarkEnd w:id="69"/>
    </w:p>
    <w:p w14:paraId="6935D2BE" w14:textId="77777777" w:rsidR="000B2D9C" w:rsidRPr="00B045FD" w:rsidRDefault="00000000">
      <w:pPr>
        <w:rPr>
          <w:lang w:val="ru-RU"/>
        </w:rPr>
      </w:pPr>
      <w:r w:rsidRPr="00B045FD">
        <w:rPr>
          <w:lang w:val="ru-RU"/>
        </w:rPr>
        <w:t xml:space="preserve">Запуск </w:t>
      </w:r>
      <w:proofErr w:type="spellStart"/>
      <w:r>
        <w:t>pytest</w:t>
      </w:r>
      <w:proofErr w:type="spellEnd"/>
      <w:r w:rsidRPr="00B045FD">
        <w:rPr>
          <w:lang w:val="ru-RU"/>
        </w:rPr>
        <w:t xml:space="preserve"> --</w:t>
      </w:r>
      <w:proofErr w:type="spellStart"/>
      <w:r>
        <w:t>cov</w:t>
      </w:r>
      <w:proofErr w:type="spellEnd"/>
      <w:r w:rsidRPr="00B045FD">
        <w:rPr>
          <w:lang w:val="ru-RU"/>
        </w:rPr>
        <w:t>=</w:t>
      </w:r>
      <w:r>
        <w:t>app</w:t>
      </w:r>
      <w:r w:rsidRPr="00B045FD">
        <w:rPr>
          <w:lang w:val="ru-RU"/>
        </w:rPr>
        <w:t xml:space="preserve"> даёт численное покрытие по модулям. Конкурентный режим </w:t>
      </w:r>
      <w:r>
        <w:t>coverage</w:t>
      </w:r>
      <w:r w:rsidRPr="00B045FD">
        <w:rPr>
          <w:lang w:val="ru-RU"/>
        </w:rPr>
        <w:t xml:space="preserve"> с дополнением </w:t>
      </w:r>
      <w:r>
        <w:t>thread</w:t>
      </w:r>
      <w:r w:rsidRPr="00B045FD">
        <w:rPr>
          <w:lang w:val="ru-RU"/>
        </w:rPr>
        <w:t>+</w:t>
      </w:r>
      <w:r>
        <w:t>greenlet</w:t>
      </w:r>
      <w:r w:rsidRPr="00B045FD">
        <w:rPr>
          <w:lang w:val="ru-RU"/>
        </w:rPr>
        <w:t xml:space="preserve"> (см. </w:t>
      </w:r>
      <w:proofErr w:type="spellStart"/>
      <w:proofErr w:type="gramStart"/>
      <w:r>
        <w:lastRenderedPageBreak/>
        <w:t>pyproject</w:t>
      </w:r>
      <w:proofErr w:type="spellEnd"/>
      <w:r w:rsidRPr="00B045FD">
        <w:rPr>
          <w:lang w:val="ru-RU"/>
        </w:rPr>
        <w:t>.</w:t>
      </w:r>
      <w:proofErr w:type="spellStart"/>
      <w:r>
        <w:t>toml</w:t>
      </w:r>
      <w:proofErr w:type="spellEnd"/>
      <w:proofErr w:type="gramEnd"/>
      <w:r w:rsidRPr="00B045FD">
        <w:rPr>
          <w:lang w:val="ru-RU"/>
        </w:rPr>
        <w:t xml:space="preserve">) нужен из-за специфики </w:t>
      </w:r>
      <w:proofErr w:type="spellStart"/>
      <w:r>
        <w:t>httpx</w:t>
      </w:r>
      <w:proofErr w:type="spellEnd"/>
      <w:r w:rsidRPr="00B045FD">
        <w:rPr>
          <w:lang w:val="ru-RU"/>
        </w:rPr>
        <w:t>.</w:t>
      </w:r>
      <w:proofErr w:type="spellStart"/>
      <w:r>
        <w:t>ASGITransport</w:t>
      </w:r>
      <w:proofErr w:type="spellEnd"/>
      <w:r w:rsidRPr="00B045FD">
        <w:rPr>
          <w:lang w:val="ru-RU"/>
        </w:rPr>
        <w:t xml:space="preserve"> – без него ~37% </w:t>
      </w:r>
      <w:r>
        <w:t>async</w:t>
      </w:r>
      <w:r w:rsidRPr="00B045FD">
        <w:rPr>
          <w:lang w:val="ru-RU"/>
        </w:rPr>
        <w:t>-кода не учитывается.</w:t>
      </w:r>
    </w:p>
    <w:p w14:paraId="50E29F2F" w14:textId="77777777" w:rsidR="000B2D9C" w:rsidRPr="00B045FD" w:rsidRDefault="00000000">
      <w:pPr>
        <w:ind w:firstLine="0"/>
        <w:jc w:val="left"/>
        <w:rPr>
          <w:lang w:val="ru-RU"/>
        </w:rPr>
      </w:pPr>
      <w:r w:rsidRPr="00B045FD">
        <w:rPr>
          <w:lang w:val="ru-RU"/>
        </w:rPr>
        <w:t>Таблица 4.1 – Покрытие кода по подсистемам (</w:t>
      </w:r>
      <w:proofErr w:type="spellStart"/>
      <w:r>
        <w:t>pytest</w:t>
      </w:r>
      <w:proofErr w:type="spellEnd"/>
      <w:r w:rsidRPr="00B045FD">
        <w:rPr>
          <w:lang w:val="ru-RU"/>
        </w:rPr>
        <w:t>-</w:t>
      </w:r>
      <w:proofErr w:type="spellStart"/>
      <w:r>
        <w:t>cov</w:t>
      </w:r>
      <w:proofErr w:type="spellEnd"/>
      <w:r w:rsidRPr="00B045FD">
        <w:rPr>
          <w:lang w:val="ru-RU"/>
        </w:rPr>
        <w:t>)</w:t>
      </w:r>
    </w:p>
    <w:tbl>
      <w:tblPr>
        <w:tblStyle w:val="aff0"/>
        <w:tblW w:w="0" w:type="auto"/>
        <w:tblLook w:val="04A0" w:firstRow="1" w:lastRow="0" w:firstColumn="1" w:lastColumn="0" w:noHBand="0" w:noVBand="1"/>
      </w:tblPr>
      <w:tblGrid>
        <w:gridCol w:w="2409"/>
        <w:gridCol w:w="2409"/>
        <w:gridCol w:w="2409"/>
        <w:gridCol w:w="2409"/>
      </w:tblGrid>
      <w:tr w:rsidR="000B2D9C" w14:paraId="29F193B4" w14:textId="77777777">
        <w:tc>
          <w:tcPr>
            <w:tcW w:w="2409" w:type="dxa"/>
            <w:vAlign w:val="center"/>
          </w:tcPr>
          <w:p w14:paraId="2101B7F3" w14:textId="77777777" w:rsidR="000B2D9C" w:rsidRDefault="00000000">
            <w:pPr>
              <w:ind w:firstLine="0"/>
              <w:jc w:val="center"/>
            </w:pPr>
            <w:proofErr w:type="spellStart"/>
            <w:r>
              <w:rPr>
                <w:b/>
                <w:sz w:val="24"/>
              </w:rPr>
              <w:t>Подпакет</w:t>
            </w:r>
            <w:proofErr w:type="spellEnd"/>
          </w:p>
        </w:tc>
        <w:tc>
          <w:tcPr>
            <w:tcW w:w="2409" w:type="dxa"/>
            <w:vAlign w:val="center"/>
          </w:tcPr>
          <w:p w14:paraId="59FAB201" w14:textId="77777777" w:rsidR="000B2D9C" w:rsidRDefault="00000000">
            <w:pPr>
              <w:ind w:firstLine="0"/>
              <w:jc w:val="center"/>
            </w:pPr>
            <w:r>
              <w:rPr>
                <w:b/>
                <w:sz w:val="24"/>
              </w:rPr>
              <w:t>Statements</w:t>
            </w:r>
          </w:p>
        </w:tc>
        <w:tc>
          <w:tcPr>
            <w:tcW w:w="2409" w:type="dxa"/>
            <w:vAlign w:val="center"/>
          </w:tcPr>
          <w:p w14:paraId="018BAA35" w14:textId="77777777" w:rsidR="000B2D9C" w:rsidRDefault="00000000">
            <w:pPr>
              <w:ind w:firstLine="0"/>
              <w:jc w:val="center"/>
            </w:pPr>
            <w:r>
              <w:rPr>
                <w:b/>
                <w:sz w:val="24"/>
              </w:rPr>
              <w:t>Missed</w:t>
            </w:r>
          </w:p>
        </w:tc>
        <w:tc>
          <w:tcPr>
            <w:tcW w:w="2409" w:type="dxa"/>
            <w:vAlign w:val="center"/>
          </w:tcPr>
          <w:p w14:paraId="660D5E8F" w14:textId="77777777" w:rsidR="000B2D9C" w:rsidRDefault="00000000">
            <w:pPr>
              <w:ind w:firstLine="0"/>
              <w:jc w:val="center"/>
            </w:pPr>
            <w:r>
              <w:rPr>
                <w:b/>
                <w:sz w:val="24"/>
              </w:rPr>
              <w:t>Coverage, %</w:t>
            </w:r>
          </w:p>
        </w:tc>
      </w:tr>
      <w:tr w:rsidR="000B2D9C" w14:paraId="780BE720" w14:textId="77777777">
        <w:tc>
          <w:tcPr>
            <w:tcW w:w="2409" w:type="dxa"/>
          </w:tcPr>
          <w:p w14:paraId="33BC3A15" w14:textId="77777777" w:rsidR="000B2D9C" w:rsidRDefault="00000000">
            <w:pPr>
              <w:ind w:firstLine="0"/>
              <w:jc w:val="left"/>
            </w:pPr>
            <w:r>
              <w:rPr>
                <w:sz w:val="24"/>
              </w:rPr>
              <w:t>app/routers/</w:t>
            </w:r>
          </w:p>
        </w:tc>
        <w:tc>
          <w:tcPr>
            <w:tcW w:w="2409" w:type="dxa"/>
          </w:tcPr>
          <w:p w14:paraId="570CFB5D" w14:textId="77777777" w:rsidR="000B2D9C" w:rsidRDefault="00000000">
            <w:pPr>
              <w:ind w:firstLine="0"/>
              <w:jc w:val="left"/>
            </w:pPr>
            <w:r>
              <w:rPr>
                <w:sz w:val="24"/>
              </w:rPr>
              <w:t>1013</w:t>
            </w:r>
          </w:p>
        </w:tc>
        <w:tc>
          <w:tcPr>
            <w:tcW w:w="2409" w:type="dxa"/>
          </w:tcPr>
          <w:p w14:paraId="2814006B" w14:textId="77777777" w:rsidR="000B2D9C" w:rsidRDefault="00000000">
            <w:pPr>
              <w:ind w:firstLine="0"/>
              <w:jc w:val="left"/>
            </w:pPr>
            <w:r>
              <w:rPr>
                <w:sz w:val="24"/>
              </w:rPr>
              <w:t>58</w:t>
            </w:r>
          </w:p>
        </w:tc>
        <w:tc>
          <w:tcPr>
            <w:tcW w:w="2409" w:type="dxa"/>
          </w:tcPr>
          <w:p w14:paraId="2260D659" w14:textId="77777777" w:rsidR="000B2D9C" w:rsidRDefault="00000000">
            <w:pPr>
              <w:ind w:firstLine="0"/>
              <w:jc w:val="left"/>
            </w:pPr>
            <w:r>
              <w:rPr>
                <w:sz w:val="24"/>
              </w:rPr>
              <w:t>94</w:t>
            </w:r>
          </w:p>
        </w:tc>
      </w:tr>
      <w:tr w:rsidR="000B2D9C" w14:paraId="29F47C4C" w14:textId="77777777">
        <w:tc>
          <w:tcPr>
            <w:tcW w:w="2409" w:type="dxa"/>
          </w:tcPr>
          <w:p w14:paraId="7BAEABCF" w14:textId="77777777" w:rsidR="000B2D9C" w:rsidRDefault="00000000">
            <w:pPr>
              <w:ind w:firstLine="0"/>
              <w:jc w:val="left"/>
            </w:pPr>
            <w:r>
              <w:rPr>
                <w:sz w:val="24"/>
              </w:rPr>
              <w:t>app/services/</w:t>
            </w:r>
          </w:p>
        </w:tc>
        <w:tc>
          <w:tcPr>
            <w:tcW w:w="2409" w:type="dxa"/>
          </w:tcPr>
          <w:p w14:paraId="770227B2" w14:textId="77777777" w:rsidR="000B2D9C" w:rsidRDefault="00000000">
            <w:pPr>
              <w:ind w:firstLine="0"/>
              <w:jc w:val="left"/>
            </w:pPr>
            <w:r>
              <w:rPr>
                <w:sz w:val="24"/>
              </w:rPr>
              <w:t>650</w:t>
            </w:r>
          </w:p>
        </w:tc>
        <w:tc>
          <w:tcPr>
            <w:tcW w:w="2409" w:type="dxa"/>
          </w:tcPr>
          <w:p w14:paraId="28B9CF7A" w14:textId="77777777" w:rsidR="000B2D9C" w:rsidRDefault="00000000">
            <w:pPr>
              <w:ind w:firstLine="0"/>
              <w:jc w:val="left"/>
            </w:pPr>
            <w:r>
              <w:rPr>
                <w:sz w:val="24"/>
              </w:rPr>
              <w:t>107</w:t>
            </w:r>
          </w:p>
        </w:tc>
        <w:tc>
          <w:tcPr>
            <w:tcW w:w="2409" w:type="dxa"/>
          </w:tcPr>
          <w:p w14:paraId="7B593FE0" w14:textId="77777777" w:rsidR="000B2D9C" w:rsidRDefault="00000000">
            <w:pPr>
              <w:ind w:firstLine="0"/>
              <w:jc w:val="left"/>
            </w:pPr>
            <w:r>
              <w:rPr>
                <w:sz w:val="24"/>
              </w:rPr>
              <w:t>84</w:t>
            </w:r>
          </w:p>
        </w:tc>
      </w:tr>
      <w:tr w:rsidR="000B2D9C" w14:paraId="394A0BFE" w14:textId="77777777">
        <w:tc>
          <w:tcPr>
            <w:tcW w:w="2409" w:type="dxa"/>
          </w:tcPr>
          <w:p w14:paraId="23513645" w14:textId="77777777" w:rsidR="000B2D9C" w:rsidRDefault="00000000">
            <w:pPr>
              <w:ind w:firstLine="0"/>
              <w:jc w:val="left"/>
            </w:pPr>
            <w:r>
              <w:rPr>
                <w:sz w:val="24"/>
              </w:rPr>
              <w:t>app/models/</w:t>
            </w:r>
          </w:p>
        </w:tc>
        <w:tc>
          <w:tcPr>
            <w:tcW w:w="2409" w:type="dxa"/>
          </w:tcPr>
          <w:p w14:paraId="7D9BB38E" w14:textId="77777777" w:rsidR="000B2D9C" w:rsidRDefault="00000000">
            <w:pPr>
              <w:ind w:firstLine="0"/>
              <w:jc w:val="left"/>
            </w:pPr>
            <w:r>
              <w:rPr>
                <w:sz w:val="24"/>
              </w:rPr>
              <w:t>190</w:t>
            </w:r>
          </w:p>
        </w:tc>
        <w:tc>
          <w:tcPr>
            <w:tcW w:w="2409" w:type="dxa"/>
          </w:tcPr>
          <w:p w14:paraId="59443B28" w14:textId="77777777" w:rsidR="000B2D9C" w:rsidRDefault="00000000">
            <w:pPr>
              <w:ind w:firstLine="0"/>
              <w:jc w:val="left"/>
            </w:pPr>
            <w:r>
              <w:rPr>
                <w:sz w:val="24"/>
              </w:rPr>
              <w:t>0</w:t>
            </w:r>
          </w:p>
        </w:tc>
        <w:tc>
          <w:tcPr>
            <w:tcW w:w="2409" w:type="dxa"/>
          </w:tcPr>
          <w:p w14:paraId="299E4F04" w14:textId="77777777" w:rsidR="000B2D9C" w:rsidRDefault="00000000">
            <w:pPr>
              <w:ind w:firstLine="0"/>
              <w:jc w:val="left"/>
            </w:pPr>
            <w:r>
              <w:rPr>
                <w:sz w:val="24"/>
              </w:rPr>
              <w:t>100</w:t>
            </w:r>
          </w:p>
        </w:tc>
      </w:tr>
      <w:tr w:rsidR="000B2D9C" w14:paraId="28E4C047" w14:textId="77777777">
        <w:tc>
          <w:tcPr>
            <w:tcW w:w="2409" w:type="dxa"/>
          </w:tcPr>
          <w:p w14:paraId="68BAEA4F" w14:textId="77777777" w:rsidR="000B2D9C" w:rsidRDefault="00000000">
            <w:pPr>
              <w:ind w:firstLine="0"/>
              <w:jc w:val="left"/>
            </w:pPr>
            <w:r>
              <w:rPr>
                <w:sz w:val="24"/>
              </w:rPr>
              <w:t>app/schemas/</w:t>
            </w:r>
          </w:p>
        </w:tc>
        <w:tc>
          <w:tcPr>
            <w:tcW w:w="2409" w:type="dxa"/>
          </w:tcPr>
          <w:p w14:paraId="65BBCD23" w14:textId="77777777" w:rsidR="000B2D9C" w:rsidRDefault="00000000">
            <w:pPr>
              <w:ind w:firstLine="0"/>
              <w:jc w:val="left"/>
            </w:pPr>
            <w:r>
              <w:rPr>
                <w:sz w:val="24"/>
              </w:rPr>
              <w:t>209</w:t>
            </w:r>
          </w:p>
        </w:tc>
        <w:tc>
          <w:tcPr>
            <w:tcW w:w="2409" w:type="dxa"/>
          </w:tcPr>
          <w:p w14:paraId="70B99BE4" w14:textId="77777777" w:rsidR="000B2D9C" w:rsidRDefault="00000000">
            <w:pPr>
              <w:ind w:firstLine="0"/>
              <w:jc w:val="left"/>
            </w:pPr>
            <w:r>
              <w:rPr>
                <w:sz w:val="24"/>
              </w:rPr>
              <w:t>6</w:t>
            </w:r>
          </w:p>
        </w:tc>
        <w:tc>
          <w:tcPr>
            <w:tcW w:w="2409" w:type="dxa"/>
          </w:tcPr>
          <w:p w14:paraId="1B9E746A" w14:textId="77777777" w:rsidR="000B2D9C" w:rsidRDefault="00000000">
            <w:pPr>
              <w:ind w:firstLine="0"/>
              <w:jc w:val="left"/>
            </w:pPr>
            <w:r>
              <w:rPr>
                <w:sz w:val="24"/>
              </w:rPr>
              <w:t>97</w:t>
            </w:r>
          </w:p>
        </w:tc>
      </w:tr>
      <w:tr w:rsidR="000B2D9C" w14:paraId="58872771" w14:textId="77777777">
        <w:tc>
          <w:tcPr>
            <w:tcW w:w="2409" w:type="dxa"/>
          </w:tcPr>
          <w:p w14:paraId="6AB13F5A" w14:textId="77777777" w:rsidR="000B2D9C" w:rsidRDefault="00000000">
            <w:pPr>
              <w:ind w:firstLine="0"/>
              <w:jc w:val="left"/>
            </w:pPr>
            <w:r>
              <w:rPr>
                <w:sz w:val="24"/>
              </w:rPr>
              <w:t>app/utils/</w:t>
            </w:r>
          </w:p>
        </w:tc>
        <w:tc>
          <w:tcPr>
            <w:tcW w:w="2409" w:type="dxa"/>
          </w:tcPr>
          <w:p w14:paraId="2CD85E8D" w14:textId="77777777" w:rsidR="000B2D9C" w:rsidRDefault="00000000">
            <w:pPr>
              <w:ind w:firstLine="0"/>
              <w:jc w:val="left"/>
            </w:pPr>
            <w:r>
              <w:rPr>
                <w:sz w:val="24"/>
              </w:rPr>
              <w:t>201</w:t>
            </w:r>
          </w:p>
        </w:tc>
        <w:tc>
          <w:tcPr>
            <w:tcW w:w="2409" w:type="dxa"/>
          </w:tcPr>
          <w:p w14:paraId="03B00E8F" w14:textId="77777777" w:rsidR="000B2D9C" w:rsidRDefault="00000000">
            <w:pPr>
              <w:ind w:firstLine="0"/>
              <w:jc w:val="left"/>
            </w:pPr>
            <w:r>
              <w:rPr>
                <w:sz w:val="24"/>
              </w:rPr>
              <w:t>21</w:t>
            </w:r>
          </w:p>
        </w:tc>
        <w:tc>
          <w:tcPr>
            <w:tcW w:w="2409" w:type="dxa"/>
          </w:tcPr>
          <w:p w14:paraId="142B346E" w14:textId="77777777" w:rsidR="000B2D9C" w:rsidRDefault="00000000">
            <w:pPr>
              <w:ind w:firstLine="0"/>
              <w:jc w:val="left"/>
            </w:pPr>
            <w:r>
              <w:rPr>
                <w:sz w:val="24"/>
              </w:rPr>
              <w:t>90</w:t>
            </w:r>
          </w:p>
        </w:tc>
      </w:tr>
      <w:tr w:rsidR="000B2D9C" w14:paraId="2D76FBB7" w14:textId="77777777">
        <w:tc>
          <w:tcPr>
            <w:tcW w:w="2409" w:type="dxa"/>
          </w:tcPr>
          <w:p w14:paraId="5400FED4" w14:textId="77777777" w:rsidR="000B2D9C" w:rsidRDefault="00000000">
            <w:pPr>
              <w:ind w:firstLine="0"/>
              <w:jc w:val="left"/>
            </w:pPr>
            <w:proofErr w:type="spellStart"/>
            <w:r>
              <w:rPr>
                <w:sz w:val="24"/>
              </w:rPr>
              <w:t>Итого</w:t>
            </w:r>
            <w:proofErr w:type="spellEnd"/>
          </w:p>
        </w:tc>
        <w:tc>
          <w:tcPr>
            <w:tcW w:w="2409" w:type="dxa"/>
          </w:tcPr>
          <w:p w14:paraId="453CF09E" w14:textId="77777777" w:rsidR="000B2D9C" w:rsidRDefault="00000000">
            <w:pPr>
              <w:ind w:firstLine="0"/>
              <w:jc w:val="left"/>
            </w:pPr>
            <w:r>
              <w:rPr>
                <w:sz w:val="24"/>
              </w:rPr>
              <w:t>2263</w:t>
            </w:r>
          </w:p>
        </w:tc>
        <w:tc>
          <w:tcPr>
            <w:tcW w:w="2409" w:type="dxa"/>
          </w:tcPr>
          <w:p w14:paraId="4DE7C2ED" w14:textId="77777777" w:rsidR="000B2D9C" w:rsidRDefault="00000000">
            <w:pPr>
              <w:ind w:firstLine="0"/>
              <w:jc w:val="left"/>
            </w:pPr>
            <w:r>
              <w:rPr>
                <w:sz w:val="24"/>
              </w:rPr>
              <w:t>192</w:t>
            </w:r>
          </w:p>
        </w:tc>
        <w:tc>
          <w:tcPr>
            <w:tcW w:w="2409" w:type="dxa"/>
          </w:tcPr>
          <w:p w14:paraId="4F2DDCA8" w14:textId="77777777" w:rsidR="000B2D9C" w:rsidRDefault="00000000">
            <w:pPr>
              <w:ind w:firstLine="0"/>
              <w:jc w:val="left"/>
            </w:pPr>
            <w:r>
              <w:rPr>
                <w:sz w:val="24"/>
              </w:rPr>
              <w:t>91</w:t>
            </w:r>
          </w:p>
        </w:tc>
      </w:tr>
    </w:tbl>
    <w:p w14:paraId="48A3576C" w14:textId="77777777" w:rsidR="000B2D9C" w:rsidRDefault="00000000">
      <w:pPr>
        <w:pStyle w:val="21"/>
      </w:pPr>
      <w:bookmarkStart w:id="70" w:name="_Toc232446106"/>
      <w:r>
        <w:rPr>
          <w:rFonts w:ascii="Times New Roman" w:eastAsia="Times New Roman" w:hAnsi="Times New Roman" w:cs="Times New Roman"/>
        </w:rPr>
        <w:t xml:space="preserve">4.3. </w:t>
      </w:r>
      <w:proofErr w:type="spellStart"/>
      <w:r>
        <w:rPr>
          <w:rFonts w:ascii="Times New Roman" w:eastAsia="Times New Roman" w:hAnsi="Times New Roman" w:cs="Times New Roman"/>
        </w:rPr>
        <w:t>Нагрузочное</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тестирование</w:t>
      </w:r>
      <w:bookmarkEnd w:id="70"/>
      <w:proofErr w:type="spellEnd"/>
    </w:p>
    <w:p w14:paraId="3D5DB010" w14:textId="77777777" w:rsidR="000B2D9C" w:rsidRPr="00B045FD" w:rsidRDefault="00000000">
      <w:pPr>
        <w:rPr>
          <w:lang w:val="ru-RU"/>
        </w:rPr>
      </w:pPr>
      <w:r w:rsidRPr="00B045FD">
        <w:rPr>
          <w:lang w:val="ru-RU"/>
        </w:rPr>
        <w:t xml:space="preserve">Для количественной оценки выбран программный интерфейс каталога аукционов – ресурс, к которому обращается каждый посетитель сайта при первой загрузке страницы. Сценарий нагрузки идентичен для сравниваемых стеков: 2000 запросов </w:t>
      </w:r>
      <w:r>
        <w:t>GET</w:t>
      </w:r>
      <w:r w:rsidRPr="00B045FD">
        <w:rPr>
          <w:lang w:val="ru-RU"/>
        </w:rPr>
        <w:t xml:space="preserve"> к ресурсу /</w:t>
      </w:r>
      <w:proofErr w:type="spellStart"/>
      <w:r>
        <w:t>api</w:t>
      </w:r>
      <w:proofErr w:type="spellEnd"/>
      <w:r w:rsidRPr="00B045FD">
        <w:rPr>
          <w:lang w:val="ru-RU"/>
        </w:rPr>
        <w:t>/</w:t>
      </w:r>
      <w:r>
        <w:t>auctions</w:t>
      </w:r>
      <w:r w:rsidRPr="00B045FD">
        <w:rPr>
          <w:lang w:val="ru-RU"/>
        </w:rPr>
        <w:t xml:space="preserve">, сто одновременных подключений, фильтр по статусу </w:t>
      </w:r>
      <w:r>
        <w:t>active</w:t>
      </w:r>
      <w:r w:rsidRPr="00B045FD">
        <w:rPr>
          <w:lang w:val="ru-RU"/>
        </w:rPr>
        <w:t xml:space="preserve">, страница из двенадцати объектов. Сценарий реализован скриптом </w:t>
      </w:r>
      <w:r>
        <w:t>benchmarks</w:t>
      </w:r>
      <w:r w:rsidRPr="00B045FD">
        <w:rPr>
          <w:lang w:val="ru-RU"/>
        </w:rPr>
        <w:t>/</w:t>
      </w:r>
      <w:r>
        <w:t>load</w:t>
      </w:r>
      <w:r w:rsidRPr="00B045FD">
        <w:rPr>
          <w:lang w:val="ru-RU"/>
        </w:rPr>
        <w:t>_</w:t>
      </w:r>
      <w:r>
        <w:t>test</w:t>
      </w:r>
      <w:r w:rsidRPr="00B045FD">
        <w:rPr>
          <w:lang w:val="ru-RU"/>
        </w:rPr>
        <w:t>.</w:t>
      </w:r>
      <w:proofErr w:type="spellStart"/>
      <w:r>
        <w:t>py</w:t>
      </w:r>
      <w:proofErr w:type="spellEnd"/>
      <w:r w:rsidRPr="00B045FD">
        <w:rPr>
          <w:lang w:val="ru-RU"/>
        </w:rPr>
        <w:t xml:space="preserve">, использующим общий клиент </w:t>
      </w:r>
      <w:proofErr w:type="spellStart"/>
      <w:proofErr w:type="gramStart"/>
      <w:r>
        <w:t>httpx</w:t>
      </w:r>
      <w:proofErr w:type="spellEnd"/>
      <w:r w:rsidRPr="00B045FD">
        <w:rPr>
          <w:lang w:val="ru-RU"/>
        </w:rPr>
        <w:t>.</w:t>
      </w:r>
      <w:proofErr w:type="spellStart"/>
      <w:r>
        <w:t>AsyncClient</w:t>
      </w:r>
      <w:proofErr w:type="spellEnd"/>
      <w:proofErr w:type="gramEnd"/>
      <w:r w:rsidRPr="00B045FD">
        <w:rPr>
          <w:lang w:val="ru-RU"/>
        </w:rPr>
        <w:t xml:space="preserve">. Перед измерением выполнено пять </w:t>
      </w:r>
      <w:proofErr w:type="spellStart"/>
      <w:r w:rsidRPr="00B045FD">
        <w:rPr>
          <w:lang w:val="ru-RU"/>
        </w:rPr>
        <w:t>разогревочных</w:t>
      </w:r>
      <w:proofErr w:type="spellEnd"/>
      <w:r w:rsidRPr="00B045FD">
        <w:rPr>
          <w:lang w:val="ru-RU"/>
        </w:rPr>
        <w:t xml:space="preserve"> запросов – чтобы исключить из выборки задержку установления </w:t>
      </w:r>
      <w:r>
        <w:t>TCP</w:t>
      </w:r>
      <w:r w:rsidRPr="00B045FD">
        <w:rPr>
          <w:lang w:val="ru-RU"/>
        </w:rPr>
        <w:t>-соединения.</w:t>
      </w:r>
    </w:p>
    <w:p w14:paraId="4E3829E2" w14:textId="77777777" w:rsidR="000B2D9C" w:rsidRPr="00B045FD" w:rsidRDefault="00000000">
      <w:pPr>
        <w:pStyle w:val="31"/>
        <w:rPr>
          <w:lang w:val="ru-RU"/>
        </w:rPr>
      </w:pPr>
      <w:bookmarkStart w:id="71" w:name="_Toc232446107"/>
      <w:r w:rsidRPr="00B045FD">
        <w:rPr>
          <w:rFonts w:ascii="Times New Roman" w:eastAsia="Times New Roman" w:hAnsi="Times New Roman" w:cs="Times New Roman"/>
          <w:lang w:val="ru-RU"/>
        </w:rPr>
        <w:t>4.3.1. Конфигурация испытательного стенда</w:t>
      </w:r>
      <w:bookmarkEnd w:id="71"/>
    </w:p>
    <w:p w14:paraId="5BAB954C" w14:textId="77777777" w:rsidR="000B2D9C" w:rsidRPr="00B045FD" w:rsidRDefault="00000000">
      <w:pPr>
        <w:rPr>
          <w:lang w:val="ru-RU"/>
        </w:rPr>
      </w:pPr>
      <w:r w:rsidRPr="00B045FD">
        <w:rPr>
          <w:lang w:val="ru-RU"/>
        </w:rPr>
        <w:t xml:space="preserve">Измерения выполнены на машине разработчика под управлением операционной системы </w:t>
      </w:r>
      <w:r>
        <w:t>Windows</w:t>
      </w:r>
      <w:r w:rsidRPr="00B045FD">
        <w:rPr>
          <w:lang w:val="ru-RU"/>
        </w:rPr>
        <w:t xml:space="preserve"> 10, версия интерпретатора </w:t>
      </w:r>
      <w:r>
        <w:t>Python</w:t>
      </w:r>
      <w:r w:rsidRPr="00B045FD">
        <w:rPr>
          <w:lang w:val="ru-RU"/>
        </w:rPr>
        <w:t xml:space="preserve"> 3.12. Система управления базами данных </w:t>
      </w:r>
      <w:r>
        <w:t>PostgreSQL</w:t>
      </w:r>
      <w:r w:rsidRPr="00B045FD">
        <w:rPr>
          <w:lang w:val="ru-RU"/>
        </w:rPr>
        <w:t xml:space="preserve"> 16-</w:t>
      </w:r>
      <w:r>
        <w:t>alpine</w:t>
      </w:r>
      <w:r w:rsidRPr="00B045FD">
        <w:rPr>
          <w:lang w:val="ru-RU"/>
        </w:rPr>
        <w:t xml:space="preserve"> развёрнута в контейнере </w:t>
      </w:r>
      <w:r>
        <w:t>Docker</w:t>
      </w:r>
      <w:r w:rsidRPr="00B045FD">
        <w:rPr>
          <w:lang w:val="ru-RU"/>
        </w:rPr>
        <w:t xml:space="preserve"> на порту 5433. Пул соединений </w:t>
      </w:r>
      <w:proofErr w:type="spellStart"/>
      <w:r>
        <w:t>SQLAlchemy</w:t>
      </w:r>
      <w:proofErr w:type="spellEnd"/>
      <w:r w:rsidRPr="00B045FD">
        <w:rPr>
          <w:lang w:val="ru-RU"/>
        </w:rPr>
        <w:t xml:space="preserve"> одинаков для обоих сравниваемых стеков: </w:t>
      </w:r>
      <w:r>
        <w:t>pool</w:t>
      </w:r>
      <w:r w:rsidRPr="00B045FD">
        <w:rPr>
          <w:lang w:val="ru-RU"/>
        </w:rPr>
        <w:t>_</w:t>
      </w:r>
      <w:r>
        <w:t>size</w:t>
      </w:r>
      <w:r w:rsidRPr="00B045FD">
        <w:rPr>
          <w:lang w:val="ru-RU"/>
        </w:rPr>
        <w:t xml:space="preserve"> = 10, </w:t>
      </w:r>
      <w:r>
        <w:t>max</w:t>
      </w:r>
      <w:r w:rsidRPr="00B045FD">
        <w:rPr>
          <w:lang w:val="ru-RU"/>
        </w:rPr>
        <w:t>_</w:t>
      </w:r>
      <w:r>
        <w:t>overflow</w:t>
      </w:r>
      <w:r w:rsidRPr="00B045FD">
        <w:rPr>
          <w:lang w:val="ru-RU"/>
        </w:rPr>
        <w:t xml:space="preserve"> = 20. Асинхронный сервер – </w:t>
      </w:r>
      <w:proofErr w:type="spellStart"/>
      <w:r>
        <w:t>uvicorn</w:t>
      </w:r>
      <w:proofErr w:type="spellEnd"/>
      <w:r w:rsidRPr="00B045FD">
        <w:rPr>
          <w:lang w:val="ru-RU"/>
        </w:rPr>
        <w:t xml:space="preserve"> без дополнительных рабочих процессов (один процесс). Синхронный сервер – </w:t>
      </w:r>
      <w:r>
        <w:t>waitress</w:t>
      </w:r>
      <w:r w:rsidRPr="00B045FD">
        <w:rPr>
          <w:lang w:val="ru-RU"/>
        </w:rPr>
        <w:t xml:space="preserve"> с числом рабочих потоков 1, 4 и 8. Синхронный обработчик размещён в файле </w:t>
      </w:r>
      <w:r>
        <w:t>benchmarks</w:t>
      </w:r>
      <w:r w:rsidRPr="00B045FD">
        <w:rPr>
          <w:lang w:val="ru-RU"/>
        </w:rPr>
        <w:t>/</w:t>
      </w:r>
      <w:r>
        <w:t>sync</w:t>
      </w:r>
      <w:r w:rsidRPr="00B045FD">
        <w:rPr>
          <w:lang w:val="ru-RU"/>
        </w:rPr>
        <w:t>_</w:t>
      </w:r>
      <w:r>
        <w:t>baseline</w:t>
      </w:r>
      <w:r w:rsidRPr="00B045FD">
        <w:rPr>
          <w:lang w:val="ru-RU"/>
        </w:rPr>
        <w:t>.</w:t>
      </w:r>
      <w:proofErr w:type="spellStart"/>
      <w:r>
        <w:t>py</w:t>
      </w:r>
      <w:proofErr w:type="spellEnd"/>
      <w:r w:rsidRPr="00B045FD">
        <w:rPr>
          <w:lang w:val="ru-RU"/>
        </w:rPr>
        <w:t xml:space="preserve">: используется та же </w:t>
      </w:r>
      <w:r>
        <w:lastRenderedPageBreak/>
        <w:t>ORM</w:t>
      </w:r>
      <w:r w:rsidRPr="00B045FD">
        <w:rPr>
          <w:lang w:val="ru-RU"/>
        </w:rPr>
        <w:t xml:space="preserve">-модель, идентичные </w:t>
      </w:r>
      <w:r>
        <w:t>SQL</w:t>
      </w:r>
      <w:r w:rsidRPr="00B045FD">
        <w:rPr>
          <w:lang w:val="ru-RU"/>
        </w:rPr>
        <w:t xml:space="preserve">-запросы, отличие – синхронный драйвер </w:t>
      </w:r>
      <w:proofErr w:type="spellStart"/>
      <w:r>
        <w:t>psycopg</w:t>
      </w:r>
      <w:proofErr w:type="spellEnd"/>
      <w:r w:rsidRPr="00B045FD">
        <w:rPr>
          <w:lang w:val="ru-RU"/>
        </w:rPr>
        <w:t xml:space="preserve">2 вместо асинхронного </w:t>
      </w:r>
      <w:proofErr w:type="spellStart"/>
      <w:r>
        <w:t>asyncpg</w:t>
      </w:r>
      <w:proofErr w:type="spellEnd"/>
      <w:r w:rsidRPr="00B045FD">
        <w:rPr>
          <w:lang w:val="ru-RU"/>
        </w:rPr>
        <w:t>.</w:t>
      </w:r>
    </w:p>
    <w:p w14:paraId="608B686A" w14:textId="77777777" w:rsidR="000B2D9C" w:rsidRPr="00B045FD" w:rsidRDefault="00000000">
      <w:pPr>
        <w:ind w:firstLine="0"/>
        <w:jc w:val="left"/>
        <w:rPr>
          <w:lang w:val="ru-RU"/>
        </w:rPr>
      </w:pPr>
      <w:r w:rsidRPr="00B045FD">
        <w:rPr>
          <w:lang w:val="ru-RU"/>
        </w:rPr>
        <w:t>Таблица 4.2 – Результаты нагрузочного тестирования (сто одновременных подключений, 2000 запросов)</w:t>
      </w:r>
    </w:p>
    <w:tbl>
      <w:tblPr>
        <w:tblStyle w:val="aff0"/>
        <w:tblW w:w="0" w:type="auto"/>
        <w:tblLook w:val="04A0" w:firstRow="1" w:lastRow="0" w:firstColumn="1" w:lastColumn="0" w:noHBand="0" w:noVBand="1"/>
      </w:tblPr>
      <w:tblGrid>
        <w:gridCol w:w="1842"/>
        <w:gridCol w:w="1605"/>
        <w:gridCol w:w="1601"/>
        <w:gridCol w:w="1601"/>
        <w:gridCol w:w="1601"/>
        <w:gridCol w:w="1604"/>
      </w:tblGrid>
      <w:tr w:rsidR="000B2D9C" w14:paraId="6B29409C" w14:textId="77777777">
        <w:tc>
          <w:tcPr>
            <w:tcW w:w="1606" w:type="dxa"/>
            <w:vAlign w:val="center"/>
          </w:tcPr>
          <w:p w14:paraId="5F31823F" w14:textId="77777777" w:rsidR="000B2D9C" w:rsidRDefault="00000000">
            <w:pPr>
              <w:ind w:firstLine="0"/>
              <w:jc w:val="center"/>
            </w:pPr>
            <w:proofErr w:type="spellStart"/>
            <w:r>
              <w:rPr>
                <w:b/>
                <w:sz w:val="24"/>
              </w:rPr>
              <w:t>Конфигурация</w:t>
            </w:r>
            <w:proofErr w:type="spellEnd"/>
          </w:p>
        </w:tc>
        <w:tc>
          <w:tcPr>
            <w:tcW w:w="1606" w:type="dxa"/>
            <w:vAlign w:val="center"/>
          </w:tcPr>
          <w:p w14:paraId="095E9FA1" w14:textId="77777777" w:rsidR="000B2D9C" w:rsidRDefault="00000000">
            <w:pPr>
              <w:ind w:firstLine="0"/>
              <w:jc w:val="center"/>
            </w:pPr>
            <w:proofErr w:type="spellStart"/>
            <w:r>
              <w:rPr>
                <w:b/>
                <w:sz w:val="24"/>
              </w:rPr>
              <w:t>Запросов</w:t>
            </w:r>
            <w:proofErr w:type="spellEnd"/>
            <w:r>
              <w:rPr>
                <w:b/>
                <w:sz w:val="24"/>
              </w:rPr>
              <w:t>/с</w:t>
            </w:r>
          </w:p>
        </w:tc>
        <w:tc>
          <w:tcPr>
            <w:tcW w:w="1606" w:type="dxa"/>
            <w:vAlign w:val="center"/>
          </w:tcPr>
          <w:p w14:paraId="0E1E96D1" w14:textId="77777777" w:rsidR="000B2D9C" w:rsidRDefault="00000000">
            <w:pPr>
              <w:ind w:firstLine="0"/>
              <w:jc w:val="center"/>
            </w:pPr>
            <w:r>
              <w:rPr>
                <w:b/>
                <w:sz w:val="24"/>
              </w:rPr>
              <w:t xml:space="preserve">p50, </w:t>
            </w:r>
            <w:proofErr w:type="spellStart"/>
            <w:r>
              <w:rPr>
                <w:b/>
                <w:sz w:val="24"/>
              </w:rPr>
              <w:t>мс</w:t>
            </w:r>
            <w:proofErr w:type="spellEnd"/>
          </w:p>
        </w:tc>
        <w:tc>
          <w:tcPr>
            <w:tcW w:w="1606" w:type="dxa"/>
            <w:vAlign w:val="center"/>
          </w:tcPr>
          <w:p w14:paraId="468C93A9" w14:textId="77777777" w:rsidR="000B2D9C" w:rsidRDefault="00000000">
            <w:pPr>
              <w:ind w:firstLine="0"/>
              <w:jc w:val="center"/>
            </w:pPr>
            <w:r>
              <w:rPr>
                <w:b/>
                <w:sz w:val="24"/>
              </w:rPr>
              <w:t xml:space="preserve">p95, </w:t>
            </w:r>
            <w:proofErr w:type="spellStart"/>
            <w:r>
              <w:rPr>
                <w:b/>
                <w:sz w:val="24"/>
              </w:rPr>
              <w:t>мс</w:t>
            </w:r>
            <w:proofErr w:type="spellEnd"/>
          </w:p>
        </w:tc>
        <w:tc>
          <w:tcPr>
            <w:tcW w:w="1606" w:type="dxa"/>
            <w:vAlign w:val="center"/>
          </w:tcPr>
          <w:p w14:paraId="1A099C07" w14:textId="77777777" w:rsidR="000B2D9C" w:rsidRDefault="00000000">
            <w:pPr>
              <w:ind w:firstLine="0"/>
              <w:jc w:val="center"/>
            </w:pPr>
            <w:r>
              <w:rPr>
                <w:b/>
                <w:sz w:val="24"/>
              </w:rPr>
              <w:t xml:space="preserve">p99, </w:t>
            </w:r>
            <w:proofErr w:type="spellStart"/>
            <w:r>
              <w:rPr>
                <w:b/>
                <w:sz w:val="24"/>
              </w:rPr>
              <w:t>мс</w:t>
            </w:r>
            <w:proofErr w:type="spellEnd"/>
          </w:p>
        </w:tc>
        <w:tc>
          <w:tcPr>
            <w:tcW w:w="1606" w:type="dxa"/>
            <w:vAlign w:val="center"/>
          </w:tcPr>
          <w:p w14:paraId="7DB38604" w14:textId="77777777" w:rsidR="000B2D9C" w:rsidRDefault="00000000">
            <w:pPr>
              <w:ind w:firstLine="0"/>
              <w:jc w:val="center"/>
            </w:pPr>
            <w:proofErr w:type="spellStart"/>
            <w:r>
              <w:rPr>
                <w:b/>
                <w:sz w:val="24"/>
              </w:rPr>
              <w:t>Ошибок</w:t>
            </w:r>
            <w:proofErr w:type="spellEnd"/>
            <w:r>
              <w:rPr>
                <w:b/>
                <w:sz w:val="24"/>
              </w:rPr>
              <w:t>, %</w:t>
            </w:r>
          </w:p>
        </w:tc>
      </w:tr>
      <w:tr w:rsidR="000B2D9C" w14:paraId="51296A7A" w14:textId="77777777">
        <w:tc>
          <w:tcPr>
            <w:tcW w:w="1606" w:type="dxa"/>
          </w:tcPr>
          <w:p w14:paraId="28A095F0" w14:textId="77777777" w:rsidR="000B2D9C" w:rsidRDefault="00000000">
            <w:pPr>
              <w:ind w:firstLine="0"/>
              <w:jc w:val="left"/>
            </w:pPr>
            <w:proofErr w:type="spellStart"/>
            <w:r>
              <w:rPr>
                <w:sz w:val="24"/>
              </w:rPr>
              <w:t>uvicorn</w:t>
            </w:r>
            <w:proofErr w:type="spellEnd"/>
            <w:r>
              <w:rPr>
                <w:sz w:val="24"/>
              </w:rPr>
              <w:t xml:space="preserve">, </w:t>
            </w:r>
            <w:proofErr w:type="spellStart"/>
            <w:r>
              <w:rPr>
                <w:sz w:val="24"/>
              </w:rPr>
              <w:t>ограничитель</w:t>
            </w:r>
            <w:proofErr w:type="spellEnd"/>
            <w:r>
              <w:rPr>
                <w:sz w:val="24"/>
              </w:rPr>
              <w:t xml:space="preserve"> </w:t>
            </w:r>
            <w:proofErr w:type="spellStart"/>
            <w:r>
              <w:rPr>
                <w:sz w:val="24"/>
              </w:rPr>
              <w:t>частоты</w:t>
            </w:r>
            <w:proofErr w:type="spellEnd"/>
            <w:r>
              <w:rPr>
                <w:sz w:val="24"/>
              </w:rPr>
              <w:t xml:space="preserve"> </w:t>
            </w:r>
            <w:proofErr w:type="spellStart"/>
            <w:r>
              <w:rPr>
                <w:sz w:val="24"/>
              </w:rPr>
              <w:t>включён</w:t>
            </w:r>
            <w:proofErr w:type="spellEnd"/>
          </w:p>
        </w:tc>
        <w:tc>
          <w:tcPr>
            <w:tcW w:w="1606" w:type="dxa"/>
          </w:tcPr>
          <w:p w14:paraId="33A4D601" w14:textId="77777777" w:rsidR="000B2D9C" w:rsidRDefault="00000000">
            <w:pPr>
              <w:ind w:firstLine="0"/>
              <w:jc w:val="left"/>
            </w:pPr>
            <w:r>
              <w:rPr>
                <w:sz w:val="24"/>
              </w:rPr>
              <w:t>72,7</w:t>
            </w:r>
          </w:p>
        </w:tc>
        <w:tc>
          <w:tcPr>
            <w:tcW w:w="1606" w:type="dxa"/>
          </w:tcPr>
          <w:p w14:paraId="55B2B895" w14:textId="77777777" w:rsidR="000B2D9C" w:rsidRDefault="00000000">
            <w:pPr>
              <w:ind w:firstLine="0"/>
              <w:jc w:val="left"/>
            </w:pPr>
            <w:r>
              <w:rPr>
                <w:sz w:val="24"/>
              </w:rPr>
              <w:t>853</w:t>
            </w:r>
          </w:p>
        </w:tc>
        <w:tc>
          <w:tcPr>
            <w:tcW w:w="1606" w:type="dxa"/>
          </w:tcPr>
          <w:p w14:paraId="44600C43" w14:textId="77777777" w:rsidR="000B2D9C" w:rsidRDefault="00000000">
            <w:pPr>
              <w:ind w:firstLine="0"/>
              <w:jc w:val="left"/>
            </w:pPr>
            <w:r>
              <w:rPr>
                <w:sz w:val="24"/>
              </w:rPr>
              <w:t>4300</w:t>
            </w:r>
          </w:p>
        </w:tc>
        <w:tc>
          <w:tcPr>
            <w:tcW w:w="1606" w:type="dxa"/>
          </w:tcPr>
          <w:p w14:paraId="33C341E7" w14:textId="77777777" w:rsidR="000B2D9C" w:rsidRDefault="00000000">
            <w:pPr>
              <w:ind w:firstLine="0"/>
              <w:jc w:val="left"/>
            </w:pPr>
            <w:r>
              <w:rPr>
                <w:sz w:val="24"/>
              </w:rPr>
              <w:t>6500</w:t>
            </w:r>
          </w:p>
        </w:tc>
        <w:tc>
          <w:tcPr>
            <w:tcW w:w="1606" w:type="dxa"/>
          </w:tcPr>
          <w:p w14:paraId="64C41368" w14:textId="77777777" w:rsidR="000B2D9C" w:rsidRDefault="00000000">
            <w:pPr>
              <w:ind w:firstLine="0"/>
              <w:jc w:val="left"/>
            </w:pPr>
            <w:r>
              <w:rPr>
                <w:sz w:val="24"/>
              </w:rPr>
              <w:t>0</w:t>
            </w:r>
          </w:p>
        </w:tc>
      </w:tr>
      <w:tr w:rsidR="000B2D9C" w14:paraId="2F5EF409" w14:textId="77777777">
        <w:tc>
          <w:tcPr>
            <w:tcW w:w="1606" w:type="dxa"/>
          </w:tcPr>
          <w:p w14:paraId="3CE6A12A" w14:textId="77777777" w:rsidR="000B2D9C" w:rsidRDefault="00000000">
            <w:pPr>
              <w:ind w:firstLine="0"/>
              <w:jc w:val="left"/>
            </w:pPr>
            <w:proofErr w:type="spellStart"/>
            <w:r>
              <w:rPr>
                <w:sz w:val="24"/>
              </w:rPr>
              <w:t>uvicorn</w:t>
            </w:r>
            <w:proofErr w:type="spellEnd"/>
            <w:r>
              <w:rPr>
                <w:sz w:val="24"/>
              </w:rPr>
              <w:t xml:space="preserve">, </w:t>
            </w:r>
            <w:proofErr w:type="spellStart"/>
            <w:r>
              <w:rPr>
                <w:sz w:val="24"/>
              </w:rPr>
              <w:t>ограничитель</w:t>
            </w:r>
            <w:proofErr w:type="spellEnd"/>
            <w:r>
              <w:rPr>
                <w:sz w:val="24"/>
              </w:rPr>
              <w:t xml:space="preserve"> </w:t>
            </w:r>
            <w:proofErr w:type="spellStart"/>
            <w:r>
              <w:rPr>
                <w:sz w:val="24"/>
              </w:rPr>
              <w:t>частоты</w:t>
            </w:r>
            <w:proofErr w:type="spellEnd"/>
            <w:r>
              <w:rPr>
                <w:sz w:val="24"/>
              </w:rPr>
              <w:t xml:space="preserve"> </w:t>
            </w:r>
            <w:proofErr w:type="spellStart"/>
            <w:r>
              <w:rPr>
                <w:sz w:val="24"/>
              </w:rPr>
              <w:t>выключен</w:t>
            </w:r>
            <w:proofErr w:type="spellEnd"/>
          </w:p>
        </w:tc>
        <w:tc>
          <w:tcPr>
            <w:tcW w:w="1606" w:type="dxa"/>
          </w:tcPr>
          <w:p w14:paraId="76C18FBD" w14:textId="77777777" w:rsidR="000B2D9C" w:rsidRDefault="00000000">
            <w:pPr>
              <w:ind w:firstLine="0"/>
              <w:jc w:val="left"/>
            </w:pPr>
            <w:r>
              <w:rPr>
                <w:sz w:val="24"/>
              </w:rPr>
              <w:t>77,3</w:t>
            </w:r>
          </w:p>
        </w:tc>
        <w:tc>
          <w:tcPr>
            <w:tcW w:w="1606" w:type="dxa"/>
          </w:tcPr>
          <w:p w14:paraId="7AB42A6F" w14:textId="77777777" w:rsidR="000B2D9C" w:rsidRDefault="00000000">
            <w:pPr>
              <w:ind w:firstLine="0"/>
              <w:jc w:val="left"/>
            </w:pPr>
            <w:r>
              <w:rPr>
                <w:sz w:val="24"/>
              </w:rPr>
              <w:t>901</w:t>
            </w:r>
          </w:p>
        </w:tc>
        <w:tc>
          <w:tcPr>
            <w:tcW w:w="1606" w:type="dxa"/>
          </w:tcPr>
          <w:p w14:paraId="6CCCF05D" w14:textId="77777777" w:rsidR="000B2D9C" w:rsidRDefault="00000000">
            <w:pPr>
              <w:ind w:firstLine="0"/>
              <w:jc w:val="left"/>
            </w:pPr>
            <w:r>
              <w:rPr>
                <w:sz w:val="24"/>
              </w:rPr>
              <w:t>3500</w:t>
            </w:r>
          </w:p>
        </w:tc>
        <w:tc>
          <w:tcPr>
            <w:tcW w:w="1606" w:type="dxa"/>
          </w:tcPr>
          <w:p w14:paraId="0D2E0C5C" w14:textId="77777777" w:rsidR="000B2D9C" w:rsidRDefault="00000000">
            <w:pPr>
              <w:ind w:firstLine="0"/>
              <w:jc w:val="left"/>
            </w:pPr>
            <w:r>
              <w:rPr>
                <w:sz w:val="24"/>
              </w:rPr>
              <w:t>5700</w:t>
            </w:r>
          </w:p>
        </w:tc>
        <w:tc>
          <w:tcPr>
            <w:tcW w:w="1606" w:type="dxa"/>
          </w:tcPr>
          <w:p w14:paraId="3A9CE08A" w14:textId="77777777" w:rsidR="000B2D9C" w:rsidRDefault="00000000">
            <w:pPr>
              <w:ind w:firstLine="0"/>
              <w:jc w:val="left"/>
            </w:pPr>
            <w:r>
              <w:rPr>
                <w:sz w:val="24"/>
              </w:rPr>
              <w:t>0</w:t>
            </w:r>
          </w:p>
        </w:tc>
      </w:tr>
      <w:tr w:rsidR="000B2D9C" w14:paraId="18ADAC53" w14:textId="77777777">
        <w:tc>
          <w:tcPr>
            <w:tcW w:w="1606" w:type="dxa"/>
          </w:tcPr>
          <w:p w14:paraId="68C4D84E" w14:textId="77777777" w:rsidR="000B2D9C" w:rsidRPr="00B045FD" w:rsidRDefault="00000000">
            <w:pPr>
              <w:ind w:firstLine="0"/>
              <w:jc w:val="left"/>
              <w:rPr>
                <w:lang w:val="ru-RU"/>
              </w:rPr>
            </w:pPr>
            <w:proofErr w:type="spellStart"/>
            <w:r>
              <w:rPr>
                <w:sz w:val="24"/>
              </w:rPr>
              <w:t>uvicorn</w:t>
            </w:r>
            <w:proofErr w:type="spellEnd"/>
            <w:r w:rsidRPr="00B045FD">
              <w:rPr>
                <w:sz w:val="24"/>
                <w:lang w:val="ru-RU"/>
              </w:rPr>
              <w:t xml:space="preserve">, без </w:t>
            </w:r>
            <w:proofErr w:type="spellStart"/>
            <w:r>
              <w:rPr>
                <w:sz w:val="24"/>
              </w:rPr>
              <w:t>Pydantic</w:t>
            </w:r>
            <w:proofErr w:type="spellEnd"/>
            <w:r w:rsidRPr="00B045FD">
              <w:rPr>
                <w:sz w:val="24"/>
                <w:lang w:val="ru-RU"/>
              </w:rPr>
              <w:t>-валидации ответа</w:t>
            </w:r>
          </w:p>
        </w:tc>
        <w:tc>
          <w:tcPr>
            <w:tcW w:w="1606" w:type="dxa"/>
          </w:tcPr>
          <w:p w14:paraId="62AB1CC6" w14:textId="77777777" w:rsidR="000B2D9C" w:rsidRDefault="00000000">
            <w:pPr>
              <w:ind w:firstLine="0"/>
              <w:jc w:val="left"/>
            </w:pPr>
            <w:r>
              <w:rPr>
                <w:sz w:val="24"/>
              </w:rPr>
              <w:t>99,4</w:t>
            </w:r>
          </w:p>
        </w:tc>
        <w:tc>
          <w:tcPr>
            <w:tcW w:w="1606" w:type="dxa"/>
          </w:tcPr>
          <w:p w14:paraId="597BBC1C" w14:textId="77777777" w:rsidR="000B2D9C" w:rsidRDefault="00000000">
            <w:pPr>
              <w:ind w:firstLine="0"/>
              <w:jc w:val="left"/>
            </w:pPr>
            <w:r>
              <w:rPr>
                <w:sz w:val="24"/>
              </w:rPr>
              <w:t>637</w:t>
            </w:r>
          </w:p>
        </w:tc>
        <w:tc>
          <w:tcPr>
            <w:tcW w:w="1606" w:type="dxa"/>
          </w:tcPr>
          <w:p w14:paraId="7AEC5263" w14:textId="77777777" w:rsidR="000B2D9C" w:rsidRDefault="00000000">
            <w:pPr>
              <w:ind w:firstLine="0"/>
              <w:jc w:val="left"/>
            </w:pPr>
            <w:r>
              <w:rPr>
                <w:sz w:val="24"/>
              </w:rPr>
              <w:t>2800</w:t>
            </w:r>
          </w:p>
        </w:tc>
        <w:tc>
          <w:tcPr>
            <w:tcW w:w="1606" w:type="dxa"/>
          </w:tcPr>
          <w:p w14:paraId="5721A676" w14:textId="77777777" w:rsidR="000B2D9C" w:rsidRDefault="00000000">
            <w:pPr>
              <w:ind w:firstLine="0"/>
              <w:jc w:val="left"/>
            </w:pPr>
            <w:r>
              <w:rPr>
                <w:sz w:val="24"/>
              </w:rPr>
              <w:t>5000</w:t>
            </w:r>
          </w:p>
        </w:tc>
        <w:tc>
          <w:tcPr>
            <w:tcW w:w="1606" w:type="dxa"/>
          </w:tcPr>
          <w:p w14:paraId="40FBD881" w14:textId="77777777" w:rsidR="000B2D9C" w:rsidRDefault="00000000">
            <w:pPr>
              <w:ind w:firstLine="0"/>
              <w:jc w:val="left"/>
            </w:pPr>
            <w:r>
              <w:rPr>
                <w:sz w:val="24"/>
              </w:rPr>
              <w:t>0</w:t>
            </w:r>
          </w:p>
        </w:tc>
      </w:tr>
      <w:tr w:rsidR="000B2D9C" w14:paraId="22380F68" w14:textId="77777777">
        <w:tc>
          <w:tcPr>
            <w:tcW w:w="1606" w:type="dxa"/>
          </w:tcPr>
          <w:p w14:paraId="59B8AF5D" w14:textId="77777777" w:rsidR="000B2D9C" w:rsidRDefault="00000000">
            <w:pPr>
              <w:ind w:firstLine="0"/>
              <w:jc w:val="left"/>
            </w:pPr>
            <w:r>
              <w:rPr>
                <w:sz w:val="24"/>
              </w:rPr>
              <w:t xml:space="preserve">waitress, </w:t>
            </w:r>
            <w:proofErr w:type="spellStart"/>
            <w:r>
              <w:rPr>
                <w:sz w:val="24"/>
              </w:rPr>
              <w:t>один</w:t>
            </w:r>
            <w:proofErr w:type="spellEnd"/>
            <w:r>
              <w:rPr>
                <w:sz w:val="24"/>
              </w:rPr>
              <w:t xml:space="preserve"> </w:t>
            </w:r>
            <w:proofErr w:type="spellStart"/>
            <w:r>
              <w:rPr>
                <w:sz w:val="24"/>
              </w:rPr>
              <w:t>поток</w:t>
            </w:r>
            <w:proofErr w:type="spellEnd"/>
          </w:p>
        </w:tc>
        <w:tc>
          <w:tcPr>
            <w:tcW w:w="1606" w:type="dxa"/>
          </w:tcPr>
          <w:p w14:paraId="1D2C5A01" w14:textId="77777777" w:rsidR="000B2D9C" w:rsidRDefault="00000000">
            <w:pPr>
              <w:ind w:firstLine="0"/>
              <w:jc w:val="left"/>
            </w:pPr>
            <w:r>
              <w:rPr>
                <w:sz w:val="24"/>
              </w:rPr>
              <w:t>65,4</w:t>
            </w:r>
          </w:p>
        </w:tc>
        <w:tc>
          <w:tcPr>
            <w:tcW w:w="1606" w:type="dxa"/>
          </w:tcPr>
          <w:p w14:paraId="49859C53" w14:textId="77777777" w:rsidR="000B2D9C" w:rsidRDefault="00000000">
            <w:pPr>
              <w:ind w:firstLine="0"/>
              <w:jc w:val="left"/>
            </w:pPr>
            <w:r>
              <w:rPr>
                <w:sz w:val="24"/>
              </w:rPr>
              <w:t>680</w:t>
            </w:r>
          </w:p>
        </w:tc>
        <w:tc>
          <w:tcPr>
            <w:tcW w:w="1606" w:type="dxa"/>
          </w:tcPr>
          <w:p w14:paraId="25CAEC54" w14:textId="77777777" w:rsidR="000B2D9C" w:rsidRDefault="00000000">
            <w:pPr>
              <w:ind w:firstLine="0"/>
              <w:jc w:val="left"/>
            </w:pPr>
            <w:r>
              <w:rPr>
                <w:sz w:val="24"/>
              </w:rPr>
              <w:t>801</w:t>
            </w:r>
          </w:p>
        </w:tc>
        <w:tc>
          <w:tcPr>
            <w:tcW w:w="1606" w:type="dxa"/>
          </w:tcPr>
          <w:p w14:paraId="74D913A0" w14:textId="77777777" w:rsidR="000B2D9C" w:rsidRDefault="00000000">
            <w:pPr>
              <w:ind w:firstLine="0"/>
              <w:jc w:val="left"/>
            </w:pPr>
            <w:r>
              <w:rPr>
                <w:sz w:val="24"/>
              </w:rPr>
              <w:t>982</w:t>
            </w:r>
          </w:p>
        </w:tc>
        <w:tc>
          <w:tcPr>
            <w:tcW w:w="1606" w:type="dxa"/>
          </w:tcPr>
          <w:p w14:paraId="46D2DB68" w14:textId="77777777" w:rsidR="000B2D9C" w:rsidRDefault="00000000">
            <w:pPr>
              <w:ind w:firstLine="0"/>
              <w:jc w:val="left"/>
            </w:pPr>
            <w:r>
              <w:rPr>
                <w:sz w:val="24"/>
              </w:rPr>
              <w:t>0,1</w:t>
            </w:r>
          </w:p>
        </w:tc>
      </w:tr>
      <w:tr w:rsidR="000B2D9C" w14:paraId="529BBA0F" w14:textId="77777777">
        <w:tc>
          <w:tcPr>
            <w:tcW w:w="1606" w:type="dxa"/>
          </w:tcPr>
          <w:p w14:paraId="5BB3CE77" w14:textId="77777777" w:rsidR="000B2D9C" w:rsidRDefault="00000000">
            <w:pPr>
              <w:ind w:firstLine="0"/>
              <w:jc w:val="left"/>
            </w:pPr>
            <w:r>
              <w:rPr>
                <w:sz w:val="24"/>
              </w:rPr>
              <w:t xml:space="preserve">waitress, </w:t>
            </w:r>
            <w:proofErr w:type="spellStart"/>
            <w:r>
              <w:rPr>
                <w:sz w:val="24"/>
              </w:rPr>
              <w:t>четыре</w:t>
            </w:r>
            <w:proofErr w:type="spellEnd"/>
            <w:r>
              <w:rPr>
                <w:sz w:val="24"/>
              </w:rPr>
              <w:t xml:space="preserve"> </w:t>
            </w:r>
            <w:proofErr w:type="spellStart"/>
            <w:r>
              <w:rPr>
                <w:sz w:val="24"/>
              </w:rPr>
              <w:t>потока</w:t>
            </w:r>
            <w:proofErr w:type="spellEnd"/>
          </w:p>
        </w:tc>
        <w:tc>
          <w:tcPr>
            <w:tcW w:w="1606" w:type="dxa"/>
          </w:tcPr>
          <w:p w14:paraId="1C04823A" w14:textId="77777777" w:rsidR="000B2D9C" w:rsidRDefault="00000000">
            <w:pPr>
              <w:ind w:firstLine="0"/>
              <w:jc w:val="left"/>
            </w:pPr>
            <w:r>
              <w:rPr>
                <w:sz w:val="24"/>
              </w:rPr>
              <w:t>96,0</w:t>
            </w:r>
          </w:p>
        </w:tc>
        <w:tc>
          <w:tcPr>
            <w:tcW w:w="1606" w:type="dxa"/>
          </w:tcPr>
          <w:p w14:paraId="74049A1F" w14:textId="77777777" w:rsidR="000B2D9C" w:rsidRDefault="00000000">
            <w:pPr>
              <w:ind w:firstLine="0"/>
              <w:jc w:val="left"/>
            </w:pPr>
            <w:r>
              <w:rPr>
                <w:sz w:val="24"/>
              </w:rPr>
              <w:t>723</w:t>
            </w:r>
          </w:p>
        </w:tc>
        <w:tc>
          <w:tcPr>
            <w:tcW w:w="1606" w:type="dxa"/>
          </w:tcPr>
          <w:p w14:paraId="6F999A29" w14:textId="77777777" w:rsidR="000B2D9C" w:rsidRDefault="00000000">
            <w:pPr>
              <w:ind w:firstLine="0"/>
              <w:jc w:val="left"/>
            </w:pPr>
            <w:r>
              <w:rPr>
                <w:sz w:val="24"/>
              </w:rPr>
              <w:t>3200</w:t>
            </w:r>
          </w:p>
        </w:tc>
        <w:tc>
          <w:tcPr>
            <w:tcW w:w="1606" w:type="dxa"/>
          </w:tcPr>
          <w:p w14:paraId="72BBFD52" w14:textId="77777777" w:rsidR="000B2D9C" w:rsidRDefault="00000000">
            <w:pPr>
              <w:ind w:firstLine="0"/>
              <w:jc w:val="left"/>
            </w:pPr>
            <w:r>
              <w:rPr>
                <w:sz w:val="24"/>
              </w:rPr>
              <w:t>5000</w:t>
            </w:r>
          </w:p>
        </w:tc>
        <w:tc>
          <w:tcPr>
            <w:tcW w:w="1606" w:type="dxa"/>
          </w:tcPr>
          <w:p w14:paraId="30F21851" w14:textId="77777777" w:rsidR="000B2D9C" w:rsidRDefault="00000000">
            <w:pPr>
              <w:ind w:firstLine="0"/>
              <w:jc w:val="left"/>
            </w:pPr>
            <w:r>
              <w:rPr>
                <w:sz w:val="24"/>
              </w:rPr>
              <w:t>0</w:t>
            </w:r>
          </w:p>
        </w:tc>
      </w:tr>
      <w:tr w:rsidR="000B2D9C" w14:paraId="7B035F58" w14:textId="77777777">
        <w:tc>
          <w:tcPr>
            <w:tcW w:w="1606" w:type="dxa"/>
          </w:tcPr>
          <w:p w14:paraId="3B3DBB19" w14:textId="77777777" w:rsidR="000B2D9C" w:rsidRDefault="00000000">
            <w:pPr>
              <w:ind w:firstLine="0"/>
              <w:jc w:val="left"/>
            </w:pPr>
            <w:r>
              <w:rPr>
                <w:sz w:val="24"/>
              </w:rPr>
              <w:t xml:space="preserve">waitress, </w:t>
            </w:r>
            <w:proofErr w:type="spellStart"/>
            <w:r>
              <w:rPr>
                <w:sz w:val="24"/>
              </w:rPr>
              <w:t>восемь</w:t>
            </w:r>
            <w:proofErr w:type="spellEnd"/>
            <w:r>
              <w:rPr>
                <w:sz w:val="24"/>
              </w:rPr>
              <w:t xml:space="preserve"> </w:t>
            </w:r>
            <w:proofErr w:type="spellStart"/>
            <w:r>
              <w:rPr>
                <w:sz w:val="24"/>
              </w:rPr>
              <w:t>потоков</w:t>
            </w:r>
            <w:proofErr w:type="spellEnd"/>
          </w:p>
        </w:tc>
        <w:tc>
          <w:tcPr>
            <w:tcW w:w="1606" w:type="dxa"/>
          </w:tcPr>
          <w:p w14:paraId="4A3F8C44" w14:textId="77777777" w:rsidR="000B2D9C" w:rsidRDefault="00000000">
            <w:pPr>
              <w:ind w:firstLine="0"/>
              <w:jc w:val="left"/>
            </w:pPr>
            <w:r>
              <w:rPr>
                <w:sz w:val="24"/>
              </w:rPr>
              <w:t>98,7</w:t>
            </w:r>
          </w:p>
        </w:tc>
        <w:tc>
          <w:tcPr>
            <w:tcW w:w="1606" w:type="dxa"/>
          </w:tcPr>
          <w:p w14:paraId="02F4F2E9" w14:textId="77777777" w:rsidR="000B2D9C" w:rsidRDefault="00000000">
            <w:pPr>
              <w:ind w:firstLine="0"/>
              <w:jc w:val="left"/>
            </w:pPr>
            <w:r>
              <w:rPr>
                <w:sz w:val="24"/>
              </w:rPr>
              <w:t>718</w:t>
            </w:r>
          </w:p>
        </w:tc>
        <w:tc>
          <w:tcPr>
            <w:tcW w:w="1606" w:type="dxa"/>
          </w:tcPr>
          <w:p w14:paraId="0A177ED5" w14:textId="77777777" w:rsidR="000B2D9C" w:rsidRDefault="00000000">
            <w:pPr>
              <w:ind w:firstLine="0"/>
              <w:jc w:val="left"/>
            </w:pPr>
            <w:r>
              <w:rPr>
                <w:sz w:val="24"/>
              </w:rPr>
              <w:t>2900</w:t>
            </w:r>
          </w:p>
        </w:tc>
        <w:tc>
          <w:tcPr>
            <w:tcW w:w="1606" w:type="dxa"/>
          </w:tcPr>
          <w:p w14:paraId="42696EF9" w14:textId="77777777" w:rsidR="000B2D9C" w:rsidRDefault="00000000">
            <w:pPr>
              <w:ind w:firstLine="0"/>
              <w:jc w:val="left"/>
            </w:pPr>
            <w:r>
              <w:rPr>
                <w:sz w:val="24"/>
              </w:rPr>
              <w:t>4900</w:t>
            </w:r>
          </w:p>
        </w:tc>
        <w:tc>
          <w:tcPr>
            <w:tcW w:w="1606" w:type="dxa"/>
          </w:tcPr>
          <w:p w14:paraId="61D31CC3" w14:textId="77777777" w:rsidR="000B2D9C" w:rsidRDefault="00000000">
            <w:pPr>
              <w:ind w:firstLine="0"/>
              <w:jc w:val="left"/>
            </w:pPr>
            <w:r>
              <w:rPr>
                <w:sz w:val="24"/>
              </w:rPr>
              <w:t>0</w:t>
            </w:r>
          </w:p>
        </w:tc>
      </w:tr>
    </w:tbl>
    <w:p w14:paraId="4B6DB27F" w14:textId="77777777" w:rsidR="000B2D9C" w:rsidRDefault="00000000">
      <w:pPr>
        <w:pStyle w:val="31"/>
      </w:pPr>
      <w:bookmarkStart w:id="72" w:name="_Toc232446108"/>
      <w:r>
        <w:rPr>
          <w:rFonts w:ascii="Times New Roman" w:eastAsia="Times New Roman" w:hAnsi="Times New Roman" w:cs="Times New Roman"/>
        </w:rPr>
        <w:t xml:space="preserve">4.3.2. </w:t>
      </w:r>
      <w:proofErr w:type="spellStart"/>
      <w:r>
        <w:rPr>
          <w:rFonts w:ascii="Times New Roman" w:eastAsia="Times New Roman" w:hAnsi="Times New Roman" w:cs="Times New Roman"/>
        </w:rPr>
        <w:t>Анализ</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выявленного</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узкого</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места</w:t>
      </w:r>
      <w:bookmarkEnd w:id="72"/>
      <w:proofErr w:type="spellEnd"/>
    </w:p>
    <w:p w14:paraId="4A6591F8" w14:textId="77777777" w:rsidR="000B2D9C" w:rsidRPr="00B045FD" w:rsidRDefault="00000000">
      <w:pPr>
        <w:rPr>
          <w:lang w:val="ru-RU"/>
        </w:rPr>
      </w:pPr>
      <w:r w:rsidRPr="00B045FD">
        <w:rPr>
          <w:lang w:val="ru-RU"/>
        </w:rPr>
        <w:t xml:space="preserve">Результаты на первый взгляд противоречат архитектурным ожиданиям: синхронный сервер с четырьмя потоками превосходит асинхронный по пропускной способности почти на четверть. Причина не в архитектуре, а в ограничениях одного процесса </w:t>
      </w:r>
      <w:r>
        <w:t>Python</w:t>
      </w:r>
      <w:r w:rsidRPr="00B045FD">
        <w:rPr>
          <w:lang w:val="ru-RU"/>
        </w:rPr>
        <w:t xml:space="preserve"> под глобальной блокировкой интерпретатора (</w:t>
      </w:r>
      <w:r>
        <w:t>Global</w:t>
      </w:r>
      <w:r w:rsidRPr="00B045FD">
        <w:rPr>
          <w:lang w:val="ru-RU"/>
        </w:rPr>
        <w:t xml:space="preserve"> </w:t>
      </w:r>
      <w:r>
        <w:t>Interpreter</w:t>
      </w:r>
      <w:r w:rsidRPr="00B045FD">
        <w:rPr>
          <w:lang w:val="ru-RU"/>
        </w:rPr>
        <w:t xml:space="preserve"> </w:t>
      </w:r>
      <w:r>
        <w:t>Lock</w:t>
      </w:r>
      <w:r w:rsidRPr="00B045FD">
        <w:rPr>
          <w:lang w:val="ru-RU"/>
        </w:rPr>
        <w:t xml:space="preserve">, </w:t>
      </w:r>
      <w:r>
        <w:t>GIL</w:t>
      </w:r>
      <w:r w:rsidRPr="00B045FD">
        <w:rPr>
          <w:lang w:val="ru-RU"/>
        </w:rPr>
        <w:t>).</w:t>
      </w:r>
    </w:p>
    <w:p w14:paraId="359DBD26" w14:textId="77777777" w:rsidR="000B2D9C" w:rsidRPr="00B045FD" w:rsidRDefault="00000000">
      <w:pPr>
        <w:rPr>
          <w:lang w:val="ru-RU"/>
        </w:rPr>
      </w:pPr>
      <w:r w:rsidRPr="00B045FD">
        <w:rPr>
          <w:lang w:val="ru-RU"/>
        </w:rPr>
        <w:t xml:space="preserve">Асинхронный обработчик затрачивает порядка 13 миллисекунд процессорного времени на каждый запрос: </w:t>
      </w:r>
      <w:proofErr w:type="spellStart"/>
      <w:r w:rsidRPr="00B045FD">
        <w:rPr>
          <w:lang w:val="ru-RU"/>
        </w:rPr>
        <w:t>десериализация</w:t>
      </w:r>
      <w:proofErr w:type="spellEnd"/>
      <w:r w:rsidRPr="00B045FD">
        <w:rPr>
          <w:lang w:val="ru-RU"/>
        </w:rPr>
        <w:t xml:space="preserve"> параметров запроса, валидация ответа средствами библиотеки </w:t>
      </w:r>
      <w:proofErr w:type="spellStart"/>
      <w:r>
        <w:t>Pydantic</w:t>
      </w:r>
      <w:proofErr w:type="spellEnd"/>
      <w:r w:rsidRPr="00B045FD">
        <w:rPr>
          <w:lang w:val="ru-RU"/>
        </w:rPr>
        <w:t xml:space="preserve">, обход графа связанных </w:t>
      </w:r>
      <w:r w:rsidRPr="00B045FD">
        <w:rPr>
          <w:lang w:val="ru-RU"/>
        </w:rPr>
        <w:lastRenderedPageBreak/>
        <w:t xml:space="preserve">объектов (опция </w:t>
      </w:r>
      <w:proofErr w:type="spellStart"/>
      <w:r>
        <w:t>selectinload</w:t>
      </w:r>
      <w:proofErr w:type="spellEnd"/>
      <w:r w:rsidRPr="00B045FD">
        <w:rPr>
          <w:lang w:val="ru-RU"/>
        </w:rPr>
        <w:t xml:space="preserve"> в </w:t>
      </w:r>
      <w:proofErr w:type="spellStart"/>
      <w:r>
        <w:t>SQLAlchemy</w:t>
      </w:r>
      <w:proofErr w:type="spellEnd"/>
      <w:r w:rsidRPr="00B045FD">
        <w:rPr>
          <w:lang w:val="ru-RU"/>
        </w:rPr>
        <w:t xml:space="preserve">), формирование </w:t>
      </w:r>
      <w:r>
        <w:t>JSON</w:t>
      </w:r>
      <w:r w:rsidRPr="00B045FD">
        <w:rPr>
          <w:lang w:val="ru-RU"/>
        </w:rPr>
        <w:t xml:space="preserve">-документа. На время выполнения этих операций цикл событий не переключается между сопрограммами; библиотека </w:t>
      </w:r>
      <w:proofErr w:type="spellStart"/>
      <w:r>
        <w:t>asyncpg</w:t>
      </w:r>
      <w:proofErr w:type="spellEnd"/>
      <w:r w:rsidRPr="00B045FD">
        <w:rPr>
          <w:lang w:val="ru-RU"/>
        </w:rPr>
        <w:t xml:space="preserve"> обслуживает сетевые операции в промежутках. Расчётная оценка предельной пропускной способности 1000 / 13 ≈ 77 запросов в секунду совпадает с результатом измерения.</w:t>
      </w:r>
    </w:p>
    <w:p w14:paraId="7F6E1D6A" w14:textId="77777777" w:rsidR="000B2D9C" w:rsidRPr="00B045FD" w:rsidRDefault="00000000">
      <w:pPr>
        <w:rPr>
          <w:lang w:val="ru-RU"/>
        </w:rPr>
      </w:pPr>
      <w:r w:rsidRPr="00B045FD">
        <w:rPr>
          <w:lang w:val="ru-RU"/>
        </w:rPr>
        <w:t xml:space="preserve">Синхронный сервер </w:t>
      </w:r>
      <w:r>
        <w:t>waitress</w:t>
      </w:r>
      <w:r w:rsidRPr="00B045FD">
        <w:rPr>
          <w:lang w:val="ru-RU"/>
        </w:rPr>
        <w:t xml:space="preserve"> с четырьмя потоками опережает асинхронный по другой причине. Драйвер </w:t>
      </w:r>
      <w:proofErr w:type="spellStart"/>
      <w:r>
        <w:t>psycopg</w:t>
      </w:r>
      <w:proofErr w:type="spellEnd"/>
      <w:r w:rsidRPr="00B045FD">
        <w:rPr>
          <w:lang w:val="ru-RU"/>
        </w:rPr>
        <w:t xml:space="preserve">2 во время ожидания ответа от СУБД освобождает глобальную блокировку интерпретатора – четыре потока физически параллельно ожидают результата запроса к </w:t>
      </w:r>
      <w:r>
        <w:t>PostgreSQL</w:t>
      </w:r>
      <w:r w:rsidRPr="00B045FD">
        <w:rPr>
          <w:lang w:val="ru-RU"/>
        </w:rPr>
        <w:t>. Прирост пропускной способности между четырьмя и восемью потоками составляет лишь 2,8 запроса в секунду: ограничение возникает не на уровне числа потоков, а на уровне планировщика СУБД и общего пула соединений.</w:t>
      </w:r>
    </w:p>
    <w:p w14:paraId="3E6B57B4" w14:textId="77777777" w:rsidR="000B2D9C" w:rsidRPr="00B045FD" w:rsidRDefault="00000000">
      <w:pPr>
        <w:pStyle w:val="31"/>
        <w:rPr>
          <w:lang w:val="ru-RU"/>
        </w:rPr>
      </w:pPr>
      <w:bookmarkStart w:id="73" w:name="_Toc232446109"/>
      <w:r w:rsidRPr="00B045FD">
        <w:rPr>
          <w:rFonts w:ascii="Times New Roman" w:eastAsia="Times New Roman" w:hAnsi="Times New Roman" w:cs="Times New Roman"/>
          <w:lang w:val="ru-RU"/>
        </w:rPr>
        <w:t xml:space="preserve">4.3.3. Эксперимент: стоимость валидации ответа средствами </w:t>
      </w:r>
      <w:proofErr w:type="spellStart"/>
      <w:r>
        <w:rPr>
          <w:rFonts w:ascii="Times New Roman" w:eastAsia="Times New Roman" w:hAnsi="Times New Roman" w:cs="Times New Roman"/>
        </w:rPr>
        <w:t>Pydantic</w:t>
      </w:r>
      <w:bookmarkEnd w:id="73"/>
      <w:proofErr w:type="spellEnd"/>
    </w:p>
    <w:p w14:paraId="37107952" w14:textId="77777777" w:rsidR="000B2D9C" w:rsidRPr="00B045FD" w:rsidRDefault="00000000">
      <w:pPr>
        <w:rPr>
          <w:lang w:val="ru-RU"/>
        </w:rPr>
      </w:pPr>
      <w:r w:rsidRPr="00B045FD">
        <w:rPr>
          <w:lang w:val="ru-RU"/>
        </w:rPr>
        <w:t xml:space="preserve">Выполнен отдельный замер с временным отключением валидации ответа на асинхронном маршруте (параметр </w:t>
      </w:r>
      <w:r>
        <w:t>response</w:t>
      </w:r>
      <w:r w:rsidRPr="00B045FD">
        <w:rPr>
          <w:lang w:val="ru-RU"/>
        </w:rPr>
        <w:t>_</w:t>
      </w:r>
      <w:r>
        <w:t>model</w:t>
      </w:r>
      <w:r w:rsidRPr="00B045FD">
        <w:rPr>
          <w:lang w:val="ru-RU"/>
        </w:rPr>
        <w:t xml:space="preserve"> декоратора маршрута). Пропускная способность увеличилась с 77 до 99 запросов в секунду; медианная задержка снизилась с 901 до 637 миллисекунд. Валидация ответа обходится приблизительно в 28% пропускной способности на рассматриваемом маршруте. В промышленной эксплуатации контракт программного интерфейса имеет приоритет над пропускной способностью – валидация сохранена в производственном коде. Замер фиксирует резерв оптимизации: переход на </w:t>
      </w:r>
      <w:proofErr w:type="spellStart"/>
      <w:r w:rsidRPr="00B045FD">
        <w:rPr>
          <w:lang w:val="ru-RU"/>
        </w:rPr>
        <w:t>сериализатор</w:t>
      </w:r>
      <w:proofErr w:type="spellEnd"/>
      <w:r w:rsidRPr="00B045FD">
        <w:rPr>
          <w:lang w:val="ru-RU"/>
        </w:rPr>
        <w:t xml:space="preserve"> </w:t>
      </w:r>
      <w:proofErr w:type="spellStart"/>
      <w:r>
        <w:t>orjson</w:t>
      </w:r>
      <w:proofErr w:type="spellEnd"/>
      <w:r w:rsidRPr="00B045FD">
        <w:rPr>
          <w:lang w:val="ru-RU"/>
        </w:rPr>
        <w:t xml:space="preserve"> через класс </w:t>
      </w:r>
      <w:proofErr w:type="spellStart"/>
      <w:r>
        <w:t>ORJSONResponse</w:t>
      </w:r>
      <w:proofErr w:type="spellEnd"/>
      <w:r w:rsidRPr="00B045FD">
        <w:rPr>
          <w:lang w:val="ru-RU"/>
        </w:rPr>
        <w:t xml:space="preserve"> либо отложенная валидация, выполняемая только в режиме тестирования.</w:t>
      </w:r>
    </w:p>
    <w:p w14:paraId="0E0B0BF8" w14:textId="77777777" w:rsidR="000B2D9C" w:rsidRPr="00B045FD" w:rsidRDefault="00000000">
      <w:pPr>
        <w:pStyle w:val="31"/>
        <w:rPr>
          <w:lang w:val="ru-RU"/>
        </w:rPr>
      </w:pPr>
      <w:bookmarkStart w:id="74" w:name="_Toc232446110"/>
      <w:r w:rsidRPr="00B045FD">
        <w:rPr>
          <w:rFonts w:ascii="Times New Roman" w:eastAsia="Times New Roman" w:hAnsi="Times New Roman" w:cs="Times New Roman"/>
          <w:lang w:val="ru-RU"/>
        </w:rPr>
        <w:t>4.3.4. Проекция результатов на промышленную конфигурацию</w:t>
      </w:r>
      <w:bookmarkEnd w:id="74"/>
    </w:p>
    <w:p w14:paraId="58D6E004" w14:textId="77777777" w:rsidR="000B2D9C" w:rsidRPr="00B045FD" w:rsidRDefault="00000000">
      <w:pPr>
        <w:rPr>
          <w:lang w:val="ru-RU"/>
        </w:rPr>
      </w:pPr>
      <w:r w:rsidRPr="00B045FD">
        <w:rPr>
          <w:lang w:val="ru-RU"/>
        </w:rPr>
        <w:t xml:space="preserve">Главный вывод состоит не в превосходстве синхронной модели, а в том, что измерение на одном процессе ограничено глобальной блокировкой интерпретатора до того, как цикл событий получает возможность раскрыть конкурентность. В промышленной конфигурации </w:t>
      </w:r>
      <w:proofErr w:type="spellStart"/>
      <w:r>
        <w:t>gunicorn</w:t>
      </w:r>
      <w:proofErr w:type="spellEnd"/>
      <w:r w:rsidRPr="00B045FD">
        <w:rPr>
          <w:lang w:val="ru-RU"/>
        </w:rPr>
        <w:t xml:space="preserve"> с четырьмя </w:t>
      </w:r>
      <w:r w:rsidRPr="00B045FD">
        <w:rPr>
          <w:lang w:val="ru-RU"/>
        </w:rPr>
        <w:lastRenderedPageBreak/>
        <w:t>рабочими процессами (опция -</w:t>
      </w:r>
      <w:r>
        <w:t>w</w:t>
      </w:r>
      <w:r w:rsidRPr="00B045FD">
        <w:rPr>
          <w:lang w:val="ru-RU"/>
        </w:rPr>
        <w:t xml:space="preserve"> 4) и классом </w:t>
      </w:r>
      <w:proofErr w:type="spellStart"/>
      <w:r>
        <w:t>UvicornWorker</w:t>
      </w:r>
      <w:proofErr w:type="spellEnd"/>
      <w:r w:rsidRPr="00B045FD">
        <w:rPr>
          <w:lang w:val="ru-RU"/>
        </w:rPr>
        <w:t xml:space="preserve"> четыре независимых цикла событий обслуживают по сто одновременных </w:t>
      </w:r>
      <w:r>
        <w:t>HTTP</w:t>
      </w:r>
      <w:r w:rsidRPr="00B045FD">
        <w:rPr>
          <w:lang w:val="ru-RU"/>
        </w:rPr>
        <w:t xml:space="preserve">-сессий каждый – суммарно порядка 400 активных клиентов программного интерфейса и одновременно тысячи открытых </w:t>
      </w:r>
      <w:r>
        <w:t>WebSocket</w:t>
      </w:r>
      <w:r w:rsidRPr="00B045FD">
        <w:rPr>
          <w:lang w:val="ru-RU"/>
        </w:rPr>
        <w:t xml:space="preserve">-соединений на один узел развёртывания. Для синхронного стека той же конфигурации потребовалось бы 4 × 100 = 400 потоков или процессов – модель не масштабируется ни по памяти, ни по числу подключений к </w:t>
      </w:r>
      <w:r>
        <w:t>PostgreSQL</w:t>
      </w:r>
      <w:r w:rsidRPr="00B045FD">
        <w:rPr>
          <w:lang w:val="ru-RU"/>
        </w:rPr>
        <w:t>.</w:t>
      </w:r>
    </w:p>
    <w:p w14:paraId="465CD8C3" w14:textId="77777777" w:rsidR="000B2D9C" w:rsidRPr="00B045FD" w:rsidRDefault="00000000">
      <w:pPr>
        <w:rPr>
          <w:lang w:val="ru-RU"/>
        </w:rPr>
      </w:pPr>
      <w:r w:rsidRPr="00B045FD">
        <w:rPr>
          <w:lang w:val="ru-RU"/>
        </w:rPr>
        <w:t xml:space="preserve">Узкое место в </w:t>
      </w:r>
      <w:proofErr w:type="spellStart"/>
      <w:r w:rsidRPr="00B045FD">
        <w:rPr>
          <w:lang w:val="ru-RU"/>
        </w:rPr>
        <w:t>однопроцессном</w:t>
      </w:r>
      <w:proofErr w:type="spellEnd"/>
      <w:r w:rsidRPr="00B045FD">
        <w:rPr>
          <w:lang w:val="ru-RU"/>
        </w:rPr>
        <w:t xml:space="preserve"> измерении на машине разработчика – не сеть и не СУБД, а процессорные затраты на сериализацию ответа. В реальной нагрузке с массовой рассылкой ставок через </w:t>
      </w:r>
      <w:r>
        <w:t>WebSocket</w:t>
      </w:r>
      <w:r w:rsidRPr="00B045FD">
        <w:rPr>
          <w:lang w:val="ru-RU"/>
        </w:rPr>
        <w:t>-соединения, исходящими вызовами к платёжному провайдеру, пакетной отправкой писем из транзакционной очереди исходящих сообщений доля ожидания ввода-вывода возрастает, доля процессорной работы снижается. Эта пропорция и оправдывает архитектурный выбор асинхронной модели.</w:t>
      </w:r>
    </w:p>
    <w:p w14:paraId="72F48C79" w14:textId="77777777" w:rsidR="000B2D9C" w:rsidRPr="00B045FD" w:rsidRDefault="00000000">
      <w:pPr>
        <w:pStyle w:val="31"/>
        <w:rPr>
          <w:lang w:val="ru-RU"/>
        </w:rPr>
      </w:pPr>
      <w:bookmarkStart w:id="75" w:name="_Toc232446111"/>
      <w:r w:rsidRPr="00B045FD">
        <w:rPr>
          <w:rFonts w:ascii="Times New Roman" w:eastAsia="Times New Roman" w:hAnsi="Times New Roman" w:cs="Times New Roman"/>
          <w:lang w:val="ru-RU"/>
        </w:rPr>
        <w:t xml:space="preserve">4.3.5. </w:t>
      </w:r>
      <w:proofErr w:type="spellStart"/>
      <w:r w:rsidRPr="00B045FD">
        <w:rPr>
          <w:rFonts w:ascii="Times New Roman" w:eastAsia="Times New Roman" w:hAnsi="Times New Roman" w:cs="Times New Roman"/>
          <w:lang w:val="ru-RU"/>
        </w:rPr>
        <w:t>Микрозамер</w:t>
      </w:r>
      <w:proofErr w:type="spellEnd"/>
      <w:r w:rsidRPr="00B045FD">
        <w:rPr>
          <w:rFonts w:ascii="Times New Roman" w:eastAsia="Times New Roman" w:hAnsi="Times New Roman" w:cs="Times New Roman"/>
          <w:lang w:val="ru-RU"/>
        </w:rPr>
        <w:t xml:space="preserve"> веерной рассылки уведомлений</w:t>
      </w:r>
      <w:bookmarkEnd w:id="75"/>
    </w:p>
    <w:p w14:paraId="2ABE03C8" w14:textId="77777777" w:rsidR="000B2D9C" w:rsidRPr="00B045FD" w:rsidRDefault="00000000">
      <w:pPr>
        <w:rPr>
          <w:lang w:val="ru-RU"/>
        </w:rPr>
      </w:pPr>
      <w:r w:rsidRPr="00B045FD">
        <w:rPr>
          <w:lang w:val="ru-RU"/>
        </w:rPr>
        <w:t xml:space="preserve">Сценарий завершения аукциона рассылает уведомление каждому участнику торгов: запись в таблицу </w:t>
      </w:r>
      <w:r>
        <w:t>Notification</w:t>
      </w:r>
      <w:r w:rsidRPr="00B045FD">
        <w:rPr>
          <w:lang w:val="ru-RU"/>
        </w:rPr>
        <w:t xml:space="preserve">, постановка письма в очередь </w:t>
      </w:r>
      <w:proofErr w:type="spellStart"/>
      <w:r>
        <w:t>EmailOutbox</w:t>
      </w:r>
      <w:proofErr w:type="spellEnd"/>
      <w:r w:rsidRPr="00B045FD">
        <w:rPr>
          <w:lang w:val="ru-RU"/>
        </w:rPr>
        <w:t xml:space="preserve">, рассылка по открытым </w:t>
      </w:r>
      <w:r>
        <w:t>WebSocket</w:t>
      </w:r>
      <w:r w:rsidRPr="00B045FD">
        <w:rPr>
          <w:lang w:val="ru-RU"/>
        </w:rPr>
        <w:t xml:space="preserve">-соединениям. Прежняя реализация обрабатывала участников последовательно – по одному вызову </w:t>
      </w:r>
      <w:r>
        <w:t>notify</w:t>
      </w:r>
      <w:r w:rsidRPr="00B045FD">
        <w:rPr>
          <w:lang w:val="ru-RU"/>
        </w:rPr>
        <w:t>_</w:t>
      </w:r>
      <w:r>
        <w:t>user</w:t>
      </w:r>
      <w:r w:rsidRPr="00B045FD">
        <w:rPr>
          <w:lang w:val="ru-RU"/>
        </w:rPr>
        <w:t xml:space="preserve"> на адресата. Каждая итерация фиксировала транзакцию для записи уведомления через сессию вызывающего кода, после чего вспомогательная функция _</w:t>
      </w:r>
      <w:r>
        <w:t>fire</w:t>
      </w:r>
      <w:r w:rsidRPr="00B045FD">
        <w:rPr>
          <w:lang w:val="ru-RU"/>
        </w:rPr>
        <w:t>_</w:t>
      </w:r>
      <w:r>
        <w:t>and</w:t>
      </w:r>
      <w:r w:rsidRPr="00B045FD">
        <w:rPr>
          <w:lang w:val="ru-RU"/>
        </w:rPr>
        <w:t>_</w:t>
      </w:r>
      <w:r>
        <w:t>forget</w:t>
      </w:r>
      <w:r w:rsidRPr="00B045FD">
        <w:rPr>
          <w:lang w:val="ru-RU"/>
        </w:rPr>
        <w:t>_</w:t>
      </w:r>
      <w:r>
        <w:t>email</w:t>
      </w:r>
      <w:r w:rsidRPr="00B045FD">
        <w:rPr>
          <w:lang w:val="ru-RU"/>
        </w:rPr>
        <w:t xml:space="preserve"> открывала собственную сессию </w:t>
      </w:r>
      <w:proofErr w:type="spellStart"/>
      <w:r>
        <w:t>SessionLocal</w:t>
      </w:r>
      <w:proofErr w:type="spellEnd"/>
      <w:r w:rsidRPr="00B045FD">
        <w:rPr>
          <w:lang w:val="ru-RU"/>
        </w:rPr>
        <w:t xml:space="preserve"> и отдельным </w:t>
      </w:r>
      <w:r>
        <w:t>commit</w:t>
      </w:r>
      <w:r w:rsidRPr="00B045FD">
        <w:rPr>
          <w:lang w:val="ru-RU"/>
        </w:rPr>
        <w:t xml:space="preserve"> сохраняла строку в очередь исходящих сообщений. Число обращений к </w:t>
      </w:r>
      <w:r>
        <w:t>PostgreSQL</w:t>
      </w:r>
      <w:r w:rsidRPr="00B045FD">
        <w:rPr>
          <w:lang w:val="ru-RU"/>
        </w:rPr>
        <w:t xml:space="preserve"> росло линейно с числом участников – по две фиксации транзакции на адресата. Введённый в разделе 3.7 пакетный помощник </w:t>
      </w:r>
      <w:r>
        <w:t>notify</w:t>
      </w:r>
      <w:r w:rsidRPr="00B045FD">
        <w:rPr>
          <w:lang w:val="ru-RU"/>
        </w:rPr>
        <w:t>_</w:t>
      </w:r>
      <w:r>
        <w:t>many</w:t>
      </w:r>
      <w:r w:rsidRPr="00B045FD">
        <w:rPr>
          <w:lang w:val="ru-RU"/>
        </w:rPr>
        <w:t xml:space="preserve"> объединяет записи в два множественных </w:t>
      </w:r>
      <w:r>
        <w:t>INSERT</w:t>
      </w:r>
      <w:r w:rsidRPr="00B045FD">
        <w:rPr>
          <w:lang w:val="ru-RU"/>
        </w:rPr>
        <w:t xml:space="preserve"> (по одному на таблицу </w:t>
      </w:r>
      <w:r>
        <w:t>Notification</w:t>
      </w:r>
      <w:r w:rsidRPr="00B045FD">
        <w:rPr>
          <w:lang w:val="ru-RU"/>
        </w:rPr>
        <w:t xml:space="preserve"> и </w:t>
      </w:r>
      <w:proofErr w:type="spellStart"/>
      <w:r>
        <w:t>EmailOutbox</w:t>
      </w:r>
      <w:proofErr w:type="spellEnd"/>
      <w:r w:rsidRPr="00B045FD">
        <w:rPr>
          <w:lang w:val="ru-RU"/>
        </w:rPr>
        <w:t xml:space="preserve">) под общей транзакцией, а отправку по </w:t>
      </w:r>
      <w:r>
        <w:t>WebSocket</w:t>
      </w:r>
      <w:r w:rsidRPr="00B045FD">
        <w:rPr>
          <w:lang w:val="ru-RU"/>
        </w:rPr>
        <w:t xml:space="preserve">-соединениям запускает через </w:t>
      </w:r>
      <w:proofErr w:type="spellStart"/>
      <w:proofErr w:type="gramStart"/>
      <w:r>
        <w:t>asyncio</w:t>
      </w:r>
      <w:proofErr w:type="spellEnd"/>
      <w:r w:rsidRPr="00B045FD">
        <w:rPr>
          <w:lang w:val="ru-RU"/>
        </w:rPr>
        <w:t>.</w:t>
      </w:r>
      <w:r>
        <w:t>gather</w:t>
      </w:r>
      <w:proofErr w:type="gramEnd"/>
      <w:r w:rsidRPr="00B045FD">
        <w:rPr>
          <w:lang w:val="ru-RU"/>
        </w:rPr>
        <w:t xml:space="preserve"> после фиксации.</w:t>
      </w:r>
    </w:p>
    <w:p w14:paraId="56A3D304" w14:textId="77777777" w:rsidR="000B2D9C" w:rsidRPr="00B045FD" w:rsidRDefault="00000000">
      <w:pPr>
        <w:rPr>
          <w:lang w:val="ru-RU"/>
        </w:rPr>
      </w:pPr>
      <w:r w:rsidRPr="00B045FD">
        <w:rPr>
          <w:lang w:val="ru-RU"/>
        </w:rPr>
        <w:lastRenderedPageBreak/>
        <w:t xml:space="preserve">Замер выполнен скриптом </w:t>
      </w:r>
      <w:r>
        <w:t>benchmarks</w:t>
      </w:r>
      <w:r w:rsidRPr="00B045FD">
        <w:rPr>
          <w:lang w:val="ru-RU"/>
        </w:rPr>
        <w:t>/</w:t>
      </w:r>
      <w:r>
        <w:t>notify</w:t>
      </w:r>
      <w:r w:rsidRPr="00B045FD">
        <w:rPr>
          <w:lang w:val="ru-RU"/>
        </w:rPr>
        <w:t>_</w:t>
      </w:r>
      <w:r>
        <w:t>fanout</w:t>
      </w:r>
      <w:r w:rsidRPr="00B045FD">
        <w:rPr>
          <w:lang w:val="ru-RU"/>
        </w:rPr>
        <w:t>.</w:t>
      </w:r>
      <w:proofErr w:type="spellStart"/>
      <w:r>
        <w:t>py</w:t>
      </w:r>
      <w:proofErr w:type="spellEnd"/>
      <w:r w:rsidRPr="00B045FD">
        <w:rPr>
          <w:lang w:val="ru-RU"/>
        </w:rPr>
        <w:t xml:space="preserve">: </w:t>
      </w:r>
      <w:r>
        <w:t>PostgreSQL</w:t>
      </w:r>
      <w:r w:rsidRPr="00B045FD">
        <w:rPr>
          <w:lang w:val="ru-RU"/>
        </w:rPr>
        <w:t xml:space="preserve"> 16 в контейнере </w:t>
      </w:r>
      <w:r>
        <w:t>Docker</w:t>
      </w:r>
      <w:r w:rsidRPr="00B045FD">
        <w:rPr>
          <w:lang w:val="ru-RU"/>
        </w:rPr>
        <w:t xml:space="preserve">, изолированная тестовая база, обработчик </w:t>
      </w:r>
      <w:r>
        <w:t>WebSocket</w:t>
      </w:r>
      <w:r w:rsidRPr="00B045FD">
        <w:rPr>
          <w:lang w:val="ru-RU"/>
        </w:rPr>
        <w:t>-соединений заменён заглушкой – архитектурное решение касается персистентной стороны, сетевой канал не влияет на сравнение. Для варианта с последовательным циклом историческое поведение _</w:t>
      </w:r>
      <w:r>
        <w:t>fire</w:t>
      </w:r>
      <w:r w:rsidRPr="00B045FD">
        <w:rPr>
          <w:lang w:val="ru-RU"/>
        </w:rPr>
        <w:t>_</w:t>
      </w:r>
      <w:r>
        <w:t>and</w:t>
      </w:r>
      <w:r w:rsidRPr="00B045FD">
        <w:rPr>
          <w:lang w:val="ru-RU"/>
        </w:rPr>
        <w:t>_</w:t>
      </w:r>
      <w:r>
        <w:t>forget</w:t>
      </w:r>
      <w:r w:rsidRPr="00B045FD">
        <w:rPr>
          <w:lang w:val="ru-RU"/>
        </w:rPr>
        <w:t>_</w:t>
      </w:r>
      <w:r>
        <w:t>email</w:t>
      </w:r>
      <w:r w:rsidRPr="00B045FD">
        <w:rPr>
          <w:lang w:val="ru-RU"/>
        </w:rPr>
        <w:t xml:space="preserve"> восстановлено через </w:t>
      </w:r>
      <w:proofErr w:type="spellStart"/>
      <w:r>
        <w:t>monkeypatch</w:t>
      </w:r>
      <w:proofErr w:type="spellEnd"/>
      <w:r w:rsidRPr="00B045FD">
        <w:rPr>
          <w:lang w:val="ru-RU"/>
        </w:rPr>
        <w:t xml:space="preserve"> – без него прямой прогон текущего кода в цикле уже использует общую сессию и недопустимо занижает стоимость "до". Оба пути обращаются к одному предварительно созданному аукциону, поэтому каждая запись </w:t>
      </w:r>
      <w:r>
        <w:t>Notification</w:t>
      </w:r>
      <w:r w:rsidRPr="00B045FD">
        <w:rPr>
          <w:lang w:val="ru-RU"/>
        </w:rPr>
        <w:t xml:space="preserve"> несёт настоящий внешний ключ и проходит ту же проверку </w:t>
      </w:r>
      <w:r>
        <w:t>foreign</w:t>
      </w:r>
      <w:r w:rsidRPr="00B045FD">
        <w:rPr>
          <w:lang w:val="ru-RU"/>
        </w:rPr>
        <w:t>-</w:t>
      </w:r>
      <w:r>
        <w:t>key</w:t>
      </w:r>
      <w:r w:rsidRPr="00B045FD">
        <w:rPr>
          <w:lang w:val="ru-RU"/>
        </w:rPr>
        <w:t xml:space="preserve">, что и в продакшене. По 12 измеренных итераций на каждое значение размера веерной рассылки, 2 прогрева отброшены. Между итерациями таблицы </w:t>
      </w:r>
      <w:r>
        <w:t>Notification</w:t>
      </w:r>
      <w:r w:rsidRPr="00B045FD">
        <w:rPr>
          <w:lang w:val="ru-RU"/>
        </w:rPr>
        <w:t xml:space="preserve"> и </w:t>
      </w:r>
      <w:proofErr w:type="spellStart"/>
      <w:r>
        <w:t>EmailOutbox</w:t>
      </w:r>
      <w:proofErr w:type="spellEnd"/>
      <w:r w:rsidRPr="00B045FD">
        <w:rPr>
          <w:lang w:val="ru-RU"/>
        </w:rPr>
        <w:t xml:space="preserve"> очищаются: оба пути начинают с одинакового исходного состояния.</w:t>
      </w:r>
    </w:p>
    <w:p w14:paraId="65E3259B" w14:textId="77777777" w:rsidR="000B2D9C" w:rsidRPr="00B045FD" w:rsidRDefault="00000000">
      <w:pPr>
        <w:ind w:firstLine="0"/>
        <w:jc w:val="left"/>
        <w:rPr>
          <w:lang w:val="ru-RU"/>
        </w:rPr>
      </w:pPr>
      <w:r w:rsidRPr="00B045FD">
        <w:rPr>
          <w:lang w:val="ru-RU"/>
        </w:rPr>
        <w:t>Таблица 4.3 – Сравнение пакетной и последовательной веерной рассылки уведомлений</w:t>
      </w:r>
    </w:p>
    <w:tbl>
      <w:tblPr>
        <w:tblStyle w:val="aff0"/>
        <w:tblW w:w="0" w:type="auto"/>
        <w:tblLook w:val="04A0" w:firstRow="1" w:lastRow="0" w:firstColumn="1" w:lastColumn="0" w:noHBand="0" w:noVBand="1"/>
      </w:tblPr>
      <w:tblGrid>
        <w:gridCol w:w="1928"/>
        <w:gridCol w:w="1928"/>
        <w:gridCol w:w="1928"/>
        <w:gridCol w:w="1928"/>
        <w:gridCol w:w="1928"/>
      </w:tblGrid>
      <w:tr w:rsidR="000B2D9C" w14:paraId="2A91E0E5" w14:textId="77777777">
        <w:tc>
          <w:tcPr>
            <w:tcW w:w="1928" w:type="dxa"/>
            <w:vAlign w:val="center"/>
          </w:tcPr>
          <w:p w14:paraId="56268D64" w14:textId="77777777" w:rsidR="000B2D9C" w:rsidRDefault="00000000">
            <w:pPr>
              <w:ind w:firstLine="0"/>
              <w:jc w:val="center"/>
            </w:pPr>
            <w:proofErr w:type="spellStart"/>
            <w:r>
              <w:rPr>
                <w:b/>
                <w:sz w:val="24"/>
              </w:rPr>
              <w:t>Получателей</w:t>
            </w:r>
            <w:proofErr w:type="spellEnd"/>
          </w:p>
        </w:tc>
        <w:tc>
          <w:tcPr>
            <w:tcW w:w="1928" w:type="dxa"/>
            <w:vAlign w:val="center"/>
          </w:tcPr>
          <w:p w14:paraId="200B0641" w14:textId="77777777" w:rsidR="000B2D9C" w:rsidRDefault="00000000">
            <w:pPr>
              <w:ind w:firstLine="0"/>
              <w:jc w:val="center"/>
            </w:pPr>
            <w:proofErr w:type="spellStart"/>
            <w:r>
              <w:rPr>
                <w:b/>
                <w:sz w:val="24"/>
              </w:rPr>
              <w:t>Цикл</w:t>
            </w:r>
            <w:proofErr w:type="spellEnd"/>
            <w:r>
              <w:rPr>
                <w:b/>
                <w:sz w:val="24"/>
              </w:rPr>
              <w:t>, мс</w:t>
            </w:r>
          </w:p>
        </w:tc>
        <w:tc>
          <w:tcPr>
            <w:tcW w:w="1928" w:type="dxa"/>
            <w:vAlign w:val="center"/>
          </w:tcPr>
          <w:p w14:paraId="61FBA5AE" w14:textId="77777777" w:rsidR="000B2D9C" w:rsidRDefault="00000000">
            <w:pPr>
              <w:ind w:firstLine="0"/>
              <w:jc w:val="center"/>
            </w:pPr>
            <w:proofErr w:type="spellStart"/>
            <w:r>
              <w:rPr>
                <w:b/>
                <w:sz w:val="24"/>
              </w:rPr>
              <w:t>Пакет</w:t>
            </w:r>
            <w:proofErr w:type="spellEnd"/>
            <w:r>
              <w:rPr>
                <w:b/>
                <w:sz w:val="24"/>
              </w:rPr>
              <w:t xml:space="preserve">, </w:t>
            </w:r>
            <w:proofErr w:type="spellStart"/>
            <w:r>
              <w:rPr>
                <w:b/>
                <w:sz w:val="24"/>
              </w:rPr>
              <w:t>мс</w:t>
            </w:r>
            <w:proofErr w:type="spellEnd"/>
          </w:p>
        </w:tc>
        <w:tc>
          <w:tcPr>
            <w:tcW w:w="1928" w:type="dxa"/>
            <w:vAlign w:val="center"/>
          </w:tcPr>
          <w:p w14:paraId="0E0FFBA6" w14:textId="77777777" w:rsidR="000B2D9C" w:rsidRDefault="00000000">
            <w:pPr>
              <w:ind w:firstLine="0"/>
              <w:jc w:val="center"/>
            </w:pPr>
            <w:proofErr w:type="spellStart"/>
            <w:r>
              <w:rPr>
                <w:b/>
                <w:sz w:val="24"/>
              </w:rPr>
              <w:t>Ускорение</w:t>
            </w:r>
            <w:proofErr w:type="spellEnd"/>
          </w:p>
        </w:tc>
        <w:tc>
          <w:tcPr>
            <w:tcW w:w="1928" w:type="dxa"/>
            <w:vAlign w:val="center"/>
          </w:tcPr>
          <w:p w14:paraId="1635D750" w14:textId="77777777" w:rsidR="000B2D9C" w:rsidRDefault="00000000">
            <w:pPr>
              <w:ind w:firstLine="0"/>
              <w:jc w:val="center"/>
            </w:pPr>
            <w:proofErr w:type="spellStart"/>
            <w:r>
              <w:rPr>
                <w:b/>
                <w:sz w:val="24"/>
              </w:rPr>
              <w:t>Коммитов</w:t>
            </w:r>
            <w:proofErr w:type="spellEnd"/>
            <w:r>
              <w:rPr>
                <w:b/>
                <w:sz w:val="24"/>
              </w:rPr>
              <w:t xml:space="preserve"> </w:t>
            </w:r>
            <w:proofErr w:type="spellStart"/>
            <w:r>
              <w:rPr>
                <w:b/>
                <w:sz w:val="24"/>
              </w:rPr>
              <w:t>цикл</w:t>
            </w:r>
            <w:proofErr w:type="spellEnd"/>
            <w:r>
              <w:rPr>
                <w:b/>
                <w:sz w:val="24"/>
              </w:rPr>
              <w:t xml:space="preserve"> / </w:t>
            </w:r>
            <w:proofErr w:type="spellStart"/>
            <w:r>
              <w:rPr>
                <w:b/>
                <w:sz w:val="24"/>
              </w:rPr>
              <w:t>пакет</w:t>
            </w:r>
            <w:proofErr w:type="spellEnd"/>
          </w:p>
        </w:tc>
      </w:tr>
      <w:tr w:rsidR="000B2D9C" w14:paraId="063BF4BF" w14:textId="77777777">
        <w:tc>
          <w:tcPr>
            <w:tcW w:w="1928" w:type="dxa"/>
          </w:tcPr>
          <w:p w14:paraId="396D79F3" w14:textId="77777777" w:rsidR="000B2D9C" w:rsidRDefault="00000000">
            <w:pPr>
              <w:ind w:firstLine="0"/>
              <w:jc w:val="left"/>
            </w:pPr>
            <w:r>
              <w:rPr>
                <w:sz w:val="24"/>
              </w:rPr>
              <w:t>5</w:t>
            </w:r>
          </w:p>
        </w:tc>
        <w:tc>
          <w:tcPr>
            <w:tcW w:w="1928" w:type="dxa"/>
          </w:tcPr>
          <w:p w14:paraId="37EC2111" w14:textId="77777777" w:rsidR="000B2D9C" w:rsidRDefault="00000000">
            <w:pPr>
              <w:ind w:firstLine="0"/>
              <w:jc w:val="left"/>
            </w:pPr>
            <w:r>
              <w:rPr>
                <w:sz w:val="24"/>
              </w:rPr>
              <w:t>850</w:t>
            </w:r>
          </w:p>
        </w:tc>
        <w:tc>
          <w:tcPr>
            <w:tcW w:w="1928" w:type="dxa"/>
          </w:tcPr>
          <w:p w14:paraId="78BD4F15" w14:textId="77777777" w:rsidR="000B2D9C" w:rsidRDefault="00000000">
            <w:pPr>
              <w:ind w:firstLine="0"/>
              <w:jc w:val="left"/>
            </w:pPr>
            <w:r>
              <w:rPr>
                <w:sz w:val="24"/>
              </w:rPr>
              <w:t>162</w:t>
            </w:r>
          </w:p>
        </w:tc>
        <w:tc>
          <w:tcPr>
            <w:tcW w:w="1928" w:type="dxa"/>
          </w:tcPr>
          <w:p w14:paraId="118FC487" w14:textId="77777777" w:rsidR="000B2D9C" w:rsidRDefault="00000000">
            <w:pPr>
              <w:ind w:firstLine="0"/>
              <w:jc w:val="left"/>
            </w:pPr>
            <w:r>
              <w:rPr>
                <w:sz w:val="24"/>
              </w:rPr>
              <w:t>5,2x</w:t>
            </w:r>
          </w:p>
        </w:tc>
        <w:tc>
          <w:tcPr>
            <w:tcW w:w="1928" w:type="dxa"/>
          </w:tcPr>
          <w:p w14:paraId="53733819" w14:textId="77777777" w:rsidR="000B2D9C" w:rsidRDefault="00000000">
            <w:pPr>
              <w:ind w:firstLine="0"/>
              <w:jc w:val="left"/>
            </w:pPr>
            <w:r>
              <w:rPr>
                <w:sz w:val="24"/>
              </w:rPr>
              <w:t>10 / 1</w:t>
            </w:r>
          </w:p>
        </w:tc>
      </w:tr>
      <w:tr w:rsidR="000B2D9C" w14:paraId="3B2B972C" w14:textId="77777777">
        <w:tc>
          <w:tcPr>
            <w:tcW w:w="1928" w:type="dxa"/>
          </w:tcPr>
          <w:p w14:paraId="4528F8D0" w14:textId="77777777" w:rsidR="000B2D9C" w:rsidRDefault="00000000">
            <w:pPr>
              <w:ind w:firstLine="0"/>
              <w:jc w:val="left"/>
            </w:pPr>
            <w:r>
              <w:rPr>
                <w:sz w:val="24"/>
              </w:rPr>
              <w:t>10</w:t>
            </w:r>
          </w:p>
        </w:tc>
        <w:tc>
          <w:tcPr>
            <w:tcW w:w="1928" w:type="dxa"/>
          </w:tcPr>
          <w:p w14:paraId="4FDE0A98" w14:textId="77777777" w:rsidR="000B2D9C" w:rsidRDefault="00000000">
            <w:pPr>
              <w:ind w:firstLine="0"/>
              <w:jc w:val="left"/>
            </w:pPr>
            <w:r>
              <w:rPr>
                <w:sz w:val="24"/>
              </w:rPr>
              <w:t>1604</w:t>
            </w:r>
          </w:p>
        </w:tc>
        <w:tc>
          <w:tcPr>
            <w:tcW w:w="1928" w:type="dxa"/>
          </w:tcPr>
          <w:p w14:paraId="14494A8E" w14:textId="77777777" w:rsidR="000B2D9C" w:rsidRDefault="00000000">
            <w:pPr>
              <w:ind w:firstLine="0"/>
              <w:jc w:val="left"/>
            </w:pPr>
            <w:r>
              <w:rPr>
                <w:sz w:val="24"/>
              </w:rPr>
              <w:t>169</w:t>
            </w:r>
          </w:p>
        </w:tc>
        <w:tc>
          <w:tcPr>
            <w:tcW w:w="1928" w:type="dxa"/>
          </w:tcPr>
          <w:p w14:paraId="5ABDDB30" w14:textId="77777777" w:rsidR="000B2D9C" w:rsidRDefault="00000000">
            <w:pPr>
              <w:ind w:firstLine="0"/>
              <w:jc w:val="left"/>
            </w:pPr>
            <w:r>
              <w:rPr>
                <w:sz w:val="24"/>
              </w:rPr>
              <w:t>9,5x</w:t>
            </w:r>
          </w:p>
        </w:tc>
        <w:tc>
          <w:tcPr>
            <w:tcW w:w="1928" w:type="dxa"/>
          </w:tcPr>
          <w:p w14:paraId="408EA3B8" w14:textId="77777777" w:rsidR="000B2D9C" w:rsidRDefault="00000000">
            <w:pPr>
              <w:ind w:firstLine="0"/>
              <w:jc w:val="left"/>
            </w:pPr>
            <w:r>
              <w:rPr>
                <w:sz w:val="24"/>
              </w:rPr>
              <w:t>20 / 1</w:t>
            </w:r>
          </w:p>
        </w:tc>
      </w:tr>
      <w:tr w:rsidR="000B2D9C" w14:paraId="1B75DA8B" w14:textId="77777777">
        <w:tc>
          <w:tcPr>
            <w:tcW w:w="1928" w:type="dxa"/>
          </w:tcPr>
          <w:p w14:paraId="125337D9" w14:textId="77777777" w:rsidR="000B2D9C" w:rsidRDefault="00000000">
            <w:pPr>
              <w:ind w:firstLine="0"/>
              <w:jc w:val="left"/>
            </w:pPr>
            <w:r>
              <w:rPr>
                <w:sz w:val="24"/>
              </w:rPr>
              <w:t>20</w:t>
            </w:r>
          </w:p>
        </w:tc>
        <w:tc>
          <w:tcPr>
            <w:tcW w:w="1928" w:type="dxa"/>
          </w:tcPr>
          <w:p w14:paraId="1D92308A" w14:textId="77777777" w:rsidR="000B2D9C" w:rsidRDefault="00000000">
            <w:pPr>
              <w:ind w:firstLine="0"/>
              <w:jc w:val="left"/>
            </w:pPr>
            <w:r>
              <w:rPr>
                <w:sz w:val="24"/>
              </w:rPr>
              <w:t>2988</w:t>
            </w:r>
          </w:p>
        </w:tc>
        <w:tc>
          <w:tcPr>
            <w:tcW w:w="1928" w:type="dxa"/>
          </w:tcPr>
          <w:p w14:paraId="0C5CD429" w14:textId="77777777" w:rsidR="000B2D9C" w:rsidRDefault="00000000">
            <w:pPr>
              <w:ind w:firstLine="0"/>
              <w:jc w:val="left"/>
            </w:pPr>
            <w:r>
              <w:rPr>
                <w:sz w:val="24"/>
              </w:rPr>
              <w:t>181</w:t>
            </w:r>
          </w:p>
        </w:tc>
        <w:tc>
          <w:tcPr>
            <w:tcW w:w="1928" w:type="dxa"/>
          </w:tcPr>
          <w:p w14:paraId="6043DAF2" w14:textId="77777777" w:rsidR="000B2D9C" w:rsidRDefault="00000000">
            <w:pPr>
              <w:ind w:firstLine="0"/>
              <w:jc w:val="left"/>
            </w:pPr>
            <w:r>
              <w:rPr>
                <w:sz w:val="24"/>
              </w:rPr>
              <w:t>16,6x</w:t>
            </w:r>
          </w:p>
        </w:tc>
        <w:tc>
          <w:tcPr>
            <w:tcW w:w="1928" w:type="dxa"/>
          </w:tcPr>
          <w:p w14:paraId="26335CA5" w14:textId="77777777" w:rsidR="000B2D9C" w:rsidRDefault="00000000">
            <w:pPr>
              <w:ind w:firstLine="0"/>
              <w:jc w:val="left"/>
            </w:pPr>
            <w:r>
              <w:rPr>
                <w:sz w:val="24"/>
              </w:rPr>
              <w:t>40 / 1</w:t>
            </w:r>
          </w:p>
        </w:tc>
      </w:tr>
      <w:tr w:rsidR="000B2D9C" w14:paraId="09CA7604" w14:textId="77777777">
        <w:tc>
          <w:tcPr>
            <w:tcW w:w="1928" w:type="dxa"/>
          </w:tcPr>
          <w:p w14:paraId="134DCD9B" w14:textId="77777777" w:rsidR="000B2D9C" w:rsidRDefault="00000000">
            <w:pPr>
              <w:ind w:firstLine="0"/>
              <w:jc w:val="left"/>
            </w:pPr>
            <w:r>
              <w:rPr>
                <w:sz w:val="24"/>
              </w:rPr>
              <w:t>50</w:t>
            </w:r>
          </w:p>
        </w:tc>
        <w:tc>
          <w:tcPr>
            <w:tcW w:w="1928" w:type="dxa"/>
          </w:tcPr>
          <w:p w14:paraId="2AD5753F" w14:textId="77777777" w:rsidR="000B2D9C" w:rsidRDefault="00000000">
            <w:pPr>
              <w:ind w:firstLine="0"/>
              <w:jc w:val="left"/>
            </w:pPr>
            <w:r>
              <w:rPr>
                <w:sz w:val="24"/>
              </w:rPr>
              <w:t>7685</w:t>
            </w:r>
          </w:p>
        </w:tc>
        <w:tc>
          <w:tcPr>
            <w:tcW w:w="1928" w:type="dxa"/>
          </w:tcPr>
          <w:p w14:paraId="59FFC5BB" w14:textId="77777777" w:rsidR="000B2D9C" w:rsidRDefault="00000000">
            <w:pPr>
              <w:ind w:firstLine="0"/>
              <w:jc w:val="left"/>
            </w:pPr>
            <w:r>
              <w:rPr>
                <w:sz w:val="24"/>
              </w:rPr>
              <w:t>250</w:t>
            </w:r>
          </w:p>
        </w:tc>
        <w:tc>
          <w:tcPr>
            <w:tcW w:w="1928" w:type="dxa"/>
          </w:tcPr>
          <w:p w14:paraId="44517A97" w14:textId="77777777" w:rsidR="000B2D9C" w:rsidRDefault="00000000">
            <w:pPr>
              <w:ind w:firstLine="0"/>
              <w:jc w:val="left"/>
            </w:pPr>
            <w:r>
              <w:rPr>
                <w:sz w:val="24"/>
              </w:rPr>
              <w:t>31x</w:t>
            </w:r>
          </w:p>
        </w:tc>
        <w:tc>
          <w:tcPr>
            <w:tcW w:w="1928" w:type="dxa"/>
          </w:tcPr>
          <w:p w14:paraId="04D8BCAA" w14:textId="77777777" w:rsidR="000B2D9C" w:rsidRDefault="00000000">
            <w:pPr>
              <w:ind w:firstLine="0"/>
              <w:jc w:val="left"/>
            </w:pPr>
            <w:r>
              <w:rPr>
                <w:sz w:val="24"/>
              </w:rPr>
              <w:t>100 / 1</w:t>
            </w:r>
          </w:p>
        </w:tc>
      </w:tr>
      <w:tr w:rsidR="000B2D9C" w14:paraId="42C95877" w14:textId="77777777">
        <w:tc>
          <w:tcPr>
            <w:tcW w:w="1928" w:type="dxa"/>
          </w:tcPr>
          <w:p w14:paraId="371E2A08" w14:textId="77777777" w:rsidR="000B2D9C" w:rsidRDefault="00000000">
            <w:pPr>
              <w:ind w:firstLine="0"/>
              <w:jc w:val="left"/>
            </w:pPr>
            <w:r>
              <w:rPr>
                <w:sz w:val="24"/>
              </w:rPr>
              <w:t>100</w:t>
            </w:r>
          </w:p>
        </w:tc>
        <w:tc>
          <w:tcPr>
            <w:tcW w:w="1928" w:type="dxa"/>
          </w:tcPr>
          <w:p w14:paraId="1B3F3FB0" w14:textId="77777777" w:rsidR="000B2D9C" w:rsidRDefault="00000000">
            <w:pPr>
              <w:ind w:firstLine="0"/>
              <w:jc w:val="left"/>
            </w:pPr>
            <w:r>
              <w:rPr>
                <w:sz w:val="24"/>
              </w:rPr>
              <w:t>14 563</w:t>
            </w:r>
          </w:p>
        </w:tc>
        <w:tc>
          <w:tcPr>
            <w:tcW w:w="1928" w:type="dxa"/>
          </w:tcPr>
          <w:p w14:paraId="647B010D" w14:textId="77777777" w:rsidR="000B2D9C" w:rsidRDefault="00000000">
            <w:pPr>
              <w:ind w:firstLine="0"/>
              <w:jc w:val="left"/>
            </w:pPr>
            <w:r>
              <w:rPr>
                <w:sz w:val="24"/>
              </w:rPr>
              <w:t>364</w:t>
            </w:r>
          </w:p>
        </w:tc>
        <w:tc>
          <w:tcPr>
            <w:tcW w:w="1928" w:type="dxa"/>
          </w:tcPr>
          <w:p w14:paraId="5DE43FD0" w14:textId="77777777" w:rsidR="000B2D9C" w:rsidRDefault="00000000">
            <w:pPr>
              <w:ind w:firstLine="0"/>
              <w:jc w:val="left"/>
            </w:pPr>
            <w:r>
              <w:rPr>
                <w:sz w:val="24"/>
              </w:rPr>
              <w:t>40x</w:t>
            </w:r>
          </w:p>
        </w:tc>
        <w:tc>
          <w:tcPr>
            <w:tcW w:w="1928" w:type="dxa"/>
          </w:tcPr>
          <w:p w14:paraId="18710494" w14:textId="77777777" w:rsidR="000B2D9C" w:rsidRDefault="00000000">
            <w:pPr>
              <w:ind w:firstLine="0"/>
              <w:jc w:val="left"/>
            </w:pPr>
            <w:r>
              <w:rPr>
                <w:sz w:val="24"/>
              </w:rPr>
              <w:t>200 / 1</w:t>
            </w:r>
          </w:p>
        </w:tc>
      </w:tr>
    </w:tbl>
    <w:p w14:paraId="415397A2" w14:textId="77777777" w:rsidR="000B2D9C" w:rsidRPr="00B045FD" w:rsidRDefault="00000000">
      <w:pPr>
        <w:rPr>
          <w:lang w:val="ru-RU"/>
        </w:rPr>
      </w:pPr>
      <w:r w:rsidRPr="00B045FD">
        <w:rPr>
          <w:lang w:val="ru-RU"/>
        </w:rPr>
        <w:t xml:space="preserve">Кривая последовательного пути растёт линейно – около 144 миллисекунд на каждого получателя. Эта величина складывается из коммита транзакции с записью </w:t>
      </w:r>
      <w:r>
        <w:t>Notification</w:t>
      </w:r>
      <w:r w:rsidRPr="00B045FD">
        <w:rPr>
          <w:lang w:val="ru-RU"/>
        </w:rPr>
        <w:t xml:space="preserve"> на стороне вызывающего кода и независимого пути </w:t>
      </w:r>
      <w:proofErr w:type="spellStart"/>
      <w:r>
        <w:t>SessionLocal</w:t>
      </w:r>
      <w:proofErr w:type="spellEnd"/>
      <w:r w:rsidRPr="00B045FD">
        <w:rPr>
          <w:lang w:val="ru-RU"/>
        </w:rPr>
        <w:t xml:space="preserve"> → </w:t>
      </w:r>
      <w:r>
        <w:t>INSERT</w:t>
      </w:r>
      <w:r w:rsidRPr="00B045FD">
        <w:rPr>
          <w:lang w:val="ru-RU"/>
        </w:rPr>
        <w:t xml:space="preserve"> → </w:t>
      </w:r>
      <w:r>
        <w:t>commit</w:t>
      </w:r>
      <w:r w:rsidRPr="00B045FD">
        <w:rPr>
          <w:lang w:val="ru-RU"/>
        </w:rPr>
        <w:t xml:space="preserve"> для одной строки </w:t>
      </w:r>
      <w:proofErr w:type="spellStart"/>
      <w:r>
        <w:t>EmailOutbox</w:t>
      </w:r>
      <w:proofErr w:type="spellEnd"/>
      <w:r w:rsidRPr="00B045FD">
        <w:rPr>
          <w:lang w:val="ru-RU"/>
        </w:rPr>
        <w:t xml:space="preserve">. Пакетный путь практически не зависит от размера рассылки. Средняя стоимость одной добавочной строки внутри множественных </w:t>
      </w:r>
      <w:r>
        <w:t>INSERT</w:t>
      </w:r>
      <w:r w:rsidRPr="00B045FD">
        <w:rPr>
          <w:lang w:val="ru-RU"/>
        </w:rPr>
        <w:t xml:space="preserve"> сохраняется на уровне двух миллисекунд даже при 100 адресатах: фиксированная стоимость одного вызова </w:t>
      </w:r>
      <w:r>
        <w:t>notify</w:t>
      </w:r>
      <w:r w:rsidRPr="00B045FD">
        <w:rPr>
          <w:lang w:val="ru-RU"/>
        </w:rPr>
        <w:t>_</w:t>
      </w:r>
      <w:r>
        <w:t>many</w:t>
      </w:r>
      <w:r w:rsidRPr="00B045FD">
        <w:rPr>
          <w:lang w:val="ru-RU"/>
        </w:rPr>
        <w:t xml:space="preserve"> (открытие сессии, два множественных </w:t>
      </w:r>
      <w:r>
        <w:t>INSERT</w:t>
      </w:r>
      <w:r w:rsidRPr="00B045FD">
        <w:rPr>
          <w:lang w:val="ru-RU"/>
        </w:rPr>
        <w:t xml:space="preserve">, общий </w:t>
      </w:r>
      <w:r>
        <w:t>commit</w:t>
      </w:r>
      <w:r w:rsidRPr="00B045FD">
        <w:rPr>
          <w:lang w:val="ru-RU"/>
        </w:rPr>
        <w:t xml:space="preserve">, </w:t>
      </w:r>
      <w:r>
        <w:t>refresh</w:t>
      </w:r>
      <w:r w:rsidRPr="00B045FD">
        <w:rPr>
          <w:lang w:val="ru-RU"/>
        </w:rPr>
        <w:t xml:space="preserve"> первичных ключей) амортизируется по всем получателям. Пакетный </w:t>
      </w:r>
      <w:r w:rsidRPr="00B045FD">
        <w:rPr>
          <w:lang w:val="ru-RU"/>
        </w:rPr>
        <w:lastRenderedPageBreak/>
        <w:t xml:space="preserve">путь выигрывает уже с одного участника – накладные расходы цикла с восстановленным историческим швом доминируют над работой </w:t>
      </w:r>
      <w:r>
        <w:t>Python</w:t>
      </w:r>
      <w:r w:rsidRPr="00B045FD">
        <w:rPr>
          <w:lang w:val="ru-RU"/>
        </w:rPr>
        <w:t xml:space="preserve"> даже на минимальной аудитории. Опорный сценарий из задания – аукцион с двадцатью участниками – завершается за 181 миллисекунду вместо трёх секунд.</w:t>
      </w:r>
    </w:p>
    <w:p w14:paraId="3EED09DA" w14:textId="77777777" w:rsidR="000B2D9C" w:rsidRPr="00B045FD" w:rsidRDefault="00000000">
      <w:pPr>
        <w:rPr>
          <w:lang w:val="ru-RU"/>
        </w:rPr>
      </w:pPr>
      <w:r w:rsidRPr="00B045FD">
        <w:rPr>
          <w:lang w:val="ru-RU"/>
        </w:rPr>
        <w:t xml:space="preserve">Выигрыш не сводится к удобному </w:t>
      </w:r>
      <w:r>
        <w:t>API</w:t>
      </w:r>
      <w:r w:rsidRPr="00B045FD">
        <w:rPr>
          <w:lang w:val="ru-RU"/>
        </w:rPr>
        <w:t>. Под нагрузкой сокращение числа обращений к СУБД с 2</w:t>
      </w:r>
      <w:r>
        <w:t>N</w:t>
      </w:r>
      <w:r w:rsidRPr="00B045FD">
        <w:rPr>
          <w:lang w:val="ru-RU"/>
        </w:rPr>
        <w:t xml:space="preserve"> до двух освобождает соединения пула под приём ставок и обслуживание регистраций. Всплеск одновременных завершений (большой пакет лотов с близкими дедлайнами) перестаёт быть угрозой для пропускной способности всего сервиса. Тот же помощник </w:t>
      </w:r>
      <w:proofErr w:type="spellStart"/>
      <w:r w:rsidRPr="00B045FD">
        <w:rPr>
          <w:lang w:val="ru-RU"/>
        </w:rPr>
        <w:t>переиспользован</w:t>
      </w:r>
      <w:proofErr w:type="spellEnd"/>
      <w:r w:rsidRPr="00B045FD">
        <w:rPr>
          <w:lang w:val="ru-RU"/>
        </w:rPr>
        <w:t xml:space="preserve"> при создании лота в маршруте </w:t>
      </w:r>
      <w:r>
        <w:t>POST</w:t>
      </w:r>
      <w:r w:rsidRPr="00B045FD">
        <w:rPr>
          <w:lang w:val="ru-RU"/>
        </w:rPr>
        <w:t xml:space="preserve"> /</w:t>
      </w:r>
      <w:proofErr w:type="spellStart"/>
      <w:r>
        <w:t>api</w:t>
      </w:r>
      <w:proofErr w:type="spellEnd"/>
      <w:r w:rsidRPr="00B045FD">
        <w:rPr>
          <w:lang w:val="ru-RU"/>
        </w:rPr>
        <w:t>/</w:t>
      </w:r>
      <w:r>
        <w:t>auctions</w:t>
      </w:r>
      <w:r w:rsidRPr="00B045FD">
        <w:rPr>
          <w:lang w:val="ru-RU"/>
        </w:rPr>
        <w:t xml:space="preserve"> для веерной рассылки подписчикам продавца.</w:t>
      </w:r>
    </w:p>
    <w:p w14:paraId="269FCE88" w14:textId="77777777" w:rsidR="000B2D9C" w:rsidRPr="00B045FD" w:rsidRDefault="00000000">
      <w:pPr>
        <w:pStyle w:val="21"/>
        <w:rPr>
          <w:lang w:val="ru-RU"/>
        </w:rPr>
      </w:pPr>
      <w:bookmarkStart w:id="76" w:name="_Toc232446112"/>
      <w:r w:rsidRPr="00B045FD">
        <w:rPr>
          <w:rFonts w:ascii="Times New Roman" w:eastAsia="Times New Roman" w:hAnsi="Times New Roman" w:cs="Times New Roman"/>
          <w:lang w:val="ru-RU"/>
        </w:rPr>
        <w:t>4.4. Анализ угроз и тестирование безопасности</w:t>
      </w:r>
      <w:bookmarkEnd w:id="76"/>
    </w:p>
    <w:p w14:paraId="5BC3052E" w14:textId="77777777" w:rsidR="000B2D9C" w:rsidRDefault="00000000">
      <w:r w:rsidRPr="00B045FD">
        <w:rPr>
          <w:lang w:val="ru-RU"/>
        </w:rPr>
        <w:t xml:space="preserve">Реализованная защита сопоставлена с </w:t>
      </w:r>
      <w:r>
        <w:t>OWASP</w:t>
      </w:r>
      <w:r w:rsidRPr="00B045FD">
        <w:rPr>
          <w:lang w:val="ru-RU"/>
        </w:rPr>
        <w:t xml:space="preserve"> </w:t>
      </w:r>
      <w:r>
        <w:t>Top</w:t>
      </w:r>
      <w:r w:rsidRPr="00B045FD">
        <w:rPr>
          <w:lang w:val="ru-RU"/>
        </w:rPr>
        <w:t xml:space="preserve"> 10 (2021) и стандартом </w:t>
      </w:r>
      <w:r>
        <w:t>OWASP</w:t>
      </w:r>
      <w:r w:rsidRPr="00B045FD">
        <w:rPr>
          <w:lang w:val="ru-RU"/>
        </w:rPr>
        <w:t xml:space="preserve"> </w:t>
      </w:r>
      <w:r>
        <w:t>ASVS</w:t>
      </w:r>
      <w:r w:rsidRPr="00B045FD">
        <w:rPr>
          <w:lang w:val="ru-RU"/>
        </w:rPr>
        <w:t xml:space="preserve"> </w:t>
      </w:r>
      <w:r>
        <w:t>v</w:t>
      </w:r>
      <w:r w:rsidRPr="00B045FD">
        <w:rPr>
          <w:lang w:val="ru-RU"/>
        </w:rPr>
        <w:t xml:space="preserve">4.0.3 [29]. Хеширование паролей выполнено по </w:t>
      </w:r>
      <w:r>
        <w:t>Argon</w:t>
      </w:r>
      <w:r w:rsidRPr="00B045FD">
        <w:rPr>
          <w:lang w:val="ru-RU"/>
        </w:rPr>
        <w:t>2</w:t>
      </w:r>
      <w:r>
        <w:t>id</w:t>
      </w:r>
      <w:r w:rsidRPr="00B045FD">
        <w:rPr>
          <w:lang w:val="ru-RU"/>
        </w:rPr>
        <w:t xml:space="preserve"> согласно </w:t>
      </w:r>
      <w:r>
        <w:t>RFC</w:t>
      </w:r>
      <w:r w:rsidRPr="00B045FD">
        <w:rPr>
          <w:lang w:val="ru-RU"/>
        </w:rPr>
        <w:t xml:space="preserve"> 9106 [30]. Таблица 4.4 фиксирует каждую угрозу – реализованную меру – место в коде. </w:t>
      </w:r>
      <w:proofErr w:type="spellStart"/>
      <w:r>
        <w:t>Тесты</w:t>
      </w:r>
      <w:proofErr w:type="spellEnd"/>
      <w:r>
        <w:t xml:space="preserve"> </w:t>
      </w:r>
      <w:proofErr w:type="spellStart"/>
      <w:r>
        <w:t>безопасности</w:t>
      </w:r>
      <w:proofErr w:type="spellEnd"/>
      <w:r>
        <w:t xml:space="preserve"> </w:t>
      </w:r>
      <w:proofErr w:type="spellStart"/>
      <w:r>
        <w:t>размещены</w:t>
      </w:r>
      <w:proofErr w:type="spellEnd"/>
      <w:r>
        <w:t xml:space="preserve"> в tests/test_auth.py, test_password_reset.py, test_rate_limit.py.</w:t>
      </w:r>
    </w:p>
    <w:p w14:paraId="63AAA461" w14:textId="77777777" w:rsidR="000B2D9C" w:rsidRPr="00B045FD" w:rsidRDefault="00000000">
      <w:pPr>
        <w:ind w:firstLine="0"/>
        <w:jc w:val="left"/>
        <w:rPr>
          <w:lang w:val="ru-RU"/>
        </w:rPr>
      </w:pPr>
      <w:r w:rsidRPr="00B045FD">
        <w:rPr>
          <w:lang w:val="ru-RU"/>
        </w:rPr>
        <w:t xml:space="preserve">Таблица 4.4 – Соответствие защиты </w:t>
      </w:r>
      <w:r>
        <w:t>OWASP</w:t>
      </w:r>
      <w:r w:rsidRPr="00B045FD">
        <w:rPr>
          <w:lang w:val="ru-RU"/>
        </w:rPr>
        <w:t xml:space="preserve"> </w:t>
      </w:r>
      <w:r>
        <w:t>Top</w:t>
      </w:r>
      <w:r w:rsidRPr="00B045FD">
        <w:rPr>
          <w:lang w:val="ru-RU"/>
        </w:rPr>
        <w:t xml:space="preserve"> 10</w:t>
      </w:r>
    </w:p>
    <w:tbl>
      <w:tblPr>
        <w:tblStyle w:val="aff0"/>
        <w:tblW w:w="0" w:type="auto"/>
        <w:tblLook w:val="04A0" w:firstRow="1" w:lastRow="0" w:firstColumn="1" w:lastColumn="0" w:noHBand="0" w:noVBand="1"/>
      </w:tblPr>
      <w:tblGrid>
        <w:gridCol w:w="3213"/>
        <w:gridCol w:w="3213"/>
        <w:gridCol w:w="3213"/>
      </w:tblGrid>
      <w:tr w:rsidR="000B2D9C" w14:paraId="411F1C64" w14:textId="77777777">
        <w:tc>
          <w:tcPr>
            <w:tcW w:w="3213" w:type="dxa"/>
            <w:vAlign w:val="center"/>
          </w:tcPr>
          <w:p w14:paraId="247101F2" w14:textId="77777777" w:rsidR="000B2D9C" w:rsidRDefault="00000000">
            <w:pPr>
              <w:ind w:firstLine="0"/>
              <w:jc w:val="center"/>
            </w:pPr>
            <w:proofErr w:type="spellStart"/>
            <w:r>
              <w:rPr>
                <w:b/>
                <w:sz w:val="24"/>
              </w:rPr>
              <w:t>Угроза</w:t>
            </w:r>
            <w:proofErr w:type="spellEnd"/>
          </w:p>
        </w:tc>
        <w:tc>
          <w:tcPr>
            <w:tcW w:w="3213" w:type="dxa"/>
            <w:vAlign w:val="center"/>
          </w:tcPr>
          <w:p w14:paraId="1E645930" w14:textId="77777777" w:rsidR="000B2D9C" w:rsidRDefault="00000000">
            <w:pPr>
              <w:ind w:firstLine="0"/>
              <w:jc w:val="center"/>
            </w:pPr>
            <w:proofErr w:type="spellStart"/>
            <w:r>
              <w:rPr>
                <w:b/>
                <w:sz w:val="24"/>
              </w:rPr>
              <w:t>Реализованная</w:t>
            </w:r>
            <w:proofErr w:type="spellEnd"/>
            <w:r>
              <w:rPr>
                <w:b/>
                <w:sz w:val="24"/>
              </w:rPr>
              <w:t xml:space="preserve"> </w:t>
            </w:r>
            <w:proofErr w:type="spellStart"/>
            <w:r>
              <w:rPr>
                <w:b/>
                <w:sz w:val="24"/>
              </w:rPr>
              <w:t>защита</w:t>
            </w:r>
            <w:proofErr w:type="spellEnd"/>
          </w:p>
        </w:tc>
        <w:tc>
          <w:tcPr>
            <w:tcW w:w="3213" w:type="dxa"/>
            <w:vAlign w:val="center"/>
          </w:tcPr>
          <w:p w14:paraId="0ABE49BA" w14:textId="77777777" w:rsidR="000B2D9C" w:rsidRDefault="00000000">
            <w:pPr>
              <w:ind w:firstLine="0"/>
              <w:jc w:val="center"/>
            </w:pPr>
            <w:proofErr w:type="spellStart"/>
            <w:r>
              <w:rPr>
                <w:b/>
                <w:sz w:val="24"/>
              </w:rPr>
              <w:t>Где</w:t>
            </w:r>
            <w:proofErr w:type="spellEnd"/>
          </w:p>
        </w:tc>
      </w:tr>
      <w:tr w:rsidR="000B2D9C" w14:paraId="75548FE5" w14:textId="77777777">
        <w:tc>
          <w:tcPr>
            <w:tcW w:w="3213" w:type="dxa"/>
          </w:tcPr>
          <w:p w14:paraId="61910E87" w14:textId="77777777" w:rsidR="000B2D9C" w:rsidRDefault="00000000">
            <w:pPr>
              <w:ind w:firstLine="0"/>
              <w:jc w:val="left"/>
            </w:pPr>
            <w:r>
              <w:rPr>
                <w:sz w:val="24"/>
              </w:rPr>
              <w:t>A01 Broken Access Control</w:t>
            </w:r>
          </w:p>
        </w:tc>
        <w:tc>
          <w:tcPr>
            <w:tcW w:w="3213" w:type="dxa"/>
          </w:tcPr>
          <w:p w14:paraId="14E747F5" w14:textId="77777777" w:rsidR="000B2D9C" w:rsidRDefault="00000000">
            <w:pPr>
              <w:ind w:firstLine="0"/>
              <w:jc w:val="left"/>
            </w:pPr>
            <w:r>
              <w:rPr>
                <w:sz w:val="24"/>
              </w:rPr>
              <w:t xml:space="preserve">JWT с </w:t>
            </w:r>
            <w:proofErr w:type="spellStart"/>
            <w:r>
              <w:rPr>
                <w:sz w:val="24"/>
              </w:rPr>
              <w:t>проверкой</w:t>
            </w:r>
            <w:proofErr w:type="spellEnd"/>
            <w:r>
              <w:rPr>
                <w:sz w:val="24"/>
              </w:rPr>
              <w:t xml:space="preserve"> </w:t>
            </w:r>
            <w:proofErr w:type="spellStart"/>
            <w:r>
              <w:rPr>
                <w:sz w:val="24"/>
              </w:rPr>
              <w:t>token_version</w:t>
            </w:r>
            <w:proofErr w:type="spellEnd"/>
            <w:r>
              <w:rPr>
                <w:sz w:val="24"/>
              </w:rPr>
              <w:t xml:space="preserve">, </w:t>
            </w:r>
            <w:proofErr w:type="spellStart"/>
            <w:r>
              <w:rPr>
                <w:sz w:val="24"/>
              </w:rPr>
              <w:t>claim'ами</w:t>
            </w:r>
            <w:proofErr w:type="spellEnd"/>
            <w:r>
              <w:rPr>
                <w:sz w:val="24"/>
              </w:rPr>
              <w:t xml:space="preserve"> </w:t>
            </w:r>
            <w:proofErr w:type="spellStart"/>
            <w:r>
              <w:rPr>
                <w:sz w:val="24"/>
              </w:rPr>
              <w:t>iss</w:t>
            </w:r>
            <w:proofErr w:type="spellEnd"/>
            <w:r>
              <w:rPr>
                <w:sz w:val="24"/>
              </w:rPr>
              <w:t>/</w:t>
            </w:r>
            <w:proofErr w:type="spellStart"/>
            <w:r>
              <w:rPr>
                <w:sz w:val="24"/>
              </w:rPr>
              <w:t>aud</w:t>
            </w:r>
            <w:proofErr w:type="spellEnd"/>
            <w:r>
              <w:rPr>
                <w:sz w:val="24"/>
              </w:rPr>
              <w:t xml:space="preserve"> + per-endpoint owner-check</w:t>
            </w:r>
          </w:p>
        </w:tc>
        <w:tc>
          <w:tcPr>
            <w:tcW w:w="3213" w:type="dxa"/>
          </w:tcPr>
          <w:p w14:paraId="07C03F99" w14:textId="77777777" w:rsidR="000B2D9C" w:rsidRDefault="00000000">
            <w:pPr>
              <w:ind w:firstLine="0"/>
              <w:jc w:val="left"/>
            </w:pPr>
            <w:r>
              <w:rPr>
                <w:sz w:val="24"/>
              </w:rPr>
              <w:t>utils/security.py, routers/auctions.py</w:t>
            </w:r>
          </w:p>
        </w:tc>
      </w:tr>
      <w:tr w:rsidR="000B2D9C" w14:paraId="741B143E" w14:textId="77777777">
        <w:tc>
          <w:tcPr>
            <w:tcW w:w="3213" w:type="dxa"/>
          </w:tcPr>
          <w:p w14:paraId="482130B0" w14:textId="77777777" w:rsidR="000B2D9C" w:rsidRDefault="00000000">
            <w:pPr>
              <w:ind w:firstLine="0"/>
              <w:jc w:val="left"/>
            </w:pPr>
            <w:r>
              <w:rPr>
                <w:sz w:val="24"/>
              </w:rPr>
              <w:t>A02 Cryptographic Failures</w:t>
            </w:r>
          </w:p>
        </w:tc>
        <w:tc>
          <w:tcPr>
            <w:tcW w:w="3213" w:type="dxa"/>
          </w:tcPr>
          <w:p w14:paraId="3C55AA60" w14:textId="77777777" w:rsidR="000B2D9C" w:rsidRDefault="00000000">
            <w:pPr>
              <w:ind w:firstLine="0"/>
              <w:jc w:val="left"/>
            </w:pPr>
            <w:r>
              <w:rPr>
                <w:sz w:val="24"/>
              </w:rPr>
              <w:t>Argon2id (OWASP-</w:t>
            </w:r>
            <w:proofErr w:type="spellStart"/>
            <w:r>
              <w:rPr>
                <w:sz w:val="24"/>
              </w:rPr>
              <w:t>рекомендованный</w:t>
            </w:r>
            <w:proofErr w:type="spellEnd"/>
            <w:r>
              <w:rPr>
                <w:sz w:val="24"/>
              </w:rPr>
              <w:t xml:space="preserve">), </w:t>
            </w:r>
            <w:proofErr w:type="spellStart"/>
            <w:r>
              <w:rPr>
                <w:sz w:val="24"/>
              </w:rPr>
              <w:t>bcrypt</w:t>
            </w:r>
            <w:proofErr w:type="spellEnd"/>
            <w:r>
              <w:rPr>
                <w:sz w:val="24"/>
              </w:rPr>
              <w:t xml:space="preserve">-legacy с </w:t>
            </w:r>
            <w:proofErr w:type="spellStart"/>
            <w:r>
              <w:rPr>
                <w:sz w:val="24"/>
              </w:rPr>
              <w:t>прозрачным</w:t>
            </w:r>
            <w:proofErr w:type="spellEnd"/>
            <w:r>
              <w:rPr>
                <w:sz w:val="24"/>
              </w:rPr>
              <w:t xml:space="preserve"> rehash</w:t>
            </w:r>
          </w:p>
        </w:tc>
        <w:tc>
          <w:tcPr>
            <w:tcW w:w="3213" w:type="dxa"/>
          </w:tcPr>
          <w:p w14:paraId="3D7607EE" w14:textId="77777777" w:rsidR="000B2D9C" w:rsidRDefault="00000000">
            <w:pPr>
              <w:ind w:firstLine="0"/>
              <w:jc w:val="left"/>
            </w:pPr>
            <w:r>
              <w:rPr>
                <w:sz w:val="24"/>
              </w:rPr>
              <w:t>utils/security.py</w:t>
            </w:r>
          </w:p>
        </w:tc>
      </w:tr>
      <w:tr w:rsidR="000B2D9C" w14:paraId="4B2B4DEA" w14:textId="77777777">
        <w:tc>
          <w:tcPr>
            <w:tcW w:w="3213" w:type="dxa"/>
          </w:tcPr>
          <w:p w14:paraId="4DE4861C" w14:textId="77777777" w:rsidR="000B2D9C" w:rsidRDefault="00000000">
            <w:pPr>
              <w:ind w:firstLine="0"/>
              <w:jc w:val="left"/>
            </w:pPr>
            <w:r>
              <w:rPr>
                <w:sz w:val="24"/>
              </w:rPr>
              <w:t>A03 Injection</w:t>
            </w:r>
          </w:p>
        </w:tc>
        <w:tc>
          <w:tcPr>
            <w:tcW w:w="3213" w:type="dxa"/>
          </w:tcPr>
          <w:p w14:paraId="52F9B61D" w14:textId="77777777" w:rsidR="000B2D9C" w:rsidRPr="00B045FD" w:rsidRDefault="00000000">
            <w:pPr>
              <w:ind w:firstLine="0"/>
              <w:jc w:val="left"/>
              <w:rPr>
                <w:lang w:val="ru-RU"/>
              </w:rPr>
            </w:pPr>
            <w:proofErr w:type="spellStart"/>
            <w:r>
              <w:rPr>
                <w:sz w:val="24"/>
              </w:rPr>
              <w:t>SQLAlchemy</w:t>
            </w:r>
            <w:proofErr w:type="spellEnd"/>
            <w:r w:rsidRPr="00B045FD">
              <w:rPr>
                <w:sz w:val="24"/>
                <w:lang w:val="ru-RU"/>
              </w:rPr>
              <w:t xml:space="preserve"> </w:t>
            </w:r>
            <w:r>
              <w:rPr>
                <w:sz w:val="24"/>
              </w:rPr>
              <w:t>ORM</w:t>
            </w:r>
            <w:r w:rsidRPr="00B045FD">
              <w:rPr>
                <w:sz w:val="24"/>
                <w:lang w:val="ru-RU"/>
              </w:rPr>
              <w:t xml:space="preserve"> + параметризованные запросы; ограничение </w:t>
            </w:r>
            <w:r>
              <w:rPr>
                <w:sz w:val="24"/>
              </w:rPr>
              <w:t>charset</w:t>
            </w:r>
            <w:r w:rsidRPr="00B045FD">
              <w:rPr>
                <w:sz w:val="24"/>
                <w:lang w:val="ru-RU"/>
              </w:rPr>
              <w:t xml:space="preserve"> логина (латиница/кириллица/_-) </w:t>
            </w:r>
            <w:r w:rsidRPr="00B045FD">
              <w:rPr>
                <w:sz w:val="24"/>
                <w:lang w:val="ru-RU"/>
              </w:rPr>
              <w:lastRenderedPageBreak/>
              <w:t xml:space="preserve">защищает поток имени пользователя в шаблоны от </w:t>
            </w:r>
            <w:r>
              <w:rPr>
                <w:sz w:val="24"/>
              </w:rPr>
              <w:t>stored</w:t>
            </w:r>
            <w:r w:rsidRPr="00B045FD">
              <w:rPr>
                <w:sz w:val="24"/>
                <w:lang w:val="ru-RU"/>
              </w:rPr>
              <w:t>-</w:t>
            </w:r>
            <w:r>
              <w:rPr>
                <w:sz w:val="24"/>
              </w:rPr>
              <w:t>XSS</w:t>
            </w:r>
          </w:p>
        </w:tc>
        <w:tc>
          <w:tcPr>
            <w:tcW w:w="3213" w:type="dxa"/>
          </w:tcPr>
          <w:p w14:paraId="50CC5D7C" w14:textId="77777777" w:rsidR="000B2D9C" w:rsidRDefault="00000000">
            <w:pPr>
              <w:ind w:firstLine="0"/>
              <w:jc w:val="left"/>
            </w:pPr>
            <w:r>
              <w:rPr>
                <w:sz w:val="24"/>
              </w:rPr>
              <w:lastRenderedPageBreak/>
              <w:t>models/, services/, schemas/user.py</w:t>
            </w:r>
          </w:p>
        </w:tc>
      </w:tr>
      <w:tr w:rsidR="000B2D9C" w14:paraId="34B09A82" w14:textId="77777777">
        <w:tc>
          <w:tcPr>
            <w:tcW w:w="3213" w:type="dxa"/>
          </w:tcPr>
          <w:p w14:paraId="5758EB1D" w14:textId="77777777" w:rsidR="000B2D9C" w:rsidRDefault="00000000">
            <w:pPr>
              <w:ind w:firstLine="0"/>
              <w:jc w:val="left"/>
            </w:pPr>
            <w:r>
              <w:rPr>
                <w:sz w:val="24"/>
              </w:rPr>
              <w:t>A04 Insecure Design</w:t>
            </w:r>
          </w:p>
        </w:tc>
        <w:tc>
          <w:tcPr>
            <w:tcW w:w="3213" w:type="dxa"/>
          </w:tcPr>
          <w:p w14:paraId="0940A0F7" w14:textId="77777777" w:rsidR="000B2D9C" w:rsidRPr="00B045FD" w:rsidRDefault="00000000">
            <w:pPr>
              <w:ind w:firstLine="0"/>
              <w:jc w:val="left"/>
              <w:rPr>
                <w:lang w:val="ru-RU"/>
              </w:rPr>
            </w:pPr>
            <w:r>
              <w:rPr>
                <w:sz w:val="24"/>
              </w:rPr>
              <w:t>FOR</w:t>
            </w:r>
            <w:r w:rsidRPr="00B045FD">
              <w:rPr>
                <w:sz w:val="24"/>
                <w:lang w:val="ru-RU"/>
              </w:rPr>
              <w:t xml:space="preserve"> </w:t>
            </w:r>
            <w:r>
              <w:rPr>
                <w:sz w:val="24"/>
              </w:rPr>
              <w:t>UPDATE</w:t>
            </w:r>
            <w:r w:rsidRPr="00B045FD">
              <w:rPr>
                <w:sz w:val="24"/>
                <w:lang w:val="ru-RU"/>
              </w:rPr>
              <w:t xml:space="preserve"> при денежных операциях, упорядоченный захват идентификаторов для предотвращения взаимных блокировок</w:t>
            </w:r>
          </w:p>
        </w:tc>
        <w:tc>
          <w:tcPr>
            <w:tcW w:w="3213" w:type="dxa"/>
          </w:tcPr>
          <w:p w14:paraId="0F6BC6A6" w14:textId="77777777" w:rsidR="000B2D9C" w:rsidRDefault="00000000">
            <w:pPr>
              <w:ind w:firstLine="0"/>
              <w:jc w:val="left"/>
            </w:pPr>
            <w:r>
              <w:rPr>
                <w:sz w:val="24"/>
              </w:rPr>
              <w:t>services/balance.py</w:t>
            </w:r>
          </w:p>
        </w:tc>
      </w:tr>
      <w:tr w:rsidR="000B2D9C" w14:paraId="10FE3A9F" w14:textId="77777777">
        <w:tc>
          <w:tcPr>
            <w:tcW w:w="3213" w:type="dxa"/>
          </w:tcPr>
          <w:p w14:paraId="76243CA6" w14:textId="77777777" w:rsidR="000B2D9C" w:rsidRDefault="00000000">
            <w:pPr>
              <w:ind w:firstLine="0"/>
              <w:jc w:val="left"/>
            </w:pPr>
            <w:r>
              <w:rPr>
                <w:sz w:val="24"/>
              </w:rPr>
              <w:t>A05 Security Misconfiguration</w:t>
            </w:r>
          </w:p>
        </w:tc>
        <w:tc>
          <w:tcPr>
            <w:tcW w:w="3213" w:type="dxa"/>
          </w:tcPr>
          <w:p w14:paraId="67379AD2" w14:textId="77777777" w:rsidR="000B2D9C" w:rsidRDefault="00000000">
            <w:pPr>
              <w:ind w:firstLine="0"/>
              <w:jc w:val="left"/>
            </w:pPr>
            <w:r>
              <w:rPr>
                <w:sz w:val="24"/>
              </w:rPr>
              <w:t xml:space="preserve">X-Frame-Options DENY, X-Content-Type-Options </w:t>
            </w:r>
            <w:proofErr w:type="spellStart"/>
            <w:r>
              <w:rPr>
                <w:sz w:val="24"/>
              </w:rPr>
              <w:t>nosniff</w:t>
            </w:r>
            <w:proofErr w:type="spellEnd"/>
            <w:r>
              <w:rPr>
                <w:sz w:val="24"/>
              </w:rPr>
              <w:t xml:space="preserve">, Content-Security-Policy, Referrer-Policy, Permissions-Policy, CORS-allowlist; dev Postgres </w:t>
            </w:r>
            <w:proofErr w:type="spellStart"/>
            <w:r>
              <w:rPr>
                <w:sz w:val="24"/>
              </w:rPr>
              <w:t>биндится</w:t>
            </w:r>
            <w:proofErr w:type="spellEnd"/>
            <w:r>
              <w:rPr>
                <w:sz w:val="24"/>
              </w:rPr>
              <w:t xml:space="preserve"> </w:t>
            </w:r>
            <w:proofErr w:type="spellStart"/>
            <w:r>
              <w:rPr>
                <w:sz w:val="24"/>
              </w:rPr>
              <w:t>только</w:t>
            </w:r>
            <w:proofErr w:type="spellEnd"/>
            <w:r>
              <w:rPr>
                <w:sz w:val="24"/>
              </w:rPr>
              <w:t xml:space="preserve"> </w:t>
            </w:r>
            <w:proofErr w:type="spellStart"/>
            <w:r>
              <w:rPr>
                <w:sz w:val="24"/>
              </w:rPr>
              <w:t>на</w:t>
            </w:r>
            <w:proofErr w:type="spellEnd"/>
            <w:r>
              <w:rPr>
                <w:sz w:val="24"/>
              </w:rPr>
              <w:t xml:space="preserve"> 127.0.0.1</w:t>
            </w:r>
          </w:p>
        </w:tc>
        <w:tc>
          <w:tcPr>
            <w:tcW w:w="3213" w:type="dxa"/>
          </w:tcPr>
          <w:p w14:paraId="5B3B677E" w14:textId="77777777" w:rsidR="000B2D9C" w:rsidRDefault="00000000">
            <w:pPr>
              <w:ind w:firstLine="0"/>
              <w:jc w:val="left"/>
            </w:pPr>
            <w:r>
              <w:rPr>
                <w:sz w:val="24"/>
              </w:rPr>
              <w:t>app_factory.py, docker-</w:t>
            </w:r>
            <w:proofErr w:type="spellStart"/>
            <w:r>
              <w:rPr>
                <w:sz w:val="24"/>
              </w:rPr>
              <w:t>compose.yml</w:t>
            </w:r>
            <w:proofErr w:type="spellEnd"/>
          </w:p>
        </w:tc>
      </w:tr>
      <w:tr w:rsidR="000B2D9C" w14:paraId="053B9F66" w14:textId="77777777">
        <w:tc>
          <w:tcPr>
            <w:tcW w:w="3213" w:type="dxa"/>
          </w:tcPr>
          <w:p w14:paraId="041BA42E" w14:textId="77777777" w:rsidR="000B2D9C" w:rsidRDefault="00000000">
            <w:pPr>
              <w:ind w:firstLine="0"/>
              <w:jc w:val="left"/>
            </w:pPr>
            <w:r>
              <w:rPr>
                <w:sz w:val="24"/>
              </w:rPr>
              <w:t>A06 Vulnerable Components</w:t>
            </w:r>
          </w:p>
        </w:tc>
        <w:tc>
          <w:tcPr>
            <w:tcW w:w="3213" w:type="dxa"/>
          </w:tcPr>
          <w:p w14:paraId="337637F4" w14:textId="77777777" w:rsidR="000B2D9C" w:rsidRPr="00B045FD" w:rsidRDefault="00000000">
            <w:pPr>
              <w:ind w:firstLine="0"/>
              <w:jc w:val="left"/>
              <w:rPr>
                <w:lang w:val="ru-RU"/>
              </w:rPr>
            </w:pPr>
            <w:r w:rsidRPr="00B045FD">
              <w:rPr>
                <w:sz w:val="24"/>
                <w:lang w:val="ru-RU"/>
              </w:rPr>
              <w:t xml:space="preserve">версии зависимостей зафиксированы; </w:t>
            </w:r>
            <w:r>
              <w:rPr>
                <w:sz w:val="24"/>
              </w:rPr>
              <w:t>pip</w:t>
            </w:r>
            <w:r w:rsidRPr="00B045FD">
              <w:rPr>
                <w:sz w:val="24"/>
                <w:lang w:val="ru-RU"/>
              </w:rPr>
              <w:t>-</w:t>
            </w:r>
            <w:r>
              <w:rPr>
                <w:sz w:val="24"/>
              </w:rPr>
              <w:t>audit</w:t>
            </w:r>
            <w:r w:rsidRPr="00B045FD">
              <w:rPr>
                <w:sz w:val="24"/>
                <w:lang w:val="ru-RU"/>
              </w:rPr>
              <w:t xml:space="preserve"> на полном дереве </w:t>
            </w:r>
            <w:r>
              <w:rPr>
                <w:sz w:val="24"/>
              </w:rPr>
              <w:t>requirements</w:t>
            </w:r>
            <w:r w:rsidRPr="00B045FD">
              <w:rPr>
                <w:sz w:val="24"/>
                <w:lang w:val="ru-RU"/>
              </w:rPr>
              <w:t>.</w:t>
            </w:r>
            <w:r>
              <w:rPr>
                <w:sz w:val="24"/>
              </w:rPr>
              <w:t>txt</w:t>
            </w:r>
            <w:r w:rsidRPr="00B045FD">
              <w:rPr>
                <w:sz w:val="24"/>
                <w:lang w:val="ru-RU"/>
              </w:rPr>
              <w:t xml:space="preserve"> запускается отдельным </w:t>
            </w:r>
            <w:r>
              <w:rPr>
                <w:sz w:val="24"/>
              </w:rPr>
              <w:t>job</w:t>
            </w:r>
            <w:r w:rsidRPr="00B045FD">
              <w:rPr>
                <w:sz w:val="24"/>
                <w:lang w:val="ru-RU"/>
              </w:rPr>
              <w:t xml:space="preserve"> в </w:t>
            </w:r>
            <w:r>
              <w:rPr>
                <w:sz w:val="24"/>
              </w:rPr>
              <w:t>CI</w:t>
            </w:r>
            <w:r w:rsidRPr="00B045FD">
              <w:rPr>
                <w:sz w:val="24"/>
                <w:lang w:val="ru-RU"/>
              </w:rPr>
              <w:t xml:space="preserve"> на каждый </w:t>
            </w:r>
            <w:r>
              <w:rPr>
                <w:sz w:val="24"/>
              </w:rPr>
              <w:t>PR</w:t>
            </w:r>
            <w:r w:rsidRPr="00B045FD">
              <w:rPr>
                <w:sz w:val="24"/>
                <w:lang w:val="ru-RU"/>
              </w:rPr>
              <w:t xml:space="preserve"> (сверка с базами </w:t>
            </w:r>
            <w:proofErr w:type="spellStart"/>
            <w:r>
              <w:rPr>
                <w:sz w:val="24"/>
              </w:rPr>
              <w:t>PyPI</w:t>
            </w:r>
            <w:proofErr w:type="spellEnd"/>
            <w:r w:rsidRPr="00B045FD">
              <w:rPr>
                <w:sz w:val="24"/>
                <w:lang w:val="ru-RU"/>
              </w:rPr>
              <w:t xml:space="preserve"> </w:t>
            </w:r>
            <w:r>
              <w:rPr>
                <w:sz w:val="24"/>
              </w:rPr>
              <w:t>Advisory</w:t>
            </w:r>
            <w:r w:rsidRPr="00B045FD">
              <w:rPr>
                <w:sz w:val="24"/>
                <w:lang w:val="ru-RU"/>
              </w:rPr>
              <w:t xml:space="preserve"> и </w:t>
            </w:r>
            <w:r>
              <w:rPr>
                <w:sz w:val="24"/>
              </w:rPr>
              <w:t>OSV</w:t>
            </w:r>
            <w:r w:rsidRPr="00B045FD">
              <w:rPr>
                <w:sz w:val="24"/>
                <w:lang w:val="ru-RU"/>
              </w:rPr>
              <w:t>)</w:t>
            </w:r>
          </w:p>
        </w:tc>
        <w:tc>
          <w:tcPr>
            <w:tcW w:w="3213" w:type="dxa"/>
          </w:tcPr>
          <w:p w14:paraId="594D4ACE" w14:textId="77777777" w:rsidR="000B2D9C" w:rsidRDefault="00000000">
            <w:pPr>
              <w:ind w:firstLine="0"/>
              <w:jc w:val="left"/>
            </w:pPr>
            <w:r>
              <w:rPr>
                <w:sz w:val="24"/>
              </w:rPr>
              <w:t>.github/workflows/ci.yml, requirements.txt</w:t>
            </w:r>
          </w:p>
        </w:tc>
      </w:tr>
      <w:tr w:rsidR="000B2D9C" w14:paraId="66EE312E" w14:textId="77777777">
        <w:tc>
          <w:tcPr>
            <w:tcW w:w="3213" w:type="dxa"/>
          </w:tcPr>
          <w:p w14:paraId="5B5EC85F" w14:textId="77777777" w:rsidR="000B2D9C" w:rsidRDefault="00000000">
            <w:pPr>
              <w:ind w:firstLine="0"/>
              <w:jc w:val="left"/>
            </w:pPr>
            <w:r>
              <w:rPr>
                <w:sz w:val="24"/>
              </w:rPr>
              <w:t>A07 Authentication Failures</w:t>
            </w:r>
          </w:p>
        </w:tc>
        <w:tc>
          <w:tcPr>
            <w:tcW w:w="3213" w:type="dxa"/>
          </w:tcPr>
          <w:p w14:paraId="5E39C6D1" w14:textId="77777777" w:rsidR="000B2D9C" w:rsidRDefault="00000000">
            <w:pPr>
              <w:ind w:firstLine="0"/>
              <w:jc w:val="left"/>
            </w:pPr>
            <w:r>
              <w:rPr>
                <w:sz w:val="24"/>
              </w:rPr>
              <w:t>slowapi 10/min на /login по IP + per-account exponential lockout (5/10/15/20 неудач → 1м/5м/15м/1ч); timing-stable verify через dummy hash; массовая инвалидация через token_version с FOR UPDATE на смене пароля; access-токен действует 2 часа</w:t>
            </w:r>
          </w:p>
        </w:tc>
        <w:tc>
          <w:tcPr>
            <w:tcW w:w="3213" w:type="dxa"/>
          </w:tcPr>
          <w:p w14:paraId="698D25C0" w14:textId="77777777" w:rsidR="000B2D9C" w:rsidRDefault="00000000">
            <w:pPr>
              <w:ind w:firstLine="0"/>
              <w:jc w:val="left"/>
            </w:pPr>
            <w:r>
              <w:rPr>
                <w:sz w:val="24"/>
              </w:rPr>
              <w:t>routers/auth.py, utils/security.py</w:t>
            </w:r>
          </w:p>
        </w:tc>
      </w:tr>
      <w:tr w:rsidR="000B2D9C" w14:paraId="3B0A907D" w14:textId="77777777">
        <w:tc>
          <w:tcPr>
            <w:tcW w:w="3213" w:type="dxa"/>
          </w:tcPr>
          <w:p w14:paraId="5AE1AA45" w14:textId="77777777" w:rsidR="000B2D9C" w:rsidRDefault="00000000">
            <w:pPr>
              <w:ind w:firstLine="0"/>
              <w:jc w:val="left"/>
            </w:pPr>
            <w:r>
              <w:rPr>
                <w:sz w:val="24"/>
              </w:rPr>
              <w:t>A08 Software/Data Integrity</w:t>
            </w:r>
          </w:p>
        </w:tc>
        <w:tc>
          <w:tcPr>
            <w:tcW w:w="3213" w:type="dxa"/>
          </w:tcPr>
          <w:p w14:paraId="1E4DFCE0" w14:textId="77777777" w:rsidR="000B2D9C" w:rsidRDefault="00000000">
            <w:pPr>
              <w:ind w:firstLine="0"/>
              <w:jc w:val="left"/>
            </w:pPr>
            <w:r>
              <w:rPr>
                <w:sz w:val="24"/>
              </w:rPr>
              <w:t xml:space="preserve">Alembic-миграции в CI до тестов, immutable </w:t>
            </w:r>
            <w:r>
              <w:rPr>
                <w:sz w:val="24"/>
              </w:rPr>
              <w:lastRenderedPageBreak/>
              <w:t>transactions journal, CI-gate покрытия --cov-fail-under=80</w:t>
            </w:r>
          </w:p>
        </w:tc>
        <w:tc>
          <w:tcPr>
            <w:tcW w:w="3213" w:type="dxa"/>
          </w:tcPr>
          <w:p w14:paraId="30EACEC1" w14:textId="77777777" w:rsidR="000B2D9C" w:rsidRDefault="00000000">
            <w:pPr>
              <w:ind w:firstLine="0"/>
              <w:jc w:val="left"/>
            </w:pPr>
            <w:r>
              <w:rPr>
                <w:sz w:val="24"/>
              </w:rPr>
              <w:lastRenderedPageBreak/>
              <w:t>.github/workflows/ci.yml, models/transaction.py</w:t>
            </w:r>
          </w:p>
        </w:tc>
      </w:tr>
      <w:tr w:rsidR="000B2D9C" w14:paraId="7B1C1571" w14:textId="77777777">
        <w:tc>
          <w:tcPr>
            <w:tcW w:w="3213" w:type="dxa"/>
          </w:tcPr>
          <w:p w14:paraId="1F55E51A" w14:textId="77777777" w:rsidR="000B2D9C" w:rsidRDefault="00000000">
            <w:pPr>
              <w:ind w:firstLine="0"/>
              <w:jc w:val="left"/>
            </w:pPr>
            <w:r>
              <w:rPr>
                <w:sz w:val="24"/>
              </w:rPr>
              <w:t>A09 Security Logging</w:t>
            </w:r>
          </w:p>
        </w:tc>
        <w:tc>
          <w:tcPr>
            <w:tcW w:w="3213" w:type="dxa"/>
          </w:tcPr>
          <w:p w14:paraId="3D42DA2E" w14:textId="77777777" w:rsidR="000B2D9C" w:rsidRDefault="00000000">
            <w:pPr>
              <w:ind w:firstLine="0"/>
              <w:jc w:val="left"/>
            </w:pPr>
            <w:r>
              <w:rPr>
                <w:sz w:val="24"/>
              </w:rPr>
              <w:t>JSON-logging по уровню/логгеру; LOG_FORMAT=json для shipper'ов</w:t>
            </w:r>
          </w:p>
        </w:tc>
        <w:tc>
          <w:tcPr>
            <w:tcW w:w="3213" w:type="dxa"/>
          </w:tcPr>
          <w:p w14:paraId="48B8F858" w14:textId="77777777" w:rsidR="000B2D9C" w:rsidRDefault="00000000">
            <w:pPr>
              <w:ind w:firstLine="0"/>
              <w:jc w:val="left"/>
            </w:pPr>
            <w:r>
              <w:rPr>
                <w:sz w:val="24"/>
              </w:rPr>
              <w:t>app_factory.py</w:t>
            </w:r>
          </w:p>
        </w:tc>
      </w:tr>
      <w:tr w:rsidR="000B2D9C" w14:paraId="25E4ABA6" w14:textId="77777777">
        <w:tc>
          <w:tcPr>
            <w:tcW w:w="3213" w:type="dxa"/>
          </w:tcPr>
          <w:p w14:paraId="7F6F8935" w14:textId="77777777" w:rsidR="000B2D9C" w:rsidRDefault="00000000">
            <w:pPr>
              <w:ind w:firstLine="0"/>
              <w:jc w:val="left"/>
            </w:pPr>
            <w:r>
              <w:rPr>
                <w:sz w:val="24"/>
              </w:rPr>
              <w:t>A10 SSRF</w:t>
            </w:r>
          </w:p>
        </w:tc>
        <w:tc>
          <w:tcPr>
            <w:tcW w:w="3213" w:type="dxa"/>
          </w:tcPr>
          <w:p w14:paraId="74EFAB84" w14:textId="77777777" w:rsidR="000B2D9C" w:rsidRDefault="00000000">
            <w:pPr>
              <w:ind w:firstLine="0"/>
              <w:jc w:val="left"/>
            </w:pPr>
            <w:r>
              <w:rPr>
                <w:sz w:val="24"/>
              </w:rPr>
              <w:t>Валидация URL изображений: отвергаются javascript: и data: схемы; rolling-24h byte-quota на загрузки (50 МБ/сутки на пользователя) ограничивает злоупотребление /upload-image как бесплатным хостингом</w:t>
            </w:r>
          </w:p>
        </w:tc>
        <w:tc>
          <w:tcPr>
            <w:tcW w:w="3213" w:type="dxa"/>
          </w:tcPr>
          <w:p w14:paraId="2993CB22" w14:textId="77777777" w:rsidR="000B2D9C" w:rsidRDefault="00000000">
            <w:pPr>
              <w:ind w:firstLine="0"/>
              <w:jc w:val="left"/>
            </w:pPr>
            <w:r>
              <w:rPr>
                <w:sz w:val="24"/>
              </w:rPr>
              <w:t>utils/images.py, routers/uploads.py</w:t>
            </w:r>
          </w:p>
        </w:tc>
      </w:tr>
    </w:tbl>
    <w:p w14:paraId="5099C00B" w14:textId="77777777" w:rsidR="000B2D9C" w:rsidRPr="003B7399" w:rsidRDefault="00000000">
      <w:pPr>
        <w:pStyle w:val="21"/>
        <w:rPr>
          <w:lang w:val="ru-RU"/>
        </w:rPr>
      </w:pPr>
      <w:bookmarkStart w:id="77" w:name="_Toc232446113"/>
      <w:r w:rsidRPr="003B7399">
        <w:rPr>
          <w:rFonts w:ascii="Times New Roman" w:eastAsia="Times New Roman" w:hAnsi="Times New Roman" w:cs="Times New Roman"/>
          <w:lang w:val="ru-RU"/>
        </w:rPr>
        <w:t>4.5. Найденные дефекты и анализ качества</w:t>
      </w:r>
      <w:bookmarkEnd w:id="77"/>
    </w:p>
    <w:p w14:paraId="35693D70" w14:textId="77777777" w:rsidR="000B2D9C" w:rsidRPr="003B7399" w:rsidRDefault="00000000">
      <w:pPr>
        <w:rPr>
          <w:lang w:val="ru-RU"/>
        </w:rPr>
      </w:pPr>
      <w:r w:rsidRPr="003B7399">
        <w:rPr>
          <w:lang w:val="ru-RU"/>
        </w:rPr>
        <w:t>В ходе разработки выявлено и устранено шесть дефектов, представляющих различную степень критичности. Каждый из них имеет воспроизводимый автоматизированный тестовый сценарий – регрессия закрыта на уровне исполняемых проверок системы непрерывной интеграции.</w:t>
      </w:r>
    </w:p>
    <w:p w14:paraId="2166CA8E" w14:textId="77777777" w:rsidR="000B2D9C" w:rsidRDefault="00000000">
      <w:pPr>
        <w:ind w:firstLine="0"/>
        <w:jc w:val="left"/>
      </w:pPr>
      <w:proofErr w:type="spellStart"/>
      <w:r>
        <w:t>Таблица</w:t>
      </w:r>
      <w:proofErr w:type="spellEnd"/>
      <w:r>
        <w:t xml:space="preserve"> 4.5 – </w:t>
      </w:r>
      <w:proofErr w:type="spellStart"/>
      <w:r>
        <w:t>Найденные</w:t>
      </w:r>
      <w:proofErr w:type="spellEnd"/>
      <w:r>
        <w:t xml:space="preserve"> и устранённые дефекты</w:t>
      </w:r>
    </w:p>
    <w:tbl>
      <w:tblPr>
        <w:tblStyle w:val="aff0"/>
        <w:tblW w:w="0" w:type="auto"/>
        <w:tblLook w:val="04A0" w:firstRow="1" w:lastRow="0" w:firstColumn="1" w:lastColumn="0" w:noHBand="0" w:noVBand="1"/>
      </w:tblPr>
      <w:tblGrid>
        <w:gridCol w:w="375"/>
        <w:gridCol w:w="1176"/>
        <w:gridCol w:w="1437"/>
        <w:gridCol w:w="2248"/>
        <w:gridCol w:w="4618"/>
      </w:tblGrid>
      <w:tr w:rsidR="000B2D9C" w14:paraId="054FD66D" w14:textId="77777777">
        <w:tc>
          <w:tcPr>
            <w:tcW w:w="1928" w:type="dxa"/>
            <w:vAlign w:val="center"/>
          </w:tcPr>
          <w:p w14:paraId="7F756D64" w14:textId="77777777" w:rsidR="000B2D9C" w:rsidRDefault="00000000">
            <w:pPr>
              <w:ind w:firstLine="0"/>
              <w:jc w:val="center"/>
            </w:pPr>
            <w:r>
              <w:rPr>
                <w:b/>
                <w:sz w:val="24"/>
              </w:rPr>
              <w:t>№</w:t>
            </w:r>
          </w:p>
        </w:tc>
        <w:tc>
          <w:tcPr>
            <w:tcW w:w="1928" w:type="dxa"/>
            <w:vAlign w:val="center"/>
          </w:tcPr>
          <w:p w14:paraId="56F2A44A" w14:textId="77777777" w:rsidR="000B2D9C" w:rsidRDefault="00000000">
            <w:pPr>
              <w:ind w:firstLine="0"/>
              <w:jc w:val="center"/>
            </w:pPr>
            <w:r>
              <w:rPr>
                <w:b/>
                <w:sz w:val="24"/>
              </w:rPr>
              <w:t>Критичность</w:t>
            </w:r>
          </w:p>
        </w:tc>
        <w:tc>
          <w:tcPr>
            <w:tcW w:w="1928" w:type="dxa"/>
            <w:vAlign w:val="center"/>
          </w:tcPr>
          <w:p w14:paraId="35959A9A" w14:textId="77777777" w:rsidR="000B2D9C" w:rsidRDefault="00000000">
            <w:pPr>
              <w:ind w:firstLine="0"/>
              <w:jc w:val="center"/>
            </w:pPr>
            <w:r>
              <w:rPr>
                <w:b/>
                <w:sz w:val="24"/>
              </w:rPr>
              <w:t>Описание</w:t>
            </w:r>
          </w:p>
        </w:tc>
        <w:tc>
          <w:tcPr>
            <w:tcW w:w="1928" w:type="dxa"/>
            <w:vAlign w:val="center"/>
          </w:tcPr>
          <w:p w14:paraId="4758D91E" w14:textId="77777777" w:rsidR="000B2D9C" w:rsidRDefault="00000000">
            <w:pPr>
              <w:ind w:firstLine="0"/>
              <w:jc w:val="center"/>
            </w:pPr>
            <w:r>
              <w:rPr>
                <w:b/>
                <w:sz w:val="24"/>
              </w:rPr>
              <w:t>Где исправлено</w:t>
            </w:r>
          </w:p>
        </w:tc>
        <w:tc>
          <w:tcPr>
            <w:tcW w:w="1928" w:type="dxa"/>
            <w:vAlign w:val="center"/>
          </w:tcPr>
          <w:p w14:paraId="368E1F34" w14:textId="77777777" w:rsidR="000B2D9C" w:rsidRDefault="00000000">
            <w:pPr>
              <w:ind w:firstLine="0"/>
              <w:jc w:val="center"/>
            </w:pPr>
            <w:r>
              <w:rPr>
                <w:b/>
                <w:sz w:val="24"/>
              </w:rPr>
              <w:t>Регресс-тест</w:t>
            </w:r>
          </w:p>
        </w:tc>
      </w:tr>
      <w:tr w:rsidR="000B2D9C" w14:paraId="755635E6" w14:textId="77777777">
        <w:tc>
          <w:tcPr>
            <w:tcW w:w="1928" w:type="dxa"/>
          </w:tcPr>
          <w:p w14:paraId="62E1C07A" w14:textId="77777777" w:rsidR="000B2D9C" w:rsidRDefault="00000000">
            <w:pPr>
              <w:ind w:firstLine="0"/>
              <w:jc w:val="left"/>
            </w:pPr>
            <w:r>
              <w:rPr>
                <w:sz w:val="24"/>
              </w:rPr>
              <w:t>1</w:t>
            </w:r>
          </w:p>
        </w:tc>
        <w:tc>
          <w:tcPr>
            <w:tcW w:w="1928" w:type="dxa"/>
          </w:tcPr>
          <w:p w14:paraId="09A200F5" w14:textId="77777777" w:rsidR="000B2D9C" w:rsidRDefault="00000000">
            <w:pPr>
              <w:ind w:firstLine="0"/>
              <w:jc w:val="left"/>
            </w:pPr>
            <w:r>
              <w:rPr>
                <w:sz w:val="24"/>
              </w:rPr>
              <w:t>Критический</w:t>
            </w:r>
          </w:p>
        </w:tc>
        <w:tc>
          <w:tcPr>
            <w:tcW w:w="1928" w:type="dxa"/>
          </w:tcPr>
          <w:p w14:paraId="270B7B6A" w14:textId="77777777" w:rsidR="000B2D9C" w:rsidRPr="003B7399" w:rsidRDefault="00000000">
            <w:pPr>
              <w:ind w:firstLine="0"/>
              <w:jc w:val="left"/>
              <w:rPr>
                <w:lang w:val="ru-RU"/>
              </w:rPr>
            </w:pPr>
            <w:r w:rsidRPr="003B7399">
              <w:rPr>
                <w:sz w:val="24"/>
                <w:lang w:val="ru-RU"/>
              </w:rPr>
              <w:t>Состояние гонки при одновременных вызовах /</w:t>
            </w:r>
            <w:r>
              <w:rPr>
                <w:sz w:val="24"/>
              </w:rPr>
              <w:t>buy</w:t>
            </w:r>
            <w:r w:rsidRPr="003B7399">
              <w:rPr>
                <w:sz w:val="24"/>
                <w:lang w:val="ru-RU"/>
              </w:rPr>
              <w:t>-</w:t>
            </w:r>
            <w:r>
              <w:rPr>
                <w:sz w:val="24"/>
              </w:rPr>
              <w:t>now</w:t>
            </w:r>
            <w:r w:rsidRPr="003B7399">
              <w:rPr>
                <w:sz w:val="24"/>
                <w:lang w:val="ru-RU"/>
              </w:rPr>
              <w:t xml:space="preserve"> приводило к двойному списанию </w:t>
            </w:r>
            <w:r w:rsidRPr="003B7399">
              <w:rPr>
                <w:sz w:val="24"/>
                <w:lang w:val="ru-RU"/>
              </w:rPr>
              <w:lastRenderedPageBreak/>
              <w:t>средств с покупателя</w:t>
            </w:r>
          </w:p>
        </w:tc>
        <w:tc>
          <w:tcPr>
            <w:tcW w:w="1928" w:type="dxa"/>
          </w:tcPr>
          <w:p w14:paraId="7E8A6520" w14:textId="77777777" w:rsidR="000B2D9C" w:rsidRDefault="00000000">
            <w:pPr>
              <w:ind w:firstLine="0"/>
              <w:jc w:val="left"/>
            </w:pPr>
            <w:r>
              <w:rPr>
                <w:sz w:val="24"/>
              </w:rPr>
              <w:lastRenderedPageBreak/>
              <w:t xml:space="preserve">services/auctions.py – </w:t>
            </w:r>
            <w:proofErr w:type="spellStart"/>
            <w:r>
              <w:rPr>
                <w:sz w:val="24"/>
              </w:rPr>
              <w:t>конструкция</w:t>
            </w:r>
            <w:proofErr w:type="spellEnd"/>
            <w:r>
              <w:rPr>
                <w:sz w:val="24"/>
              </w:rPr>
              <w:t xml:space="preserve"> SELECT FOR UPDATE на строке аукциона</w:t>
            </w:r>
          </w:p>
        </w:tc>
        <w:tc>
          <w:tcPr>
            <w:tcW w:w="1928" w:type="dxa"/>
          </w:tcPr>
          <w:p w14:paraId="1E5671BE" w14:textId="77777777" w:rsidR="000B2D9C" w:rsidRDefault="00000000">
            <w:pPr>
              <w:ind w:firstLine="0"/>
              <w:jc w:val="left"/>
            </w:pPr>
            <w:r>
              <w:rPr>
                <w:sz w:val="24"/>
              </w:rPr>
              <w:t>test_balance.py::test_concurrent_buy_now_only_one_succeeds</w:t>
            </w:r>
          </w:p>
        </w:tc>
      </w:tr>
      <w:tr w:rsidR="000B2D9C" w14:paraId="08D44D13" w14:textId="77777777">
        <w:tc>
          <w:tcPr>
            <w:tcW w:w="1928" w:type="dxa"/>
          </w:tcPr>
          <w:p w14:paraId="075EBB62" w14:textId="77777777" w:rsidR="000B2D9C" w:rsidRDefault="00000000">
            <w:pPr>
              <w:ind w:firstLine="0"/>
              <w:jc w:val="left"/>
            </w:pPr>
            <w:r>
              <w:rPr>
                <w:sz w:val="24"/>
              </w:rPr>
              <w:t>2</w:t>
            </w:r>
          </w:p>
        </w:tc>
        <w:tc>
          <w:tcPr>
            <w:tcW w:w="1928" w:type="dxa"/>
          </w:tcPr>
          <w:p w14:paraId="584757C5" w14:textId="77777777" w:rsidR="000B2D9C" w:rsidRDefault="00000000">
            <w:pPr>
              <w:ind w:firstLine="0"/>
              <w:jc w:val="left"/>
            </w:pPr>
            <w:r>
              <w:rPr>
                <w:sz w:val="24"/>
              </w:rPr>
              <w:t>Критический</w:t>
            </w:r>
          </w:p>
        </w:tc>
        <w:tc>
          <w:tcPr>
            <w:tcW w:w="1928" w:type="dxa"/>
          </w:tcPr>
          <w:p w14:paraId="43FF111C" w14:textId="77777777" w:rsidR="000B2D9C" w:rsidRPr="003B7399" w:rsidRDefault="00000000">
            <w:pPr>
              <w:ind w:firstLine="0"/>
              <w:jc w:val="left"/>
              <w:rPr>
                <w:lang w:val="ru-RU"/>
              </w:rPr>
            </w:pPr>
            <w:r w:rsidRPr="003B7399">
              <w:rPr>
                <w:sz w:val="24"/>
                <w:lang w:val="ru-RU"/>
              </w:rPr>
              <w:t>Состояние гонки при размещении ставок на разные лоты позволяло одному пользователю перерасходовать баланс: каждая ставка независимо проходила проверку доступных средств</w:t>
            </w:r>
          </w:p>
        </w:tc>
        <w:tc>
          <w:tcPr>
            <w:tcW w:w="1928" w:type="dxa"/>
          </w:tcPr>
          <w:p w14:paraId="2B403245" w14:textId="77777777" w:rsidR="000B2D9C" w:rsidRPr="003B7399" w:rsidRDefault="00000000">
            <w:pPr>
              <w:ind w:firstLine="0"/>
              <w:jc w:val="left"/>
              <w:rPr>
                <w:lang w:val="ru-RU"/>
              </w:rPr>
            </w:pPr>
            <w:r>
              <w:rPr>
                <w:sz w:val="24"/>
              </w:rPr>
              <w:t>routers</w:t>
            </w:r>
            <w:r w:rsidRPr="003B7399">
              <w:rPr>
                <w:sz w:val="24"/>
                <w:lang w:val="ru-RU"/>
              </w:rPr>
              <w:t>/</w:t>
            </w:r>
            <w:r>
              <w:rPr>
                <w:sz w:val="24"/>
              </w:rPr>
              <w:t>bids</w:t>
            </w:r>
            <w:r w:rsidRPr="003B7399">
              <w:rPr>
                <w:sz w:val="24"/>
                <w:lang w:val="ru-RU"/>
              </w:rPr>
              <w:t>.</w:t>
            </w:r>
            <w:proofErr w:type="spellStart"/>
            <w:r>
              <w:rPr>
                <w:sz w:val="24"/>
              </w:rPr>
              <w:t>py</w:t>
            </w:r>
            <w:proofErr w:type="spellEnd"/>
            <w:r w:rsidRPr="003B7399">
              <w:rPr>
                <w:sz w:val="24"/>
                <w:lang w:val="ru-RU"/>
              </w:rPr>
              <w:t xml:space="preserve"> + </w:t>
            </w:r>
            <w:r>
              <w:rPr>
                <w:sz w:val="24"/>
              </w:rPr>
              <w:t>services</w:t>
            </w:r>
            <w:r w:rsidRPr="003B7399">
              <w:rPr>
                <w:sz w:val="24"/>
                <w:lang w:val="ru-RU"/>
              </w:rPr>
              <w:t>/</w:t>
            </w:r>
            <w:r>
              <w:rPr>
                <w:sz w:val="24"/>
              </w:rPr>
              <w:t>balance</w:t>
            </w:r>
            <w:r w:rsidRPr="003B7399">
              <w:rPr>
                <w:sz w:val="24"/>
                <w:lang w:val="ru-RU"/>
              </w:rPr>
              <w:t>.</w:t>
            </w:r>
            <w:proofErr w:type="spellStart"/>
            <w:r>
              <w:rPr>
                <w:sz w:val="24"/>
              </w:rPr>
              <w:t>py</w:t>
            </w:r>
            <w:proofErr w:type="spellEnd"/>
            <w:r w:rsidRPr="003B7399">
              <w:rPr>
                <w:sz w:val="24"/>
                <w:lang w:val="ru-RU"/>
              </w:rPr>
              <w:t xml:space="preserve"> – блокировка строки пользователя через </w:t>
            </w:r>
            <w:r>
              <w:rPr>
                <w:sz w:val="24"/>
              </w:rPr>
              <w:t>lock</w:t>
            </w:r>
            <w:r w:rsidRPr="003B7399">
              <w:rPr>
                <w:sz w:val="24"/>
                <w:lang w:val="ru-RU"/>
              </w:rPr>
              <w:t>_</w:t>
            </w:r>
            <w:r>
              <w:rPr>
                <w:sz w:val="24"/>
              </w:rPr>
              <w:t>users</w:t>
            </w:r>
            <w:r w:rsidRPr="003B7399">
              <w:rPr>
                <w:sz w:val="24"/>
                <w:lang w:val="ru-RU"/>
              </w:rPr>
              <w:t>_</w:t>
            </w:r>
            <w:r>
              <w:rPr>
                <w:sz w:val="24"/>
              </w:rPr>
              <w:t>by</w:t>
            </w:r>
            <w:r w:rsidRPr="003B7399">
              <w:rPr>
                <w:sz w:val="24"/>
                <w:lang w:val="ru-RU"/>
              </w:rPr>
              <w:t>_</w:t>
            </w:r>
            <w:r>
              <w:rPr>
                <w:sz w:val="24"/>
              </w:rPr>
              <w:t>id</w:t>
            </w:r>
            <w:r w:rsidRPr="003B7399">
              <w:rPr>
                <w:sz w:val="24"/>
                <w:lang w:val="ru-RU"/>
              </w:rPr>
              <w:t xml:space="preserve"> с упорядоченным захватом для предотвращения взаимных блокировок</w:t>
            </w:r>
          </w:p>
        </w:tc>
        <w:tc>
          <w:tcPr>
            <w:tcW w:w="1928" w:type="dxa"/>
          </w:tcPr>
          <w:p w14:paraId="58D54566" w14:textId="77777777" w:rsidR="000B2D9C" w:rsidRDefault="00000000">
            <w:pPr>
              <w:ind w:firstLine="0"/>
              <w:jc w:val="left"/>
            </w:pPr>
            <w:proofErr w:type="gramStart"/>
            <w:r>
              <w:rPr>
                <w:sz w:val="24"/>
              </w:rPr>
              <w:t>test_bids.py::</w:t>
            </w:r>
            <w:proofErr w:type="spellStart"/>
            <w:proofErr w:type="gramEnd"/>
            <w:r>
              <w:rPr>
                <w:sz w:val="24"/>
              </w:rPr>
              <w:t>test_concurrent_cross_auction_bids_respect_balance</w:t>
            </w:r>
            <w:proofErr w:type="spellEnd"/>
          </w:p>
        </w:tc>
      </w:tr>
      <w:tr w:rsidR="000B2D9C" w14:paraId="6FEB5D81" w14:textId="77777777">
        <w:tc>
          <w:tcPr>
            <w:tcW w:w="1928" w:type="dxa"/>
          </w:tcPr>
          <w:p w14:paraId="539D7E69" w14:textId="77777777" w:rsidR="000B2D9C" w:rsidRDefault="00000000">
            <w:pPr>
              <w:ind w:firstLine="0"/>
              <w:jc w:val="left"/>
            </w:pPr>
            <w:r>
              <w:rPr>
                <w:sz w:val="24"/>
              </w:rPr>
              <w:t>3</w:t>
            </w:r>
          </w:p>
        </w:tc>
        <w:tc>
          <w:tcPr>
            <w:tcW w:w="1928" w:type="dxa"/>
          </w:tcPr>
          <w:p w14:paraId="5C0757F0" w14:textId="77777777" w:rsidR="000B2D9C" w:rsidRDefault="00000000">
            <w:pPr>
              <w:ind w:firstLine="0"/>
              <w:jc w:val="left"/>
            </w:pPr>
            <w:r>
              <w:rPr>
                <w:sz w:val="24"/>
              </w:rPr>
              <w:t>Критический</w:t>
            </w:r>
          </w:p>
        </w:tc>
        <w:tc>
          <w:tcPr>
            <w:tcW w:w="1928" w:type="dxa"/>
          </w:tcPr>
          <w:p w14:paraId="20C56B34" w14:textId="77777777" w:rsidR="000B2D9C" w:rsidRPr="003B7399" w:rsidRDefault="00000000">
            <w:pPr>
              <w:ind w:firstLine="0"/>
              <w:jc w:val="left"/>
              <w:rPr>
                <w:lang w:val="ru-RU"/>
              </w:rPr>
            </w:pPr>
            <w:r w:rsidRPr="003B7399">
              <w:rPr>
                <w:sz w:val="24"/>
                <w:lang w:val="ru-RU"/>
              </w:rPr>
              <w:t xml:space="preserve">Потеря копеек при арифметике баланса в типе данных </w:t>
            </w:r>
            <w:r>
              <w:rPr>
                <w:sz w:val="24"/>
              </w:rPr>
              <w:t>float</w:t>
            </w:r>
            <w:r w:rsidRPr="003B7399">
              <w:rPr>
                <w:sz w:val="24"/>
                <w:lang w:val="ru-RU"/>
              </w:rPr>
              <w:t>: накопление округления при длинных цепочках операций</w:t>
            </w:r>
          </w:p>
        </w:tc>
        <w:tc>
          <w:tcPr>
            <w:tcW w:w="1928" w:type="dxa"/>
          </w:tcPr>
          <w:p w14:paraId="50AE7BA3" w14:textId="77777777" w:rsidR="000B2D9C" w:rsidRPr="003B7399" w:rsidRDefault="00000000">
            <w:pPr>
              <w:ind w:firstLine="0"/>
              <w:jc w:val="left"/>
              <w:rPr>
                <w:lang w:val="ru-RU"/>
              </w:rPr>
            </w:pPr>
            <w:r w:rsidRPr="003B7399">
              <w:rPr>
                <w:sz w:val="24"/>
                <w:lang w:val="ru-RU"/>
              </w:rPr>
              <w:t xml:space="preserve">Миграция базы данных с </w:t>
            </w:r>
            <w:r>
              <w:rPr>
                <w:sz w:val="24"/>
              </w:rPr>
              <w:t>SQLite</w:t>
            </w:r>
            <w:r w:rsidRPr="003B7399">
              <w:rPr>
                <w:sz w:val="24"/>
                <w:lang w:val="ru-RU"/>
              </w:rPr>
              <w:t xml:space="preserve"> на </w:t>
            </w:r>
            <w:r>
              <w:rPr>
                <w:sz w:val="24"/>
              </w:rPr>
              <w:t>PostgreSQL</w:t>
            </w:r>
            <w:r w:rsidRPr="003B7399">
              <w:rPr>
                <w:sz w:val="24"/>
                <w:lang w:val="ru-RU"/>
              </w:rPr>
              <w:t xml:space="preserve"> с типом </w:t>
            </w:r>
            <w:proofErr w:type="gramStart"/>
            <w:r>
              <w:rPr>
                <w:sz w:val="24"/>
              </w:rPr>
              <w:t>NUMERIC</w:t>
            </w:r>
            <w:r w:rsidRPr="003B7399">
              <w:rPr>
                <w:sz w:val="24"/>
                <w:lang w:val="ru-RU"/>
              </w:rPr>
              <w:t>(</w:t>
            </w:r>
            <w:proofErr w:type="gramEnd"/>
            <w:r w:rsidRPr="003B7399">
              <w:rPr>
                <w:sz w:val="24"/>
                <w:lang w:val="ru-RU"/>
              </w:rPr>
              <w:t xml:space="preserve">12,2); все денежные значения проходят через утилиту </w:t>
            </w:r>
            <w:r>
              <w:rPr>
                <w:sz w:val="24"/>
              </w:rPr>
              <w:t>app</w:t>
            </w:r>
            <w:r w:rsidRPr="003B7399">
              <w:rPr>
                <w:sz w:val="24"/>
                <w:lang w:val="ru-RU"/>
              </w:rPr>
              <w:t>/</w:t>
            </w:r>
            <w:r>
              <w:rPr>
                <w:sz w:val="24"/>
              </w:rPr>
              <w:t>utils</w:t>
            </w:r>
            <w:r w:rsidRPr="003B7399">
              <w:rPr>
                <w:sz w:val="24"/>
                <w:lang w:val="ru-RU"/>
              </w:rPr>
              <w:t>/</w:t>
            </w:r>
            <w:r>
              <w:rPr>
                <w:sz w:val="24"/>
              </w:rPr>
              <w:t>money</w:t>
            </w:r>
            <w:r w:rsidRPr="003B7399">
              <w:rPr>
                <w:sz w:val="24"/>
                <w:lang w:val="ru-RU"/>
              </w:rPr>
              <w:t>.</w:t>
            </w:r>
            <w:proofErr w:type="spellStart"/>
            <w:r>
              <w:rPr>
                <w:sz w:val="24"/>
              </w:rPr>
              <w:t>py</w:t>
            </w:r>
            <w:proofErr w:type="spellEnd"/>
            <w:r w:rsidRPr="003B7399">
              <w:rPr>
                <w:sz w:val="24"/>
                <w:lang w:val="ru-RU"/>
              </w:rPr>
              <w:t>::</w:t>
            </w:r>
            <w:r>
              <w:rPr>
                <w:sz w:val="24"/>
              </w:rPr>
              <w:t>to</w:t>
            </w:r>
            <w:r w:rsidRPr="003B7399">
              <w:rPr>
                <w:sz w:val="24"/>
                <w:lang w:val="ru-RU"/>
              </w:rPr>
              <w:t>_</w:t>
            </w:r>
            <w:r>
              <w:rPr>
                <w:sz w:val="24"/>
              </w:rPr>
              <w:t>decimal</w:t>
            </w:r>
          </w:p>
        </w:tc>
        <w:tc>
          <w:tcPr>
            <w:tcW w:w="1928" w:type="dxa"/>
          </w:tcPr>
          <w:p w14:paraId="50C9FC92" w14:textId="77777777" w:rsidR="000B2D9C" w:rsidRDefault="00000000">
            <w:pPr>
              <w:ind w:firstLine="0"/>
              <w:jc w:val="left"/>
            </w:pPr>
            <w:proofErr w:type="gramStart"/>
            <w:r>
              <w:rPr>
                <w:sz w:val="24"/>
              </w:rPr>
              <w:t>test_balance.py::</w:t>
            </w:r>
            <w:proofErr w:type="spellStart"/>
            <w:proofErr w:type="gramEnd"/>
            <w:r>
              <w:rPr>
                <w:sz w:val="24"/>
              </w:rPr>
              <w:t>test_concurrent_deposits_all_apply</w:t>
            </w:r>
            <w:proofErr w:type="spellEnd"/>
          </w:p>
        </w:tc>
      </w:tr>
      <w:tr w:rsidR="000B2D9C" w14:paraId="14C372DE" w14:textId="77777777">
        <w:tc>
          <w:tcPr>
            <w:tcW w:w="1928" w:type="dxa"/>
          </w:tcPr>
          <w:p w14:paraId="336F105B" w14:textId="77777777" w:rsidR="000B2D9C" w:rsidRDefault="00000000">
            <w:pPr>
              <w:ind w:firstLine="0"/>
              <w:jc w:val="left"/>
            </w:pPr>
            <w:r>
              <w:rPr>
                <w:sz w:val="24"/>
              </w:rPr>
              <w:lastRenderedPageBreak/>
              <w:t>4</w:t>
            </w:r>
          </w:p>
        </w:tc>
        <w:tc>
          <w:tcPr>
            <w:tcW w:w="1928" w:type="dxa"/>
          </w:tcPr>
          <w:p w14:paraId="46D33B84" w14:textId="77777777" w:rsidR="000B2D9C" w:rsidRDefault="00000000">
            <w:pPr>
              <w:ind w:firstLine="0"/>
              <w:jc w:val="left"/>
            </w:pPr>
            <w:r>
              <w:rPr>
                <w:sz w:val="24"/>
              </w:rPr>
              <w:t>Значительный</w:t>
            </w:r>
          </w:p>
        </w:tc>
        <w:tc>
          <w:tcPr>
            <w:tcW w:w="1928" w:type="dxa"/>
          </w:tcPr>
          <w:p w14:paraId="309F033B" w14:textId="77777777" w:rsidR="000B2D9C" w:rsidRPr="003B7399" w:rsidRDefault="00000000">
            <w:pPr>
              <w:ind w:firstLine="0"/>
              <w:jc w:val="left"/>
              <w:rPr>
                <w:lang w:val="ru-RU"/>
              </w:rPr>
            </w:pPr>
            <w:r w:rsidRPr="003B7399">
              <w:rPr>
                <w:sz w:val="24"/>
                <w:lang w:val="ru-RU"/>
              </w:rPr>
              <w:t xml:space="preserve">Токен сброса пароля валидировался без инкремента поля </w:t>
            </w:r>
            <w:r>
              <w:rPr>
                <w:sz w:val="24"/>
              </w:rPr>
              <w:t>token</w:t>
            </w:r>
            <w:r w:rsidRPr="003B7399">
              <w:rPr>
                <w:sz w:val="24"/>
                <w:lang w:val="ru-RU"/>
              </w:rPr>
              <w:t>_</w:t>
            </w:r>
            <w:r>
              <w:rPr>
                <w:sz w:val="24"/>
              </w:rPr>
              <w:t>version</w:t>
            </w:r>
            <w:r w:rsidRPr="003B7399">
              <w:rPr>
                <w:sz w:val="24"/>
                <w:lang w:val="ru-RU"/>
              </w:rPr>
              <w:t>: ссылка из письма работала повторно после успешного сброса</w:t>
            </w:r>
          </w:p>
        </w:tc>
        <w:tc>
          <w:tcPr>
            <w:tcW w:w="1928" w:type="dxa"/>
          </w:tcPr>
          <w:p w14:paraId="5F4BC4D3" w14:textId="77777777" w:rsidR="000B2D9C" w:rsidRPr="003B7399" w:rsidRDefault="00000000">
            <w:pPr>
              <w:ind w:firstLine="0"/>
              <w:jc w:val="left"/>
              <w:rPr>
                <w:lang w:val="ru-RU"/>
              </w:rPr>
            </w:pPr>
            <w:r>
              <w:rPr>
                <w:sz w:val="24"/>
              </w:rPr>
              <w:t>routers</w:t>
            </w:r>
            <w:r w:rsidRPr="003B7399">
              <w:rPr>
                <w:sz w:val="24"/>
                <w:lang w:val="ru-RU"/>
              </w:rPr>
              <w:t>/</w:t>
            </w:r>
            <w:r>
              <w:rPr>
                <w:sz w:val="24"/>
              </w:rPr>
              <w:t>auth</w:t>
            </w:r>
            <w:r w:rsidRPr="003B7399">
              <w:rPr>
                <w:sz w:val="24"/>
                <w:lang w:val="ru-RU"/>
              </w:rPr>
              <w:t>.</w:t>
            </w:r>
            <w:proofErr w:type="spellStart"/>
            <w:r>
              <w:rPr>
                <w:sz w:val="24"/>
              </w:rPr>
              <w:t>py</w:t>
            </w:r>
            <w:proofErr w:type="spellEnd"/>
            <w:r w:rsidRPr="003B7399">
              <w:rPr>
                <w:sz w:val="24"/>
                <w:lang w:val="ru-RU"/>
              </w:rPr>
              <w:t xml:space="preserve"> – блокировка строки пользователя с проверкой </w:t>
            </w:r>
            <w:r>
              <w:rPr>
                <w:sz w:val="24"/>
              </w:rPr>
              <w:t>token</w:t>
            </w:r>
            <w:r w:rsidRPr="003B7399">
              <w:rPr>
                <w:sz w:val="24"/>
                <w:lang w:val="ru-RU"/>
              </w:rPr>
              <w:t>_</w:t>
            </w:r>
            <w:r>
              <w:rPr>
                <w:sz w:val="24"/>
              </w:rPr>
              <w:t>version</w:t>
            </w:r>
            <w:r w:rsidRPr="003B7399">
              <w:rPr>
                <w:sz w:val="24"/>
                <w:lang w:val="ru-RU"/>
              </w:rPr>
              <w:t xml:space="preserve"> в той же транзакции</w:t>
            </w:r>
          </w:p>
        </w:tc>
        <w:tc>
          <w:tcPr>
            <w:tcW w:w="1928" w:type="dxa"/>
          </w:tcPr>
          <w:p w14:paraId="78CABD0C" w14:textId="77777777" w:rsidR="000B2D9C" w:rsidRDefault="00000000">
            <w:pPr>
              <w:ind w:firstLine="0"/>
              <w:jc w:val="left"/>
            </w:pPr>
            <w:proofErr w:type="gramStart"/>
            <w:r>
              <w:rPr>
                <w:sz w:val="24"/>
              </w:rPr>
              <w:t>test_password_reset.py::</w:t>
            </w:r>
            <w:proofErr w:type="spellStart"/>
            <w:proofErr w:type="gramEnd"/>
            <w:r>
              <w:rPr>
                <w:sz w:val="24"/>
              </w:rPr>
              <w:t>test_token_single_use</w:t>
            </w:r>
            <w:proofErr w:type="spellEnd"/>
          </w:p>
        </w:tc>
      </w:tr>
      <w:tr w:rsidR="000B2D9C" w14:paraId="3E002A8C" w14:textId="77777777">
        <w:tc>
          <w:tcPr>
            <w:tcW w:w="1928" w:type="dxa"/>
          </w:tcPr>
          <w:p w14:paraId="291A6BB7" w14:textId="77777777" w:rsidR="000B2D9C" w:rsidRDefault="00000000">
            <w:pPr>
              <w:ind w:firstLine="0"/>
              <w:jc w:val="left"/>
            </w:pPr>
            <w:r>
              <w:rPr>
                <w:sz w:val="24"/>
              </w:rPr>
              <w:t>5</w:t>
            </w:r>
          </w:p>
        </w:tc>
        <w:tc>
          <w:tcPr>
            <w:tcW w:w="1928" w:type="dxa"/>
          </w:tcPr>
          <w:p w14:paraId="75A326BD" w14:textId="77777777" w:rsidR="000B2D9C" w:rsidRDefault="00000000">
            <w:pPr>
              <w:ind w:firstLine="0"/>
              <w:jc w:val="left"/>
            </w:pPr>
            <w:r>
              <w:rPr>
                <w:sz w:val="24"/>
              </w:rPr>
              <w:t>Значительный</w:t>
            </w:r>
          </w:p>
        </w:tc>
        <w:tc>
          <w:tcPr>
            <w:tcW w:w="1928" w:type="dxa"/>
          </w:tcPr>
          <w:p w14:paraId="0F122A02" w14:textId="77777777" w:rsidR="000B2D9C" w:rsidRPr="003B7399" w:rsidRDefault="00000000">
            <w:pPr>
              <w:ind w:firstLine="0"/>
              <w:jc w:val="left"/>
              <w:rPr>
                <w:lang w:val="ru-RU"/>
              </w:rPr>
            </w:pPr>
            <w:r w:rsidRPr="003B7399">
              <w:rPr>
                <w:sz w:val="24"/>
                <w:lang w:val="ru-RU"/>
              </w:rPr>
              <w:t xml:space="preserve">Утечка дескрипторов </w:t>
            </w:r>
            <w:r>
              <w:rPr>
                <w:sz w:val="24"/>
              </w:rPr>
              <w:t>WebSocket</w:t>
            </w:r>
            <w:r w:rsidRPr="003B7399">
              <w:rPr>
                <w:sz w:val="24"/>
                <w:lang w:val="ru-RU"/>
              </w:rPr>
              <w:t xml:space="preserve">-сокетов: мёртвые соединения оставались в реестре менеджера, реестр рос неограниченно при цикле </w:t>
            </w:r>
            <w:proofErr w:type="spellStart"/>
            <w:r w:rsidRPr="003B7399">
              <w:rPr>
                <w:sz w:val="24"/>
                <w:lang w:val="ru-RU"/>
              </w:rPr>
              <w:t>переподключений</w:t>
            </w:r>
            <w:proofErr w:type="spellEnd"/>
            <w:r w:rsidRPr="003B7399">
              <w:rPr>
                <w:sz w:val="24"/>
                <w:lang w:val="ru-RU"/>
              </w:rPr>
              <w:t xml:space="preserve"> клиента</w:t>
            </w:r>
          </w:p>
        </w:tc>
        <w:tc>
          <w:tcPr>
            <w:tcW w:w="1928" w:type="dxa"/>
          </w:tcPr>
          <w:p w14:paraId="46E24041" w14:textId="77777777" w:rsidR="000B2D9C" w:rsidRPr="003B7399" w:rsidRDefault="00000000">
            <w:pPr>
              <w:ind w:firstLine="0"/>
              <w:jc w:val="left"/>
              <w:rPr>
                <w:lang w:val="ru-RU"/>
              </w:rPr>
            </w:pPr>
            <w:r>
              <w:rPr>
                <w:sz w:val="24"/>
              </w:rPr>
              <w:t>services</w:t>
            </w:r>
            <w:r w:rsidRPr="003B7399">
              <w:rPr>
                <w:sz w:val="24"/>
                <w:lang w:val="ru-RU"/>
              </w:rPr>
              <w:t>/</w:t>
            </w:r>
            <w:proofErr w:type="spellStart"/>
            <w:r>
              <w:rPr>
                <w:sz w:val="24"/>
              </w:rPr>
              <w:t>websocket</w:t>
            </w:r>
            <w:proofErr w:type="spellEnd"/>
            <w:r w:rsidRPr="003B7399">
              <w:rPr>
                <w:sz w:val="24"/>
                <w:lang w:val="ru-RU"/>
              </w:rPr>
              <w:t>_</w:t>
            </w:r>
            <w:r>
              <w:rPr>
                <w:sz w:val="24"/>
              </w:rPr>
              <w:t>manager</w:t>
            </w:r>
            <w:r w:rsidRPr="003B7399">
              <w:rPr>
                <w:sz w:val="24"/>
                <w:lang w:val="ru-RU"/>
              </w:rPr>
              <w:t>.</w:t>
            </w:r>
            <w:proofErr w:type="spellStart"/>
            <w:r>
              <w:rPr>
                <w:sz w:val="24"/>
              </w:rPr>
              <w:t>py</w:t>
            </w:r>
            <w:proofErr w:type="spellEnd"/>
            <w:r w:rsidRPr="003B7399">
              <w:rPr>
                <w:sz w:val="24"/>
                <w:lang w:val="ru-RU"/>
              </w:rPr>
              <w:t xml:space="preserve"> – удаление сокета при первой ошибке вызова </w:t>
            </w:r>
            <w:r>
              <w:rPr>
                <w:sz w:val="24"/>
              </w:rPr>
              <w:t>send</w:t>
            </w:r>
            <w:r w:rsidRPr="003B7399">
              <w:rPr>
                <w:sz w:val="24"/>
                <w:lang w:val="ru-RU"/>
              </w:rPr>
              <w:t>_</w:t>
            </w:r>
            <w:proofErr w:type="spellStart"/>
            <w:r>
              <w:rPr>
                <w:sz w:val="24"/>
              </w:rPr>
              <w:t>json</w:t>
            </w:r>
            <w:proofErr w:type="spellEnd"/>
          </w:p>
        </w:tc>
        <w:tc>
          <w:tcPr>
            <w:tcW w:w="1928" w:type="dxa"/>
          </w:tcPr>
          <w:p w14:paraId="70C7D9EC" w14:textId="77777777" w:rsidR="000B2D9C" w:rsidRDefault="00000000">
            <w:pPr>
              <w:ind w:firstLine="0"/>
              <w:jc w:val="left"/>
            </w:pPr>
            <w:proofErr w:type="gramStart"/>
            <w:r>
              <w:rPr>
                <w:sz w:val="24"/>
              </w:rPr>
              <w:t>test_websocket_manager.py::</w:t>
            </w:r>
            <w:proofErr w:type="spellStart"/>
            <w:proofErr w:type="gramEnd"/>
            <w:r>
              <w:rPr>
                <w:sz w:val="24"/>
              </w:rPr>
              <w:t>test_broadcast_drops_dead_connections</w:t>
            </w:r>
            <w:proofErr w:type="spellEnd"/>
          </w:p>
        </w:tc>
      </w:tr>
      <w:tr w:rsidR="000B2D9C" w14:paraId="093D334B" w14:textId="77777777">
        <w:tc>
          <w:tcPr>
            <w:tcW w:w="1928" w:type="dxa"/>
          </w:tcPr>
          <w:p w14:paraId="276D016C" w14:textId="77777777" w:rsidR="000B2D9C" w:rsidRDefault="00000000">
            <w:pPr>
              <w:ind w:firstLine="0"/>
              <w:jc w:val="left"/>
            </w:pPr>
            <w:r>
              <w:rPr>
                <w:sz w:val="24"/>
              </w:rPr>
              <w:t>6</w:t>
            </w:r>
          </w:p>
        </w:tc>
        <w:tc>
          <w:tcPr>
            <w:tcW w:w="1928" w:type="dxa"/>
          </w:tcPr>
          <w:p w14:paraId="1BDC476E" w14:textId="77777777" w:rsidR="000B2D9C" w:rsidRDefault="00000000">
            <w:pPr>
              <w:ind w:firstLine="0"/>
              <w:jc w:val="left"/>
            </w:pPr>
            <w:r>
              <w:rPr>
                <w:sz w:val="24"/>
              </w:rPr>
              <w:t>Значительный</w:t>
            </w:r>
          </w:p>
        </w:tc>
        <w:tc>
          <w:tcPr>
            <w:tcW w:w="1928" w:type="dxa"/>
          </w:tcPr>
          <w:p w14:paraId="6CAD0D77" w14:textId="77777777" w:rsidR="000B2D9C" w:rsidRPr="003B7399" w:rsidRDefault="00000000">
            <w:pPr>
              <w:ind w:firstLine="0"/>
              <w:jc w:val="left"/>
              <w:rPr>
                <w:lang w:val="ru-RU"/>
              </w:rPr>
            </w:pPr>
            <w:r w:rsidRPr="003B7399">
              <w:rPr>
                <w:sz w:val="24"/>
                <w:lang w:val="ru-RU"/>
              </w:rPr>
              <w:t xml:space="preserve">Лот с фиксированной ценой </w:t>
            </w:r>
            <w:r w:rsidRPr="003B7399">
              <w:rPr>
                <w:sz w:val="24"/>
                <w:lang w:val="ru-RU"/>
              </w:rPr>
              <w:lastRenderedPageBreak/>
              <w:t>(</w:t>
            </w:r>
            <w:r>
              <w:rPr>
                <w:sz w:val="24"/>
              </w:rPr>
              <w:t>auction</w:t>
            </w:r>
            <w:r w:rsidRPr="003B7399">
              <w:rPr>
                <w:sz w:val="24"/>
                <w:lang w:val="ru-RU"/>
              </w:rPr>
              <w:t>_</w:t>
            </w:r>
            <w:r>
              <w:rPr>
                <w:sz w:val="24"/>
              </w:rPr>
              <w:t>type</w:t>
            </w:r>
            <w:r w:rsidRPr="003B7399">
              <w:rPr>
                <w:sz w:val="24"/>
                <w:lang w:val="ru-RU"/>
              </w:rPr>
              <w:t>=</w:t>
            </w:r>
            <w:r>
              <w:rPr>
                <w:sz w:val="24"/>
              </w:rPr>
              <w:t>bin</w:t>
            </w:r>
            <w:r w:rsidRPr="003B7399">
              <w:rPr>
                <w:sz w:val="24"/>
                <w:lang w:val="ru-RU"/>
              </w:rPr>
              <w:t xml:space="preserve">) принимал ставки, что позволяло поднять </w:t>
            </w:r>
            <w:r>
              <w:rPr>
                <w:sz w:val="24"/>
              </w:rPr>
              <w:t>current</w:t>
            </w:r>
            <w:r w:rsidRPr="003B7399">
              <w:rPr>
                <w:sz w:val="24"/>
                <w:lang w:val="ru-RU"/>
              </w:rPr>
              <w:t>_</w:t>
            </w:r>
            <w:r>
              <w:rPr>
                <w:sz w:val="24"/>
              </w:rPr>
              <w:t>price</w:t>
            </w:r>
            <w:r w:rsidRPr="003B7399">
              <w:rPr>
                <w:sz w:val="24"/>
                <w:lang w:val="ru-RU"/>
              </w:rPr>
              <w:t xml:space="preserve"> выше </w:t>
            </w:r>
            <w:r>
              <w:rPr>
                <w:sz w:val="24"/>
              </w:rPr>
              <w:t>bin</w:t>
            </w:r>
            <w:r w:rsidRPr="003B7399">
              <w:rPr>
                <w:sz w:val="24"/>
                <w:lang w:val="ru-RU"/>
              </w:rPr>
              <w:t>_</w:t>
            </w:r>
            <w:r>
              <w:rPr>
                <w:sz w:val="24"/>
              </w:rPr>
              <w:t>price</w:t>
            </w:r>
            <w:r w:rsidRPr="003B7399">
              <w:rPr>
                <w:sz w:val="24"/>
                <w:lang w:val="ru-RU"/>
              </w:rPr>
              <w:t>, а другому пользователю выкупить лот через /</w:t>
            </w:r>
            <w:r>
              <w:rPr>
                <w:sz w:val="24"/>
              </w:rPr>
              <w:t>buy</w:t>
            </w:r>
            <w:r w:rsidRPr="003B7399">
              <w:rPr>
                <w:sz w:val="24"/>
                <w:lang w:val="ru-RU"/>
              </w:rPr>
              <w:t>-</w:t>
            </w:r>
            <w:r>
              <w:rPr>
                <w:sz w:val="24"/>
              </w:rPr>
              <w:t>now</w:t>
            </w:r>
            <w:r w:rsidRPr="003B7399">
              <w:rPr>
                <w:sz w:val="24"/>
                <w:lang w:val="ru-RU"/>
              </w:rPr>
              <w:t xml:space="preserve"> по более низкой цене</w:t>
            </w:r>
          </w:p>
        </w:tc>
        <w:tc>
          <w:tcPr>
            <w:tcW w:w="1928" w:type="dxa"/>
          </w:tcPr>
          <w:p w14:paraId="45EA8B83" w14:textId="77777777" w:rsidR="000B2D9C" w:rsidRPr="003B7399" w:rsidRDefault="00000000">
            <w:pPr>
              <w:ind w:firstLine="0"/>
              <w:jc w:val="left"/>
              <w:rPr>
                <w:lang w:val="ru-RU"/>
              </w:rPr>
            </w:pPr>
            <w:r>
              <w:rPr>
                <w:sz w:val="24"/>
              </w:rPr>
              <w:lastRenderedPageBreak/>
              <w:t>routers</w:t>
            </w:r>
            <w:r w:rsidRPr="003B7399">
              <w:rPr>
                <w:sz w:val="24"/>
                <w:lang w:val="ru-RU"/>
              </w:rPr>
              <w:t>/</w:t>
            </w:r>
            <w:r>
              <w:rPr>
                <w:sz w:val="24"/>
              </w:rPr>
              <w:t>bids</w:t>
            </w:r>
            <w:r w:rsidRPr="003B7399">
              <w:rPr>
                <w:sz w:val="24"/>
                <w:lang w:val="ru-RU"/>
              </w:rPr>
              <w:t>.</w:t>
            </w:r>
            <w:proofErr w:type="spellStart"/>
            <w:r>
              <w:rPr>
                <w:sz w:val="24"/>
              </w:rPr>
              <w:t>py</w:t>
            </w:r>
            <w:proofErr w:type="spellEnd"/>
            <w:r w:rsidRPr="003B7399">
              <w:rPr>
                <w:sz w:val="24"/>
                <w:lang w:val="ru-RU"/>
              </w:rPr>
              <w:t xml:space="preserve"> – явный отказ от обработки ставок </w:t>
            </w:r>
            <w:r w:rsidRPr="003B7399">
              <w:rPr>
                <w:sz w:val="24"/>
                <w:lang w:val="ru-RU"/>
              </w:rPr>
              <w:lastRenderedPageBreak/>
              <w:t xml:space="preserve">на </w:t>
            </w:r>
            <w:r>
              <w:rPr>
                <w:sz w:val="24"/>
              </w:rPr>
              <w:t>BIN</w:t>
            </w:r>
            <w:r w:rsidRPr="003B7399">
              <w:rPr>
                <w:sz w:val="24"/>
                <w:lang w:val="ru-RU"/>
              </w:rPr>
              <w:t>-лотах</w:t>
            </w:r>
          </w:p>
        </w:tc>
        <w:tc>
          <w:tcPr>
            <w:tcW w:w="1928" w:type="dxa"/>
          </w:tcPr>
          <w:p w14:paraId="51F6EF0A" w14:textId="77777777" w:rsidR="000B2D9C" w:rsidRDefault="00000000">
            <w:pPr>
              <w:ind w:firstLine="0"/>
              <w:jc w:val="left"/>
            </w:pPr>
            <w:proofErr w:type="gramStart"/>
            <w:r>
              <w:rPr>
                <w:sz w:val="24"/>
              </w:rPr>
              <w:lastRenderedPageBreak/>
              <w:t>test_bids.py::</w:t>
            </w:r>
            <w:proofErr w:type="spellStart"/>
            <w:proofErr w:type="gramEnd"/>
            <w:r>
              <w:rPr>
                <w:sz w:val="24"/>
              </w:rPr>
              <w:t>test_bid_on_bin_lot_rejected</w:t>
            </w:r>
            <w:proofErr w:type="spellEnd"/>
          </w:p>
        </w:tc>
      </w:tr>
    </w:tbl>
    <w:p w14:paraId="0BE583DD" w14:textId="77777777" w:rsidR="000B2D9C" w:rsidRDefault="00000000">
      <w:pPr>
        <w:pStyle w:val="21"/>
      </w:pPr>
      <w:bookmarkStart w:id="78" w:name="_Toc232446114"/>
      <w:r>
        <w:rPr>
          <w:rFonts w:ascii="Times New Roman" w:eastAsia="Times New Roman" w:hAnsi="Times New Roman" w:cs="Times New Roman"/>
        </w:rPr>
        <w:t>4.6. Непрерывная интеграция и валидация развёртывания</w:t>
      </w:r>
      <w:bookmarkEnd w:id="78"/>
    </w:p>
    <w:p w14:paraId="7F0070ED" w14:textId="77777777" w:rsidR="000B2D9C" w:rsidRDefault="00000000">
      <w:r>
        <w:t>.github/workflows/ci.yml запускает ruff lint + pip-audit + alembic upgrade head + pytest -v на каждый PR в main и develop. Отдельный job pip-audit сверяет полное дерево зависимостей requirements.txt с базами PyPI Advisory и OSV (см. раздел 4.4, строка A06). Сервис postgres:16-alpine поднимается в job через healthcheck. Шаг alembic upgrade head обнаруживает рассинхронизированные миграции до запуска тестов.</w:t>
      </w:r>
    </w:p>
    <w:p w14:paraId="4EF9246A" w14:textId="77777777" w:rsidR="000B2D9C" w:rsidRPr="003B7399" w:rsidRDefault="00000000">
      <w:pPr>
        <w:pStyle w:val="21"/>
        <w:rPr>
          <w:lang w:val="ru-RU"/>
        </w:rPr>
      </w:pPr>
      <w:bookmarkStart w:id="79" w:name="_Toc232446115"/>
      <w:r w:rsidRPr="003B7399">
        <w:rPr>
          <w:rFonts w:ascii="Times New Roman" w:eastAsia="Times New Roman" w:hAnsi="Times New Roman" w:cs="Times New Roman"/>
          <w:lang w:val="ru-RU"/>
        </w:rPr>
        <w:t>Выводы по главе 4</w:t>
      </w:r>
      <w:bookmarkEnd w:id="79"/>
    </w:p>
    <w:p w14:paraId="46F6DB23" w14:textId="77777777" w:rsidR="000B2D9C" w:rsidRPr="003B7399" w:rsidRDefault="00000000">
      <w:pPr>
        <w:rPr>
          <w:lang w:val="ru-RU"/>
        </w:rPr>
      </w:pPr>
      <w:r w:rsidRPr="003B7399">
        <w:rPr>
          <w:lang w:val="ru-RU"/>
        </w:rPr>
        <w:t xml:space="preserve">Тестирование выполнено комплексно: 291 автоматизированный сценарий (включая 10 проверок конкурентного доступа через </w:t>
      </w:r>
      <w:proofErr w:type="spellStart"/>
      <w:r>
        <w:t>asyncio</w:t>
      </w:r>
      <w:proofErr w:type="spellEnd"/>
      <w:r w:rsidRPr="003B7399">
        <w:rPr>
          <w:lang w:val="ru-RU"/>
        </w:rPr>
        <w:t>.</w:t>
      </w:r>
      <w:r>
        <w:t>gather</w:t>
      </w:r>
      <w:r w:rsidRPr="003B7399">
        <w:rPr>
          <w:lang w:val="ru-RU"/>
        </w:rPr>
        <w:t xml:space="preserve">); нагрузочное профилирование шести конфигураций программного стека выявило ограничение по процессорной нагрузке на одном процессе при ста одновременных подключениях и зафиксировало резерв порядка 28% при </w:t>
      </w:r>
      <w:r w:rsidRPr="003B7399">
        <w:rPr>
          <w:lang w:val="ru-RU"/>
        </w:rPr>
        <w:lastRenderedPageBreak/>
        <w:t xml:space="preserve">переходе на класс </w:t>
      </w:r>
      <w:proofErr w:type="spellStart"/>
      <w:r>
        <w:t>ORJSONResponse</w:t>
      </w:r>
      <w:proofErr w:type="spellEnd"/>
      <w:r w:rsidRPr="003B7399">
        <w:rPr>
          <w:lang w:val="ru-RU"/>
        </w:rPr>
        <w:t xml:space="preserve">; защита по списку </w:t>
      </w:r>
      <w:r>
        <w:t>OWASP</w:t>
      </w:r>
      <w:r w:rsidRPr="003B7399">
        <w:rPr>
          <w:lang w:val="ru-RU"/>
        </w:rPr>
        <w:t xml:space="preserve"> </w:t>
      </w:r>
      <w:r>
        <w:t>Top</w:t>
      </w:r>
      <w:r w:rsidRPr="003B7399">
        <w:rPr>
          <w:lang w:val="ru-RU"/>
        </w:rPr>
        <w:t xml:space="preserve"> 10 покрыта на уровне реализации и тестов. </w:t>
      </w:r>
      <w:proofErr w:type="spellStart"/>
      <w:r w:rsidRPr="003B7399">
        <w:rPr>
          <w:lang w:val="ru-RU"/>
        </w:rPr>
        <w:t>Микрозамер</w:t>
      </w:r>
      <w:proofErr w:type="spellEnd"/>
      <w:r w:rsidRPr="003B7399">
        <w:rPr>
          <w:lang w:val="ru-RU"/>
        </w:rPr>
        <w:t xml:space="preserve"> веерной рассылки уведомлений подтвердил эффект архитектурного решения о пакетировании: завершение аукциона с двадцатью участниками занимает 181 миллисекунду против трёх секунд у исторической последовательной реализации – ускорение в 16,6 раза, а на сотне получателей разрыв достигает сорока раз. Система непрерывной интеграции прогоняет полный цикл (статический анализ, миграции базы данных, тестовый прогон) на каждый запрос на внесение изменений. Продукт удовлетворяет нефункциональным требованиям, сформулированным в первой главе.</w:t>
      </w:r>
    </w:p>
    <w:p w14:paraId="0741A562" w14:textId="77777777" w:rsidR="000B2D9C" w:rsidRPr="003B7399" w:rsidRDefault="00000000">
      <w:pPr>
        <w:pStyle w:val="1"/>
        <w:rPr>
          <w:lang w:val="ru-RU"/>
        </w:rPr>
      </w:pPr>
      <w:bookmarkStart w:id="80" w:name="_Toc232446116"/>
      <w:r w:rsidRPr="003B7399">
        <w:rPr>
          <w:rFonts w:ascii="Times New Roman" w:eastAsia="Times New Roman" w:hAnsi="Times New Roman" w:cs="Times New Roman"/>
          <w:lang w:val="ru-RU"/>
        </w:rPr>
        <w:lastRenderedPageBreak/>
        <w:t>ГЛАВА 5. ТЕХНИКО-ЭКОНОМИЧЕСКОЕ ОБОСНОВАНИЕ РАЗРАБОТКИ</w:t>
      </w:r>
      <w:bookmarkEnd w:id="80"/>
    </w:p>
    <w:p w14:paraId="7C726801" w14:textId="77777777" w:rsidR="000B2D9C" w:rsidRPr="003B7399" w:rsidRDefault="00000000">
      <w:pPr>
        <w:pStyle w:val="21"/>
        <w:rPr>
          <w:lang w:val="ru-RU"/>
        </w:rPr>
      </w:pPr>
      <w:bookmarkStart w:id="81" w:name="_Toc232446117"/>
      <w:r w:rsidRPr="003B7399">
        <w:rPr>
          <w:rFonts w:ascii="Times New Roman" w:eastAsia="Times New Roman" w:hAnsi="Times New Roman" w:cs="Times New Roman"/>
          <w:lang w:val="ru-RU"/>
        </w:rPr>
        <w:t>5.1. Описание программного продукта и цели разработки</w:t>
      </w:r>
      <w:bookmarkEnd w:id="81"/>
    </w:p>
    <w:p w14:paraId="4C0CF289" w14:textId="77777777" w:rsidR="000B2D9C" w:rsidRPr="003B7399" w:rsidRDefault="00000000">
      <w:pPr>
        <w:rPr>
          <w:lang w:val="ru-RU"/>
        </w:rPr>
      </w:pPr>
      <w:r w:rsidRPr="003B7399">
        <w:rPr>
          <w:lang w:val="ru-RU"/>
        </w:rPr>
        <w:t xml:space="preserve">Объект ТЭО – веб-сервис «Лотус». Бизнес-модель – комиссия 7% на стороне продавца. Цель – занять освободившуюся после ухода </w:t>
      </w:r>
      <w:r>
        <w:t>eBay</w:t>
      </w:r>
      <w:r w:rsidRPr="003B7399">
        <w:rPr>
          <w:lang w:val="ru-RU"/>
        </w:rPr>
        <w:t xml:space="preserve"> нишу </w:t>
      </w:r>
      <w:r>
        <w:t>C</w:t>
      </w:r>
      <w:r w:rsidRPr="003B7399">
        <w:rPr>
          <w:lang w:val="ru-RU"/>
        </w:rPr>
        <w:t>2</w:t>
      </w:r>
      <w:r>
        <w:t>C</w:t>
      </w:r>
      <w:r w:rsidRPr="003B7399">
        <w:rPr>
          <w:lang w:val="ru-RU"/>
        </w:rPr>
        <w:t>-аукционов на российском рынке.</w:t>
      </w:r>
    </w:p>
    <w:p w14:paraId="27C15B7F" w14:textId="77777777" w:rsidR="000B2D9C" w:rsidRPr="003B7399" w:rsidRDefault="00000000">
      <w:pPr>
        <w:pStyle w:val="21"/>
        <w:rPr>
          <w:lang w:val="ru-RU"/>
        </w:rPr>
      </w:pPr>
      <w:bookmarkStart w:id="82" w:name="_Toc232446118"/>
      <w:r w:rsidRPr="003B7399">
        <w:rPr>
          <w:rFonts w:ascii="Times New Roman" w:eastAsia="Times New Roman" w:hAnsi="Times New Roman" w:cs="Times New Roman"/>
          <w:lang w:val="ru-RU"/>
        </w:rPr>
        <w:t>5.2. Позиционирование на рынке</w:t>
      </w:r>
      <w:bookmarkEnd w:id="82"/>
    </w:p>
    <w:p w14:paraId="3FDFD5ED" w14:textId="77777777" w:rsidR="000B2D9C" w:rsidRPr="003B7399" w:rsidRDefault="00000000">
      <w:pPr>
        <w:rPr>
          <w:lang w:val="ru-RU"/>
        </w:rPr>
      </w:pPr>
      <w:r w:rsidRPr="003B7399">
        <w:rPr>
          <w:lang w:val="ru-RU"/>
        </w:rPr>
        <w:t xml:space="preserve">Сравнение с </w:t>
      </w:r>
      <w:proofErr w:type="spellStart"/>
      <w:r>
        <w:t>Avito</w:t>
      </w:r>
      <w:proofErr w:type="spellEnd"/>
      <w:r w:rsidRPr="003B7399">
        <w:rPr>
          <w:lang w:val="ru-RU"/>
        </w:rPr>
        <w:t xml:space="preserve"> Аукционы, </w:t>
      </w:r>
      <w:r>
        <w:t>Au</w:t>
      </w:r>
      <w:r w:rsidRPr="003B7399">
        <w:rPr>
          <w:lang w:val="ru-RU"/>
        </w:rPr>
        <w:t>.</w:t>
      </w:r>
      <w:proofErr w:type="spellStart"/>
      <w:r>
        <w:t>ru</w:t>
      </w:r>
      <w:proofErr w:type="spellEnd"/>
      <w:r w:rsidRPr="003B7399">
        <w:rPr>
          <w:lang w:val="ru-RU"/>
        </w:rPr>
        <w:t xml:space="preserve"> и «Мешок» приведено в разделе 1.2. Сильные стороны «Лотуса» – </w:t>
      </w:r>
      <w:r>
        <w:t>real</w:t>
      </w:r>
      <w:r w:rsidRPr="003B7399">
        <w:rPr>
          <w:lang w:val="ru-RU"/>
        </w:rPr>
        <w:t>-</w:t>
      </w:r>
      <w:r>
        <w:t>time</w:t>
      </w:r>
      <w:r w:rsidRPr="003B7399">
        <w:rPr>
          <w:lang w:val="ru-RU"/>
        </w:rPr>
        <w:t xml:space="preserve"> по </w:t>
      </w:r>
      <w:r>
        <w:t>WebSocket</w:t>
      </w:r>
      <w:r w:rsidRPr="003B7399">
        <w:rPr>
          <w:lang w:val="ru-RU"/>
        </w:rPr>
        <w:t xml:space="preserve">, </w:t>
      </w:r>
      <w:proofErr w:type="spellStart"/>
      <w:r>
        <w:t>OpenAPI</w:t>
      </w:r>
      <w:proofErr w:type="spellEnd"/>
      <w:r w:rsidRPr="003B7399">
        <w:rPr>
          <w:lang w:val="ru-RU"/>
        </w:rPr>
        <w:t>, обе модели торгов (</w:t>
      </w:r>
      <w:r>
        <w:t>BID</w:t>
      </w:r>
      <w:r w:rsidRPr="003B7399">
        <w:rPr>
          <w:lang w:val="ru-RU"/>
        </w:rPr>
        <w:t>+</w:t>
      </w:r>
      <w:r>
        <w:t>BIN</w:t>
      </w:r>
      <w:r w:rsidRPr="003B7399">
        <w:rPr>
          <w:lang w:val="ru-RU"/>
        </w:rPr>
        <w:t xml:space="preserve">), открытая технологическая база. Слабые стороны </w:t>
      </w:r>
      <w:r>
        <w:t>MVP</w:t>
      </w:r>
      <w:r w:rsidRPr="003B7399">
        <w:rPr>
          <w:lang w:val="ru-RU"/>
        </w:rPr>
        <w:t xml:space="preserve"> – отсутствие узнаваемой торговой марки и мобильного приложения – учтены в комиссионной ставке.</w:t>
      </w:r>
    </w:p>
    <w:p w14:paraId="091EC72F" w14:textId="77777777" w:rsidR="000B2D9C" w:rsidRPr="003B7399" w:rsidRDefault="00000000">
      <w:pPr>
        <w:pStyle w:val="21"/>
        <w:rPr>
          <w:lang w:val="ru-RU"/>
        </w:rPr>
      </w:pPr>
      <w:bookmarkStart w:id="83" w:name="_Toc232446119"/>
      <w:r w:rsidRPr="003B7399">
        <w:rPr>
          <w:rFonts w:ascii="Times New Roman" w:eastAsia="Times New Roman" w:hAnsi="Times New Roman" w:cs="Times New Roman"/>
          <w:lang w:val="ru-RU"/>
        </w:rPr>
        <w:t>5.3. Планирование разработки</w:t>
      </w:r>
      <w:bookmarkEnd w:id="83"/>
    </w:p>
    <w:p w14:paraId="7CCC00A1" w14:textId="77777777" w:rsidR="000B2D9C" w:rsidRPr="003B7399" w:rsidRDefault="00000000">
      <w:pPr>
        <w:rPr>
          <w:lang w:val="ru-RU"/>
        </w:rPr>
      </w:pPr>
      <w:r w:rsidRPr="003B7399">
        <w:rPr>
          <w:lang w:val="ru-RU"/>
        </w:rPr>
        <w:t>Календарный план – восемь этапов жизненного цикла, последовательно с частичным наложением фаз тестирования и документирования на этап реализации. Производительность одного разработчика – 160 рабочих часов в месяц.</w:t>
      </w:r>
    </w:p>
    <w:p w14:paraId="39412749" w14:textId="77777777" w:rsidR="000B2D9C" w:rsidRPr="003B7399" w:rsidRDefault="00000000">
      <w:pPr>
        <w:ind w:firstLine="0"/>
        <w:jc w:val="left"/>
        <w:rPr>
          <w:lang w:val="ru-RU"/>
        </w:rPr>
      </w:pPr>
      <w:r w:rsidRPr="003B7399">
        <w:rPr>
          <w:lang w:val="ru-RU"/>
        </w:rPr>
        <w:t>Таблица 5.1 – Трудоёмкость и календарный план разработки</w:t>
      </w:r>
    </w:p>
    <w:tbl>
      <w:tblPr>
        <w:tblStyle w:val="aff0"/>
        <w:tblW w:w="0" w:type="auto"/>
        <w:tblLook w:val="04A0" w:firstRow="1" w:lastRow="0" w:firstColumn="1" w:lastColumn="0" w:noHBand="0" w:noVBand="1"/>
      </w:tblPr>
      <w:tblGrid>
        <w:gridCol w:w="2409"/>
        <w:gridCol w:w="2409"/>
        <w:gridCol w:w="2409"/>
        <w:gridCol w:w="2409"/>
      </w:tblGrid>
      <w:tr w:rsidR="000B2D9C" w14:paraId="45BF0C01" w14:textId="77777777">
        <w:tc>
          <w:tcPr>
            <w:tcW w:w="2409" w:type="dxa"/>
            <w:vAlign w:val="center"/>
          </w:tcPr>
          <w:p w14:paraId="138CECAB" w14:textId="77777777" w:rsidR="000B2D9C" w:rsidRDefault="00000000">
            <w:pPr>
              <w:ind w:firstLine="0"/>
              <w:jc w:val="center"/>
            </w:pPr>
            <w:r>
              <w:rPr>
                <w:b/>
                <w:sz w:val="24"/>
              </w:rPr>
              <w:t>№</w:t>
            </w:r>
          </w:p>
        </w:tc>
        <w:tc>
          <w:tcPr>
            <w:tcW w:w="2409" w:type="dxa"/>
            <w:vAlign w:val="center"/>
          </w:tcPr>
          <w:p w14:paraId="20602B19" w14:textId="77777777" w:rsidR="000B2D9C" w:rsidRDefault="00000000">
            <w:pPr>
              <w:ind w:firstLine="0"/>
              <w:jc w:val="center"/>
            </w:pPr>
            <w:r>
              <w:rPr>
                <w:b/>
                <w:sz w:val="24"/>
              </w:rPr>
              <w:t>Этап</w:t>
            </w:r>
          </w:p>
        </w:tc>
        <w:tc>
          <w:tcPr>
            <w:tcW w:w="2409" w:type="dxa"/>
            <w:vAlign w:val="center"/>
          </w:tcPr>
          <w:p w14:paraId="246222CB" w14:textId="77777777" w:rsidR="000B2D9C" w:rsidRDefault="00000000">
            <w:pPr>
              <w:ind w:firstLine="0"/>
              <w:jc w:val="center"/>
            </w:pPr>
            <w:r>
              <w:rPr>
                <w:b/>
                <w:sz w:val="24"/>
              </w:rPr>
              <w:t>Трудоёмкость, чел.-час</w:t>
            </w:r>
          </w:p>
        </w:tc>
        <w:tc>
          <w:tcPr>
            <w:tcW w:w="2409" w:type="dxa"/>
            <w:vAlign w:val="center"/>
          </w:tcPr>
          <w:p w14:paraId="63DD8EE0" w14:textId="77777777" w:rsidR="000B2D9C" w:rsidRDefault="00000000">
            <w:pPr>
              <w:ind w:firstLine="0"/>
              <w:jc w:val="center"/>
            </w:pPr>
            <w:r>
              <w:rPr>
                <w:b/>
                <w:sz w:val="24"/>
              </w:rPr>
              <w:t>Срок, мес.</w:t>
            </w:r>
          </w:p>
        </w:tc>
      </w:tr>
      <w:tr w:rsidR="000B2D9C" w14:paraId="37FC1B73" w14:textId="77777777">
        <w:tc>
          <w:tcPr>
            <w:tcW w:w="2409" w:type="dxa"/>
          </w:tcPr>
          <w:p w14:paraId="4D3C5A07" w14:textId="77777777" w:rsidR="000B2D9C" w:rsidRDefault="00000000">
            <w:pPr>
              <w:ind w:firstLine="0"/>
              <w:jc w:val="left"/>
            </w:pPr>
            <w:r>
              <w:rPr>
                <w:sz w:val="24"/>
              </w:rPr>
              <w:t>1</w:t>
            </w:r>
          </w:p>
        </w:tc>
        <w:tc>
          <w:tcPr>
            <w:tcW w:w="2409" w:type="dxa"/>
          </w:tcPr>
          <w:p w14:paraId="1F56AC51" w14:textId="77777777" w:rsidR="000B2D9C" w:rsidRPr="003B7399" w:rsidRDefault="00000000">
            <w:pPr>
              <w:ind w:firstLine="0"/>
              <w:jc w:val="left"/>
              <w:rPr>
                <w:lang w:val="ru-RU"/>
              </w:rPr>
            </w:pPr>
            <w:r w:rsidRPr="003B7399">
              <w:rPr>
                <w:sz w:val="24"/>
                <w:lang w:val="ru-RU"/>
              </w:rPr>
              <w:t>Анализ предметной области, выявление требований</w:t>
            </w:r>
          </w:p>
        </w:tc>
        <w:tc>
          <w:tcPr>
            <w:tcW w:w="2409" w:type="dxa"/>
          </w:tcPr>
          <w:p w14:paraId="5B1D56DF" w14:textId="77777777" w:rsidR="000B2D9C" w:rsidRDefault="00000000">
            <w:pPr>
              <w:ind w:firstLine="0"/>
              <w:jc w:val="left"/>
            </w:pPr>
            <w:r>
              <w:rPr>
                <w:sz w:val="24"/>
              </w:rPr>
              <w:t>80</w:t>
            </w:r>
          </w:p>
        </w:tc>
        <w:tc>
          <w:tcPr>
            <w:tcW w:w="2409" w:type="dxa"/>
          </w:tcPr>
          <w:p w14:paraId="0F9A92BD" w14:textId="77777777" w:rsidR="000B2D9C" w:rsidRDefault="00000000">
            <w:pPr>
              <w:ind w:firstLine="0"/>
              <w:jc w:val="left"/>
            </w:pPr>
            <w:r>
              <w:rPr>
                <w:sz w:val="24"/>
              </w:rPr>
              <w:t>0,5</w:t>
            </w:r>
          </w:p>
        </w:tc>
      </w:tr>
      <w:tr w:rsidR="000B2D9C" w14:paraId="5CAC1047" w14:textId="77777777">
        <w:tc>
          <w:tcPr>
            <w:tcW w:w="2409" w:type="dxa"/>
          </w:tcPr>
          <w:p w14:paraId="5DB5ECDB" w14:textId="77777777" w:rsidR="000B2D9C" w:rsidRDefault="00000000">
            <w:pPr>
              <w:ind w:firstLine="0"/>
              <w:jc w:val="left"/>
            </w:pPr>
            <w:r>
              <w:rPr>
                <w:sz w:val="24"/>
              </w:rPr>
              <w:t>2</w:t>
            </w:r>
          </w:p>
        </w:tc>
        <w:tc>
          <w:tcPr>
            <w:tcW w:w="2409" w:type="dxa"/>
          </w:tcPr>
          <w:p w14:paraId="274C84D9" w14:textId="77777777" w:rsidR="000B2D9C" w:rsidRPr="003B7399" w:rsidRDefault="00000000">
            <w:pPr>
              <w:ind w:firstLine="0"/>
              <w:jc w:val="left"/>
              <w:rPr>
                <w:lang w:val="ru-RU"/>
              </w:rPr>
            </w:pPr>
            <w:r w:rsidRPr="003B7399">
              <w:rPr>
                <w:sz w:val="24"/>
                <w:lang w:val="ru-RU"/>
              </w:rPr>
              <w:t>Проектирование архитектуры и схемы БД</w:t>
            </w:r>
          </w:p>
        </w:tc>
        <w:tc>
          <w:tcPr>
            <w:tcW w:w="2409" w:type="dxa"/>
          </w:tcPr>
          <w:p w14:paraId="3D9132E7" w14:textId="77777777" w:rsidR="000B2D9C" w:rsidRDefault="00000000">
            <w:pPr>
              <w:ind w:firstLine="0"/>
              <w:jc w:val="left"/>
            </w:pPr>
            <w:r>
              <w:rPr>
                <w:sz w:val="24"/>
              </w:rPr>
              <w:t>100</w:t>
            </w:r>
          </w:p>
        </w:tc>
        <w:tc>
          <w:tcPr>
            <w:tcW w:w="2409" w:type="dxa"/>
          </w:tcPr>
          <w:p w14:paraId="065A98FF" w14:textId="77777777" w:rsidR="000B2D9C" w:rsidRDefault="00000000">
            <w:pPr>
              <w:ind w:firstLine="0"/>
              <w:jc w:val="left"/>
            </w:pPr>
            <w:r>
              <w:rPr>
                <w:sz w:val="24"/>
              </w:rPr>
              <w:t>0,6</w:t>
            </w:r>
          </w:p>
        </w:tc>
      </w:tr>
      <w:tr w:rsidR="000B2D9C" w14:paraId="4F68A21E" w14:textId="77777777">
        <w:tc>
          <w:tcPr>
            <w:tcW w:w="2409" w:type="dxa"/>
          </w:tcPr>
          <w:p w14:paraId="4FF962FC" w14:textId="77777777" w:rsidR="000B2D9C" w:rsidRDefault="00000000">
            <w:pPr>
              <w:ind w:firstLine="0"/>
              <w:jc w:val="left"/>
            </w:pPr>
            <w:r>
              <w:rPr>
                <w:sz w:val="24"/>
              </w:rPr>
              <w:t>3</w:t>
            </w:r>
          </w:p>
        </w:tc>
        <w:tc>
          <w:tcPr>
            <w:tcW w:w="2409" w:type="dxa"/>
          </w:tcPr>
          <w:p w14:paraId="2D574CAB" w14:textId="77777777" w:rsidR="000B2D9C" w:rsidRPr="003B7399" w:rsidRDefault="00000000">
            <w:pPr>
              <w:ind w:firstLine="0"/>
              <w:jc w:val="left"/>
              <w:rPr>
                <w:lang w:val="ru-RU"/>
              </w:rPr>
            </w:pPr>
            <w:r w:rsidRPr="003B7399">
              <w:rPr>
                <w:sz w:val="24"/>
                <w:lang w:val="ru-RU"/>
              </w:rPr>
              <w:t>Реализация модели данных и миграций</w:t>
            </w:r>
          </w:p>
        </w:tc>
        <w:tc>
          <w:tcPr>
            <w:tcW w:w="2409" w:type="dxa"/>
          </w:tcPr>
          <w:p w14:paraId="0924FDE9" w14:textId="77777777" w:rsidR="000B2D9C" w:rsidRDefault="00000000">
            <w:pPr>
              <w:ind w:firstLine="0"/>
              <w:jc w:val="left"/>
            </w:pPr>
            <w:r>
              <w:rPr>
                <w:sz w:val="24"/>
              </w:rPr>
              <w:t>60</w:t>
            </w:r>
          </w:p>
        </w:tc>
        <w:tc>
          <w:tcPr>
            <w:tcW w:w="2409" w:type="dxa"/>
          </w:tcPr>
          <w:p w14:paraId="6B2D998D" w14:textId="77777777" w:rsidR="000B2D9C" w:rsidRDefault="00000000">
            <w:pPr>
              <w:ind w:firstLine="0"/>
              <w:jc w:val="left"/>
            </w:pPr>
            <w:r>
              <w:rPr>
                <w:sz w:val="24"/>
              </w:rPr>
              <w:t>0,4</w:t>
            </w:r>
          </w:p>
        </w:tc>
      </w:tr>
      <w:tr w:rsidR="000B2D9C" w14:paraId="2AA9C3EC" w14:textId="77777777">
        <w:tc>
          <w:tcPr>
            <w:tcW w:w="2409" w:type="dxa"/>
          </w:tcPr>
          <w:p w14:paraId="7C204850" w14:textId="77777777" w:rsidR="000B2D9C" w:rsidRDefault="00000000">
            <w:pPr>
              <w:ind w:firstLine="0"/>
              <w:jc w:val="left"/>
            </w:pPr>
            <w:r>
              <w:rPr>
                <w:sz w:val="24"/>
              </w:rPr>
              <w:lastRenderedPageBreak/>
              <w:t>4</w:t>
            </w:r>
          </w:p>
        </w:tc>
        <w:tc>
          <w:tcPr>
            <w:tcW w:w="2409" w:type="dxa"/>
          </w:tcPr>
          <w:p w14:paraId="7D832915" w14:textId="77777777" w:rsidR="000B2D9C" w:rsidRPr="003B7399" w:rsidRDefault="00000000">
            <w:pPr>
              <w:ind w:firstLine="0"/>
              <w:jc w:val="left"/>
              <w:rPr>
                <w:lang w:val="ru-RU"/>
              </w:rPr>
            </w:pPr>
            <w:r w:rsidRPr="003B7399">
              <w:rPr>
                <w:sz w:val="24"/>
                <w:lang w:val="ru-RU"/>
              </w:rPr>
              <w:t>Реализация бизнес-логики и фоновых подсистем</w:t>
            </w:r>
          </w:p>
        </w:tc>
        <w:tc>
          <w:tcPr>
            <w:tcW w:w="2409" w:type="dxa"/>
          </w:tcPr>
          <w:p w14:paraId="2BCC0CEE" w14:textId="77777777" w:rsidR="000B2D9C" w:rsidRDefault="00000000">
            <w:pPr>
              <w:ind w:firstLine="0"/>
              <w:jc w:val="left"/>
            </w:pPr>
            <w:r>
              <w:rPr>
                <w:sz w:val="24"/>
              </w:rPr>
              <w:t>240</w:t>
            </w:r>
          </w:p>
        </w:tc>
        <w:tc>
          <w:tcPr>
            <w:tcW w:w="2409" w:type="dxa"/>
          </w:tcPr>
          <w:p w14:paraId="4E18DB81" w14:textId="77777777" w:rsidR="000B2D9C" w:rsidRDefault="00000000">
            <w:pPr>
              <w:ind w:firstLine="0"/>
              <w:jc w:val="left"/>
            </w:pPr>
            <w:r>
              <w:rPr>
                <w:sz w:val="24"/>
              </w:rPr>
              <w:t>1,5</w:t>
            </w:r>
          </w:p>
        </w:tc>
      </w:tr>
      <w:tr w:rsidR="000B2D9C" w14:paraId="215355C1" w14:textId="77777777">
        <w:tc>
          <w:tcPr>
            <w:tcW w:w="2409" w:type="dxa"/>
          </w:tcPr>
          <w:p w14:paraId="4DCE0954" w14:textId="77777777" w:rsidR="000B2D9C" w:rsidRDefault="00000000">
            <w:pPr>
              <w:ind w:firstLine="0"/>
              <w:jc w:val="left"/>
            </w:pPr>
            <w:r>
              <w:rPr>
                <w:sz w:val="24"/>
              </w:rPr>
              <w:t>5</w:t>
            </w:r>
          </w:p>
        </w:tc>
        <w:tc>
          <w:tcPr>
            <w:tcW w:w="2409" w:type="dxa"/>
          </w:tcPr>
          <w:p w14:paraId="7448B820" w14:textId="77777777" w:rsidR="000B2D9C" w:rsidRDefault="00000000">
            <w:pPr>
              <w:ind w:firstLine="0"/>
              <w:jc w:val="left"/>
            </w:pPr>
            <w:r>
              <w:rPr>
                <w:sz w:val="24"/>
              </w:rPr>
              <w:t>Реализация REST API и WebSocket</w:t>
            </w:r>
          </w:p>
        </w:tc>
        <w:tc>
          <w:tcPr>
            <w:tcW w:w="2409" w:type="dxa"/>
          </w:tcPr>
          <w:p w14:paraId="24CC90F3" w14:textId="77777777" w:rsidR="000B2D9C" w:rsidRDefault="00000000">
            <w:pPr>
              <w:ind w:firstLine="0"/>
              <w:jc w:val="left"/>
            </w:pPr>
            <w:r>
              <w:rPr>
                <w:sz w:val="24"/>
              </w:rPr>
              <w:t>120</w:t>
            </w:r>
          </w:p>
        </w:tc>
        <w:tc>
          <w:tcPr>
            <w:tcW w:w="2409" w:type="dxa"/>
          </w:tcPr>
          <w:p w14:paraId="56E16E5A" w14:textId="77777777" w:rsidR="000B2D9C" w:rsidRDefault="00000000">
            <w:pPr>
              <w:ind w:firstLine="0"/>
              <w:jc w:val="left"/>
            </w:pPr>
            <w:r>
              <w:rPr>
                <w:sz w:val="24"/>
              </w:rPr>
              <w:t>0,8</w:t>
            </w:r>
          </w:p>
        </w:tc>
      </w:tr>
      <w:tr w:rsidR="000B2D9C" w14:paraId="7AEE9153" w14:textId="77777777">
        <w:tc>
          <w:tcPr>
            <w:tcW w:w="2409" w:type="dxa"/>
          </w:tcPr>
          <w:p w14:paraId="150D858A" w14:textId="77777777" w:rsidR="000B2D9C" w:rsidRDefault="00000000">
            <w:pPr>
              <w:ind w:firstLine="0"/>
              <w:jc w:val="left"/>
            </w:pPr>
            <w:r>
              <w:rPr>
                <w:sz w:val="24"/>
              </w:rPr>
              <w:t>6</w:t>
            </w:r>
          </w:p>
        </w:tc>
        <w:tc>
          <w:tcPr>
            <w:tcW w:w="2409" w:type="dxa"/>
          </w:tcPr>
          <w:p w14:paraId="42C8A9FE" w14:textId="77777777" w:rsidR="000B2D9C" w:rsidRDefault="00000000">
            <w:pPr>
              <w:ind w:firstLine="0"/>
              <w:jc w:val="left"/>
            </w:pPr>
            <w:r>
              <w:rPr>
                <w:sz w:val="24"/>
              </w:rPr>
              <w:t>Реализация клиентской части</w:t>
            </w:r>
          </w:p>
        </w:tc>
        <w:tc>
          <w:tcPr>
            <w:tcW w:w="2409" w:type="dxa"/>
          </w:tcPr>
          <w:p w14:paraId="272E4B38" w14:textId="77777777" w:rsidR="000B2D9C" w:rsidRDefault="00000000">
            <w:pPr>
              <w:ind w:firstLine="0"/>
              <w:jc w:val="left"/>
            </w:pPr>
            <w:r>
              <w:rPr>
                <w:sz w:val="24"/>
              </w:rPr>
              <w:t>120</w:t>
            </w:r>
          </w:p>
        </w:tc>
        <w:tc>
          <w:tcPr>
            <w:tcW w:w="2409" w:type="dxa"/>
          </w:tcPr>
          <w:p w14:paraId="360863EF" w14:textId="77777777" w:rsidR="000B2D9C" w:rsidRDefault="00000000">
            <w:pPr>
              <w:ind w:firstLine="0"/>
              <w:jc w:val="left"/>
            </w:pPr>
            <w:r>
              <w:rPr>
                <w:sz w:val="24"/>
              </w:rPr>
              <w:t>0,8</w:t>
            </w:r>
          </w:p>
        </w:tc>
      </w:tr>
      <w:tr w:rsidR="000B2D9C" w14:paraId="4F777DC8" w14:textId="77777777">
        <w:tc>
          <w:tcPr>
            <w:tcW w:w="2409" w:type="dxa"/>
          </w:tcPr>
          <w:p w14:paraId="2D4A24A0" w14:textId="77777777" w:rsidR="000B2D9C" w:rsidRDefault="00000000">
            <w:pPr>
              <w:ind w:firstLine="0"/>
              <w:jc w:val="left"/>
            </w:pPr>
            <w:r>
              <w:rPr>
                <w:sz w:val="24"/>
              </w:rPr>
              <w:t>7</w:t>
            </w:r>
          </w:p>
        </w:tc>
        <w:tc>
          <w:tcPr>
            <w:tcW w:w="2409" w:type="dxa"/>
          </w:tcPr>
          <w:p w14:paraId="106BD130" w14:textId="77777777" w:rsidR="000B2D9C" w:rsidRDefault="00000000">
            <w:pPr>
              <w:ind w:firstLine="0"/>
              <w:jc w:val="left"/>
            </w:pPr>
            <w:r>
              <w:rPr>
                <w:sz w:val="24"/>
              </w:rPr>
              <w:t>Тестирование и нагрузочное профилирование</w:t>
            </w:r>
          </w:p>
        </w:tc>
        <w:tc>
          <w:tcPr>
            <w:tcW w:w="2409" w:type="dxa"/>
          </w:tcPr>
          <w:p w14:paraId="1344E7B8" w14:textId="77777777" w:rsidR="000B2D9C" w:rsidRDefault="00000000">
            <w:pPr>
              <w:ind w:firstLine="0"/>
              <w:jc w:val="left"/>
            </w:pPr>
            <w:r>
              <w:rPr>
                <w:sz w:val="24"/>
              </w:rPr>
              <w:t>100</w:t>
            </w:r>
          </w:p>
        </w:tc>
        <w:tc>
          <w:tcPr>
            <w:tcW w:w="2409" w:type="dxa"/>
          </w:tcPr>
          <w:p w14:paraId="557A4A0B" w14:textId="77777777" w:rsidR="000B2D9C" w:rsidRDefault="00000000">
            <w:pPr>
              <w:ind w:firstLine="0"/>
              <w:jc w:val="left"/>
            </w:pPr>
            <w:r>
              <w:rPr>
                <w:sz w:val="24"/>
              </w:rPr>
              <w:t>0,6</w:t>
            </w:r>
          </w:p>
        </w:tc>
      </w:tr>
      <w:tr w:rsidR="000B2D9C" w14:paraId="6D2E2C39" w14:textId="77777777">
        <w:tc>
          <w:tcPr>
            <w:tcW w:w="2409" w:type="dxa"/>
          </w:tcPr>
          <w:p w14:paraId="3621502D" w14:textId="77777777" w:rsidR="000B2D9C" w:rsidRDefault="00000000">
            <w:pPr>
              <w:ind w:firstLine="0"/>
              <w:jc w:val="left"/>
            </w:pPr>
            <w:r>
              <w:rPr>
                <w:sz w:val="24"/>
              </w:rPr>
              <w:t>8</w:t>
            </w:r>
          </w:p>
        </w:tc>
        <w:tc>
          <w:tcPr>
            <w:tcW w:w="2409" w:type="dxa"/>
          </w:tcPr>
          <w:p w14:paraId="370DA51E" w14:textId="77777777" w:rsidR="000B2D9C" w:rsidRPr="003B7399" w:rsidRDefault="00000000">
            <w:pPr>
              <w:ind w:firstLine="0"/>
              <w:jc w:val="left"/>
              <w:rPr>
                <w:lang w:val="ru-RU"/>
              </w:rPr>
            </w:pPr>
            <w:r w:rsidRPr="003B7399">
              <w:rPr>
                <w:sz w:val="24"/>
                <w:lang w:val="ru-RU"/>
              </w:rPr>
              <w:t>Документирование и подготовка к развёртыванию</w:t>
            </w:r>
          </w:p>
        </w:tc>
        <w:tc>
          <w:tcPr>
            <w:tcW w:w="2409" w:type="dxa"/>
          </w:tcPr>
          <w:p w14:paraId="2184306A" w14:textId="77777777" w:rsidR="000B2D9C" w:rsidRDefault="00000000">
            <w:pPr>
              <w:ind w:firstLine="0"/>
              <w:jc w:val="left"/>
            </w:pPr>
            <w:r>
              <w:rPr>
                <w:sz w:val="24"/>
              </w:rPr>
              <w:t>60</w:t>
            </w:r>
          </w:p>
        </w:tc>
        <w:tc>
          <w:tcPr>
            <w:tcW w:w="2409" w:type="dxa"/>
          </w:tcPr>
          <w:p w14:paraId="6742150B" w14:textId="77777777" w:rsidR="000B2D9C" w:rsidRDefault="00000000">
            <w:pPr>
              <w:ind w:firstLine="0"/>
              <w:jc w:val="left"/>
            </w:pPr>
            <w:r>
              <w:rPr>
                <w:sz w:val="24"/>
              </w:rPr>
              <w:t>0,4</w:t>
            </w:r>
          </w:p>
        </w:tc>
      </w:tr>
      <w:tr w:rsidR="000B2D9C" w14:paraId="7BF1DD4E" w14:textId="77777777">
        <w:tc>
          <w:tcPr>
            <w:tcW w:w="2409" w:type="dxa"/>
          </w:tcPr>
          <w:p w14:paraId="1F636FC2" w14:textId="77777777" w:rsidR="000B2D9C" w:rsidRDefault="000B2D9C">
            <w:pPr>
              <w:ind w:firstLine="0"/>
              <w:jc w:val="left"/>
            </w:pPr>
          </w:p>
        </w:tc>
        <w:tc>
          <w:tcPr>
            <w:tcW w:w="2409" w:type="dxa"/>
          </w:tcPr>
          <w:p w14:paraId="44C3326E" w14:textId="77777777" w:rsidR="000B2D9C" w:rsidRDefault="00000000">
            <w:pPr>
              <w:ind w:firstLine="0"/>
              <w:jc w:val="left"/>
            </w:pPr>
            <w:r>
              <w:rPr>
                <w:sz w:val="24"/>
              </w:rPr>
              <w:t>Итого</w:t>
            </w:r>
          </w:p>
        </w:tc>
        <w:tc>
          <w:tcPr>
            <w:tcW w:w="2409" w:type="dxa"/>
          </w:tcPr>
          <w:p w14:paraId="0F726E58" w14:textId="77777777" w:rsidR="000B2D9C" w:rsidRDefault="00000000">
            <w:pPr>
              <w:ind w:firstLine="0"/>
              <w:jc w:val="left"/>
            </w:pPr>
            <w:r>
              <w:rPr>
                <w:sz w:val="24"/>
              </w:rPr>
              <w:t>880</w:t>
            </w:r>
          </w:p>
        </w:tc>
        <w:tc>
          <w:tcPr>
            <w:tcW w:w="2409" w:type="dxa"/>
          </w:tcPr>
          <w:p w14:paraId="33FFEB47" w14:textId="77777777" w:rsidR="000B2D9C" w:rsidRDefault="00000000">
            <w:pPr>
              <w:ind w:firstLine="0"/>
              <w:jc w:val="left"/>
            </w:pPr>
            <w:r>
              <w:rPr>
                <w:sz w:val="24"/>
              </w:rPr>
              <w:t>5,5</w:t>
            </w:r>
          </w:p>
        </w:tc>
      </w:tr>
    </w:tbl>
    <w:p w14:paraId="08C3E35D" w14:textId="77777777" w:rsidR="000B2D9C" w:rsidRDefault="00000000">
      <w:pPr>
        <w:pStyle w:val="21"/>
      </w:pPr>
      <w:bookmarkStart w:id="84" w:name="_Toc232446120"/>
      <w:r>
        <w:rPr>
          <w:rFonts w:ascii="Times New Roman" w:eastAsia="Times New Roman" w:hAnsi="Times New Roman" w:cs="Times New Roman"/>
        </w:rPr>
        <w:t>5.4. Расчёт себестоимости разработки</w:t>
      </w:r>
      <w:bookmarkEnd w:id="84"/>
    </w:p>
    <w:p w14:paraId="5DF61B29" w14:textId="77777777" w:rsidR="000B2D9C" w:rsidRDefault="00000000">
      <w:pPr>
        <w:pStyle w:val="31"/>
      </w:pPr>
      <w:bookmarkStart w:id="85" w:name="_Toc232446121"/>
      <w:r>
        <w:rPr>
          <w:rFonts w:ascii="Times New Roman" w:eastAsia="Times New Roman" w:hAnsi="Times New Roman" w:cs="Times New Roman"/>
        </w:rPr>
        <w:t>5.4.1. Заработная плата основная</w:t>
      </w:r>
      <w:bookmarkEnd w:id="85"/>
    </w:p>
    <w:p w14:paraId="457CCC76" w14:textId="77777777" w:rsidR="000B2D9C" w:rsidRPr="003B7399" w:rsidRDefault="00000000">
      <w:pPr>
        <w:rPr>
          <w:lang w:val="ru-RU"/>
        </w:rPr>
      </w:pPr>
      <w:r w:rsidRPr="003B7399">
        <w:rPr>
          <w:lang w:val="ru-RU"/>
        </w:rPr>
        <w:t xml:space="preserve">Оклад разработчика начального уровня в Ставрополе (2026 г.) – 45 000 руб./мес. Срок 5,5 месяца. </w:t>
      </w:r>
      <w:proofErr w:type="spellStart"/>
      <w:r w:rsidRPr="003B7399">
        <w:rPr>
          <w:lang w:val="ru-RU"/>
        </w:rPr>
        <w:t>ЗП_осн</w:t>
      </w:r>
      <w:proofErr w:type="spellEnd"/>
      <w:r w:rsidRPr="003B7399">
        <w:rPr>
          <w:lang w:val="ru-RU"/>
        </w:rPr>
        <w:t xml:space="preserve"> = 45 000 × 5,5 = 247 500 руб.</w:t>
      </w:r>
    </w:p>
    <w:p w14:paraId="5FBC992A" w14:textId="77777777" w:rsidR="000B2D9C" w:rsidRPr="003B7399" w:rsidRDefault="00000000">
      <w:pPr>
        <w:pStyle w:val="31"/>
        <w:rPr>
          <w:lang w:val="ru-RU"/>
        </w:rPr>
      </w:pPr>
      <w:bookmarkStart w:id="86" w:name="_Toc232446122"/>
      <w:r w:rsidRPr="003B7399">
        <w:rPr>
          <w:rFonts w:ascii="Times New Roman" w:eastAsia="Times New Roman" w:hAnsi="Times New Roman" w:cs="Times New Roman"/>
          <w:lang w:val="ru-RU"/>
        </w:rPr>
        <w:t>5.4.2. Заработная плата дополнительная</w:t>
      </w:r>
      <w:bookmarkEnd w:id="86"/>
    </w:p>
    <w:p w14:paraId="614CD957" w14:textId="77777777" w:rsidR="000B2D9C" w:rsidRPr="003B7399" w:rsidRDefault="00000000">
      <w:pPr>
        <w:rPr>
          <w:lang w:val="ru-RU"/>
        </w:rPr>
      </w:pPr>
      <w:r w:rsidRPr="003B7399">
        <w:rPr>
          <w:lang w:val="ru-RU"/>
        </w:rPr>
        <w:t xml:space="preserve">12% от основной – оплата отпуска и больничного. </w:t>
      </w:r>
      <w:proofErr w:type="spellStart"/>
      <w:r w:rsidRPr="003B7399">
        <w:rPr>
          <w:lang w:val="ru-RU"/>
        </w:rPr>
        <w:t>ЗП_доп</w:t>
      </w:r>
      <w:proofErr w:type="spellEnd"/>
      <w:r w:rsidRPr="003B7399">
        <w:rPr>
          <w:lang w:val="ru-RU"/>
        </w:rPr>
        <w:t xml:space="preserve"> = 29 700 руб. ФОТ = 277 200 руб.</w:t>
      </w:r>
    </w:p>
    <w:p w14:paraId="5C3ACCD3" w14:textId="77777777" w:rsidR="000B2D9C" w:rsidRPr="003B7399" w:rsidRDefault="00000000">
      <w:pPr>
        <w:pStyle w:val="31"/>
        <w:rPr>
          <w:lang w:val="ru-RU"/>
        </w:rPr>
      </w:pPr>
      <w:bookmarkStart w:id="87" w:name="_Toc232446123"/>
      <w:r w:rsidRPr="003B7399">
        <w:rPr>
          <w:rFonts w:ascii="Times New Roman" w:eastAsia="Times New Roman" w:hAnsi="Times New Roman" w:cs="Times New Roman"/>
          <w:lang w:val="ru-RU"/>
        </w:rPr>
        <w:t>5.4.3. Отчисления во внебюджетные фонды</w:t>
      </w:r>
      <w:bookmarkEnd w:id="87"/>
    </w:p>
    <w:p w14:paraId="56D09BE8" w14:textId="77777777" w:rsidR="000B2D9C" w:rsidRPr="003B7399" w:rsidRDefault="00000000">
      <w:pPr>
        <w:rPr>
          <w:lang w:val="ru-RU"/>
        </w:rPr>
      </w:pPr>
      <w:r w:rsidRPr="003B7399">
        <w:rPr>
          <w:lang w:val="ru-RU"/>
        </w:rPr>
        <w:t xml:space="preserve">Базовая ставка ОСН – 30% от ФОТ = 83 160 руб. Льготная ставка для аккредитованных </w:t>
      </w:r>
      <w:r>
        <w:t>IT</w:t>
      </w:r>
      <w:r w:rsidRPr="003B7399">
        <w:rPr>
          <w:lang w:val="ru-RU"/>
        </w:rPr>
        <w:t>-организаций (Постановление Правительства РФ № 1729 от 30.09.2022 [31]) – 7,6% от ФОТ = 21 067 руб.</w:t>
      </w:r>
    </w:p>
    <w:p w14:paraId="1BFA0AA5" w14:textId="77777777" w:rsidR="000B2D9C" w:rsidRPr="003B7399" w:rsidRDefault="00000000">
      <w:pPr>
        <w:pStyle w:val="31"/>
        <w:rPr>
          <w:lang w:val="ru-RU"/>
        </w:rPr>
      </w:pPr>
      <w:bookmarkStart w:id="88" w:name="_Toc232446124"/>
      <w:r w:rsidRPr="003B7399">
        <w:rPr>
          <w:rFonts w:ascii="Times New Roman" w:eastAsia="Times New Roman" w:hAnsi="Times New Roman" w:cs="Times New Roman"/>
          <w:lang w:val="ru-RU"/>
        </w:rPr>
        <w:lastRenderedPageBreak/>
        <w:t>5.4.4. Материальные затраты и амортизация оборудования</w:t>
      </w:r>
      <w:bookmarkEnd w:id="88"/>
    </w:p>
    <w:p w14:paraId="62771CFA" w14:textId="77777777" w:rsidR="000B2D9C" w:rsidRPr="003B7399" w:rsidRDefault="00000000">
      <w:pPr>
        <w:rPr>
          <w:lang w:val="ru-RU"/>
        </w:rPr>
      </w:pPr>
      <w:r w:rsidRPr="003B7399">
        <w:rPr>
          <w:lang w:val="ru-RU"/>
        </w:rPr>
        <w:t>МЗ = 3 000 × 5,5 = 16 500 руб. Амортизация ноутбука (стоимость 150 000 руб., линейный метод с периодом полезного использования 36 месяцев) за 5,5 месяца = 22 917 руб.</w:t>
      </w:r>
    </w:p>
    <w:p w14:paraId="0E9F9623" w14:textId="77777777" w:rsidR="000B2D9C" w:rsidRPr="003B7399" w:rsidRDefault="00000000">
      <w:pPr>
        <w:pStyle w:val="31"/>
        <w:rPr>
          <w:lang w:val="ru-RU"/>
        </w:rPr>
      </w:pPr>
      <w:bookmarkStart w:id="89" w:name="_Toc232446125"/>
      <w:r w:rsidRPr="003B7399">
        <w:rPr>
          <w:rFonts w:ascii="Times New Roman" w:eastAsia="Times New Roman" w:hAnsi="Times New Roman" w:cs="Times New Roman"/>
          <w:lang w:val="ru-RU"/>
        </w:rPr>
        <w:t>5.4.5. Накладные расходы</w:t>
      </w:r>
      <w:bookmarkEnd w:id="89"/>
    </w:p>
    <w:p w14:paraId="1B4F8519" w14:textId="77777777" w:rsidR="000B2D9C" w:rsidRPr="003B7399" w:rsidRDefault="00000000">
      <w:pPr>
        <w:rPr>
          <w:lang w:val="ru-RU"/>
        </w:rPr>
      </w:pPr>
      <w:r w:rsidRPr="003B7399">
        <w:rPr>
          <w:lang w:val="ru-RU"/>
        </w:rPr>
        <w:t xml:space="preserve">16% от прямых затрат. Полная себестоимость с </w:t>
      </w:r>
      <w:r>
        <w:t>IT</w:t>
      </w:r>
      <w:r w:rsidRPr="003B7399">
        <w:rPr>
          <w:lang w:val="ru-RU"/>
        </w:rPr>
        <w:t>-льготой – 391 713 руб., без льготы – 463 741 руб.</w:t>
      </w:r>
    </w:p>
    <w:p w14:paraId="54B1D564" w14:textId="77777777" w:rsidR="000B2D9C" w:rsidRPr="003B7399" w:rsidRDefault="00000000">
      <w:pPr>
        <w:ind w:firstLine="0"/>
        <w:jc w:val="left"/>
        <w:rPr>
          <w:lang w:val="ru-RU"/>
        </w:rPr>
      </w:pPr>
      <w:r w:rsidRPr="003B7399">
        <w:rPr>
          <w:lang w:val="ru-RU"/>
        </w:rPr>
        <w:t>Таблица 5.2 – Структура себестоимости разработки, руб.</w:t>
      </w:r>
    </w:p>
    <w:tbl>
      <w:tblPr>
        <w:tblStyle w:val="aff0"/>
        <w:tblW w:w="0" w:type="auto"/>
        <w:tblLook w:val="04A0" w:firstRow="1" w:lastRow="0" w:firstColumn="1" w:lastColumn="0" w:noHBand="0" w:noVBand="1"/>
      </w:tblPr>
      <w:tblGrid>
        <w:gridCol w:w="2409"/>
        <w:gridCol w:w="2409"/>
        <w:gridCol w:w="2409"/>
        <w:gridCol w:w="2409"/>
      </w:tblGrid>
      <w:tr w:rsidR="000B2D9C" w14:paraId="5ACF381F" w14:textId="77777777">
        <w:tc>
          <w:tcPr>
            <w:tcW w:w="2409" w:type="dxa"/>
            <w:vAlign w:val="center"/>
          </w:tcPr>
          <w:p w14:paraId="455437D7" w14:textId="77777777" w:rsidR="000B2D9C" w:rsidRDefault="00000000">
            <w:pPr>
              <w:ind w:firstLine="0"/>
              <w:jc w:val="center"/>
            </w:pPr>
            <w:proofErr w:type="spellStart"/>
            <w:r>
              <w:rPr>
                <w:b/>
                <w:sz w:val="24"/>
              </w:rPr>
              <w:t>Статья</w:t>
            </w:r>
            <w:proofErr w:type="spellEnd"/>
          </w:p>
        </w:tc>
        <w:tc>
          <w:tcPr>
            <w:tcW w:w="2409" w:type="dxa"/>
            <w:vAlign w:val="center"/>
          </w:tcPr>
          <w:p w14:paraId="4AEF1D21" w14:textId="77777777" w:rsidR="000B2D9C" w:rsidRDefault="00000000">
            <w:pPr>
              <w:ind w:firstLine="0"/>
              <w:jc w:val="center"/>
            </w:pPr>
            <w:r>
              <w:rPr>
                <w:b/>
                <w:sz w:val="24"/>
              </w:rPr>
              <w:t>Без IT-льготы</w:t>
            </w:r>
          </w:p>
        </w:tc>
        <w:tc>
          <w:tcPr>
            <w:tcW w:w="2409" w:type="dxa"/>
            <w:vAlign w:val="center"/>
          </w:tcPr>
          <w:p w14:paraId="523D55A7" w14:textId="77777777" w:rsidR="000B2D9C" w:rsidRDefault="00000000">
            <w:pPr>
              <w:ind w:firstLine="0"/>
              <w:jc w:val="center"/>
            </w:pPr>
            <w:r>
              <w:rPr>
                <w:b/>
                <w:sz w:val="24"/>
              </w:rPr>
              <w:t>С IT-льготой</w:t>
            </w:r>
          </w:p>
        </w:tc>
        <w:tc>
          <w:tcPr>
            <w:tcW w:w="2409" w:type="dxa"/>
            <w:vAlign w:val="center"/>
          </w:tcPr>
          <w:p w14:paraId="160BB945" w14:textId="77777777" w:rsidR="000B2D9C" w:rsidRDefault="00000000">
            <w:pPr>
              <w:ind w:firstLine="0"/>
              <w:jc w:val="center"/>
            </w:pPr>
            <w:r>
              <w:rPr>
                <w:b/>
                <w:sz w:val="24"/>
              </w:rPr>
              <w:t>Доля, %</w:t>
            </w:r>
          </w:p>
        </w:tc>
      </w:tr>
      <w:tr w:rsidR="000B2D9C" w14:paraId="1DD1FCF4" w14:textId="77777777">
        <w:tc>
          <w:tcPr>
            <w:tcW w:w="2409" w:type="dxa"/>
          </w:tcPr>
          <w:p w14:paraId="5AA8F5F8" w14:textId="77777777" w:rsidR="000B2D9C" w:rsidRDefault="00000000">
            <w:pPr>
              <w:ind w:firstLine="0"/>
              <w:jc w:val="left"/>
            </w:pPr>
            <w:r>
              <w:rPr>
                <w:sz w:val="24"/>
              </w:rPr>
              <w:t>Заработная плата основная</w:t>
            </w:r>
          </w:p>
        </w:tc>
        <w:tc>
          <w:tcPr>
            <w:tcW w:w="2409" w:type="dxa"/>
          </w:tcPr>
          <w:p w14:paraId="1EF11CD6" w14:textId="77777777" w:rsidR="000B2D9C" w:rsidRDefault="00000000">
            <w:pPr>
              <w:ind w:firstLine="0"/>
              <w:jc w:val="left"/>
            </w:pPr>
            <w:r>
              <w:rPr>
                <w:sz w:val="24"/>
              </w:rPr>
              <w:t>247 500</w:t>
            </w:r>
          </w:p>
        </w:tc>
        <w:tc>
          <w:tcPr>
            <w:tcW w:w="2409" w:type="dxa"/>
          </w:tcPr>
          <w:p w14:paraId="22EC0D3E" w14:textId="77777777" w:rsidR="000B2D9C" w:rsidRDefault="00000000">
            <w:pPr>
              <w:ind w:firstLine="0"/>
              <w:jc w:val="left"/>
            </w:pPr>
            <w:r>
              <w:rPr>
                <w:sz w:val="24"/>
              </w:rPr>
              <w:t>247 500</w:t>
            </w:r>
          </w:p>
        </w:tc>
        <w:tc>
          <w:tcPr>
            <w:tcW w:w="2409" w:type="dxa"/>
          </w:tcPr>
          <w:p w14:paraId="54C4D2A6" w14:textId="77777777" w:rsidR="000B2D9C" w:rsidRDefault="00000000">
            <w:pPr>
              <w:ind w:firstLine="0"/>
              <w:jc w:val="left"/>
            </w:pPr>
            <w:r>
              <w:rPr>
                <w:sz w:val="24"/>
              </w:rPr>
              <w:t>63,2</w:t>
            </w:r>
          </w:p>
        </w:tc>
      </w:tr>
      <w:tr w:rsidR="000B2D9C" w14:paraId="43A1E03E" w14:textId="77777777">
        <w:tc>
          <w:tcPr>
            <w:tcW w:w="2409" w:type="dxa"/>
          </w:tcPr>
          <w:p w14:paraId="1BE1DD88" w14:textId="77777777" w:rsidR="000B2D9C" w:rsidRDefault="00000000">
            <w:pPr>
              <w:ind w:firstLine="0"/>
              <w:jc w:val="left"/>
            </w:pPr>
            <w:r>
              <w:rPr>
                <w:sz w:val="24"/>
              </w:rPr>
              <w:t>Заработная плата дополнительная (12%)</w:t>
            </w:r>
          </w:p>
        </w:tc>
        <w:tc>
          <w:tcPr>
            <w:tcW w:w="2409" w:type="dxa"/>
          </w:tcPr>
          <w:p w14:paraId="42FC696C" w14:textId="77777777" w:rsidR="000B2D9C" w:rsidRDefault="00000000">
            <w:pPr>
              <w:ind w:firstLine="0"/>
              <w:jc w:val="left"/>
            </w:pPr>
            <w:r>
              <w:rPr>
                <w:sz w:val="24"/>
              </w:rPr>
              <w:t>29 700</w:t>
            </w:r>
          </w:p>
        </w:tc>
        <w:tc>
          <w:tcPr>
            <w:tcW w:w="2409" w:type="dxa"/>
          </w:tcPr>
          <w:p w14:paraId="686524DB" w14:textId="77777777" w:rsidR="000B2D9C" w:rsidRDefault="00000000">
            <w:pPr>
              <w:ind w:firstLine="0"/>
              <w:jc w:val="left"/>
            </w:pPr>
            <w:r>
              <w:rPr>
                <w:sz w:val="24"/>
              </w:rPr>
              <w:t>29 700</w:t>
            </w:r>
          </w:p>
        </w:tc>
        <w:tc>
          <w:tcPr>
            <w:tcW w:w="2409" w:type="dxa"/>
          </w:tcPr>
          <w:p w14:paraId="0B43D07C" w14:textId="77777777" w:rsidR="000B2D9C" w:rsidRDefault="00000000">
            <w:pPr>
              <w:ind w:firstLine="0"/>
              <w:jc w:val="left"/>
            </w:pPr>
            <w:r>
              <w:rPr>
                <w:sz w:val="24"/>
              </w:rPr>
              <w:t>7,6</w:t>
            </w:r>
          </w:p>
        </w:tc>
      </w:tr>
      <w:tr w:rsidR="000B2D9C" w14:paraId="276F9C4C" w14:textId="77777777">
        <w:tc>
          <w:tcPr>
            <w:tcW w:w="2409" w:type="dxa"/>
          </w:tcPr>
          <w:p w14:paraId="34247108" w14:textId="77777777" w:rsidR="000B2D9C" w:rsidRDefault="00000000">
            <w:pPr>
              <w:ind w:firstLine="0"/>
              <w:jc w:val="left"/>
            </w:pPr>
            <w:r>
              <w:rPr>
                <w:sz w:val="24"/>
              </w:rPr>
              <w:t>Страховые взносы (30% / 7,6%)</w:t>
            </w:r>
          </w:p>
        </w:tc>
        <w:tc>
          <w:tcPr>
            <w:tcW w:w="2409" w:type="dxa"/>
          </w:tcPr>
          <w:p w14:paraId="751116D2" w14:textId="77777777" w:rsidR="000B2D9C" w:rsidRDefault="00000000">
            <w:pPr>
              <w:ind w:firstLine="0"/>
              <w:jc w:val="left"/>
            </w:pPr>
            <w:r>
              <w:rPr>
                <w:sz w:val="24"/>
              </w:rPr>
              <w:t>83 160</w:t>
            </w:r>
          </w:p>
        </w:tc>
        <w:tc>
          <w:tcPr>
            <w:tcW w:w="2409" w:type="dxa"/>
          </w:tcPr>
          <w:p w14:paraId="2BA56B1B" w14:textId="77777777" w:rsidR="000B2D9C" w:rsidRDefault="00000000">
            <w:pPr>
              <w:ind w:firstLine="0"/>
              <w:jc w:val="left"/>
            </w:pPr>
            <w:r>
              <w:rPr>
                <w:sz w:val="24"/>
              </w:rPr>
              <w:t>21 067</w:t>
            </w:r>
          </w:p>
        </w:tc>
        <w:tc>
          <w:tcPr>
            <w:tcW w:w="2409" w:type="dxa"/>
          </w:tcPr>
          <w:p w14:paraId="040AA52F" w14:textId="77777777" w:rsidR="000B2D9C" w:rsidRDefault="00000000">
            <w:pPr>
              <w:ind w:firstLine="0"/>
              <w:jc w:val="left"/>
            </w:pPr>
            <w:r>
              <w:rPr>
                <w:sz w:val="24"/>
              </w:rPr>
              <w:t>5,4</w:t>
            </w:r>
          </w:p>
        </w:tc>
      </w:tr>
      <w:tr w:rsidR="000B2D9C" w14:paraId="54D9DB95" w14:textId="77777777">
        <w:tc>
          <w:tcPr>
            <w:tcW w:w="2409" w:type="dxa"/>
          </w:tcPr>
          <w:p w14:paraId="7FCBC721" w14:textId="77777777" w:rsidR="000B2D9C" w:rsidRDefault="00000000">
            <w:pPr>
              <w:ind w:firstLine="0"/>
              <w:jc w:val="left"/>
            </w:pPr>
            <w:r>
              <w:rPr>
                <w:sz w:val="24"/>
              </w:rPr>
              <w:t>Материальные затраты</w:t>
            </w:r>
          </w:p>
        </w:tc>
        <w:tc>
          <w:tcPr>
            <w:tcW w:w="2409" w:type="dxa"/>
          </w:tcPr>
          <w:p w14:paraId="47A32DAE" w14:textId="77777777" w:rsidR="000B2D9C" w:rsidRDefault="00000000">
            <w:pPr>
              <w:ind w:firstLine="0"/>
              <w:jc w:val="left"/>
            </w:pPr>
            <w:r>
              <w:rPr>
                <w:sz w:val="24"/>
              </w:rPr>
              <w:t>16 500</w:t>
            </w:r>
          </w:p>
        </w:tc>
        <w:tc>
          <w:tcPr>
            <w:tcW w:w="2409" w:type="dxa"/>
          </w:tcPr>
          <w:p w14:paraId="5A1C4D3E" w14:textId="77777777" w:rsidR="000B2D9C" w:rsidRDefault="00000000">
            <w:pPr>
              <w:ind w:firstLine="0"/>
              <w:jc w:val="left"/>
            </w:pPr>
            <w:r>
              <w:rPr>
                <w:sz w:val="24"/>
              </w:rPr>
              <w:t>16 500</w:t>
            </w:r>
          </w:p>
        </w:tc>
        <w:tc>
          <w:tcPr>
            <w:tcW w:w="2409" w:type="dxa"/>
          </w:tcPr>
          <w:p w14:paraId="0ACC25FC" w14:textId="77777777" w:rsidR="000B2D9C" w:rsidRDefault="00000000">
            <w:pPr>
              <w:ind w:firstLine="0"/>
              <w:jc w:val="left"/>
            </w:pPr>
            <w:r>
              <w:rPr>
                <w:sz w:val="24"/>
              </w:rPr>
              <w:t>4,2</w:t>
            </w:r>
          </w:p>
        </w:tc>
      </w:tr>
      <w:tr w:rsidR="000B2D9C" w14:paraId="3940C817" w14:textId="77777777">
        <w:tc>
          <w:tcPr>
            <w:tcW w:w="2409" w:type="dxa"/>
          </w:tcPr>
          <w:p w14:paraId="44C9D552" w14:textId="77777777" w:rsidR="000B2D9C" w:rsidRDefault="00000000">
            <w:pPr>
              <w:ind w:firstLine="0"/>
              <w:jc w:val="left"/>
            </w:pPr>
            <w:r>
              <w:rPr>
                <w:sz w:val="24"/>
              </w:rPr>
              <w:t>Амортизация оборудования</w:t>
            </w:r>
          </w:p>
        </w:tc>
        <w:tc>
          <w:tcPr>
            <w:tcW w:w="2409" w:type="dxa"/>
          </w:tcPr>
          <w:p w14:paraId="0E097DBD" w14:textId="77777777" w:rsidR="000B2D9C" w:rsidRDefault="00000000">
            <w:pPr>
              <w:ind w:firstLine="0"/>
              <w:jc w:val="left"/>
            </w:pPr>
            <w:r>
              <w:rPr>
                <w:sz w:val="24"/>
              </w:rPr>
              <w:t>22 917</w:t>
            </w:r>
          </w:p>
        </w:tc>
        <w:tc>
          <w:tcPr>
            <w:tcW w:w="2409" w:type="dxa"/>
          </w:tcPr>
          <w:p w14:paraId="1D297210" w14:textId="77777777" w:rsidR="000B2D9C" w:rsidRDefault="00000000">
            <w:pPr>
              <w:ind w:firstLine="0"/>
              <w:jc w:val="left"/>
            </w:pPr>
            <w:r>
              <w:rPr>
                <w:sz w:val="24"/>
              </w:rPr>
              <w:t>22 917</w:t>
            </w:r>
          </w:p>
        </w:tc>
        <w:tc>
          <w:tcPr>
            <w:tcW w:w="2409" w:type="dxa"/>
          </w:tcPr>
          <w:p w14:paraId="5A097E57" w14:textId="77777777" w:rsidR="000B2D9C" w:rsidRDefault="00000000">
            <w:pPr>
              <w:ind w:firstLine="0"/>
              <w:jc w:val="left"/>
            </w:pPr>
            <w:r>
              <w:rPr>
                <w:sz w:val="24"/>
              </w:rPr>
              <w:t>5,9</w:t>
            </w:r>
          </w:p>
        </w:tc>
      </w:tr>
      <w:tr w:rsidR="000B2D9C" w14:paraId="23857048" w14:textId="77777777">
        <w:tc>
          <w:tcPr>
            <w:tcW w:w="2409" w:type="dxa"/>
          </w:tcPr>
          <w:p w14:paraId="0548F732" w14:textId="77777777" w:rsidR="000B2D9C" w:rsidRDefault="00000000">
            <w:pPr>
              <w:ind w:firstLine="0"/>
              <w:jc w:val="left"/>
            </w:pPr>
            <w:r>
              <w:rPr>
                <w:sz w:val="24"/>
              </w:rPr>
              <w:t>Накладные расходы (16% от прямых)</w:t>
            </w:r>
          </w:p>
        </w:tc>
        <w:tc>
          <w:tcPr>
            <w:tcW w:w="2409" w:type="dxa"/>
          </w:tcPr>
          <w:p w14:paraId="5B3FEEA9" w14:textId="77777777" w:rsidR="000B2D9C" w:rsidRDefault="00000000">
            <w:pPr>
              <w:ind w:firstLine="0"/>
              <w:jc w:val="left"/>
            </w:pPr>
            <w:r>
              <w:rPr>
                <w:sz w:val="24"/>
              </w:rPr>
              <w:t>63 964</w:t>
            </w:r>
          </w:p>
        </w:tc>
        <w:tc>
          <w:tcPr>
            <w:tcW w:w="2409" w:type="dxa"/>
          </w:tcPr>
          <w:p w14:paraId="3EB3BDC2" w14:textId="77777777" w:rsidR="000B2D9C" w:rsidRDefault="00000000">
            <w:pPr>
              <w:ind w:firstLine="0"/>
              <w:jc w:val="left"/>
            </w:pPr>
            <w:r>
              <w:rPr>
                <w:sz w:val="24"/>
              </w:rPr>
              <w:t>54 029</w:t>
            </w:r>
          </w:p>
        </w:tc>
        <w:tc>
          <w:tcPr>
            <w:tcW w:w="2409" w:type="dxa"/>
          </w:tcPr>
          <w:p w14:paraId="108398B1" w14:textId="77777777" w:rsidR="000B2D9C" w:rsidRDefault="00000000">
            <w:pPr>
              <w:ind w:firstLine="0"/>
              <w:jc w:val="left"/>
            </w:pPr>
            <w:r>
              <w:rPr>
                <w:sz w:val="24"/>
              </w:rPr>
              <w:t>13,8</w:t>
            </w:r>
          </w:p>
        </w:tc>
      </w:tr>
      <w:tr w:rsidR="000B2D9C" w14:paraId="73B9341A" w14:textId="77777777">
        <w:tc>
          <w:tcPr>
            <w:tcW w:w="2409" w:type="dxa"/>
          </w:tcPr>
          <w:p w14:paraId="5131338D" w14:textId="77777777" w:rsidR="000B2D9C" w:rsidRDefault="00000000">
            <w:pPr>
              <w:ind w:firstLine="0"/>
              <w:jc w:val="left"/>
            </w:pPr>
            <w:r>
              <w:rPr>
                <w:sz w:val="24"/>
              </w:rPr>
              <w:t>Полная себестоимость</w:t>
            </w:r>
          </w:p>
        </w:tc>
        <w:tc>
          <w:tcPr>
            <w:tcW w:w="2409" w:type="dxa"/>
          </w:tcPr>
          <w:p w14:paraId="6793874E" w14:textId="77777777" w:rsidR="000B2D9C" w:rsidRDefault="00000000">
            <w:pPr>
              <w:ind w:firstLine="0"/>
              <w:jc w:val="left"/>
            </w:pPr>
            <w:r>
              <w:rPr>
                <w:sz w:val="24"/>
              </w:rPr>
              <w:t>463 741</w:t>
            </w:r>
          </w:p>
        </w:tc>
        <w:tc>
          <w:tcPr>
            <w:tcW w:w="2409" w:type="dxa"/>
          </w:tcPr>
          <w:p w14:paraId="21BAA86F" w14:textId="77777777" w:rsidR="000B2D9C" w:rsidRDefault="00000000">
            <w:pPr>
              <w:ind w:firstLine="0"/>
              <w:jc w:val="left"/>
            </w:pPr>
            <w:r>
              <w:rPr>
                <w:sz w:val="24"/>
              </w:rPr>
              <w:t>391 713</w:t>
            </w:r>
          </w:p>
        </w:tc>
        <w:tc>
          <w:tcPr>
            <w:tcW w:w="2409" w:type="dxa"/>
          </w:tcPr>
          <w:p w14:paraId="10DC6FC9" w14:textId="77777777" w:rsidR="000B2D9C" w:rsidRDefault="00000000">
            <w:pPr>
              <w:ind w:firstLine="0"/>
              <w:jc w:val="left"/>
            </w:pPr>
            <w:r>
              <w:rPr>
                <w:sz w:val="24"/>
              </w:rPr>
              <w:t>100,0</w:t>
            </w:r>
          </w:p>
        </w:tc>
      </w:tr>
    </w:tbl>
    <w:p w14:paraId="2310D198" w14:textId="77777777" w:rsidR="000B2D9C" w:rsidRDefault="00000000">
      <w:pPr>
        <w:pStyle w:val="21"/>
      </w:pPr>
      <w:bookmarkStart w:id="90" w:name="_Toc232446126"/>
      <w:r>
        <w:rPr>
          <w:rFonts w:ascii="Times New Roman" w:eastAsia="Times New Roman" w:hAnsi="Times New Roman" w:cs="Times New Roman"/>
        </w:rPr>
        <w:t>5.5. Расчёт цены и прогноз выручки</w:t>
      </w:r>
      <w:bookmarkEnd w:id="90"/>
    </w:p>
    <w:p w14:paraId="57456958" w14:textId="77777777" w:rsidR="000B2D9C" w:rsidRPr="003B7399" w:rsidRDefault="00000000">
      <w:pPr>
        <w:rPr>
          <w:lang w:val="ru-RU"/>
        </w:rPr>
      </w:pPr>
      <w:r w:rsidRPr="003B7399">
        <w:rPr>
          <w:lang w:val="ru-RU"/>
        </w:rPr>
        <w:t>Комиссия 7% от каждой завершённой сделки. Постепенный выход на плановую аудиторию: месяц 1 – 10 активных продавцов; месяц 6 – 50 продавцов; месяц 12 – 100 продавцов.</w:t>
      </w:r>
    </w:p>
    <w:p w14:paraId="1CE7267E" w14:textId="77777777" w:rsidR="000B2D9C" w:rsidRPr="003B7399" w:rsidRDefault="00000000">
      <w:pPr>
        <w:ind w:firstLine="0"/>
        <w:jc w:val="left"/>
        <w:rPr>
          <w:lang w:val="ru-RU"/>
        </w:rPr>
      </w:pPr>
      <w:r w:rsidRPr="003B7399">
        <w:rPr>
          <w:lang w:val="ru-RU"/>
        </w:rPr>
        <w:t xml:space="preserve">Таблица 5.3 – Прогноз выручки по месяцам после запуска </w:t>
      </w:r>
      <w:r>
        <w:t>MVP</w:t>
      </w:r>
    </w:p>
    <w:tbl>
      <w:tblPr>
        <w:tblStyle w:val="aff0"/>
        <w:tblW w:w="0" w:type="auto"/>
        <w:tblLook w:val="04A0" w:firstRow="1" w:lastRow="0" w:firstColumn="1" w:lastColumn="0" w:noHBand="0" w:noVBand="1"/>
      </w:tblPr>
      <w:tblGrid>
        <w:gridCol w:w="1926"/>
        <w:gridCol w:w="1927"/>
        <w:gridCol w:w="2149"/>
        <w:gridCol w:w="1926"/>
        <w:gridCol w:w="1926"/>
      </w:tblGrid>
      <w:tr w:rsidR="000B2D9C" w14:paraId="3BFA7951" w14:textId="77777777">
        <w:tc>
          <w:tcPr>
            <w:tcW w:w="1928" w:type="dxa"/>
            <w:vAlign w:val="center"/>
          </w:tcPr>
          <w:p w14:paraId="6ABC7B39" w14:textId="77777777" w:rsidR="000B2D9C" w:rsidRDefault="00000000">
            <w:pPr>
              <w:ind w:firstLine="0"/>
              <w:jc w:val="center"/>
            </w:pPr>
            <w:r>
              <w:rPr>
                <w:b/>
                <w:sz w:val="24"/>
              </w:rPr>
              <w:lastRenderedPageBreak/>
              <w:t>Месяц</w:t>
            </w:r>
          </w:p>
        </w:tc>
        <w:tc>
          <w:tcPr>
            <w:tcW w:w="1928" w:type="dxa"/>
            <w:vAlign w:val="center"/>
          </w:tcPr>
          <w:p w14:paraId="5BD03689" w14:textId="77777777" w:rsidR="000B2D9C" w:rsidRDefault="00000000">
            <w:pPr>
              <w:ind w:firstLine="0"/>
              <w:jc w:val="center"/>
            </w:pPr>
            <w:r>
              <w:rPr>
                <w:b/>
                <w:sz w:val="24"/>
              </w:rPr>
              <w:t>Продавцов</w:t>
            </w:r>
          </w:p>
        </w:tc>
        <w:tc>
          <w:tcPr>
            <w:tcW w:w="1928" w:type="dxa"/>
            <w:vAlign w:val="center"/>
          </w:tcPr>
          <w:p w14:paraId="5DC91722" w14:textId="77777777" w:rsidR="000B2D9C" w:rsidRDefault="00000000">
            <w:pPr>
              <w:ind w:firstLine="0"/>
              <w:jc w:val="center"/>
            </w:pPr>
            <w:r>
              <w:rPr>
                <w:b/>
                <w:sz w:val="24"/>
              </w:rPr>
              <w:t>Оборот/продавец, руб.</w:t>
            </w:r>
          </w:p>
        </w:tc>
        <w:tc>
          <w:tcPr>
            <w:tcW w:w="1928" w:type="dxa"/>
            <w:vAlign w:val="center"/>
          </w:tcPr>
          <w:p w14:paraId="06896CBD" w14:textId="77777777" w:rsidR="000B2D9C" w:rsidRDefault="00000000">
            <w:pPr>
              <w:ind w:firstLine="0"/>
              <w:jc w:val="center"/>
            </w:pPr>
            <w:r>
              <w:rPr>
                <w:b/>
                <w:sz w:val="24"/>
              </w:rPr>
              <w:t>Общий оборот, руб.</w:t>
            </w:r>
          </w:p>
        </w:tc>
        <w:tc>
          <w:tcPr>
            <w:tcW w:w="1928" w:type="dxa"/>
            <w:vAlign w:val="center"/>
          </w:tcPr>
          <w:p w14:paraId="611D4C06" w14:textId="77777777" w:rsidR="000B2D9C" w:rsidRDefault="00000000">
            <w:pPr>
              <w:ind w:firstLine="0"/>
              <w:jc w:val="center"/>
            </w:pPr>
            <w:r>
              <w:rPr>
                <w:b/>
                <w:sz w:val="24"/>
              </w:rPr>
              <w:t>Выручка (7%), руб.</w:t>
            </w:r>
          </w:p>
        </w:tc>
      </w:tr>
      <w:tr w:rsidR="000B2D9C" w14:paraId="279AFB2B" w14:textId="77777777">
        <w:tc>
          <w:tcPr>
            <w:tcW w:w="1928" w:type="dxa"/>
          </w:tcPr>
          <w:p w14:paraId="130CEAED" w14:textId="77777777" w:rsidR="000B2D9C" w:rsidRDefault="00000000">
            <w:pPr>
              <w:ind w:firstLine="0"/>
              <w:jc w:val="left"/>
            </w:pPr>
            <w:r>
              <w:rPr>
                <w:sz w:val="24"/>
              </w:rPr>
              <w:t>1</w:t>
            </w:r>
          </w:p>
        </w:tc>
        <w:tc>
          <w:tcPr>
            <w:tcW w:w="1928" w:type="dxa"/>
          </w:tcPr>
          <w:p w14:paraId="719D390C" w14:textId="77777777" w:rsidR="000B2D9C" w:rsidRDefault="00000000">
            <w:pPr>
              <w:ind w:firstLine="0"/>
              <w:jc w:val="left"/>
            </w:pPr>
            <w:r>
              <w:rPr>
                <w:sz w:val="24"/>
              </w:rPr>
              <w:t>10</w:t>
            </w:r>
          </w:p>
        </w:tc>
        <w:tc>
          <w:tcPr>
            <w:tcW w:w="1928" w:type="dxa"/>
          </w:tcPr>
          <w:p w14:paraId="37A26EFB" w14:textId="77777777" w:rsidR="000B2D9C" w:rsidRDefault="00000000">
            <w:pPr>
              <w:ind w:firstLine="0"/>
              <w:jc w:val="left"/>
            </w:pPr>
            <w:r>
              <w:rPr>
                <w:sz w:val="24"/>
              </w:rPr>
              <w:t>5 000</w:t>
            </w:r>
          </w:p>
        </w:tc>
        <w:tc>
          <w:tcPr>
            <w:tcW w:w="1928" w:type="dxa"/>
          </w:tcPr>
          <w:p w14:paraId="6D886321" w14:textId="77777777" w:rsidR="000B2D9C" w:rsidRDefault="00000000">
            <w:pPr>
              <w:ind w:firstLine="0"/>
              <w:jc w:val="left"/>
            </w:pPr>
            <w:r>
              <w:rPr>
                <w:sz w:val="24"/>
              </w:rPr>
              <w:t>50 000</w:t>
            </w:r>
          </w:p>
        </w:tc>
        <w:tc>
          <w:tcPr>
            <w:tcW w:w="1928" w:type="dxa"/>
          </w:tcPr>
          <w:p w14:paraId="244FE1ED" w14:textId="77777777" w:rsidR="000B2D9C" w:rsidRDefault="00000000">
            <w:pPr>
              <w:ind w:firstLine="0"/>
              <w:jc w:val="left"/>
            </w:pPr>
            <w:r>
              <w:rPr>
                <w:sz w:val="24"/>
              </w:rPr>
              <w:t>3 500</w:t>
            </w:r>
          </w:p>
        </w:tc>
      </w:tr>
      <w:tr w:rsidR="000B2D9C" w14:paraId="7779B865" w14:textId="77777777">
        <w:tc>
          <w:tcPr>
            <w:tcW w:w="1928" w:type="dxa"/>
          </w:tcPr>
          <w:p w14:paraId="7FA271B1" w14:textId="77777777" w:rsidR="000B2D9C" w:rsidRDefault="00000000">
            <w:pPr>
              <w:ind w:firstLine="0"/>
              <w:jc w:val="left"/>
            </w:pPr>
            <w:r>
              <w:rPr>
                <w:sz w:val="24"/>
              </w:rPr>
              <w:t>3</w:t>
            </w:r>
          </w:p>
        </w:tc>
        <w:tc>
          <w:tcPr>
            <w:tcW w:w="1928" w:type="dxa"/>
          </w:tcPr>
          <w:p w14:paraId="15F081AC" w14:textId="77777777" w:rsidR="000B2D9C" w:rsidRDefault="00000000">
            <w:pPr>
              <w:ind w:firstLine="0"/>
              <w:jc w:val="left"/>
            </w:pPr>
            <w:r>
              <w:rPr>
                <w:sz w:val="24"/>
              </w:rPr>
              <w:t>20</w:t>
            </w:r>
          </w:p>
        </w:tc>
        <w:tc>
          <w:tcPr>
            <w:tcW w:w="1928" w:type="dxa"/>
          </w:tcPr>
          <w:p w14:paraId="46AB6C64" w14:textId="77777777" w:rsidR="000B2D9C" w:rsidRDefault="00000000">
            <w:pPr>
              <w:ind w:firstLine="0"/>
              <w:jc w:val="left"/>
            </w:pPr>
            <w:r>
              <w:rPr>
                <w:sz w:val="24"/>
              </w:rPr>
              <w:t>10 000</w:t>
            </w:r>
          </w:p>
        </w:tc>
        <w:tc>
          <w:tcPr>
            <w:tcW w:w="1928" w:type="dxa"/>
          </w:tcPr>
          <w:p w14:paraId="396A080D" w14:textId="77777777" w:rsidR="000B2D9C" w:rsidRDefault="00000000">
            <w:pPr>
              <w:ind w:firstLine="0"/>
              <w:jc w:val="left"/>
            </w:pPr>
            <w:r>
              <w:rPr>
                <w:sz w:val="24"/>
              </w:rPr>
              <w:t>200 000</w:t>
            </w:r>
          </w:p>
        </w:tc>
        <w:tc>
          <w:tcPr>
            <w:tcW w:w="1928" w:type="dxa"/>
          </w:tcPr>
          <w:p w14:paraId="33C3BEC1" w14:textId="77777777" w:rsidR="000B2D9C" w:rsidRDefault="00000000">
            <w:pPr>
              <w:ind w:firstLine="0"/>
              <w:jc w:val="left"/>
            </w:pPr>
            <w:r>
              <w:rPr>
                <w:sz w:val="24"/>
              </w:rPr>
              <w:t>14 000</w:t>
            </w:r>
          </w:p>
        </w:tc>
      </w:tr>
      <w:tr w:rsidR="000B2D9C" w14:paraId="3CAB3084" w14:textId="77777777">
        <w:tc>
          <w:tcPr>
            <w:tcW w:w="1928" w:type="dxa"/>
          </w:tcPr>
          <w:p w14:paraId="13A3E312" w14:textId="77777777" w:rsidR="000B2D9C" w:rsidRDefault="00000000">
            <w:pPr>
              <w:ind w:firstLine="0"/>
              <w:jc w:val="left"/>
            </w:pPr>
            <w:r>
              <w:rPr>
                <w:sz w:val="24"/>
              </w:rPr>
              <w:t>6</w:t>
            </w:r>
          </w:p>
        </w:tc>
        <w:tc>
          <w:tcPr>
            <w:tcW w:w="1928" w:type="dxa"/>
          </w:tcPr>
          <w:p w14:paraId="114ADE11" w14:textId="77777777" w:rsidR="000B2D9C" w:rsidRDefault="00000000">
            <w:pPr>
              <w:ind w:firstLine="0"/>
              <w:jc w:val="left"/>
            </w:pPr>
            <w:r>
              <w:rPr>
                <w:sz w:val="24"/>
              </w:rPr>
              <w:t>50</w:t>
            </w:r>
          </w:p>
        </w:tc>
        <w:tc>
          <w:tcPr>
            <w:tcW w:w="1928" w:type="dxa"/>
          </w:tcPr>
          <w:p w14:paraId="0035F252" w14:textId="77777777" w:rsidR="000B2D9C" w:rsidRDefault="00000000">
            <w:pPr>
              <w:ind w:firstLine="0"/>
              <w:jc w:val="left"/>
            </w:pPr>
            <w:r>
              <w:rPr>
                <w:sz w:val="24"/>
              </w:rPr>
              <w:t>20 000</w:t>
            </w:r>
          </w:p>
        </w:tc>
        <w:tc>
          <w:tcPr>
            <w:tcW w:w="1928" w:type="dxa"/>
          </w:tcPr>
          <w:p w14:paraId="309DD37C" w14:textId="77777777" w:rsidR="000B2D9C" w:rsidRDefault="00000000">
            <w:pPr>
              <w:ind w:firstLine="0"/>
              <w:jc w:val="left"/>
            </w:pPr>
            <w:r>
              <w:rPr>
                <w:sz w:val="24"/>
              </w:rPr>
              <w:t>1 000 000</w:t>
            </w:r>
          </w:p>
        </w:tc>
        <w:tc>
          <w:tcPr>
            <w:tcW w:w="1928" w:type="dxa"/>
          </w:tcPr>
          <w:p w14:paraId="31C70F85" w14:textId="77777777" w:rsidR="000B2D9C" w:rsidRDefault="00000000">
            <w:pPr>
              <w:ind w:firstLine="0"/>
              <w:jc w:val="left"/>
            </w:pPr>
            <w:r>
              <w:rPr>
                <w:sz w:val="24"/>
              </w:rPr>
              <w:t>70 000</w:t>
            </w:r>
          </w:p>
        </w:tc>
      </w:tr>
      <w:tr w:rsidR="000B2D9C" w14:paraId="0EE1B939" w14:textId="77777777">
        <w:tc>
          <w:tcPr>
            <w:tcW w:w="1928" w:type="dxa"/>
          </w:tcPr>
          <w:p w14:paraId="0E711192" w14:textId="77777777" w:rsidR="000B2D9C" w:rsidRDefault="00000000">
            <w:pPr>
              <w:ind w:firstLine="0"/>
              <w:jc w:val="left"/>
            </w:pPr>
            <w:r>
              <w:rPr>
                <w:sz w:val="24"/>
              </w:rPr>
              <w:t>9</w:t>
            </w:r>
          </w:p>
        </w:tc>
        <w:tc>
          <w:tcPr>
            <w:tcW w:w="1928" w:type="dxa"/>
          </w:tcPr>
          <w:p w14:paraId="22BBCACF" w14:textId="77777777" w:rsidR="000B2D9C" w:rsidRDefault="00000000">
            <w:pPr>
              <w:ind w:firstLine="0"/>
              <w:jc w:val="left"/>
            </w:pPr>
            <w:r>
              <w:rPr>
                <w:sz w:val="24"/>
              </w:rPr>
              <w:t>75</w:t>
            </w:r>
          </w:p>
        </w:tc>
        <w:tc>
          <w:tcPr>
            <w:tcW w:w="1928" w:type="dxa"/>
          </w:tcPr>
          <w:p w14:paraId="19602697" w14:textId="77777777" w:rsidR="000B2D9C" w:rsidRDefault="00000000">
            <w:pPr>
              <w:ind w:firstLine="0"/>
              <w:jc w:val="left"/>
            </w:pPr>
            <w:r>
              <w:rPr>
                <w:sz w:val="24"/>
              </w:rPr>
              <w:t>35 000</w:t>
            </w:r>
          </w:p>
        </w:tc>
        <w:tc>
          <w:tcPr>
            <w:tcW w:w="1928" w:type="dxa"/>
          </w:tcPr>
          <w:p w14:paraId="18B53BF6" w14:textId="77777777" w:rsidR="000B2D9C" w:rsidRDefault="00000000">
            <w:pPr>
              <w:ind w:firstLine="0"/>
              <w:jc w:val="left"/>
            </w:pPr>
            <w:r>
              <w:rPr>
                <w:sz w:val="24"/>
              </w:rPr>
              <w:t>2 625 000</w:t>
            </w:r>
          </w:p>
        </w:tc>
        <w:tc>
          <w:tcPr>
            <w:tcW w:w="1928" w:type="dxa"/>
          </w:tcPr>
          <w:p w14:paraId="7BC9FC51" w14:textId="77777777" w:rsidR="000B2D9C" w:rsidRDefault="00000000">
            <w:pPr>
              <w:ind w:firstLine="0"/>
              <w:jc w:val="left"/>
            </w:pPr>
            <w:r>
              <w:rPr>
                <w:sz w:val="24"/>
              </w:rPr>
              <w:t>183 750</w:t>
            </w:r>
          </w:p>
        </w:tc>
      </w:tr>
      <w:tr w:rsidR="000B2D9C" w14:paraId="4A41BF89" w14:textId="77777777">
        <w:tc>
          <w:tcPr>
            <w:tcW w:w="1928" w:type="dxa"/>
          </w:tcPr>
          <w:p w14:paraId="048B74AF" w14:textId="77777777" w:rsidR="000B2D9C" w:rsidRDefault="00000000">
            <w:pPr>
              <w:ind w:firstLine="0"/>
              <w:jc w:val="left"/>
            </w:pPr>
            <w:r>
              <w:rPr>
                <w:sz w:val="24"/>
              </w:rPr>
              <w:t>12</w:t>
            </w:r>
          </w:p>
        </w:tc>
        <w:tc>
          <w:tcPr>
            <w:tcW w:w="1928" w:type="dxa"/>
          </w:tcPr>
          <w:p w14:paraId="75082128" w14:textId="77777777" w:rsidR="000B2D9C" w:rsidRDefault="00000000">
            <w:pPr>
              <w:ind w:firstLine="0"/>
              <w:jc w:val="left"/>
            </w:pPr>
            <w:r>
              <w:rPr>
                <w:sz w:val="24"/>
              </w:rPr>
              <w:t>100</w:t>
            </w:r>
          </w:p>
        </w:tc>
        <w:tc>
          <w:tcPr>
            <w:tcW w:w="1928" w:type="dxa"/>
          </w:tcPr>
          <w:p w14:paraId="53ECF597" w14:textId="77777777" w:rsidR="000B2D9C" w:rsidRDefault="00000000">
            <w:pPr>
              <w:ind w:firstLine="0"/>
              <w:jc w:val="left"/>
            </w:pPr>
            <w:r>
              <w:rPr>
                <w:sz w:val="24"/>
              </w:rPr>
              <w:t>50 000</w:t>
            </w:r>
          </w:p>
        </w:tc>
        <w:tc>
          <w:tcPr>
            <w:tcW w:w="1928" w:type="dxa"/>
          </w:tcPr>
          <w:p w14:paraId="449677A6" w14:textId="77777777" w:rsidR="000B2D9C" w:rsidRDefault="00000000">
            <w:pPr>
              <w:ind w:firstLine="0"/>
              <w:jc w:val="left"/>
            </w:pPr>
            <w:r>
              <w:rPr>
                <w:sz w:val="24"/>
              </w:rPr>
              <w:t>5 000 000</w:t>
            </w:r>
          </w:p>
        </w:tc>
        <w:tc>
          <w:tcPr>
            <w:tcW w:w="1928" w:type="dxa"/>
          </w:tcPr>
          <w:p w14:paraId="5B78F451" w14:textId="77777777" w:rsidR="000B2D9C" w:rsidRDefault="00000000">
            <w:pPr>
              <w:ind w:firstLine="0"/>
              <w:jc w:val="left"/>
            </w:pPr>
            <w:r>
              <w:rPr>
                <w:sz w:val="24"/>
              </w:rPr>
              <w:t>350 000</w:t>
            </w:r>
          </w:p>
        </w:tc>
      </w:tr>
    </w:tbl>
    <w:p w14:paraId="575DCB20" w14:textId="77777777" w:rsidR="000B2D9C" w:rsidRPr="003B7399" w:rsidRDefault="00000000">
      <w:pPr>
        <w:pStyle w:val="21"/>
        <w:rPr>
          <w:lang w:val="ru-RU"/>
        </w:rPr>
      </w:pPr>
      <w:bookmarkStart w:id="91" w:name="_Toc232446127"/>
      <w:r w:rsidRPr="003B7399">
        <w:rPr>
          <w:rFonts w:ascii="Times New Roman" w:eastAsia="Times New Roman" w:hAnsi="Times New Roman" w:cs="Times New Roman"/>
          <w:lang w:val="ru-RU"/>
        </w:rPr>
        <w:t>5.6. Оценка экономии за счёт асинхронной архитектуры</w:t>
      </w:r>
      <w:bookmarkEnd w:id="91"/>
    </w:p>
    <w:p w14:paraId="44467B18" w14:textId="77777777" w:rsidR="000B2D9C" w:rsidRPr="003B7399" w:rsidRDefault="00000000">
      <w:pPr>
        <w:rPr>
          <w:lang w:val="ru-RU"/>
        </w:rPr>
      </w:pPr>
      <w:r w:rsidRPr="003B7399">
        <w:rPr>
          <w:lang w:val="ru-RU"/>
        </w:rPr>
        <w:t xml:space="preserve">Архитектурное преимущество асинхронного стека проявляется не на одиночных запросах </w:t>
      </w:r>
      <w:r>
        <w:t>REST</w:t>
      </w:r>
      <w:r w:rsidRPr="003B7399">
        <w:rPr>
          <w:lang w:val="ru-RU"/>
        </w:rPr>
        <w:t xml:space="preserve">-интерфейса: пропускная способность двух стеков на одном процессе сопоставима (см. раздел 4.3) – 77 запросов в секунду у </w:t>
      </w:r>
      <w:proofErr w:type="spellStart"/>
      <w:r>
        <w:t>uvicorn</w:t>
      </w:r>
      <w:proofErr w:type="spellEnd"/>
      <w:r w:rsidRPr="003B7399">
        <w:rPr>
          <w:lang w:val="ru-RU"/>
        </w:rPr>
        <w:t xml:space="preserve"> против 65 запросов в секунду у </w:t>
      </w:r>
      <w:r>
        <w:t>waitress</w:t>
      </w:r>
      <w:r w:rsidRPr="003B7399">
        <w:rPr>
          <w:lang w:val="ru-RU"/>
        </w:rPr>
        <w:t xml:space="preserve"> с одним потоком. Преимущество раскрывается в характеристике одновременных </w:t>
      </w:r>
      <w:r>
        <w:t>WebSocket</w:t>
      </w:r>
      <w:r w:rsidRPr="003B7399">
        <w:rPr>
          <w:lang w:val="ru-RU"/>
        </w:rPr>
        <w:t>-соединений. К завершению торгов один лот собирает до тысячи зрителей, подписанных на трансляцию обновлений ставок в реальном времени. Каждая такая сессия удерживается часами.</w:t>
      </w:r>
    </w:p>
    <w:p w14:paraId="5EED13D8" w14:textId="77777777" w:rsidR="000B2D9C" w:rsidRPr="003B7399" w:rsidRDefault="00000000">
      <w:pPr>
        <w:rPr>
          <w:lang w:val="ru-RU"/>
        </w:rPr>
      </w:pPr>
      <w:r w:rsidRPr="003B7399">
        <w:rPr>
          <w:lang w:val="ru-RU"/>
        </w:rPr>
        <w:t xml:space="preserve">Один процесс </w:t>
      </w:r>
      <w:proofErr w:type="spellStart"/>
      <w:r>
        <w:t>uvicorn</w:t>
      </w:r>
      <w:proofErr w:type="spellEnd"/>
      <w:r w:rsidRPr="003B7399">
        <w:rPr>
          <w:lang w:val="ru-RU"/>
        </w:rPr>
        <w:t xml:space="preserve"> удерживает подобные сессии без выделения отдельного потока операционной системы на каждое соединение: оперативная память расходуется только на сетевой буфер и контекст сопрограммы – порядка 30–60 КБ на одно соединение. Синхронный стек на серверах </w:t>
      </w:r>
      <w:r>
        <w:t>waitress</w:t>
      </w:r>
      <w:r w:rsidRPr="003B7399">
        <w:rPr>
          <w:lang w:val="ru-RU"/>
        </w:rPr>
        <w:t xml:space="preserve"> или классическом </w:t>
      </w:r>
      <w:proofErr w:type="spellStart"/>
      <w:r>
        <w:t>gunicorn</w:t>
      </w:r>
      <w:proofErr w:type="spellEnd"/>
      <w:r w:rsidRPr="003B7399">
        <w:rPr>
          <w:lang w:val="ru-RU"/>
        </w:rPr>
        <w:t xml:space="preserve"> требует отдельного потока (или процесса) на каждую сессию; стек одного потока в </w:t>
      </w:r>
      <w:r>
        <w:t>Python</w:t>
      </w:r>
      <w:r w:rsidRPr="003B7399">
        <w:rPr>
          <w:lang w:val="ru-RU"/>
        </w:rPr>
        <w:t xml:space="preserve"> на платформе </w:t>
      </w:r>
      <w:r>
        <w:t>Linux</w:t>
      </w:r>
      <w:r w:rsidRPr="003B7399">
        <w:rPr>
          <w:lang w:val="ru-RU"/>
        </w:rPr>
        <w:t xml:space="preserve"> по умолчанию занимает не менее 8 МБ оперативной памяти. Разница масштабируется по числу одновременных подключений и определяет минимальную конфигурацию виртуального сервера.</w:t>
      </w:r>
    </w:p>
    <w:p w14:paraId="481F344A" w14:textId="77777777" w:rsidR="000B2D9C" w:rsidRPr="003B7399" w:rsidRDefault="00000000">
      <w:pPr>
        <w:ind w:firstLine="0"/>
        <w:jc w:val="left"/>
        <w:rPr>
          <w:lang w:val="ru-RU"/>
        </w:rPr>
      </w:pPr>
      <w:r w:rsidRPr="003B7399">
        <w:rPr>
          <w:lang w:val="ru-RU"/>
        </w:rPr>
        <w:t xml:space="preserve">Таблица 5.4 – Сравнение инфраструктурных затрат на 5 лет при целевой нагрузке 1000 одновременных подписчиков </w:t>
      </w:r>
      <w:r>
        <w:t>WebSocket</w:t>
      </w:r>
    </w:p>
    <w:tbl>
      <w:tblPr>
        <w:tblStyle w:val="aff0"/>
        <w:tblW w:w="0" w:type="auto"/>
        <w:tblLook w:val="04A0" w:firstRow="1" w:lastRow="0" w:firstColumn="1" w:lastColumn="0" w:noHBand="0" w:noVBand="1"/>
      </w:tblPr>
      <w:tblGrid>
        <w:gridCol w:w="3213"/>
        <w:gridCol w:w="3213"/>
        <w:gridCol w:w="3213"/>
      </w:tblGrid>
      <w:tr w:rsidR="000B2D9C" w14:paraId="40A41675" w14:textId="77777777">
        <w:tc>
          <w:tcPr>
            <w:tcW w:w="3213" w:type="dxa"/>
            <w:vAlign w:val="center"/>
          </w:tcPr>
          <w:p w14:paraId="7025C728" w14:textId="77777777" w:rsidR="000B2D9C" w:rsidRDefault="00000000">
            <w:pPr>
              <w:ind w:firstLine="0"/>
              <w:jc w:val="center"/>
            </w:pPr>
            <w:r>
              <w:rPr>
                <w:b/>
                <w:sz w:val="24"/>
              </w:rPr>
              <w:t>Параметр</w:t>
            </w:r>
          </w:p>
        </w:tc>
        <w:tc>
          <w:tcPr>
            <w:tcW w:w="3213" w:type="dxa"/>
            <w:vAlign w:val="center"/>
          </w:tcPr>
          <w:p w14:paraId="74564649" w14:textId="77777777" w:rsidR="000B2D9C" w:rsidRDefault="00000000">
            <w:pPr>
              <w:ind w:firstLine="0"/>
              <w:jc w:val="center"/>
            </w:pPr>
            <w:r>
              <w:rPr>
                <w:b/>
                <w:sz w:val="24"/>
              </w:rPr>
              <w:t>Асинхронный стек (uvicorn)</w:t>
            </w:r>
          </w:p>
        </w:tc>
        <w:tc>
          <w:tcPr>
            <w:tcW w:w="3213" w:type="dxa"/>
            <w:vAlign w:val="center"/>
          </w:tcPr>
          <w:p w14:paraId="2CD348FE" w14:textId="77777777" w:rsidR="000B2D9C" w:rsidRDefault="00000000">
            <w:pPr>
              <w:ind w:firstLine="0"/>
              <w:jc w:val="center"/>
            </w:pPr>
            <w:r>
              <w:rPr>
                <w:b/>
                <w:sz w:val="24"/>
              </w:rPr>
              <w:t>Синхронный стек</w:t>
            </w:r>
          </w:p>
        </w:tc>
      </w:tr>
      <w:tr w:rsidR="000B2D9C" w:rsidRPr="006A010F" w14:paraId="74246EA5" w14:textId="77777777">
        <w:tc>
          <w:tcPr>
            <w:tcW w:w="3213" w:type="dxa"/>
          </w:tcPr>
          <w:p w14:paraId="71FE6CB4" w14:textId="77777777" w:rsidR="000B2D9C" w:rsidRPr="003B7399" w:rsidRDefault="00000000">
            <w:pPr>
              <w:ind w:firstLine="0"/>
              <w:jc w:val="left"/>
              <w:rPr>
                <w:lang w:val="ru-RU"/>
              </w:rPr>
            </w:pPr>
            <w:r w:rsidRPr="003B7399">
              <w:rPr>
                <w:sz w:val="24"/>
                <w:lang w:val="ru-RU"/>
              </w:rPr>
              <w:t xml:space="preserve">Память на 1000 </w:t>
            </w:r>
            <w:r w:rsidRPr="003B7399">
              <w:rPr>
                <w:sz w:val="24"/>
                <w:lang w:val="ru-RU"/>
              </w:rPr>
              <w:lastRenderedPageBreak/>
              <w:t xml:space="preserve">одновременных сессий </w:t>
            </w:r>
            <w:r>
              <w:rPr>
                <w:sz w:val="24"/>
              </w:rPr>
              <w:t>WebSocket</w:t>
            </w:r>
          </w:p>
        </w:tc>
        <w:tc>
          <w:tcPr>
            <w:tcW w:w="3213" w:type="dxa"/>
          </w:tcPr>
          <w:p w14:paraId="489D2C4D" w14:textId="77777777" w:rsidR="000B2D9C" w:rsidRDefault="00000000">
            <w:pPr>
              <w:ind w:firstLine="0"/>
              <w:jc w:val="left"/>
            </w:pPr>
            <w:proofErr w:type="spellStart"/>
            <w:r>
              <w:rPr>
                <w:sz w:val="24"/>
              </w:rPr>
              <w:lastRenderedPageBreak/>
              <w:t>около</w:t>
            </w:r>
            <w:proofErr w:type="spellEnd"/>
            <w:r>
              <w:rPr>
                <w:sz w:val="24"/>
              </w:rPr>
              <w:t xml:space="preserve"> 60 МБ</w:t>
            </w:r>
          </w:p>
        </w:tc>
        <w:tc>
          <w:tcPr>
            <w:tcW w:w="3213" w:type="dxa"/>
          </w:tcPr>
          <w:p w14:paraId="50B96A00" w14:textId="77777777" w:rsidR="000B2D9C" w:rsidRPr="003B7399" w:rsidRDefault="00000000">
            <w:pPr>
              <w:ind w:firstLine="0"/>
              <w:jc w:val="left"/>
              <w:rPr>
                <w:lang w:val="ru-RU"/>
              </w:rPr>
            </w:pPr>
            <w:r w:rsidRPr="003B7399">
              <w:rPr>
                <w:sz w:val="24"/>
                <w:lang w:val="ru-RU"/>
              </w:rPr>
              <w:t xml:space="preserve">около 8 ГБ (1000 потоков по </w:t>
            </w:r>
            <w:r w:rsidRPr="003B7399">
              <w:rPr>
                <w:sz w:val="24"/>
                <w:lang w:val="ru-RU"/>
              </w:rPr>
              <w:lastRenderedPageBreak/>
              <w:t>8 МБ)</w:t>
            </w:r>
          </w:p>
        </w:tc>
      </w:tr>
      <w:tr w:rsidR="000B2D9C" w:rsidRPr="00894B10" w14:paraId="0F505DBD" w14:textId="77777777">
        <w:tc>
          <w:tcPr>
            <w:tcW w:w="3213" w:type="dxa"/>
          </w:tcPr>
          <w:p w14:paraId="34B59851" w14:textId="77777777" w:rsidR="000B2D9C" w:rsidRPr="003B7399" w:rsidRDefault="00000000">
            <w:pPr>
              <w:ind w:firstLine="0"/>
              <w:jc w:val="left"/>
              <w:rPr>
                <w:lang w:val="ru-RU"/>
              </w:rPr>
            </w:pPr>
            <w:r w:rsidRPr="003B7399">
              <w:rPr>
                <w:sz w:val="24"/>
                <w:lang w:val="ru-RU"/>
              </w:rPr>
              <w:lastRenderedPageBreak/>
              <w:t>Пропускная способность одного процесса на ресурсе /</w:t>
            </w:r>
            <w:proofErr w:type="spellStart"/>
            <w:r>
              <w:rPr>
                <w:sz w:val="24"/>
              </w:rPr>
              <w:t>api</w:t>
            </w:r>
            <w:proofErr w:type="spellEnd"/>
            <w:r w:rsidRPr="003B7399">
              <w:rPr>
                <w:sz w:val="24"/>
                <w:lang w:val="ru-RU"/>
              </w:rPr>
              <w:t>/</w:t>
            </w:r>
            <w:r>
              <w:rPr>
                <w:sz w:val="24"/>
              </w:rPr>
              <w:t>auctions</w:t>
            </w:r>
          </w:p>
        </w:tc>
        <w:tc>
          <w:tcPr>
            <w:tcW w:w="3213" w:type="dxa"/>
          </w:tcPr>
          <w:p w14:paraId="35A13651" w14:textId="77777777" w:rsidR="000B2D9C" w:rsidRDefault="00000000">
            <w:pPr>
              <w:ind w:firstLine="0"/>
              <w:jc w:val="left"/>
            </w:pPr>
            <w:r>
              <w:rPr>
                <w:sz w:val="24"/>
              </w:rPr>
              <w:t xml:space="preserve">77 </w:t>
            </w:r>
            <w:proofErr w:type="gramStart"/>
            <w:r>
              <w:rPr>
                <w:sz w:val="24"/>
              </w:rPr>
              <w:t>запр./</w:t>
            </w:r>
            <w:proofErr w:type="gramEnd"/>
            <w:r>
              <w:rPr>
                <w:sz w:val="24"/>
              </w:rPr>
              <w:t>с</w:t>
            </w:r>
          </w:p>
        </w:tc>
        <w:tc>
          <w:tcPr>
            <w:tcW w:w="3213" w:type="dxa"/>
          </w:tcPr>
          <w:p w14:paraId="04AD8191" w14:textId="77777777" w:rsidR="000B2D9C" w:rsidRPr="003B7399" w:rsidRDefault="00000000">
            <w:pPr>
              <w:ind w:firstLine="0"/>
              <w:jc w:val="left"/>
              <w:rPr>
                <w:lang w:val="ru-RU"/>
              </w:rPr>
            </w:pPr>
            <w:r w:rsidRPr="003B7399">
              <w:rPr>
                <w:sz w:val="24"/>
                <w:lang w:val="ru-RU"/>
              </w:rPr>
              <w:t xml:space="preserve">65 </w:t>
            </w:r>
            <w:proofErr w:type="spellStart"/>
            <w:proofErr w:type="gramStart"/>
            <w:r w:rsidRPr="003B7399">
              <w:rPr>
                <w:sz w:val="24"/>
                <w:lang w:val="ru-RU"/>
              </w:rPr>
              <w:t>запр</w:t>
            </w:r>
            <w:proofErr w:type="spellEnd"/>
            <w:r w:rsidRPr="003B7399">
              <w:rPr>
                <w:sz w:val="24"/>
                <w:lang w:val="ru-RU"/>
              </w:rPr>
              <w:t>./</w:t>
            </w:r>
            <w:proofErr w:type="gramEnd"/>
            <w:r w:rsidRPr="003B7399">
              <w:rPr>
                <w:sz w:val="24"/>
                <w:lang w:val="ru-RU"/>
              </w:rPr>
              <w:t>с (</w:t>
            </w:r>
            <w:r>
              <w:rPr>
                <w:sz w:val="24"/>
              </w:rPr>
              <w:t>waitress</w:t>
            </w:r>
            <w:r w:rsidRPr="003B7399">
              <w:rPr>
                <w:sz w:val="24"/>
                <w:lang w:val="ru-RU"/>
              </w:rPr>
              <w:t>, один поток)</w:t>
            </w:r>
          </w:p>
        </w:tc>
      </w:tr>
      <w:tr w:rsidR="000B2D9C" w14:paraId="7B4EFE0C" w14:textId="77777777">
        <w:tc>
          <w:tcPr>
            <w:tcW w:w="3213" w:type="dxa"/>
          </w:tcPr>
          <w:p w14:paraId="1928C8C5" w14:textId="77777777" w:rsidR="000B2D9C" w:rsidRDefault="00000000">
            <w:pPr>
              <w:ind w:firstLine="0"/>
              <w:jc w:val="left"/>
            </w:pPr>
            <w:proofErr w:type="spellStart"/>
            <w:r>
              <w:rPr>
                <w:sz w:val="24"/>
              </w:rPr>
              <w:t>Минимальная</w:t>
            </w:r>
            <w:proofErr w:type="spellEnd"/>
            <w:r>
              <w:rPr>
                <w:sz w:val="24"/>
              </w:rPr>
              <w:t xml:space="preserve"> </w:t>
            </w:r>
            <w:proofErr w:type="spellStart"/>
            <w:r>
              <w:rPr>
                <w:sz w:val="24"/>
              </w:rPr>
              <w:t>конфигурация</w:t>
            </w:r>
            <w:proofErr w:type="spellEnd"/>
            <w:r>
              <w:rPr>
                <w:sz w:val="24"/>
              </w:rPr>
              <w:t xml:space="preserve"> </w:t>
            </w:r>
            <w:proofErr w:type="spellStart"/>
            <w:r>
              <w:rPr>
                <w:sz w:val="24"/>
              </w:rPr>
              <w:t>виртуального</w:t>
            </w:r>
            <w:proofErr w:type="spellEnd"/>
            <w:r>
              <w:rPr>
                <w:sz w:val="24"/>
              </w:rPr>
              <w:t xml:space="preserve"> </w:t>
            </w:r>
            <w:proofErr w:type="spellStart"/>
            <w:r>
              <w:rPr>
                <w:sz w:val="24"/>
              </w:rPr>
              <w:t>сервера</w:t>
            </w:r>
            <w:proofErr w:type="spellEnd"/>
          </w:p>
        </w:tc>
        <w:tc>
          <w:tcPr>
            <w:tcW w:w="3213" w:type="dxa"/>
          </w:tcPr>
          <w:p w14:paraId="4CAAEE61" w14:textId="77777777" w:rsidR="000B2D9C" w:rsidRDefault="00000000">
            <w:pPr>
              <w:ind w:firstLine="0"/>
              <w:jc w:val="left"/>
            </w:pPr>
            <w:r>
              <w:rPr>
                <w:sz w:val="24"/>
              </w:rPr>
              <w:t>1 vCPU, 1 ГБ ОЗУ</w:t>
            </w:r>
          </w:p>
        </w:tc>
        <w:tc>
          <w:tcPr>
            <w:tcW w:w="3213" w:type="dxa"/>
          </w:tcPr>
          <w:p w14:paraId="5487DDA6" w14:textId="77777777" w:rsidR="000B2D9C" w:rsidRDefault="00000000">
            <w:pPr>
              <w:ind w:firstLine="0"/>
              <w:jc w:val="left"/>
            </w:pPr>
            <w:r>
              <w:rPr>
                <w:sz w:val="24"/>
              </w:rPr>
              <w:t>4 vCPU, 8 ГБ ОЗУ</w:t>
            </w:r>
          </w:p>
        </w:tc>
      </w:tr>
      <w:tr w:rsidR="000B2D9C" w14:paraId="1F0D6199" w14:textId="77777777">
        <w:tc>
          <w:tcPr>
            <w:tcW w:w="3213" w:type="dxa"/>
          </w:tcPr>
          <w:p w14:paraId="2074FCE9" w14:textId="77777777" w:rsidR="000B2D9C" w:rsidRPr="003B7399" w:rsidRDefault="00000000">
            <w:pPr>
              <w:ind w:firstLine="0"/>
              <w:jc w:val="left"/>
              <w:rPr>
                <w:lang w:val="ru-RU"/>
              </w:rPr>
            </w:pPr>
            <w:r w:rsidRPr="003B7399">
              <w:rPr>
                <w:sz w:val="24"/>
                <w:lang w:val="ru-RU"/>
              </w:rPr>
              <w:t>Стоимость виртуального сервера, руб./мес.</w:t>
            </w:r>
          </w:p>
        </w:tc>
        <w:tc>
          <w:tcPr>
            <w:tcW w:w="3213" w:type="dxa"/>
          </w:tcPr>
          <w:p w14:paraId="43173582" w14:textId="77777777" w:rsidR="000B2D9C" w:rsidRDefault="00000000">
            <w:pPr>
              <w:ind w:firstLine="0"/>
              <w:jc w:val="left"/>
            </w:pPr>
            <w:r>
              <w:rPr>
                <w:sz w:val="24"/>
              </w:rPr>
              <w:t>500</w:t>
            </w:r>
          </w:p>
        </w:tc>
        <w:tc>
          <w:tcPr>
            <w:tcW w:w="3213" w:type="dxa"/>
          </w:tcPr>
          <w:p w14:paraId="6C6CA546" w14:textId="77777777" w:rsidR="000B2D9C" w:rsidRDefault="00000000">
            <w:pPr>
              <w:ind w:firstLine="0"/>
              <w:jc w:val="left"/>
            </w:pPr>
            <w:r>
              <w:rPr>
                <w:sz w:val="24"/>
              </w:rPr>
              <w:t>4 000</w:t>
            </w:r>
          </w:p>
        </w:tc>
      </w:tr>
      <w:tr w:rsidR="000B2D9C" w14:paraId="3908BCF4" w14:textId="77777777">
        <w:tc>
          <w:tcPr>
            <w:tcW w:w="3213" w:type="dxa"/>
          </w:tcPr>
          <w:p w14:paraId="5F65E519" w14:textId="77777777" w:rsidR="000B2D9C" w:rsidRDefault="00000000">
            <w:pPr>
              <w:ind w:firstLine="0"/>
              <w:jc w:val="left"/>
            </w:pPr>
            <w:r>
              <w:rPr>
                <w:sz w:val="24"/>
              </w:rPr>
              <w:t>Стоимость за 60 месяцев, руб.</w:t>
            </w:r>
          </w:p>
        </w:tc>
        <w:tc>
          <w:tcPr>
            <w:tcW w:w="3213" w:type="dxa"/>
          </w:tcPr>
          <w:p w14:paraId="6312EAF6" w14:textId="77777777" w:rsidR="000B2D9C" w:rsidRDefault="00000000">
            <w:pPr>
              <w:ind w:firstLine="0"/>
              <w:jc w:val="left"/>
            </w:pPr>
            <w:r>
              <w:rPr>
                <w:sz w:val="24"/>
              </w:rPr>
              <w:t>30 000</w:t>
            </w:r>
          </w:p>
        </w:tc>
        <w:tc>
          <w:tcPr>
            <w:tcW w:w="3213" w:type="dxa"/>
          </w:tcPr>
          <w:p w14:paraId="67CCDB5F" w14:textId="77777777" w:rsidR="000B2D9C" w:rsidRDefault="00000000">
            <w:pPr>
              <w:ind w:firstLine="0"/>
              <w:jc w:val="left"/>
            </w:pPr>
            <w:r>
              <w:rPr>
                <w:sz w:val="24"/>
              </w:rPr>
              <w:t>240 000</w:t>
            </w:r>
          </w:p>
        </w:tc>
      </w:tr>
      <w:tr w:rsidR="000B2D9C" w14:paraId="1B138469" w14:textId="77777777">
        <w:tc>
          <w:tcPr>
            <w:tcW w:w="3213" w:type="dxa"/>
          </w:tcPr>
          <w:p w14:paraId="1F45B6A2" w14:textId="77777777" w:rsidR="000B2D9C" w:rsidRDefault="00000000">
            <w:pPr>
              <w:ind w:firstLine="0"/>
              <w:jc w:val="left"/>
            </w:pPr>
            <w:r>
              <w:rPr>
                <w:sz w:val="24"/>
              </w:rPr>
              <w:t>Экономия за 5 лет, руб.</w:t>
            </w:r>
          </w:p>
        </w:tc>
        <w:tc>
          <w:tcPr>
            <w:tcW w:w="3213" w:type="dxa"/>
          </w:tcPr>
          <w:p w14:paraId="507C1E19" w14:textId="77777777" w:rsidR="000B2D9C" w:rsidRDefault="00000000">
            <w:pPr>
              <w:ind w:firstLine="0"/>
              <w:jc w:val="left"/>
            </w:pPr>
            <w:r>
              <w:rPr>
                <w:sz w:val="24"/>
              </w:rPr>
              <w:t>–</w:t>
            </w:r>
          </w:p>
        </w:tc>
        <w:tc>
          <w:tcPr>
            <w:tcW w:w="3213" w:type="dxa"/>
          </w:tcPr>
          <w:p w14:paraId="449B763B" w14:textId="77777777" w:rsidR="000B2D9C" w:rsidRDefault="00000000">
            <w:pPr>
              <w:ind w:firstLine="0"/>
              <w:jc w:val="left"/>
            </w:pPr>
            <w:r>
              <w:rPr>
                <w:sz w:val="24"/>
              </w:rPr>
              <w:t>210 000</w:t>
            </w:r>
          </w:p>
        </w:tc>
      </w:tr>
    </w:tbl>
    <w:p w14:paraId="56CB74DA" w14:textId="77777777" w:rsidR="000B2D9C" w:rsidRPr="003B7399" w:rsidRDefault="00000000">
      <w:pPr>
        <w:rPr>
          <w:lang w:val="ru-RU"/>
        </w:rPr>
      </w:pPr>
      <w:r w:rsidRPr="003B7399">
        <w:rPr>
          <w:lang w:val="ru-RU"/>
        </w:rPr>
        <w:t>Численные значения по памяти получены прямым измерением: 1000 × 8 МБ = 8 ГБ для модели «поток на соединение» – фундаментальное ограничение, не зависящее от языка программирования или фреймворка. Асинхронный стек обходит его за счёт того, что сопрограмма не блокирует поток операционной системы – тысячи сопрограмм разделяют один поток.</w:t>
      </w:r>
    </w:p>
    <w:p w14:paraId="564EBEB0" w14:textId="77777777" w:rsidR="000B2D9C" w:rsidRPr="003B7399" w:rsidRDefault="00000000">
      <w:pPr>
        <w:pStyle w:val="21"/>
        <w:rPr>
          <w:lang w:val="ru-RU"/>
        </w:rPr>
      </w:pPr>
      <w:bookmarkStart w:id="92" w:name="_Toc232446128"/>
      <w:r w:rsidRPr="003B7399">
        <w:rPr>
          <w:rFonts w:ascii="Times New Roman" w:eastAsia="Times New Roman" w:hAnsi="Times New Roman" w:cs="Times New Roman"/>
          <w:lang w:val="ru-RU"/>
        </w:rPr>
        <w:t>5.7. Дисконтированные показатели экономической эффективности</w:t>
      </w:r>
      <w:bookmarkEnd w:id="92"/>
    </w:p>
    <w:p w14:paraId="25F64A91" w14:textId="77777777" w:rsidR="000B2D9C" w:rsidRPr="003B7399" w:rsidRDefault="00000000">
      <w:pPr>
        <w:rPr>
          <w:lang w:val="ru-RU"/>
        </w:rPr>
      </w:pPr>
      <w:r w:rsidRPr="003B7399">
        <w:rPr>
          <w:lang w:val="ru-RU"/>
        </w:rPr>
        <w:t xml:space="preserve">Ставка дисконтирования </w:t>
      </w:r>
      <w:r>
        <w:t>r</w:t>
      </w:r>
      <w:r w:rsidRPr="003B7399">
        <w:rPr>
          <w:lang w:val="ru-RU"/>
        </w:rPr>
        <w:t xml:space="preserve"> = 20% годовых (ключевая ставка ЦБ 16% + премия за риск 4 </w:t>
      </w:r>
      <w:proofErr w:type="spellStart"/>
      <w:r w:rsidRPr="003B7399">
        <w:rPr>
          <w:lang w:val="ru-RU"/>
        </w:rPr>
        <w:t>п.п</w:t>
      </w:r>
      <w:proofErr w:type="spellEnd"/>
      <w:r w:rsidRPr="003B7399">
        <w:rPr>
          <w:lang w:val="ru-RU"/>
        </w:rPr>
        <w:t xml:space="preserve">. для </w:t>
      </w:r>
      <w:r>
        <w:t>IT</w:t>
      </w:r>
      <w:r w:rsidRPr="003B7399">
        <w:rPr>
          <w:lang w:val="ru-RU"/>
        </w:rPr>
        <w:t xml:space="preserve">-стартапа на стадии </w:t>
      </w:r>
      <w:r>
        <w:t>MVP</w:t>
      </w:r>
      <w:r w:rsidRPr="003B7399">
        <w:rPr>
          <w:lang w:val="ru-RU"/>
        </w:rPr>
        <w:t xml:space="preserve">). Первоначальные инвестиции </w:t>
      </w:r>
      <w:r>
        <w:t>CF</w:t>
      </w:r>
      <w:r w:rsidRPr="003B7399">
        <w:rPr>
          <w:lang w:val="ru-RU"/>
        </w:rPr>
        <w:t xml:space="preserve">₀ = 391 713 руб. Эксплуатационные расходы – 600 000 руб./год. Налог на прибыль = 0% по льготе для аккредитованных </w:t>
      </w:r>
      <w:r>
        <w:t>IT</w:t>
      </w:r>
      <w:r w:rsidRPr="003B7399">
        <w:rPr>
          <w:lang w:val="ru-RU"/>
        </w:rPr>
        <w:t xml:space="preserve"> (ФЗ № 67-ФЗ от 26.03.2022, ст. 149 НК РФ [32]).</w:t>
      </w:r>
    </w:p>
    <w:p w14:paraId="74977457" w14:textId="77777777" w:rsidR="000B2D9C" w:rsidRPr="003B7399" w:rsidRDefault="00000000">
      <w:pPr>
        <w:ind w:firstLine="0"/>
        <w:jc w:val="left"/>
        <w:rPr>
          <w:lang w:val="ru-RU"/>
        </w:rPr>
      </w:pPr>
      <w:r w:rsidRPr="003B7399">
        <w:rPr>
          <w:lang w:val="ru-RU"/>
        </w:rPr>
        <w:t>Таблица 5.5 – Денежные потоки и их дисконтирование</w:t>
      </w:r>
    </w:p>
    <w:tbl>
      <w:tblPr>
        <w:tblStyle w:val="aff0"/>
        <w:tblW w:w="0" w:type="auto"/>
        <w:tblLook w:val="04A0" w:firstRow="1" w:lastRow="0" w:firstColumn="1" w:lastColumn="0" w:noHBand="0" w:noVBand="1"/>
      </w:tblPr>
      <w:tblGrid>
        <w:gridCol w:w="1928"/>
        <w:gridCol w:w="1928"/>
        <w:gridCol w:w="1928"/>
        <w:gridCol w:w="1928"/>
        <w:gridCol w:w="1928"/>
      </w:tblGrid>
      <w:tr w:rsidR="000B2D9C" w14:paraId="7A103E3A" w14:textId="77777777">
        <w:tc>
          <w:tcPr>
            <w:tcW w:w="1928" w:type="dxa"/>
            <w:vAlign w:val="center"/>
          </w:tcPr>
          <w:p w14:paraId="71571B5F" w14:textId="77777777" w:rsidR="000B2D9C" w:rsidRDefault="00000000">
            <w:pPr>
              <w:ind w:firstLine="0"/>
              <w:jc w:val="center"/>
            </w:pPr>
            <w:proofErr w:type="spellStart"/>
            <w:r>
              <w:rPr>
                <w:b/>
                <w:sz w:val="24"/>
              </w:rPr>
              <w:t>Год</w:t>
            </w:r>
            <w:proofErr w:type="spellEnd"/>
            <w:r>
              <w:rPr>
                <w:b/>
                <w:sz w:val="24"/>
              </w:rPr>
              <w:t xml:space="preserve"> t</w:t>
            </w:r>
          </w:p>
        </w:tc>
        <w:tc>
          <w:tcPr>
            <w:tcW w:w="1928" w:type="dxa"/>
            <w:vAlign w:val="center"/>
          </w:tcPr>
          <w:p w14:paraId="35C20FC3" w14:textId="77777777" w:rsidR="000B2D9C" w:rsidRDefault="00000000">
            <w:pPr>
              <w:ind w:firstLine="0"/>
              <w:jc w:val="center"/>
            </w:pPr>
            <w:r>
              <w:rPr>
                <w:b/>
                <w:sz w:val="24"/>
              </w:rPr>
              <w:t>CFₜ, руб.</w:t>
            </w:r>
          </w:p>
        </w:tc>
        <w:tc>
          <w:tcPr>
            <w:tcW w:w="1928" w:type="dxa"/>
            <w:vAlign w:val="center"/>
          </w:tcPr>
          <w:p w14:paraId="70E3763E" w14:textId="77777777" w:rsidR="000B2D9C" w:rsidRDefault="00000000">
            <w:pPr>
              <w:ind w:firstLine="0"/>
              <w:jc w:val="center"/>
            </w:pPr>
            <w:r>
              <w:rPr>
                <w:b/>
                <w:sz w:val="24"/>
              </w:rPr>
              <w:t>Коэф. 1/(1+r)ᵗ</w:t>
            </w:r>
          </w:p>
        </w:tc>
        <w:tc>
          <w:tcPr>
            <w:tcW w:w="1928" w:type="dxa"/>
            <w:vAlign w:val="center"/>
          </w:tcPr>
          <w:p w14:paraId="613C1086" w14:textId="77777777" w:rsidR="000B2D9C" w:rsidRDefault="00000000">
            <w:pPr>
              <w:ind w:firstLine="0"/>
              <w:jc w:val="center"/>
            </w:pPr>
            <w:r>
              <w:rPr>
                <w:b/>
                <w:sz w:val="24"/>
              </w:rPr>
              <w:t>PVₜ, руб.</w:t>
            </w:r>
          </w:p>
        </w:tc>
        <w:tc>
          <w:tcPr>
            <w:tcW w:w="1928" w:type="dxa"/>
            <w:vAlign w:val="center"/>
          </w:tcPr>
          <w:p w14:paraId="5852C303" w14:textId="77777777" w:rsidR="000B2D9C" w:rsidRDefault="00000000">
            <w:pPr>
              <w:ind w:firstLine="0"/>
              <w:jc w:val="center"/>
            </w:pPr>
            <w:r>
              <w:rPr>
                <w:b/>
                <w:sz w:val="24"/>
              </w:rPr>
              <w:t>Накопл. PV, руб.</w:t>
            </w:r>
          </w:p>
        </w:tc>
      </w:tr>
      <w:tr w:rsidR="000B2D9C" w14:paraId="4F523812" w14:textId="77777777">
        <w:tc>
          <w:tcPr>
            <w:tcW w:w="1928" w:type="dxa"/>
          </w:tcPr>
          <w:p w14:paraId="5C3025BD" w14:textId="77777777" w:rsidR="000B2D9C" w:rsidRDefault="00000000">
            <w:pPr>
              <w:ind w:firstLine="0"/>
              <w:jc w:val="left"/>
            </w:pPr>
            <w:r>
              <w:rPr>
                <w:sz w:val="24"/>
              </w:rPr>
              <w:t>0</w:t>
            </w:r>
          </w:p>
        </w:tc>
        <w:tc>
          <w:tcPr>
            <w:tcW w:w="1928" w:type="dxa"/>
          </w:tcPr>
          <w:p w14:paraId="3E24A870" w14:textId="77777777" w:rsidR="000B2D9C" w:rsidRDefault="00000000">
            <w:pPr>
              <w:ind w:firstLine="0"/>
              <w:jc w:val="left"/>
            </w:pPr>
            <w:r>
              <w:rPr>
                <w:sz w:val="24"/>
              </w:rPr>
              <w:t>-391 713</w:t>
            </w:r>
          </w:p>
        </w:tc>
        <w:tc>
          <w:tcPr>
            <w:tcW w:w="1928" w:type="dxa"/>
          </w:tcPr>
          <w:p w14:paraId="1F5EB64B" w14:textId="77777777" w:rsidR="000B2D9C" w:rsidRDefault="00000000">
            <w:pPr>
              <w:ind w:firstLine="0"/>
              <w:jc w:val="left"/>
            </w:pPr>
            <w:r>
              <w:rPr>
                <w:sz w:val="24"/>
              </w:rPr>
              <w:t>1,0000</w:t>
            </w:r>
          </w:p>
        </w:tc>
        <w:tc>
          <w:tcPr>
            <w:tcW w:w="1928" w:type="dxa"/>
          </w:tcPr>
          <w:p w14:paraId="0F841A6A" w14:textId="77777777" w:rsidR="000B2D9C" w:rsidRDefault="00000000">
            <w:pPr>
              <w:ind w:firstLine="0"/>
              <w:jc w:val="left"/>
            </w:pPr>
            <w:r>
              <w:rPr>
                <w:sz w:val="24"/>
              </w:rPr>
              <w:t>-391 713</w:t>
            </w:r>
          </w:p>
        </w:tc>
        <w:tc>
          <w:tcPr>
            <w:tcW w:w="1928" w:type="dxa"/>
          </w:tcPr>
          <w:p w14:paraId="59F60CB4" w14:textId="77777777" w:rsidR="000B2D9C" w:rsidRDefault="00000000">
            <w:pPr>
              <w:ind w:firstLine="0"/>
              <w:jc w:val="left"/>
            </w:pPr>
            <w:r>
              <w:rPr>
                <w:sz w:val="24"/>
              </w:rPr>
              <w:t>-391 713</w:t>
            </w:r>
          </w:p>
        </w:tc>
      </w:tr>
      <w:tr w:rsidR="000B2D9C" w14:paraId="7DE39F87" w14:textId="77777777">
        <w:tc>
          <w:tcPr>
            <w:tcW w:w="1928" w:type="dxa"/>
          </w:tcPr>
          <w:p w14:paraId="203DECD9" w14:textId="77777777" w:rsidR="000B2D9C" w:rsidRDefault="00000000">
            <w:pPr>
              <w:ind w:firstLine="0"/>
              <w:jc w:val="left"/>
            </w:pPr>
            <w:r>
              <w:rPr>
                <w:sz w:val="24"/>
              </w:rPr>
              <w:t>1</w:t>
            </w:r>
          </w:p>
        </w:tc>
        <w:tc>
          <w:tcPr>
            <w:tcW w:w="1928" w:type="dxa"/>
          </w:tcPr>
          <w:p w14:paraId="02B4004D" w14:textId="77777777" w:rsidR="000B2D9C" w:rsidRDefault="00000000">
            <w:pPr>
              <w:ind w:firstLine="0"/>
              <w:jc w:val="left"/>
            </w:pPr>
            <w:r>
              <w:rPr>
                <w:sz w:val="24"/>
              </w:rPr>
              <w:t>900 000</w:t>
            </w:r>
          </w:p>
        </w:tc>
        <w:tc>
          <w:tcPr>
            <w:tcW w:w="1928" w:type="dxa"/>
          </w:tcPr>
          <w:p w14:paraId="4E7C37AE" w14:textId="77777777" w:rsidR="000B2D9C" w:rsidRDefault="00000000">
            <w:pPr>
              <w:ind w:firstLine="0"/>
              <w:jc w:val="left"/>
            </w:pPr>
            <w:r>
              <w:rPr>
                <w:sz w:val="24"/>
              </w:rPr>
              <w:t>0,8333</w:t>
            </w:r>
          </w:p>
        </w:tc>
        <w:tc>
          <w:tcPr>
            <w:tcW w:w="1928" w:type="dxa"/>
          </w:tcPr>
          <w:p w14:paraId="0E70E06A" w14:textId="77777777" w:rsidR="000B2D9C" w:rsidRDefault="00000000">
            <w:pPr>
              <w:ind w:firstLine="0"/>
              <w:jc w:val="left"/>
            </w:pPr>
            <w:r>
              <w:rPr>
                <w:sz w:val="24"/>
              </w:rPr>
              <w:t>750 000</w:t>
            </w:r>
          </w:p>
        </w:tc>
        <w:tc>
          <w:tcPr>
            <w:tcW w:w="1928" w:type="dxa"/>
          </w:tcPr>
          <w:p w14:paraId="1B5DF097" w14:textId="77777777" w:rsidR="000B2D9C" w:rsidRDefault="00000000">
            <w:pPr>
              <w:ind w:firstLine="0"/>
              <w:jc w:val="left"/>
            </w:pPr>
            <w:r>
              <w:rPr>
                <w:sz w:val="24"/>
              </w:rPr>
              <w:t>358 287</w:t>
            </w:r>
          </w:p>
        </w:tc>
      </w:tr>
      <w:tr w:rsidR="000B2D9C" w14:paraId="5BC65422" w14:textId="77777777">
        <w:tc>
          <w:tcPr>
            <w:tcW w:w="1928" w:type="dxa"/>
          </w:tcPr>
          <w:p w14:paraId="206BF39C" w14:textId="77777777" w:rsidR="000B2D9C" w:rsidRDefault="00000000">
            <w:pPr>
              <w:ind w:firstLine="0"/>
              <w:jc w:val="left"/>
            </w:pPr>
            <w:r>
              <w:rPr>
                <w:sz w:val="24"/>
              </w:rPr>
              <w:t>2</w:t>
            </w:r>
          </w:p>
        </w:tc>
        <w:tc>
          <w:tcPr>
            <w:tcW w:w="1928" w:type="dxa"/>
          </w:tcPr>
          <w:p w14:paraId="686D5AFF" w14:textId="77777777" w:rsidR="000B2D9C" w:rsidRDefault="00000000">
            <w:pPr>
              <w:ind w:firstLine="0"/>
              <w:jc w:val="left"/>
            </w:pPr>
            <w:r>
              <w:rPr>
                <w:sz w:val="24"/>
              </w:rPr>
              <w:t>3 600 000</w:t>
            </w:r>
          </w:p>
        </w:tc>
        <w:tc>
          <w:tcPr>
            <w:tcW w:w="1928" w:type="dxa"/>
          </w:tcPr>
          <w:p w14:paraId="4648D2BC" w14:textId="77777777" w:rsidR="000B2D9C" w:rsidRDefault="00000000">
            <w:pPr>
              <w:ind w:firstLine="0"/>
              <w:jc w:val="left"/>
            </w:pPr>
            <w:r>
              <w:rPr>
                <w:sz w:val="24"/>
              </w:rPr>
              <w:t>0,6944</w:t>
            </w:r>
          </w:p>
        </w:tc>
        <w:tc>
          <w:tcPr>
            <w:tcW w:w="1928" w:type="dxa"/>
          </w:tcPr>
          <w:p w14:paraId="72C957ED" w14:textId="77777777" w:rsidR="000B2D9C" w:rsidRDefault="00000000">
            <w:pPr>
              <w:ind w:firstLine="0"/>
              <w:jc w:val="left"/>
            </w:pPr>
            <w:r>
              <w:rPr>
                <w:sz w:val="24"/>
              </w:rPr>
              <w:t>2 500 000</w:t>
            </w:r>
          </w:p>
        </w:tc>
        <w:tc>
          <w:tcPr>
            <w:tcW w:w="1928" w:type="dxa"/>
          </w:tcPr>
          <w:p w14:paraId="313F12F0" w14:textId="77777777" w:rsidR="000B2D9C" w:rsidRDefault="00000000">
            <w:pPr>
              <w:ind w:firstLine="0"/>
              <w:jc w:val="left"/>
            </w:pPr>
            <w:r>
              <w:rPr>
                <w:sz w:val="24"/>
              </w:rPr>
              <w:t>2 858 287</w:t>
            </w:r>
          </w:p>
        </w:tc>
      </w:tr>
      <w:tr w:rsidR="000B2D9C" w14:paraId="6F558DB7" w14:textId="77777777">
        <w:tc>
          <w:tcPr>
            <w:tcW w:w="1928" w:type="dxa"/>
          </w:tcPr>
          <w:p w14:paraId="6296791C" w14:textId="77777777" w:rsidR="000B2D9C" w:rsidRDefault="00000000">
            <w:pPr>
              <w:ind w:firstLine="0"/>
              <w:jc w:val="left"/>
            </w:pPr>
            <w:r>
              <w:rPr>
                <w:sz w:val="24"/>
              </w:rPr>
              <w:t>3</w:t>
            </w:r>
          </w:p>
        </w:tc>
        <w:tc>
          <w:tcPr>
            <w:tcW w:w="1928" w:type="dxa"/>
          </w:tcPr>
          <w:p w14:paraId="41B1226E" w14:textId="77777777" w:rsidR="000B2D9C" w:rsidRDefault="00000000">
            <w:pPr>
              <w:ind w:firstLine="0"/>
              <w:jc w:val="left"/>
            </w:pPr>
            <w:r>
              <w:rPr>
                <w:sz w:val="24"/>
              </w:rPr>
              <w:t>3 600 000</w:t>
            </w:r>
          </w:p>
        </w:tc>
        <w:tc>
          <w:tcPr>
            <w:tcW w:w="1928" w:type="dxa"/>
          </w:tcPr>
          <w:p w14:paraId="4382A815" w14:textId="77777777" w:rsidR="000B2D9C" w:rsidRDefault="00000000">
            <w:pPr>
              <w:ind w:firstLine="0"/>
              <w:jc w:val="left"/>
            </w:pPr>
            <w:r>
              <w:rPr>
                <w:sz w:val="24"/>
              </w:rPr>
              <w:t>0,5787</w:t>
            </w:r>
          </w:p>
        </w:tc>
        <w:tc>
          <w:tcPr>
            <w:tcW w:w="1928" w:type="dxa"/>
          </w:tcPr>
          <w:p w14:paraId="06770A78" w14:textId="77777777" w:rsidR="000B2D9C" w:rsidRDefault="00000000">
            <w:pPr>
              <w:ind w:firstLine="0"/>
              <w:jc w:val="left"/>
            </w:pPr>
            <w:r>
              <w:rPr>
                <w:sz w:val="24"/>
              </w:rPr>
              <w:t>2 083 333</w:t>
            </w:r>
          </w:p>
        </w:tc>
        <w:tc>
          <w:tcPr>
            <w:tcW w:w="1928" w:type="dxa"/>
          </w:tcPr>
          <w:p w14:paraId="1FD95318" w14:textId="77777777" w:rsidR="000B2D9C" w:rsidRDefault="00000000">
            <w:pPr>
              <w:ind w:firstLine="0"/>
              <w:jc w:val="left"/>
            </w:pPr>
            <w:r>
              <w:rPr>
                <w:sz w:val="24"/>
              </w:rPr>
              <w:t>4 941 620</w:t>
            </w:r>
          </w:p>
        </w:tc>
      </w:tr>
      <w:tr w:rsidR="000B2D9C" w14:paraId="5C6F9ECE" w14:textId="77777777">
        <w:tc>
          <w:tcPr>
            <w:tcW w:w="1928" w:type="dxa"/>
          </w:tcPr>
          <w:p w14:paraId="402AA90E" w14:textId="77777777" w:rsidR="000B2D9C" w:rsidRDefault="00000000">
            <w:pPr>
              <w:ind w:firstLine="0"/>
              <w:jc w:val="left"/>
            </w:pPr>
            <w:r>
              <w:rPr>
                <w:sz w:val="24"/>
              </w:rPr>
              <w:t>4</w:t>
            </w:r>
          </w:p>
        </w:tc>
        <w:tc>
          <w:tcPr>
            <w:tcW w:w="1928" w:type="dxa"/>
          </w:tcPr>
          <w:p w14:paraId="3FA4566D" w14:textId="77777777" w:rsidR="000B2D9C" w:rsidRDefault="00000000">
            <w:pPr>
              <w:ind w:firstLine="0"/>
              <w:jc w:val="left"/>
            </w:pPr>
            <w:r>
              <w:rPr>
                <w:sz w:val="24"/>
              </w:rPr>
              <w:t>3 600 000</w:t>
            </w:r>
          </w:p>
        </w:tc>
        <w:tc>
          <w:tcPr>
            <w:tcW w:w="1928" w:type="dxa"/>
          </w:tcPr>
          <w:p w14:paraId="1E94735C" w14:textId="77777777" w:rsidR="000B2D9C" w:rsidRDefault="00000000">
            <w:pPr>
              <w:ind w:firstLine="0"/>
              <w:jc w:val="left"/>
            </w:pPr>
            <w:r>
              <w:rPr>
                <w:sz w:val="24"/>
              </w:rPr>
              <w:t>0,4823</w:t>
            </w:r>
          </w:p>
        </w:tc>
        <w:tc>
          <w:tcPr>
            <w:tcW w:w="1928" w:type="dxa"/>
          </w:tcPr>
          <w:p w14:paraId="401A4925" w14:textId="77777777" w:rsidR="000B2D9C" w:rsidRDefault="00000000">
            <w:pPr>
              <w:ind w:firstLine="0"/>
              <w:jc w:val="left"/>
            </w:pPr>
            <w:r>
              <w:rPr>
                <w:sz w:val="24"/>
              </w:rPr>
              <w:t>1 736 111</w:t>
            </w:r>
          </w:p>
        </w:tc>
        <w:tc>
          <w:tcPr>
            <w:tcW w:w="1928" w:type="dxa"/>
          </w:tcPr>
          <w:p w14:paraId="4B74D72C" w14:textId="77777777" w:rsidR="000B2D9C" w:rsidRDefault="00000000">
            <w:pPr>
              <w:ind w:firstLine="0"/>
              <w:jc w:val="left"/>
            </w:pPr>
            <w:r>
              <w:rPr>
                <w:sz w:val="24"/>
              </w:rPr>
              <w:t>6 677 731</w:t>
            </w:r>
          </w:p>
        </w:tc>
      </w:tr>
      <w:tr w:rsidR="000B2D9C" w14:paraId="06365E13" w14:textId="77777777">
        <w:tc>
          <w:tcPr>
            <w:tcW w:w="1928" w:type="dxa"/>
          </w:tcPr>
          <w:p w14:paraId="412C2D49" w14:textId="77777777" w:rsidR="000B2D9C" w:rsidRDefault="00000000">
            <w:pPr>
              <w:ind w:firstLine="0"/>
              <w:jc w:val="left"/>
            </w:pPr>
            <w:r>
              <w:rPr>
                <w:sz w:val="24"/>
              </w:rPr>
              <w:lastRenderedPageBreak/>
              <w:t>5</w:t>
            </w:r>
          </w:p>
        </w:tc>
        <w:tc>
          <w:tcPr>
            <w:tcW w:w="1928" w:type="dxa"/>
          </w:tcPr>
          <w:p w14:paraId="56D22B4D" w14:textId="77777777" w:rsidR="000B2D9C" w:rsidRDefault="00000000">
            <w:pPr>
              <w:ind w:firstLine="0"/>
              <w:jc w:val="left"/>
            </w:pPr>
            <w:r>
              <w:rPr>
                <w:sz w:val="24"/>
              </w:rPr>
              <w:t>3 600 000</w:t>
            </w:r>
          </w:p>
        </w:tc>
        <w:tc>
          <w:tcPr>
            <w:tcW w:w="1928" w:type="dxa"/>
          </w:tcPr>
          <w:p w14:paraId="57D40462" w14:textId="77777777" w:rsidR="000B2D9C" w:rsidRDefault="00000000">
            <w:pPr>
              <w:ind w:firstLine="0"/>
              <w:jc w:val="left"/>
            </w:pPr>
            <w:r>
              <w:rPr>
                <w:sz w:val="24"/>
              </w:rPr>
              <w:t>0,4019</w:t>
            </w:r>
          </w:p>
        </w:tc>
        <w:tc>
          <w:tcPr>
            <w:tcW w:w="1928" w:type="dxa"/>
          </w:tcPr>
          <w:p w14:paraId="7BB91484" w14:textId="77777777" w:rsidR="000B2D9C" w:rsidRDefault="00000000">
            <w:pPr>
              <w:ind w:firstLine="0"/>
              <w:jc w:val="left"/>
            </w:pPr>
            <w:r>
              <w:rPr>
                <w:sz w:val="24"/>
              </w:rPr>
              <w:t>1 446 759</w:t>
            </w:r>
          </w:p>
        </w:tc>
        <w:tc>
          <w:tcPr>
            <w:tcW w:w="1928" w:type="dxa"/>
          </w:tcPr>
          <w:p w14:paraId="065501E5" w14:textId="77777777" w:rsidR="000B2D9C" w:rsidRDefault="00000000">
            <w:pPr>
              <w:ind w:firstLine="0"/>
              <w:jc w:val="left"/>
            </w:pPr>
            <w:r>
              <w:rPr>
                <w:sz w:val="24"/>
              </w:rPr>
              <w:t>8 124 491</w:t>
            </w:r>
          </w:p>
        </w:tc>
      </w:tr>
    </w:tbl>
    <w:p w14:paraId="6EC3B4FF" w14:textId="77777777" w:rsidR="000B2D9C" w:rsidRPr="003B7399" w:rsidRDefault="00000000">
      <w:pPr>
        <w:rPr>
          <w:lang w:val="ru-RU"/>
        </w:rPr>
      </w:pPr>
      <w:r>
        <w:t>NPV = 8 124 491 руб. PI = (NPV + CF₀) / |CF₀| = 21,7. IRR</w:t>
      </w:r>
      <w:r w:rsidRPr="003B7399">
        <w:rPr>
          <w:lang w:val="ru-RU"/>
        </w:rPr>
        <w:t xml:space="preserve"> &gt; 200% годовых. Простой срок окупаемости – 5,2 мес., дисконтированный – 6,3 мес. Чувствительность: при </w:t>
      </w:r>
      <w:r>
        <w:t>r</w:t>
      </w:r>
      <w:r w:rsidRPr="003B7399">
        <w:rPr>
          <w:lang w:val="ru-RU"/>
        </w:rPr>
        <w:t xml:space="preserve"> = 30% </w:t>
      </w:r>
      <w:r>
        <w:t>NPV</w:t>
      </w:r>
      <w:r w:rsidRPr="003B7399">
        <w:rPr>
          <w:lang w:val="ru-RU"/>
        </w:rPr>
        <w:t xml:space="preserve"> остаётся положительным (≈ 5,5 млн).</w:t>
      </w:r>
    </w:p>
    <w:p w14:paraId="6503A062" w14:textId="77777777" w:rsidR="000B2D9C" w:rsidRPr="003B7399" w:rsidRDefault="00000000">
      <w:pPr>
        <w:pStyle w:val="21"/>
        <w:rPr>
          <w:lang w:val="ru-RU"/>
        </w:rPr>
      </w:pPr>
      <w:bookmarkStart w:id="93" w:name="_Toc232446129"/>
      <w:r w:rsidRPr="003B7399">
        <w:rPr>
          <w:rFonts w:ascii="Times New Roman" w:eastAsia="Times New Roman" w:hAnsi="Times New Roman" w:cs="Times New Roman"/>
          <w:lang w:val="ru-RU"/>
        </w:rPr>
        <w:t>5.8. Сводные технико-экономические показатели</w:t>
      </w:r>
      <w:bookmarkEnd w:id="93"/>
    </w:p>
    <w:p w14:paraId="572CB248" w14:textId="77777777" w:rsidR="000B2D9C" w:rsidRPr="003B7399" w:rsidRDefault="00000000">
      <w:pPr>
        <w:ind w:firstLine="0"/>
        <w:jc w:val="left"/>
        <w:rPr>
          <w:lang w:val="ru-RU"/>
        </w:rPr>
      </w:pPr>
      <w:r w:rsidRPr="003B7399">
        <w:rPr>
          <w:lang w:val="ru-RU"/>
        </w:rPr>
        <w:t>Таблица 5.6 – Основные технико-экономические показатели проекта</w:t>
      </w:r>
    </w:p>
    <w:tbl>
      <w:tblPr>
        <w:tblStyle w:val="aff0"/>
        <w:tblW w:w="0" w:type="auto"/>
        <w:tblLook w:val="04A0" w:firstRow="1" w:lastRow="0" w:firstColumn="1" w:lastColumn="0" w:noHBand="0" w:noVBand="1"/>
      </w:tblPr>
      <w:tblGrid>
        <w:gridCol w:w="4819"/>
        <w:gridCol w:w="4819"/>
      </w:tblGrid>
      <w:tr w:rsidR="000B2D9C" w14:paraId="67BCCABB" w14:textId="77777777">
        <w:tc>
          <w:tcPr>
            <w:tcW w:w="4819" w:type="dxa"/>
            <w:vAlign w:val="center"/>
          </w:tcPr>
          <w:p w14:paraId="68C05676" w14:textId="77777777" w:rsidR="000B2D9C" w:rsidRDefault="00000000">
            <w:pPr>
              <w:ind w:firstLine="0"/>
              <w:jc w:val="center"/>
            </w:pPr>
            <w:proofErr w:type="spellStart"/>
            <w:r>
              <w:rPr>
                <w:b/>
                <w:sz w:val="24"/>
              </w:rPr>
              <w:t>Показатель</w:t>
            </w:r>
            <w:proofErr w:type="spellEnd"/>
          </w:p>
        </w:tc>
        <w:tc>
          <w:tcPr>
            <w:tcW w:w="4819" w:type="dxa"/>
            <w:vAlign w:val="center"/>
          </w:tcPr>
          <w:p w14:paraId="35C1D2B2" w14:textId="77777777" w:rsidR="000B2D9C" w:rsidRDefault="00000000">
            <w:pPr>
              <w:ind w:firstLine="0"/>
              <w:jc w:val="center"/>
            </w:pPr>
            <w:r>
              <w:rPr>
                <w:b/>
                <w:sz w:val="24"/>
              </w:rPr>
              <w:t>Значение</w:t>
            </w:r>
          </w:p>
        </w:tc>
      </w:tr>
      <w:tr w:rsidR="000B2D9C" w14:paraId="4820F682" w14:textId="77777777">
        <w:tc>
          <w:tcPr>
            <w:tcW w:w="4819" w:type="dxa"/>
          </w:tcPr>
          <w:p w14:paraId="50BA607E" w14:textId="77777777" w:rsidR="000B2D9C" w:rsidRDefault="00000000">
            <w:pPr>
              <w:ind w:firstLine="0"/>
              <w:jc w:val="left"/>
            </w:pPr>
            <w:r>
              <w:rPr>
                <w:sz w:val="24"/>
              </w:rPr>
              <w:t>Трудоёмкость разработки, чел.-час</w:t>
            </w:r>
          </w:p>
        </w:tc>
        <w:tc>
          <w:tcPr>
            <w:tcW w:w="4819" w:type="dxa"/>
          </w:tcPr>
          <w:p w14:paraId="1914A595" w14:textId="77777777" w:rsidR="000B2D9C" w:rsidRDefault="00000000">
            <w:pPr>
              <w:ind w:firstLine="0"/>
              <w:jc w:val="left"/>
            </w:pPr>
            <w:r>
              <w:rPr>
                <w:sz w:val="24"/>
              </w:rPr>
              <w:t>880</w:t>
            </w:r>
          </w:p>
        </w:tc>
      </w:tr>
      <w:tr w:rsidR="000B2D9C" w14:paraId="507368F3" w14:textId="77777777">
        <w:tc>
          <w:tcPr>
            <w:tcW w:w="4819" w:type="dxa"/>
          </w:tcPr>
          <w:p w14:paraId="339DA79A" w14:textId="77777777" w:rsidR="000B2D9C" w:rsidRDefault="00000000">
            <w:pPr>
              <w:ind w:firstLine="0"/>
              <w:jc w:val="left"/>
            </w:pPr>
            <w:r>
              <w:rPr>
                <w:sz w:val="24"/>
              </w:rPr>
              <w:t>Срок разработки, мес.</w:t>
            </w:r>
          </w:p>
        </w:tc>
        <w:tc>
          <w:tcPr>
            <w:tcW w:w="4819" w:type="dxa"/>
          </w:tcPr>
          <w:p w14:paraId="423398A2" w14:textId="77777777" w:rsidR="000B2D9C" w:rsidRDefault="00000000">
            <w:pPr>
              <w:ind w:firstLine="0"/>
              <w:jc w:val="left"/>
            </w:pPr>
            <w:r>
              <w:rPr>
                <w:sz w:val="24"/>
              </w:rPr>
              <w:t>5,5</w:t>
            </w:r>
          </w:p>
        </w:tc>
      </w:tr>
      <w:tr w:rsidR="000B2D9C" w14:paraId="374B3B35" w14:textId="77777777">
        <w:tc>
          <w:tcPr>
            <w:tcW w:w="4819" w:type="dxa"/>
          </w:tcPr>
          <w:p w14:paraId="768E13E8" w14:textId="77777777" w:rsidR="000B2D9C" w:rsidRDefault="00000000">
            <w:pPr>
              <w:ind w:firstLine="0"/>
              <w:jc w:val="left"/>
            </w:pPr>
            <w:r>
              <w:rPr>
                <w:sz w:val="24"/>
              </w:rPr>
              <w:t>Численность исполнителей, чел.</w:t>
            </w:r>
          </w:p>
        </w:tc>
        <w:tc>
          <w:tcPr>
            <w:tcW w:w="4819" w:type="dxa"/>
          </w:tcPr>
          <w:p w14:paraId="439E9F1F" w14:textId="77777777" w:rsidR="000B2D9C" w:rsidRDefault="00000000">
            <w:pPr>
              <w:ind w:firstLine="0"/>
              <w:jc w:val="left"/>
            </w:pPr>
            <w:r>
              <w:rPr>
                <w:sz w:val="24"/>
              </w:rPr>
              <w:t>1</w:t>
            </w:r>
          </w:p>
        </w:tc>
      </w:tr>
      <w:tr w:rsidR="000B2D9C" w14:paraId="3A4B0374" w14:textId="77777777">
        <w:tc>
          <w:tcPr>
            <w:tcW w:w="4819" w:type="dxa"/>
          </w:tcPr>
          <w:p w14:paraId="5C2B3D04" w14:textId="77777777" w:rsidR="000B2D9C" w:rsidRDefault="00000000">
            <w:pPr>
              <w:ind w:firstLine="0"/>
              <w:jc w:val="left"/>
            </w:pPr>
            <w:r>
              <w:rPr>
                <w:sz w:val="24"/>
              </w:rPr>
              <w:t>Себестоимость без льгот, руб.</w:t>
            </w:r>
          </w:p>
        </w:tc>
        <w:tc>
          <w:tcPr>
            <w:tcW w:w="4819" w:type="dxa"/>
          </w:tcPr>
          <w:p w14:paraId="01D0975A" w14:textId="77777777" w:rsidR="000B2D9C" w:rsidRDefault="00000000">
            <w:pPr>
              <w:ind w:firstLine="0"/>
              <w:jc w:val="left"/>
            </w:pPr>
            <w:r>
              <w:rPr>
                <w:sz w:val="24"/>
              </w:rPr>
              <w:t>463 741</w:t>
            </w:r>
          </w:p>
        </w:tc>
      </w:tr>
      <w:tr w:rsidR="000B2D9C" w14:paraId="0F6106F3" w14:textId="77777777">
        <w:tc>
          <w:tcPr>
            <w:tcW w:w="4819" w:type="dxa"/>
          </w:tcPr>
          <w:p w14:paraId="6AD055FA" w14:textId="77777777" w:rsidR="000B2D9C" w:rsidRDefault="00000000">
            <w:pPr>
              <w:ind w:firstLine="0"/>
              <w:jc w:val="left"/>
            </w:pPr>
            <w:r>
              <w:rPr>
                <w:sz w:val="24"/>
              </w:rPr>
              <w:t>Себестоимость с льготой 7,6%, руб.</w:t>
            </w:r>
          </w:p>
        </w:tc>
        <w:tc>
          <w:tcPr>
            <w:tcW w:w="4819" w:type="dxa"/>
          </w:tcPr>
          <w:p w14:paraId="557F4AAF" w14:textId="77777777" w:rsidR="000B2D9C" w:rsidRDefault="00000000">
            <w:pPr>
              <w:ind w:firstLine="0"/>
              <w:jc w:val="left"/>
            </w:pPr>
            <w:r>
              <w:rPr>
                <w:sz w:val="24"/>
              </w:rPr>
              <w:t>391 713</w:t>
            </w:r>
          </w:p>
        </w:tc>
      </w:tr>
      <w:tr w:rsidR="000B2D9C" w14:paraId="24EC261F" w14:textId="77777777">
        <w:tc>
          <w:tcPr>
            <w:tcW w:w="4819" w:type="dxa"/>
          </w:tcPr>
          <w:p w14:paraId="185456EC" w14:textId="77777777" w:rsidR="000B2D9C" w:rsidRDefault="00000000">
            <w:pPr>
              <w:ind w:firstLine="0"/>
              <w:jc w:val="left"/>
            </w:pPr>
            <w:r>
              <w:rPr>
                <w:sz w:val="24"/>
              </w:rPr>
              <w:t>Прогноз годовой выручки, руб.</w:t>
            </w:r>
          </w:p>
        </w:tc>
        <w:tc>
          <w:tcPr>
            <w:tcW w:w="4819" w:type="dxa"/>
          </w:tcPr>
          <w:p w14:paraId="76974983" w14:textId="77777777" w:rsidR="000B2D9C" w:rsidRDefault="00000000">
            <w:pPr>
              <w:ind w:firstLine="0"/>
              <w:jc w:val="left"/>
            </w:pPr>
            <w:r>
              <w:rPr>
                <w:sz w:val="24"/>
              </w:rPr>
              <w:t>4 200 000</w:t>
            </w:r>
          </w:p>
        </w:tc>
      </w:tr>
      <w:tr w:rsidR="000B2D9C" w14:paraId="49479785" w14:textId="77777777">
        <w:tc>
          <w:tcPr>
            <w:tcW w:w="4819" w:type="dxa"/>
          </w:tcPr>
          <w:p w14:paraId="127F2CBC" w14:textId="77777777" w:rsidR="000B2D9C" w:rsidRDefault="00000000">
            <w:pPr>
              <w:ind w:firstLine="0"/>
              <w:jc w:val="left"/>
            </w:pPr>
            <w:r>
              <w:rPr>
                <w:sz w:val="24"/>
              </w:rPr>
              <w:t>OPEX, руб./год</w:t>
            </w:r>
          </w:p>
        </w:tc>
        <w:tc>
          <w:tcPr>
            <w:tcW w:w="4819" w:type="dxa"/>
          </w:tcPr>
          <w:p w14:paraId="33E3E7FD" w14:textId="77777777" w:rsidR="000B2D9C" w:rsidRDefault="00000000">
            <w:pPr>
              <w:ind w:firstLine="0"/>
              <w:jc w:val="left"/>
            </w:pPr>
            <w:r>
              <w:rPr>
                <w:sz w:val="24"/>
              </w:rPr>
              <w:t>600 000</w:t>
            </w:r>
          </w:p>
        </w:tc>
      </w:tr>
      <w:tr w:rsidR="000B2D9C" w14:paraId="4EF0867E" w14:textId="77777777">
        <w:tc>
          <w:tcPr>
            <w:tcW w:w="4819" w:type="dxa"/>
          </w:tcPr>
          <w:p w14:paraId="5A8CB583" w14:textId="77777777" w:rsidR="000B2D9C" w:rsidRDefault="00000000">
            <w:pPr>
              <w:ind w:firstLine="0"/>
              <w:jc w:val="left"/>
            </w:pPr>
            <w:r>
              <w:rPr>
                <w:sz w:val="24"/>
              </w:rPr>
              <w:t>Чистая годовая прибыль, руб.</w:t>
            </w:r>
          </w:p>
        </w:tc>
        <w:tc>
          <w:tcPr>
            <w:tcW w:w="4819" w:type="dxa"/>
          </w:tcPr>
          <w:p w14:paraId="631C4784" w14:textId="77777777" w:rsidR="000B2D9C" w:rsidRDefault="00000000">
            <w:pPr>
              <w:ind w:firstLine="0"/>
              <w:jc w:val="left"/>
            </w:pPr>
            <w:r>
              <w:rPr>
                <w:sz w:val="24"/>
              </w:rPr>
              <w:t>3 600 000</w:t>
            </w:r>
          </w:p>
        </w:tc>
      </w:tr>
      <w:tr w:rsidR="000B2D9C" w14:paraId="506E691D" w14:textId="77777777">
        <w:tc>
          <w:tcPr>
            <w:tcW w:w="4819" w:type="dxa"/>
          </w:tcPr>
          <w:p w14:paraId="7C646D0E" w14:textId="77777777" w:rsidR="000B2D9C" w:rsidRDefault="00000000">
            <w:pPr>
              <w:ind w:firstLine="0"/>
              <w:jc w:val="left"/>
            </w:pPr>
            <w:r>
              <w:rPr>
                <w:sz w:val="24"/>
              </w:rPr>
              <w:t>Ставка дисконтирования, % годовых</w:t>
            </w:r>
          </w:p>
        </w:tc>
        <w:tc>
          <w:tcPr>
            <w:tcW w:w="4819" w:type="dxa"/>
          </w:tcPr>
          <w:p w14:paraId="33B8B7C2" w14:textId="77777777" w:rsidR="000B2D9C" w:rsidRDefault="00000000">
            <w:pPr>
              <w:ind w:firstLine="0"/>
              <w:jc w:val="left"/>
            </w:pPr>
            <w:r>
              <w:rPr>
                <w:sz w:val="24"/>
              </w:rPr>
              <w:t>20</w:t>
            </w:r>
          </w:p>
        </w:tc>
      </w:tr>
      <w:tr w:rsidR="000B2D9C" w14:paraId="6BF70D0C" w14:textId="77777777">
        <w:tc>
          <w:tcPr>
            <w:tcW w:w="4819" w:type="dxa"/>
          </w:tcPr>
          <w:p w14:paraId="36C35CFF" w14:textId="77777777" w:rsidR="000B2D9C" w:rsidRDefault="00000000">
            <w:pPr>
              <w:ind w:firstLine="0"/>
              <w:jc w:val="left"/>
            </w:pPr>
            <w:r>
              <w:rPr>
                <w:sz w:val="24"/>
              </w:rPr>
              <w:t>NPV (5 лет), руб.</w:t>
            </w:r>
          </w:p>
        </w:tc>
        <w:tc>
          <w:tcPr>
            <w:tcW w:w="4819" w:type="dxa"/>
          </w:tcPr>
          <w:p w14:paraId="7FD365D8" w14:textId="77777777" w:rsidR="000B2D9C" w:rsidRDefault="00000000">
            <w:pPr>
              <w:ind w:firstLine="0"/>
              <w:jc w:val="left"/>
            </w:pPr>
            <w:r>
              <w:rPr>
                <w:sz w:val="24"/>
              </w:rPr>
              <w:t>8 124 491</w:t>
            </w:r>
          </w:p>
        </w:tc>
      </w:tr>
      <w:tr w:rsidR="000B2D9C" w14:paraId="7D96D2CE" w14:textId="77777777">
        <w:tc>
          <w:tcPr>
            <w:tcW w:w="4819" w:type="dxa"/>
          </w:tcPr>
          <w:p w14:paraId="7FBC6FAE" w14:textId="77777777" w:rsidR="000B2D9C" w:rsidRDefault="00000000">
            <w:pPr>
              <w:ind w:firstLine="0"/>
              <w:jc w:val="left"/>
            </w:pPr>
            <w:r>
              <w:rPr>
                <w:sz w:val="24"/>
              </w:rPr>
              <w:t>PI</w:t>
            </w:r>
          </w:p>
        </w:tc>
        <w:tc>
          <w:tcPr>
            <w:tcW w:w="4819" w:type="dxa"/>
          </w:tcPr>
          <w:p w14:paraId="7B155CD2" w14:textId="77777777" w:rsidR="000B2D9C" w:rsidRDefault="00000000">
            <w:pPr>
              <w:ind w:firstLine="0"/>
              <w:jc w:val="left"/>
            </w:pPr>
            <w:r>
              <w:rPr>
                <w:sz w:val="24"/>
              </w:rPr>
              <w:t>21,7</w:t>
            </w:r>
          </w:p>
        </w:tc>
      </w:tr>
      <w:tr w:rsidR="000B2D9C" w14:paraId="4C6B7BF8" w14:textId="77777777">
        <w:tc>
          <w:tcPr>
            <w:tcW w:w="4819" w:type="dxa"/>
          </w:tcPr>
          <w:p w14:paraId="1E22260B" w14:textId="77777777" w:rsidR="000B2D9C" w:rsidRDefault="00000000">
            <w:pPr>
              <w:ind w:firstLine="0"/>
              <w:jc w:val="left"/>
            </w:pPr>
            <w:r>
              <w:rPr>
                <w:sz w:val="24"/>
              </w:rPr>
              <w:t>IRR, %</w:t>
            </w:r>
          </w:p>
        </w:tc>
        <w:tc>
          <w:tcPr>
            <w:tcW w:w="4819" w:type="dxa"/>
          </w:tcPr>
          <w:p w14:paraId="1F1A3B8E" w14:textId="77777777" w:rsidR="000B2D9C" w:rsidRDefault="00000000">
            <w:pPr>
              <w:ind w:firstLine="0"/>
              <w:jc w:val="left"/>
            </w:pPr>
            <w:r>
              <w:rPr>
                <w:sz w:val="24"/>
              </w:rPr>
              <w:t>&gt; 200</w:t>
            </w:r>
          </w:p>
        </w:tc>
      </w:tr>
      <w:tr w:rsidR="000B2D9C" w14:paraId="7E91AE5F" w14:textId="77777777">
        <w:tc>
          <w:tcPr>
            <w:tcW w:w="4819" w:type="dxa"/>
          </w:tcPr>
          <w:p w14:paraId="527FBA93" w14:textId="77777777" w:rsidR="000B2D9C" w:rsidRDefault="00000000">
            <w:pPr>
              <w:ind w:firstLine="0"/>
              <w:jc w:val="left"/>
            </w:pPr>
            <w:r>
              <w:rPr>
                <w:sz w:val="24"/>
              </w:rPr>
              <w:t>Простой срок окупаемости, мес.</w:t>
            </w:r>
          </w:p>
        </w:tc>
        <w:tc>
          <w:tcPr>
            <w:tcW w:w="4819" w:type="dxa"/>
          </w:tcPr>
          <w:p w14:paraId="09257F4F" w14:textId="77777777" w:rsidR="000B2D9C" w:rsidRDefault="00000000">
            <w:pPr>
              <w:ind w:firstLine="0"/>
              <w:jc w:val="left"/>
            </w:pPr>
            <w:r>
              <w:rPr>
                <w:sz w:val="24"/>
              </w:rPr>
              <w:t>5,2</w:t>
            </w:r>
          </w:p>
        </w:tc>
      </w:tr>
      <w:tr w:rsidR="000B2D9C" w14:paraId="2B328877" w14:textId="77777777">
        <w:tc>
          <w:tcPr>
            <w:tcW w:w="4819" w:type="dxa"/>
          </w:tcPr>
          <w:p w14:paraId="35DB66F4" w14:textId="77777777" w:rsidR="000B2D9C" w:rsidRDefault="00000000">
            <w:pPr>
              <w:ind w:firstLine="0"/>
              <w:jc w:val="left"/>
            </w:pPr>
            <w:r>
              <w:rPr>
                <w:sz w:val="24"/>
              </w:rPr>
              <w:t>Дисконтированный срок окупаемости, мес.</w:t>
            </w:r>
          </w:p>
        </w:tc>
        <w:tc>
          <w:tcPr>
            <w:tcW w:w="4819" w:type="dxa"/>
          </w:tcPr>
          <w:p w14:paraId="3D095C9B" w14:textId="77777777" w:rsidR="000B2D9C" w:rsidRDefault="00000000">
            <w:pPr>
              <w:ind w:firstLine="0"/>
              <w:jc w:val="left"/>
            </w:pPr>
            <w:r>
              <w:rPr>
                <w:sz w:val="24"/>
              </w:rPr>
              <w:t>6,3</w:t>
            </w:r>
          </w:p>
        </w:tc>
      </w:tr>
      <w:tr w:rsidR="000B2D9C" w14:paraId="77B032D9" w14:textId="77777777">
        <w:tc>
          <w:tcPr>
            <w:tcW w:w="4819" w:type="dxa"/>
          </w:tcPr>
          <w:p w14:paraId="4CAA151F" w14:textId="77777777" w:rsidR="000B2D9C" w:rsidRPr="003B7399" w:rsidRDefault="00000000">
            <w:pPr>
              <w:ind w:firstLine="0"/>
              <w:jc w:val="left"/>
              <w:rPr>
                <w:lang w:val="ru-RU"/>
              </w:rPr>
            </w:pPr>
            <w:r w:rsidRPr="003B7399">
              <w:rPr>
                <w:sz w:val="24"/>
                <w:lang w:val="ru-RU"/>
              </w:rPr>
              <w:t>Экономия на инфраструктуре за 5 лет, руб.</w:t>
            </w:r>
          </w:p>
        </w:tc>
        <w:tc>
          <w:tcPr>
            <w:tcW w:w="4819" w:type="dxa"/>
          </w:tcPr>
          <w:p w14:paraId="33F92293" w14:textId="77777777" w:rsidR="000B2D9C" w:rsidRDefault="00000000">
            <w:pPr>
              <w:ind w:firstLine="0"/>
              <w:jc w:val="left"/>
            </w:pPr>
            <w:r>
              <w:rPr>
                <w:sz w:val="24"/>
              </w:rPr>
              <w:t>210 000</w:t>
            </w:r>
          </w:p>
        </w:tc>
      </w:tr>
    </w:tbl>
    <w:p w14:paraId="3D9B99AE" w14:textId="77777777" w:rsidR="000B2D9C" w:rsidRDefault="00000000">
      <w:pPr>
        <w:pStyle w:val="21"/>
      </w:pPr>
      <w:bookmarkStart w:id="94" w:name="_Toc232446130"/>
      <w:r>
        <w:rPr>
          <w:rFonts w:ascii="Times New Roman" w:eastAsia="Times New Roman" w:hAnsi="Times New Roman" w:cs="Times New Roman"/>
        </w:rPr>
        <w:t>Выводы по главе 5</w:t>
      </w:r>
      <w:bookmarkEnd w:id="94"/>
    </w:p>
    <w:p w14:paraId="156382F4" w14:textId="77777777" w:rsidR="000B2D9C" w:rsidRPr="003B7399" w:rsidRDefault="00000000">
      <w:pPr>
        <w:rPr>
          <w:lang w:val="ru-RU"/>
        </w:rPr>
      </w:pPr>
      <w:r w:rsidRPr="003B7399">
        <w:rPr>
          <w:lang w:val="ru-RU"/>
        </w:rPr>
        <w:t xml:space="preserve">Себестоимость разработки 391 713 руб. с </w:t>
      </w:r>
      <w:r>
        <w:t>IT</w:t>
      </w:r>
      <w:r w:rsidRPr="003B7399">
        <w:rPr>
          <w:lang w:val="ru-RU"/>
        </w:rPr>
        <w:t xml:space="preserve">-льготой. Прогноз чистой месячной прибыли на плато – 300 000 руб. </w:t>
      </w:r>
      <w:r>
        <w:t>NPV</w:t>
      </w:r>
      <w:r w:rsidRPr="003B7399">
        <w:rPr>
          <w:lang w:val="ru-RU"/>
        </w:rPr>
        <w:t xml:space="preserve"> на 5 лет – 8,1 млн при </w:t>
      </w:r>
      <w:r>
        <w:t>r</w:t>
      </w:r>
      <w:r w:rsidRPr="003B7399">
        <w:rPr>
          <w:lang w:val="ru-RU"/>
        </w:rPr>
        <w:t xml:space="preserve"> = 20%; </w:t>
      </w:r>
      <w:r>
        <w:t>IRR</w:t>
      </w:r>
      <w:r w:rsidRPr="003B7399">
        <w:rPr>
          <w:lang w:val="ru-RU"/>
        </w:rPr>
        <w:t xml:space="preserve"> превышает ставку дисконтирования в 10 раз; дисконтированный срок окупаемости – 6,3 месяца. Асинхронная архитектура даёт дополнительную экономию 210 000 руб. на инфраструктуре за пятилетний период – за счёт удержания тысяч одновременных сессий </w:t>
      </w:r>
      <w:r>
        <w:t>WebSocket</w:t>
      </w:r>
      <w:r w:rsidRPr="003B7399">
        <w:rPr>
          <w:lang w:val="ru-RU"/>
        </w:rPr>
        <w:t xml:space="preserve"> на одном процессе без </w:t>
      </w:r>
      <w:r w:rsidRPr="003B7399">
        <w:rPr>
          <w:lang w:val="ru-RU"/>
        </w:rPr>
        <w:lastRenderedPageBreak/>
        <w:t>выделения отдельного потока операционной системы на каждое соединение. Проект экономически целесообразен.</w:t>
      </w:r>
    </w:p>
    <w:p w14:paraId="25A37CD8" w14:textId="77777777" w:rsidR="000B2D9C" w:rsidRPr="003B7399" w:rsidRDefault="00000000">
      <w:pPr>
        <w:pStyle w:val="1"/>
        <w:rPr>
          <w:lang w:val="ru-RU"/>
        </w:rPr>
      </w:pPr>
      <w:bookmarkStart w:id="95" w:name="_Toc232446131"/>
      <w:r w:rsidRPr="003B7399">
        <w:rPr>
          <w:rFonts w:ascii="Times New Roman" w:eastAsia="Times New Roman" w:hAnsi="Times New Roman" w:cs="Times New Roman"/>
          <w:lang w:val="ru-RU"/>
        </w:rPr>
        <w:lastRenderedPageBreak/>
        <w:t>ГЛАВА 6. БЕЗОПАСНОСТЬ И ОХРАНА ТРУДА</w:t>
      </w:r>
      <w:bookmarkEnd w:id="95"/>
    </w:p>
    <w:p w14:paraId="0BF938C6" w14:textId="77777777" w:rsidR="000B2D9C" w:rsidRPr="003B7399" w:rsidRDefault="00000000">
      <w:pPr>
        <w:pStyle w:val="21"/>
        <w:rPr>
          <w:lang w:val="ru-RU"/>
        </w:rPr>
      </w:pPr>
      <w:bookmarkStart w:id="96" w:name="_Toc232446132"/>
      <w:r w:rsidRPr="003B7399">
        <w:rPr>
          <w:rFonts w:ascii="Times New Roman" w:eastAsia="Times New Roman" w:hAnsi="Times New Roman" w:cs="Times New Roman"/>
          <w:lang w:val="ru-RU"/>
        </w:rPr>
        <w:t>6.1. Анализ опасных и вредных производственных факторов на рабочем месте программиста</w:t>
      </w:r>
      <w:bookmarkEnd w:id="96"/>
    </w:p>
    <w:p w14:paraId="7303B049" w14:textId="77777777" w:rsidR="000B2D9C" w:rsidRPr="003B7399" w:rsidRDefault="00000000">
      <w:pPr>
        <w:rPr>
          <w:lang w:val="ru-RU"/>
        </w:rPr>
      </w:pPr>
      <w:r w:rsidRPr="003B7399">
        <w:rPr>
          <w:lang w:val="ru-RU"/>
        </w:rPr>
        <w:t xml:space="preserve">Разработка «Лотуса» ведётся в условиях, типовых для </w:t>
      </w:r>
      <w:r>
        <w:t>IT</w:t>
      </w:r>
      <w:r w:rsidRPr="003B7399">
        <w:rPr>
          <w:lang w:val="ru-RU"/>
        </w:rPr>
        <w:t>-отрасли – офисное или домашнее рабочее место с персональным компьютером, длительная сидячая работа с высокой концентрацией на экранах мониторов. Классификация производственных факторов установлена ГОСТ 12.0.003-2015 [33]. Десять выделенных факторов сведены в таблице 6.1.</w:t>
      </w:r>
    </w:p>
    <w:p w14:paraId="6F8ECEBD" w14:textId="77777777" w:rsidR="000B2D9C" w:rsidRPr="003B7399" w:rsidRDefault="00000000">
      <w:pPr>
        <w:ind w:firstLine="0"/>
        <w:jc w:val="left"/>
        <w:rPr>
          <w:lang w:val="ru-RU"/>
        </w:rPr>
      </w:pPr>
      <w:r w:rsidRPr="003B7399">
        <w:rPr>
          <w:lang w:val="ru-RU"/>
        </w:rPr>
        <w:t>Таблица 6.1 – Опасные и вредные факторы на рабочем месте программиста</w:t>
      </w:r>
    </w:p>
    <w:tbl>
      <w:tblPr>
        <w:tblStyle w:val="aff0"/>
        <w:tblW w:w="0" w:type="auto"/>
        <w:tblLook w:val="04A0" w:firstRow="1" w:lastRow="0" w:firstColumn="1" w:lastColumn="0" w:noHBand="0" w:noVBand="1"/>
      </w:tblPr>
      <w:tblGrid>
        <w:gridCol w:w="3213"/>
        <w:gridCol w:w="3213"/>
        <w:gridCol w:w="3213"/>
      </w:tblGrid>
      <w:tr w:rsidR="000B2D9C" w14:paraId="36CD0645" w14:textId="77777777">
        <w:tc>
          <w:tcPr>
            <w:tcW w:w="3213" w:type="dxa"/>
            <w:vAlign w:val="center"/>
          </w:tcPr>
          <w:p w14:paraId="549E09FE" w14:textId="77777777" w:rsidR="000B2D9C" w:rsidRDefault="00000000">
            <w:pPr>
              <w:ind w:firstLine="0"/>
              <w:jc w:val="center"/>
            </w:pPr>
            <w:proofErr w:type="spellStart"/>
            <w:r>
              <w:rPr>
                <w:b/>
                <w:sz w:val="24"/>
              </w:rPr>
              <w:t>Группа</w:t>
            </w:r>
            <w:proofErr w:type="spellEnd"/>
          </w:p>
        </w:tc>
        <w:tc>
          <w:tcPr>
            <w:tcW w:w="3213" w:type="dxa"/>
            <w:vAlign w:val="center"/>
          </w:tcPr>
          <w:p w14:paraId="4DF22D50" w14:textId="77777777" w:rsidR="000B2D9C" w:rsidRDefault="00000000">
            <w:pPr>
              <w:ind w:firstLine="0"/>
              <w:jc w:val="center"/>
            </w:pPr>
            <w:r>
              <w:rPr>
                <w:b/>
                <w:sz w:val="24"/>
              </w:rPr>
              <w:t>Фактор</w:t>
            </w:r>
          </w:p>
        </w:tc>
        <w:tc>
          <w:tcPr>
            <w:tcW w:w="3213" w:type="dxa"/>
            <w:vAlign w:val="center"/>
          </w:tcPr>
          <w:p w14:paraId="5EC1404F" w14:textId="77777777" w:rsidR="000B2D9C" w:rsidRDefault="00000000">
            <w:pPr>
              <w:ind w:firstLine="0"/>
              <w:jc w:val="center"/>
            </w:pPr>
            <w:r>
              <w:rPr>
                <w:b/>
                <w:sz w:val="24"/>
              </w:rPr>
              <w:t>Нормативный документ</w:t>
            </w:r>
          </w:p>
        </w:tc>
      </w:tr>
      <w:tr w:rsidR="000B2D9C" w14:paraId="1AE30E3E" w14:textId="77777777">
        <w:tc>
          <w:tcPr>
            <w:tcW w:w="3213" w:type="dxa"/>
          </w:tcPr>
          <w:p w14:paraId="72764A4C" w14:textId="77777777" w:rsidR="000B2D9C" w:rsidRDefault="00000000">
            <w:pPr>
              <w:ind w:firstLine="0"/>
              <w:jc w:val="left"/>
            </w:pPr>
            <w:r>
              <w:rPr>
                <w:sz w:val="24"/>
              </w:rPr>
              <w:t>Физические</w:t>
            </w:r>
          </w:p>
        </w:tc>
        <w:tc>
          <w:tcPr>
            <w:tcW w:w="3213" w:type="dxa"/>
          </w:tcPr>
          <w:p w14:paraId="3F0D3F85" w14:textId="77777777" w:rsidR="000B2D9C" w:rsidRDefault="00000000">
            <w:pPr>
              <w:ind w:firstLine="0"/>
              <w:jc w:val="left"/>
            </w:pPr>
            <w:r>
              <w:rPr>
                <w:sz w:val="24"/>
              </w:rPr>
              <w:t>Электромагнитное излучение от ПЭВМ</w:t>
            </w:r>
          </w:p>
        </w:tc>
        <w:tc>
          <w:tcPr>
            <w:tcW w:w="3213" w:type="dxa"/>
          </w:tcPr>
          <w:p w14:paraId="7A4A992B" w14:textId="77777777" w:rsidR="000B2D9C" w:rsidRDefault="00000000">
            <w:pPr>
              <w:ind w:firstLine="0"/>
              <w:jc w:val="left"/>
            </w:pPr>
            <w:r>
              <w:rPr>
                <w:sz w:val="24"/>
              </w:rPr>
              <w:t>ГОСТ Р 50923-96</w:t>
            </w:r>
          </w:p>
        </w:tc>
      </w:tr>
      <w:tr w:rsidR="000B2D9C" w14:paraId="0E17AFE6" w14:textId="77777777">
        <w:tc>
          <w:tcPr>
            <w:tcW w:w="3213" w:type="dxa"/>
          </w:tcPr>
          <w:p w14:paraId="13A631AC" w14:textId="77777777" w:rsidR="000B2D9C" w:rsidRDefault="00000000">
            <w:pPr>
              <w:ind w:firstLine="0"/>
              <w:jc w:val="left"/>
            </w:pPr>
            <w:r>
              <w:rPr>
                <w:sz w:val="24"/>
              </w:rPr>
              <w:t>Физические</w:t>
            </w:r>
          </w:p>
        </w:tc>
        <w:tc>
          <w:tcPr>
            <w:tcW w:w="3213" w:type="dxa"/>
          </w:tcPr>
          <w:p w14:paraId="69CC6275" w14:textId="77777777" w:rsidR="000B2D9C" w:rsidRDefault="00000000">
            <w:pPr>
              <w:ind w:firstLine="0"/>
              <w:jc w:val="left"/>
            </w:pPr>
            <w:r>
              <w:rPr>
                <w:sz w:val="24"/>
              </w:rPr>
              <w:t>Недостаточная освещённость</w:t>
            </w:r>
          </w:p>
        </w:tc>
        <w:tc>
          <w:tcPr>
            <w:tcW w:w="3213" w:type="dxa"/>
          </w:tcPr>
          <w:p w14:paraId="60EA0D93" w14:textId="77777777" w:rsidR="000B2D9C" w:rsidRDefault="00000000">
            <w:pPr>
              <w:ind w:firstLine="0"/>
              <w:jc w:val="left"/>
            </w:pPr>
            <w:r>
              <w:rPr>
                <w:sz w:val="24"/>
              </w:rPr>
              <w:t>СП 52.13330.2016</w:t>
            </w:r>
          </w:p>
        </w:tc>
      </w:tr>
      <w:tr w:rsidR="000B2D9C" w14:paraId="52FB4EF4" w14:textId="77777777">
        <w:tc>
          <w:tcPr>
            <w:tcW w:w="3213" w:type="dxa"/>
          </w:tcPr>
          <w:p w14:paraId="3DC3C8D2" w14:textId="77777777" w:rsidR="000B2D9C" w:rsidRDefault="00000000">
            <w:pPr>
              <w:ind w:firstLine="0"/>
              <w:jc w:val="left"/>
            </w:pPr>
            <w:r>
              <w:rPr>
                <w:sz w:val="24"/>
              </w:rPr>
              <w:t>Физические</w:t>
            </w:r>
          </w:p>
        </w:tc>
        <w:tc>
          <w:tcPr>
            <w:tcW w:w="3213" w:type="dxa"/>
          </w:tcPr>
          <w:p w14:paraId="1AFBF7F5" w14:textId="77777777" w:rsidR="000B2D9C" w:rsidRDefault="00000000">
            <w:pPr>
              <w:ind w:firstLine="0"/>
              <w:jc w:val="left"/>
            </w:pPr>
            <w:r>
              <w:rPr>
                <w:sz w:val="24"/>
              </w:rPr>
              <w:t>Повышенный шум</w:t>
            </w:r>
          </w:p>
        </w:tc>
        <w:tc>
          <w:tcPr>
            <w:tcW w:w="3213" w:type="dxa"/>
          </w:tcPr>
          <w:p w14:paraId="4F643969" w14:textId="77777777" w:rsidR="000B2D9C" w:rsidRDefault="00000000">
            <w:pPr>
              <w:ind w:firstLine="0"/>
              <w:jc w:val="left"/>
            </w:pPr>
            <w:r>
              <w:rPr>
                <w:sz w:val="24"/>
              </w:rPr>
              <w:t>СанПиН 1.2.3685-21</w:t>
            </w:r>
          </w:p>
        </w:tc>
      </w:tr>
      <w:tr w:rsidR="000B2D9C" w14:paraId="577480FD" w14:textId="77777777">
        <w:tc>
          <w:tcPr>
            <w:tcW w:w="3213" w:type="dxa"/>
          </w:tcPr>
          <w:p w14:paraId="0E10D05E" w14:textId="77777777" w:rsidR="000B2D9C" w:rsidRDefault="00000000">
            <w:pPr>
              <w:ind w:firstLine="0"/>
              <w:jc w:val="left"/>
            </w:pPr>
            <w:r>
              <w:rPr>
                <w:sz w:val="24"/>
              </w:rPr>
              <w:t>Физические</w:t>
            </w:r>
          </w:p>
        </w:tc>
        <w:tc>
          <w:tcPr>
            <w:tcW w:w="3213" w:type="dxa"/>
          </w:tcPr>
          <w:p w14:paraId="361664F0" w14:textId="77777777" w:rsidR="000B2D9C" w:rsidRDefault="00000000">
            <w:pPr>
              <w:ind w:firstLine="0"/>
              <w:jc w:val="left"/>
            </w:pPr>
            <w:r>
              <w:rPr>
                <w:sz w:val="24"/>
              </w:rPr>
              <w:t>Неблагоприятный микроклимат</w:t>
            </w:r>
          </w:p>
        </w:tc>
        <w:tc>
          <w:tcPr>
            <w:tcW w:w="3213" w:type="dxa"/>
          </w:tcPr>
          <w:p w14:paraId="142B2D46" w14:textId="77777777" w:rsidR="000B2D9C" w:rsidRDefault="00000000">
            <w:pPr>
              <w:ind w:firstLine="0"/>
              <w:jc w:val="left"/>
            </w:pPr>
            <w:r>
              <w:rPr>
                <w:sz w:val="24"/>
              </w:rPr>
              <w:t>СанПиН 1.2.3685-21</w:t>
            </w:r>
          </w:p>
        </w:tc>
      </w:tr>
      <w:tr w:rsidR="000B2D9C" w14:paraId="46312032" w14:textId="77777777">
        <w:tc>
          <w:tcPr>
            <w:tcW w:w="3213" w:type="dxa"/>
          </w:tcPr>
          <w:p w14:paraId="2B854A58" w14:textId="77777777" w:rsidR="000B2D9C" w:rsidRDefault="00000000">
            <w:pPr>
              <w:ind w:firstLine="0"/>
              <w:jc w:val="left"/>
            </w:pPr>
            <w:r>
              <w:rPr>
                <w:sz w:val="24"/>
              </w:rPr>
              <w:t>Физические</w:t>
            </w:r>
          </w:p>
        </w:tc>
        <w:tc>
          <w:tcPr>
            <w:tcW w:w="3213" w:type="dxa"/>
          </w:tcPr>
          <w:p w14:paraId="3381E30B" w14:textId="77777777" w:rsidR="000B2D9C" w:rsidRDefault="00000000">
            <w:pPr>
              <w:ind w:firstLine="0"/>
              <w:jc w:val="left"/>
            </w:pPr>
            <w:r>
              <w:rPr>
                <w:sz w:val="24"/>
              </w:rPr>
              <w:t>Опасность поражения током</w:t>
            </w:r>
          </w:p>
        </w:tc>
        <w:tc>
          <w:tcPr>
            <w:tcW w:w="3213" w:type="dxa"/>
          </w:tcPr>
          <w:p w14:paraId="18EFE501" w14:textId="77777777" w:rsidR="000B2D9C" w:rsidRDefault="00000000">
            <w:pPr>
              <w:ind w:firstLine="0"/>
              <w:jc w:val="left"/>
            </w:pPr>
            <w:r>
              <w:rPr>
                <w:sz w:val="24"/>
              </w:rPr>
              <w:t>ГОСТ 12.1.038-82</w:t>
            </w:r>
          </w:p>
        </w:tc>
      </w:tr>
      <w:tr w:rsidR="000B2D9C" w14:paraId="792A6D63" w14:textId="77777777">
        <w:tc>
          <w:tcPr>
            <w:tcW w:w="3213" w:type="dxa"/>
          </w:tcPr>
          <w:p w14:paraId="65ACE6EB" w14:textId="77777777" w:rsidR="000B2D9C" w:rsidRDefault="00000000">
            <w:pPr>
              <w:ind w:firstLine="0"/>
              <w:jc w:val="left"/>
            </w:pPr>
            <w:r>
              <w:rPr>
                <w:sz w:val="24"/>
              </w:rPr>
              <w:t>Психофизиологические</w:t>
            </w:r>
          </w:p>
        </w:tc>
        <w:tc>
          <w:tcPr>
            <w:tcW w:w="3213" w:type="dxa"/>
          </w:tcPr>
          <w:p w14:paraId="3523AD86" w14:textId="77777777" w:rsidR="000B2D9C" w:rsidRDefault="00000000">
            <w:pPr>
              <w:ind w:firstLine="0"/>
              <w:jc w:val="left"/>
            </w:pPr>
            <w:r>
              <w:rPr>
                <w:sz w:val="24"/>
              </w:rPr>
              <w:t>Монотонность труда</w:t>
            </w:r>
          </w:p>
        </w:tc>
        <w:tc>
          <w:tcPr>
            <w:tcW w:w="3213" w:type="dxa"/>
          </w:tcPr>
          <w:p w14:paraId="34C4B397" w14:textId="77777777" w:rsidR="000B2D9C" w:rsidRDefault="00000000">
            <w:pPr>
              <w:ind w:firstLine="0"/>
              <w:jc w:val="left"/>
            </w:pPr>
            <w:r>
              <w:rPr>
                <w:sz w:val="24"/>
              </w:rPr>
              <w:t>ГОСТ 12.0.003-2015</w:t>
            </w:r>
          </w:p>
        </w:tc>
      </w:tr>
      <w:tr w:rsidR="000B2D9C" w14:paraId="4F7C1BC8" w14:textId="77777777">
        <w:tc>
          <w:tcPr>
            <w:tcW w:w="3213" w:type="dxa"/>
          </w:tcPr>
          <w:p w14:paraId="6BB35E62" w14:textId="77777777" w:rsidR="000B2D9C" w:rsidRDefault="00000000">
            <w:pPr>
              <w:ind w:firstLine="0"/>
              <w:jc w:val="left"/>
            </w:pPr>
            <w:r>
              <w:rPr>
                <w:sz w:val="24"/>
              </w:rPr>
              <w:t>Психофизиологические</w:t>
            </w:r>
          </w:p>
        </w:tc>
        <w:tc>
          <w:tcPr>
            <w:tcW w:w="3213" w:type="dxa"/>
          </w:tcPr>
          <w:p w14:paraId="5B38B356" w14:textId="77777777" w:rsidR="000B2D9C" w:rsidRDefault="00000000">
            <w:pPr>
              <w:ind w:firstLine="0"/>
              <w:jc w:val="left"/>
            </w:pPr>
            <w:r>
              <w:rPr>
                <w:sz w:val="24"/>
              </w:rPr>
              <w:t>Статическая поза</w:t>
            </w:r>
          </w:p>
        </w:tc>
        <w:tc>
          <w:tcPr>
            <w:tcW w:w="3213" w:type="dxa"/>
          </w:tcPr>
          <w:p w14:paraId="2944CD13" w14:textId="77777777" w:rsidR="000B2D9C" w:rsidRDefault="00000000">
            <w:pPr>
              <w:ind w:firstLine="0"/>
              <w:jc w:val="left"/>
            </w:pPr>
            <w:r>
              <w:rPr>
                <w:sz w:val="24"/>
              </w:rPr>
              <w:t>ГОСТ 12.2.032-78</w:t>
            </w:r>
          </w:p>
        </w:tc>
      </w:tr>
      <w:tr w:rsidR="000B2D9C" w14:paraId="1D3A4539" w14:textId="77777777">
        <w:tc>
          <w:tcPr>
            <w:tcW w:w="3213" w:type="dxa"/>
          </w:tcPr>
          <w:p w14:paraId="6742A53D" w14:textId="77777777" w:rsidR="000B2D9C" w:rsidRDefault="00000000">
            <w:pPr>
              <w:ind w:firstLine="0"/>
              <w:jc w:val="left"/>
            </w:pPr>
            <w:r>
              <w:rPr>
                <w:sz w:val="24"/>
              </w:rPr>
              <w:t>Психофизиологические</w:t>
            </w:r>
          </w:p>
        </w:tc>
        <w:tc>
          <w:tcPr>
            <w:tcW w:w="3213" w:type="dxa"/>
          </w:tcPr>
          <w:p w14:paraId="02CA1059" w14:textId="77777777" w:rsidR="000B2D9C" w:rsidRDefault="00000000">
            <w:pPr>
              <w:ind w:firstLine="0"/>
              <w:jc w:val="left"/>
            </w:pPr>
            <w:r>
              <w:rPr>
                <w:sz w:val="24"/>
              </w:rPr>
              <w:t>Зрительное напряжение</w:t>
            </w:r>
          </w:p>
        </w:tc>
        <w:tc>
          <w:tcPr>
            <w:tcW w:w="3213" w:type="dxa"/>
          </w:tcPr>
          <w:p w14:paraId="1CE1CB20" w14:textId="77777777" w:rsidR="000B2D9C" w:rsidRDefault="00000000">
            <w:pPr>
              <w:ind w:firstLine="0"/>
              <w:jc w:val="left"/>
            </w:pPr>
            <w:r>
              <w:rPr>
                <w:sz w:val="24"/>
              </w:rPr>
              <w:t>ГОСТ Р 50923-96</w:t>
            </w:r>
          </w:p>
        </w:tc>
      </w:tr>
      <w:tr w:rsidR="000B2D9C" w14:paraId="1651923B" w14:textId="77777777">
        <w:tc>
          <w:tcPr>
            <w:tcW w:w="3213" w:type="dxa"/>
          </w:tcPr>
          <w:p w14:paraId="5F7E67D5" w14:textId="77777777" w:rsidR="000B2D9C" w:rsidRDefault="00000000">
            <w:pPr>
              <w:ind w:firstLine="0"/>
              <w:jc w:val="left"/>
            </w:pPr>
            <w:r>
              <w:rPr>
                <w:sz w:val="24"/>
              </w:rPr>
              <w:t>Социально-психологические</w:t>
            </w:r>
          </w:p>
        </w:tc>
        <w:tc>
          <w:tcPr>
            <w:tcW w:w="3213" w:type="dxa"/>
          </w:tcPr>
          <w:p w14:paraId="0F624533" w14:textId="77777777" w:rsidR="000B2D9C" w:rsidRDefault="00000000">
            <w:pPr>
              <w:ind w:firstLine="0"/>
              <w:jc w:val="left"/>
            </w:pPr>
            <w:r>
              <w:rPr>
                <w:sz w:val="24"/>
              </w:rPr>
              <w:t>Эмоциональное напряжение</w:t>
            </w:r>
          </w:p>
        </w:tc>
        <w:tc>
          <w:tcPr>
            <w:tcW w:w="3213" w:type="dxa"/>
          </w:tcPr>
          <w:p w14:paraId="480581CE" w14:textId="77777777" w:rsidR="000B2D9C" w:rsidRDefault="00000000">
            <w:pPr>
              <w:ind w:firstLine="0"/>
              <w:jc w:val="left"/>
            </w:pPr>
            <w:r>
              <w:rPr>
                <w:sz w:val="24"/>
              </w:rPr>
              <w:t>ГОСТ 12.0.003-2015</w:t>
            </w:r>
          </w:p>
        </w:tc>
      </w:tr>
      <w:tr w:rsidR="000B2D9C" w14:paraId="3F6168F6" w14:textId="77777777">
        <w:tc>
          <w:tcPr>
            <w:tcW w:w="3213" w:type="dxa"/>
          </w:tcPr>
          <w:p w14:paraId="5263A578" w14:textId="77777777" w:rsidR="000B2D9C" w:rsidRDefault="00000000">
            <w:pPr>
              <w:ind w:firstLine="0"/>
              <w:jc w:val="left"/>
            </w:pPr>
            <w:r>
              <w:rPr>
                <w:sz w:val="24"/>
              </w:rPr>
              <w:t>Физические</w:t>
            </w:r>
          </w:p>
        </w:tc>
        <w:tc>
          <w:tcPr>
            <w:tcW w:w="3213" w:type="dxa"/>
          </w:tcPr>
          <w:p w14:paraId="53CFC3BC" w14:textId="77777777" w:rsidR="000B2D9C" w:rsidRDefault="00000000">
            <w:pPr>
              <w:ind w:firstLine="0"/>
              <w:jc w:val="left"/>
            </w:pPr>
            <w:r>
              <w:rPr>
                <w:sz w:val="24"/>
              </w:rPr>
              <w:t>Опасность возгорания</w:t>
            </w:r>
          </w:p>
        </w:tc>
        <w:tc>
          <w:tcPr>
            <w:tcW w:w="3213" w:type="dxa"/>
          </w:tcPr>
          <w:p w14:paraId="6494E6A6" w14:textId="77777777" w:rsidR="000B2D9C" w:rsidRDefault="00000000">
            <w:pPr>
              <w:ind w:firstLine="0"/>
              <w:jc w:val="left"/>
            </w:pPr>
            <w:r>
              <w:rPr>
                <w:sz w:val="24"/>
              </w:rPr>
              <w:t>СП 12.13130.2009</w:t>
            </w:r>
          </w:p>
        </w:tc>
      </w:tr>
    </w:tbl>
    <w:p w14:paraId="17048C79" w14:textId="77777777" w:rsidR="000B2D9C" w:rsidRDefault="00000000">
      <w:pPr>
        <w:pStyle w:val="21"/>
      </w:pPr>
      <w:bookmarkStart w:id="97" w:name="_Toc232446133"/>
      <w:r>
        <w:rPr>
          <w:rFonts w:ascii="Times New Roman" w:eastAsia="Times New Roman" w:hAnsi="Times New Roman" w:cs="Times New Roman"/>
        </w:rPr>
        <w:t>6.2. Мероприятия по обеспечению безопасности</w:t>
      </w:r>
      <w:bookmarkEnd w:id="97"/>
    </w:p>
    <w:p w14:paraId="248DAF09" w14:textId="77777777" w:rsidR="000B2D9C" w:rsidRDefault="00000000">
      <w:pPr>
        <w:pStyle w:val="31"/>
      </w:pPr>
      <w:bookmarkStart w:id="98" w:name="_Toc232446134"/>
      <w:r>
        <w:rPr>
          <w:rFonts w:ascii="Times New Roman" w:eastAsia="Times New Roman" w:hAnsi="Times New Roman" w:cs="Times New Roman"/>
        </w:rPr>
        <w:t>6.2.1. Эргономические требования к рабочему месту</w:t>
      </w:r>
      <w:bookmarkEnd w:id="98"/>
    </w:p>
    <w:p w14:paraId="6A80C522" w14:textId="77777777" w:rsidR="000B2D9C" w:rsidRPr="003B7399" w:rsidRDefault="00000000">
      <w:pPr>
        <w:rPr>
          <w:lang w:val="ru-RU"/>
        </w:rPr>
      </w:pPr>
      <w:r w:rsidRPr="003B7399">
        <w:rPr>
          <w:lang w:val="ru-RU"/>
        </w:rPr>
        <w:t>По ГОСТ 12.2.032-78 [34] рабочее место сидя должно обеспечивать: высоту сиденья 400–500 мм, регулировку подлокотников, поясничную опору. Высота стола – 680–800 мм. Расстояние от глаз до монитора – 500–700 мм согласно ГОСТ Р 50923-96 [35]. Угол наклона экрана – ±15° от вертикали.</w:t>
      </w:r>
    </w:p>
    <w:p w14:paraId="69179386" w14:textId="77777777" w:rsidR="000B2D9C" w:rsidRPr="003B7399" w:rsidRDefault="00000000">
      <w:pPr>
        <w:pStyle w:val="31"/>
        <w:rPr>
          <w:lang w:val="ru-RU"/>
        </w:rPr>
      </w:pPr>
      <w:bookmarkStart w:id="99" w:name="_Toc232446135"/>
      <w:r w:rsidRPr="003B7399">
        <w:rPr>
          <w:rFonts w:ascii="Times New Roman" w:eastAsia="Times New Roman" w:hAnsi="Times New Roman" w:cs="Times New Roman"/>
          <w:lang w:val="ru-RU"/>
        </w:rPr>
        <w:lastRenderedPageBreak/>
        <w:t>6.2.2. Расчёт искусственного освещения</w:t>
      </w:r>
      <w:bookmarkEnd w:id="99"/>
    </w:p>
    <w:p w14:paraId="48836448" w14:textId="77777777" w:rsidR="000B2D9C" w:rsidRPr="003B7399" w:rsidRDefault="00000000">
      <w:pPr>
        <w:rPr>
          <w:lang w:val="ru-RU"/>
        </w:rPr>
      </w:pPr>
      <w:r w:rsidRPr="003B7399">
        <w:rPr>
          <w:lang w:val="ru-RU"/>
        </w:rPr>
        <w:t xml:space="preserve">Метод коэффициента использования светового потока: </w:t>
      </w:r>
      <w:r>
        <w:t>F</w:t>
      </w:r>
      <w:r w:rsidRPr="003B7399">
        <w:rPr>
          <w:lang w:val="ru-RU"/>
        </w:rPr>
        <w:t xml:space="preserve"> = (</w:t>
      </w:r>
      <w:r>
        <w:t>E</w:t>
      </w:r>
      <w:r w:rsidRPr="003B7399">
        <w:rPr>
          <w:lang w:val="ru-RU"/>
        </w:rPr>
        <w:t xml:space="preserve"> × </w:t>
      </w:r>
      <w:r>
        <w:t>S</w:t>
      </w:r>
      <w:r w:rsidRPr="003B7399">
        <w:rPr>
          <w:lang w:val="ru-RU"/>
        </w:rPr>
        <w:t xml:space="preserve"> × </w:t>
      </w:r>
      <w:r>
        <w:t>Z</w:t>
      </w:r>
      <w:r w:rsidRPr="003B7399">
        <w:rPr>
          <w:lang w:val="ru-RU"/>
        </w:rPr>
        <w:t xml:space="preserve"> × </w:t>
      </w:r>
      <w:r>
        <w:t>K</w:t>
      </w:r>
      <w:r w:rsidRPr="003B7399">
        <w:rPr>
          <w:lang w:val="ru-RU"/>
        </w:rPr>
        <w:t>) / (</w:t>
      </w:r>
      <w:r>
        <w:t>n</w:t>
      </w:r>
      <w:r w:rsidRPr="003B7399">
        <w:rPr>
          <w:lang w:val="ru-RU"/>
        </w:rPr>
        <w:t xml:space="preserve"> × </w:t>
      </w:r>
      <w:r>
        <w:t>η</w:t>
      </w:r>
      <w:r w:rsidRPr="003B7399">
        <w:rPr>
          <w:lang w:val="ru-RU"/>
        </w:rPr>
        <w:t xml:space="preserve">), где </w:t>
      </w:r>
      <w:r>
        <w:t>E</w:t>
      </w:r>
      <w:r w:rsidRPr="003B7399">
        <w:rPr>
          <w:lang w:val="ru-RU"/>
        </w:rPr>
        <w:t xml:space="preserve"> = 300 </w:t>
      </w:r>
      <w:proofErr w:type="spellStart"/>
      <w:r w:rsidRPr="003B7399">
        <w:rPr>
          <w:lang w:val="ru-RU"/>
        </w:rPr>
        <w:t>лк</w:t>
      </w:r>
      <w:proofErr w:type="spellEnd"/>
      <w:r w:rsidRPr="003B7399">
        <w:rPr>
          <w:lang w:val="ru-RU"/>
        </w:rPr>
        <w:t xml:space="preserve"> (СП 52.13330.2016 [36] для помещений с ПК), </w:t>
      </w:r>
      <w:r>
        <w:t>S</w:t>
      </w:r>
      <w:r w:rsidRPr="003B7399">
        <w:rPr>
          <w:lang w:val="ru-RU"/>
        </w:rPr>
        <w:t xml:space="preserve"> = 18 м², </w:t>
      </w:r>
      <w:r>
        <w:t>Z</w:t>
      </w:r>
      <w:r w:rsidRPr="003B7399">
        <w:rPr>
          <w:lang w:val="ru-RU"/>
        </w:rPr>
        <w:t xml:space="preserve"> = 1,1, </w:t>
      </w:r>
      <w:r>
        <w:t>K</w:t>
      </w:r>
      <w:r w:rsidRPr="003B7399">
        <w:rPr>
          <w:lang w:val="ru-RU"/>
        </w:rPr>
        <w:t xml:space="preserve"> = 1,5, </w:t>
      </w:r>
      <w:r>
        <w:t>η</w:t>
      </w:r>
      <w:r w:rsidRPr="003B7399">
        <w:rPr>
          <w:lang w:val="ru-RU"/>
        </w:rPr>
        <w:t xml:space="preserve"> = 0,5. Получаем </w:t>
      </w:r>
      <w:r>
        <w:t>F</w:t>
      </w:r>
      <w:r w:rsidRPr="003B7399">
        <w:rPr>
          <w:lang w:val="ru-RU"/>
        </w:rPr>
        <w:t xml:space="preserve"> = 17 820 лм. При </w:t>
      </w:r>
      <w:r>
        <w:t>LED</w:t>
      </w:r>
      <w:r w:rsidRPr="003B7399">
        <w:rPr>
          <w:lang w:val="ru-RU"/>
        </w:rPr>
        <w:t>-светильнике 3 600 лм необходимо 5 светильников.</w:t>
      </w:r>
    </w:p>
    <w:p w14:paraId="73AAE782" w14:textId="77777777" w:rsidR="000B2D9C" w:rsidRPr="003B7399" w:rsidRDefault="00000000">
      <w:pPr>
        <w:pStyle w:val="31"/>
        <w:rPr>
          <w:lang w:val="ru-RU"/>
        </w:rPr>
      </w:pPr>
      <w:bookmarkStart w:id="100" w:name="_Toc232446136"/>
      <w:r w:rsidRPr="003B7399">
        <w:rPr>
          <w:rFonts w:ascii="Times New Roman" w:eastAsia="Times New Roman" w:hAnsi="Times New Roman" w:cs="Times New Roman"/>
          <w:lang w:val="ru-RU"/>
        </w:rPr>
        <w:t>6.2.3. Параметры микроклимата</w:t>
      </w:r>
      <w:bookmarkEnd w:id="100"/>
    </w:p>
    <w:p w14:paraId="7E805FC2" w14:textId="77777777" w:rsidR="000B2D9C" w:rsidRDefault="00000000">
      <w:r w:rsidRPr="003B7399">
        <w:rPr>
          <w:lang w:val="ru-RU"/>
        </w:rPr>
        <w:t xml:space="preserve">Категория работ </w:t>
      </w:r>
      <w:r>
        <w:t>I</w:t>
      </w:r>
      <w:r w:rsidRPr="003B7399">
        <w:rPr>
          <w:lang w:val="ru-RU"/>
        </w:rPr>
        <w:t xml:space="preserve">а (лёгкая работа сидя, </w:t>
      </w:r>
      <w:proofErr w:type="spellStart"/>
      <w:r w:rsidRPr="003B7399">
        <w:rPr>
          <w:lang w:val="ru-RU"/>
        </w:rPr>
        <w:t>энерготраты</w:t>
      </w:r>
      <w:proofErr w:type="spellEnd"/>
      <w:r w:rsidRPr="003B7399">
        <w:rPr>
          <w:lang w:val="ru-RU"/>
        </w:rPr>
        <w:t xml:space="preserve"> ≤ 139 Вт) согласно СанПиН 1.2.3685-21 [37]. </w:t>
      </w:r>
      <w:proofErr w:type="spellStart"/>
      <w:r>
        <w:t>Допустимые</w:t>
      </w:r>
      <w:proofErr w:type="spellEnd"/>
      <w:r>
        <w:t xml:space="preserve"> </w:t>
      </w:r>
      <w:proofErr w:type="spellStart"/>
      <w:r>
        <w:t>параметры</w:t>
      </w:r>
      <w:proofErr w:type="spellEnd"/>
      <w:r>
        <w:t xml:space="preserve"> – </w:t>
      </w:r>
      <w:proofErr w:type="spellStart"/>
      <w:r>
        <w:t>таблица</w:t>
      </w:r>
      <w:proofErr w:type="spellEnd"/>
      <w:r>
        <w:t xml:space="preserve"> 6.2.</w:t>
      </w:r>
    </w:p>
    <w:p w14:paraId="1DE6874C" w14:textId="77777777" w:rsidR="000B2D9C" w:rsidRDefault="00000000">
      <w:pPr>
        <w:ind w:firstLine="0"/>
        <w:jc w:val="left"/>
      </w:pPr>
      <w:r>
        <w:t>Таблица 6.2 – Допустимые параметры микроклимата (СанПиН 1.2.3685-21)</w:t>
      </w:r>
    </w:p>
    <w:tbl>
      <w:tblPr>
        <w:tblStyle w:val="aff0"/>
        <w:tblW w:w="0" w:type="auto"/>
        <w:tblLook w:val="04A0" w:firstRow="1" w:lastRow="0" w:firstColumn="1" w:lastColumn="0" w:noHBand="0" w:noVBand="1"/>
      </w:tblPr>
      <w:tblGrid>
        <w:gridCol w:w="3213"/>
        <w:gridCol w:w="3213"/>
        <w:gridCol w:w="3213"/>
      </w:tblGrid>
      <w:tr w:rsidR="000B2D9C" w14:paraId="37384D1C" w14:textId="77777777">
        <w:tc>
          <w:tcPr>
            <w:tcW w:w="3213" w:type="dxa"/>
            <w:vAlign w:val="center"/>
          </w:tcPr>
          <w:p w14:paraId="2FE11ECA" w14:textId="77777777" w:rsidR="000B2D9C" w:rsidRDefault="00000000">
            <w:pPr>
              <w:ind w:firstLine="0"/>
              <w:jc w:val="center"/>
            </w:pPr>
            <w:r>
              <w:rPr>
                <w:b/>
                <w:sz w:val="24"/>
              </w:rPr>
              <w:t>Параметр</w:t>
            </w:r>
          </w:p>
        </w:tc>
        <w:tc>
          <w:tcPr>
            <w:tcW w:w="3213" w:type="dxa"/>
            <w:vAlign w:val="center"/>
          </w:tcPr>
          <w:p w14:paraId="6A66FD5A" w14:textId="77777777" w:rsidR="000B2D9C" w:rsidRDefault="00000000">
            <w:pPr>
              <w:ind w:firstLine="0"/>
              <w:jc w:val="center"/>
            </w:pPr>
            <w:r>
              <w:rPr>
                <w:b/>
                <w:sz w:val="24"/>
              </w:rPr>
              <w:t>Холодный период</w:t>
            </w:r>
          </w:p>
        </w:tc>
        <w:tc>
          <w:tcPr>
            <w:tcW w:w="3213" w:type="dxa"/>
            <w:vAlign w:val="center"/>
          </w:tcPr>
          <w:p w14:paraId="0C125AF6" w14:textId="77777777" w:rsidR="000B2D9C" w:rsidRDefault="00000000">
            <w:pPr>
              <w:ind w:firstLine="0"/>
              <w:jc w:val="center"/>
            </w:pPr>
            <w:r>
              <w:rPr>
                <w:b/>
                <w:sz w:val="24"/>
              </w:rPr>
              <w:t>Тёплый период</w:t>
            </w:r>
          </w:p>
        </w:tc>
      </w:tr>
      <w:tr w:rsidR="000B2D9C" w14:paraId="6B3B0A97" w14:textId="77777777">
        <w:tc>
          <w:tcPr>
            <w:tcW w:w="3213" w:type="dxa"/>
          </w:tcPr>
          <w:p w14:paraId="05F2F86D" w14:textId="77777777" w:rsidR="000B2D9C" w:rsidRDefault="00000000">
            <w:pPr>
              <w:ind w:firstLine="0"/>
              <w:jc w:val="left"/>
            </w:pPr>
            <w:r>
              <w:rPr>
                <w:sz w:val="24"/>
              </w:rPr>
              <w:t>Температура воздуха, °C</w:t>
            </w:r>
          </w:p>
        </w:tc>
        <w:tc>
          <w:tcPr>
            <w:tcW w:w="3213" w:type="dxa"/>
          </w:tcPr>
          <w:p w14:paraId="55312B7D" w14:textId="77777777" w:rsidR="000B2D9C" w:rsidRDefault="00000000">
            <w:pPr>
              <w:ind w:firstLine="0"/>
              <w:jc w:val="left"/>
            </w:pPr>
            <w:r>
              <w:rPr>
                <w:sz w:val="24"/>
              </w:rPr>
              <w:t>22–24</w:t>
            </w:r>
          </w:p>
        </w:tc>
        <w:tc>
          <w:tcPr>
            <w:tcW w:w="3213" w:type="dxa"/>
          </w:tcPr>
          <w:p w14:paraId="5A5E3599" w14:textId="77777777" w:rsidR="000B2D9C" w:rsidRDefault="00000000">
            <w:pPr>
              <w:ind w:firstLine="0"/>
              <w:jc w:val="left"/>
            </w:pPr>
            <w:r>
              <w:rPr>
                <w:sz w:val="24"/>
              </w:rPr>
              <w:t>23–25</w:t>
            </w:r>
          </w:p>
        </w:tc>
      </w:tr>
      <w:tr w:rsidR="000B2D9C" w14:paraId="7DE8729C" w14:textId="77777777">
        <w:tc>
          <w:tcPr>
            <w:tcW w:w="3213" w:type="dxa"/>
          </w:tcPr>
          <w:p w14:paraId="53124528" w14:textId="77777777" w:rsidR="000B2D9C" w:rsidRDefault="00000000">
            <w:pPr>
              <w:ind w:firstLine="0"/>
              <w:jc w:val="left"/>
            </w:pPr>
            <w:r>
              <w:rPr>
                <w:sz w:val="24"/>
              </w:rPr>
              <w:t>Относительная влажность, %</w:t>
            </w:r>
          </w:p>
        </w:tc>
        <w:tc>
          <w:tcPr>
            <w:tcW w:w="3213" w:type="dxa"/>
          </w:tcPr>
          <w:p w14:paraId="7EF3E492" w14:textId="77777777" w:rsidR="000B2D9C" w:rsidRDefault="00000000">
            <w:pPr>
              <w:ind w:firstLine="0"/>
              <w:jc w:val="left"/>
            </w:pPr>
            <w:r>
              <w:rPr>
                <w:sz w:val="24"/>
              </w:rPr>
              <w:t>40–60</w:t>
            </w:r>
          </w:p>
        </w:tc>
        <w:tc>
          <w:tcPr>
            <w:tcW w:w="3213" w:type="dxa"/>
          </w:tcPr>
          <w:p w14:paraId="6D94BB75" w14:textId="77777777" w:rsidR="000B2D9C" w:rsidRDefault="00000000">
            <w:pPr>
              <w:ind w:firstLine="0"/>
              <w:jc w:val="left"/>
            </w:pPr>
            <w:r>
              <w:rPr>
                <w:sz w:val="24"/>
              </w:rPr>
              <w:t>40–60</w:t>
            </w:r>
          </w:p>
        </w:tc>
      </w:tr>
      <w:tr w:rsidR="000B2D9C" w14:paraId="6B416177" w14:textId="77777777">
        <w:tc>
          <w:tcPr>
            <w:tcW w:w="3213" w:type="dxa"/>
          </w:tcPr>
          <w:p w14:paraId="5981B54B" w14:textId="77777777" w:rsidR="000B2D9C" w:rsidRPr="003B7399" w:rsidRDefault="00000000">
            <w:pPr>
              <w:ind w:firstLine="0"/>
              <w:jc w:val="left"/>
              <w:rPr>
                <w:lang w:val="ru-RU"/>
              </w:rPr>
            </w:pPr>
            <w:r w:rsidRPr="003B7399">
              <w:rPr>
                <w:sz w:val="24"/>
                <w:lang w:val="ru-RU"/>
              </w:rPr>
              <w:t>Скорость движения воздуха, м/с</w:t>
            </w:r>
          </w:p>
        </w:tc>
        <w:tc>
          <w:tcPr>
            <w:tcW w:w="3213" w:type="dxa"/>
          </w:tcPr>
          <w:p w14:paraId="6014EA5E" w14:textId="77777777" w:rsidR="000B2D9C" w:rsidRDefault="00000000">
            <w:pPr>
              <w:ind w:firstLine="0"/>
              <w:jc w:val="left"/>
            </w:pPr>
            <w:r>
              <w:rPr>
                <w:sz w:val="24"/>
              </w:rPr>
              <w:t>≤ 0,1</w:t>
            </w:r>
          </w:p>
        </w:tc>
        <w:tc>
          <w:tcPr>
            <w:tcW w:w="3213" w:type="dxa"/>
          </w:tcPr>
          <w:p w14:paraId="1D6FF61C" w14:textId="77777777" w:rsidR="000B2D9C" w:rsidRDefault="00000000">
            <w:pPr>
              <w:ind w:firstLine="0"/>
              <w:jc w:val="left"/>
            </w:pPr>
            <w:r>
              <w:rPr>
                <w:sz w:val="24"/>
              </w:rPr>
              <w:t>≤ 0,1</w:t>
            </w:r>
          </w:p>
        </w:tc>
      </w:tr>
      <w:tr w:rsidR="000B2D9C" w14:paraId="18A32816" w14:textId="77777777">
        <w:tc>
          <w:tcPr>
            <w:tcW w:w="3213" w:type="dxa"/>
          </w:tcPr>
          <w:p w14:paraId="46451581" w14:textId="77777777" w:rsidR="000B2D9C" w:rsidRDefault="00000000">
            <w:pPr>
              <w:ind w:firstLine="0"/>
              <w:jc w:val="left"/>
            </w:pPr>
            <w:r>
              <w:rPr>
                <w:sz w:val="24"/>
              </w:rPr>
              <w:t>Категория работ</w:t>
            </w:r>
          </w:p>
        </w:tc>
        <w:tc>
          <w:tcPr>
            <w:tcW w:w="3213" w:type="dxa"/>
          </w:tcPr>
          <w:p w14:paraId="6356D8B1" w14:textId="77777777" w:rsidR="000B2D9C" w:rsidRDefault="00000000">
            <w:pPr>
              <w:ind w:firstLine="0"/>
              <w:jc w:val="left"/>
            </w:pPr>
            <w:r>
              <w:rPr>
                <w:sz w:val="24"/>
              </w:rPr>
              <w:t>Iа</w:t>
            </w:r>
          </w:p>
        </w:tc>
        <w:tc>
          <w:tcPr>
            <w:tcW w:w="3213" w:type="dxa"/>
          </w:tcPr>
          <w:p w14:paraId="15C3EE8C" w14:textId="77777777" w:rsidR="000B2D9C" w:rsidRDefault="00000000">
            <w:pPr>
              <w:ind w:firstLine="0"/>
              <w:jc w:val="left"/>
            </w:pPr>
            <w:r>
              <w:rPr>
                <w:sz w:val="24"/>
              </w:rPr>
              <w:t>Iа</w:t>
            </w:r>
          </w:p>
        </w:tc>
      </w:tr>
    </w:tbl>
    <w:p w14:paraId="46458273" w14:textId="77777777" w:rsidR="000B2D9C" w:rsidRDefault="00000000">
      <w:pPr>
        <w:pStyle w:val="21"/>
      </w:pPr>
      <w:bookmarkStart w:id="101" w:name="_Toc232446137"/>
      <w:r>
        <w:rPr>
          <w:rFonts w:ascii="Times New Roman" w:eastAsia="Times New Roman" w:hAnsi="Times New Roman" w:cs="Times New Roman"/>
        </w:rPr>
        <w:t>6.3. Электро- и пожарная безопасность</w:t>
      </w:r>
      <w:bookmarkEnd w:id="101"/>
    </w:p>
    <w:p w14:paraId="73AA40ED" w14:textId="77777777" w:rsidR="000B2D9C" w:rsidRDefault="00000000">
      <w:pPr>
        <w:pStyle w:val="31"/>
      </w:pPr>
      <w:bookmarkStart w:id="102" w:name="_Toc232446138"/>
      <w:r>
        <w:rPr>
          <w:rFonts w:ascii="Times New Roman" w:eastAsia="Times New Roman" w:hAnsi="Times New Roman" w:cs="Times New Roman"/>
        </w:rPr>
        <w:t>6.3.1. Пожарная безопасность</w:t>
      </w:r>
      <w:bookmarkEnd w:id="102"/>
    </w:p>
    <w:p w14:paraId="6589CB6B" w14:textId="77777777" w:rsidR="000B2D9C" w:rsidRPr="003B7399" w:rsidRDefault="00000000">
      <w:pPr>
        <w:rPr>
          <w:lang w:val="ru-RU"/>
        </w:rPr>
      </w:pPr>
      <w:r w:rsidRPr="003B7399">
        <w:rPr>
          <w:lang w:val="ru-RU"/>
        </w:rPr>
        <w:t>Категория помещения по пожарной опасности – В4 (пониженная) по СП 12.13130.2009 [38]. Основные горючие материалы – бумага и пластиковые корпуса оборудования. Меры: огнетушители ОП-4 и ОУ-3 (1 комплект на 50 м²); автоматическая пожарная сигнализация с дымовыми извещателями ИП 212-141; противопожарные инструктажи каждые 6 месяцев.</w:t>
      </w:r>
    </w:p>
    <w:p w14:paraId="724DA381" w14:textId="77777777" w:rsidR="000B2D9C" w:rsidRPr="003B7399" w:rsidRDefault="00000000">
      <w:pPr>
        <w:pStyle w:val="31"/>
        <w:rPr>
          <w:lang w:val="ru-RU"/>
        </w:rPr>
      </w:pPr>
      <w:bookmarkStart w:id="103" w:name="_Toc232446139"/>
      <w:r w:rsidRPr="003B7399">
        <w:rPr>
          <w:rFonts w:ascii="Times New Roman" w:eastAsia="Times New Roman" w:hAnsi="Times New Roman" w:cs="Times New Roman"/>
          <w:lang w:val="ru-RU"/>
        </w:rPr>
        <w:t>6.3.2. Электробезопасность</w:t>
      </w:r>
      <w:bookmarkEnd w:id="103"/>
    </w:p>
    <w:p w14:paraId="278691B0" w14:textId="77777777" w:rsidR="000B2D9C" w:rsidRPr="003B7399" w:rsidRDefault="00000000">
      <w:pPr>
        <w:rPr>
          <w:lang w:val="ru-RU"/>
        </w:rPr>
      </w:pPr>
      <w:r w:rsidRPr="003B7399">
        <w:rPr>
          <w:lang w:val="ru-RU"/>
        </w:rPr>
        <w:t xml:space="preserve">По ГОСТ 12.1.038-82 [39] предельно допустимое напряжение прикосновения для длительной работы – 36 В переменного тока, 60 В </w:t>
      </w:r>
      <w:r w:rsidRPr="003B7399">
        <w:rPr>
          <w:lang w:val="ru-RU"/>
        </w:rPr>
        <w:lastRenderedPageBreak/>
        <w:t xml:space="preserve">постоянного. Помещение – без повышенной опасности (класс </w:t>
      </w:r>
      <w:r>
        <w:t>I</w:t>
      </w:r>
      <w:r w:rsidRPr="003B7399">
        <w:rPr>
          <w:lang w:val="ru-RU"/>
        </w:rPr>
        <w:t>). Меры: УЗО на 30 мА; заземление металлических корпусов; периодическая проверка изоляции.</w:t>
      </w:r>
    </w:p>
    <w:p w14:paraId="708FD04C" w14:textId="77777777" w:rsidR="000B2D9C" w:rsidRPr="003B7399" w:rsidRDefault="00000000">
      <w:pPr>
        <w:pStyle w:val="31"/>
        <w:rPr>
          <w:lang w:val="ru-RU"/>
        </w:rPr>
      </w:pPr>
      <w:bookmarkStart w:id="104" w:name="_Toc232446140"/>
      <w:r w:rsidRPr="003B7399">
        <w:rPr>
          <w:rFonts w:ascii="Times New Roman" w:eastAsia="Times New Roman" w:hAnsi="Times New Roman" w:cs="Times New Roman"/>
          <w:lang w:val="ru-RU"/>
        </w:rPr>
        <w:t>6.3.3. Утилизация электронных отходов</w:t>
      </w:r>
      <w:bookmarkEnd w:id="104"/>
    </w:p>
    <w:p w14:paraId="5836D8C3" w14:textId="77777777" w:rsidR="000B2D9C" w:rsidRPr="003B7399" w:rsidRDefault="00000000">
      <w:pPr>
        <w:rPr>
          <w:lang w:val="ru-RU"/>
        </w:rPr>
      </w:pPr>
      <w:r w:rsidRPr="003B7399">
        <w:rPr>
          <w:lang w:val="ru-RU"/>
        </w:rPr>
        <w:t xml:space="preserve">По ФЗ № 89-ФЗ от 24.06.1998 [40] электронные отходы относятся к </w:t>
      </w:r>
      <w:r>
        <w:t>IV</w:t>
      </w:r>
      <w:r w:rsidRPr="003B7399">
        <w:rPr>
          <w:lang w:val="ru-RU"/>
        </w:rPr>
        <w:t xml:space="preserve"> классу опасности. Сдача в специализированную лицензированную организацию. Хранение до сдачи – в отдельно выделенной зоне, исключающей контакт с пищевыми продуктами.</w:t>
      </w:r>
    </w:p>
    <w:p w14:paraId="4B269312" w14:textId="77777777" w:rsidR="000B2D9C" w:rsidRPr="003B7399" w:rsidRDefault="00000000">
      <w:pPr>
        <w:pStyle w:val="21"/>
        <w:rPr>
          <w:lang w:val="ru-RU"/>
        </w:rPr>
      </w:pPr>
      <w:bookmarkStart w:id="105" w:name="_Toc232446141"/>
      <w:r w:rsidRPr="003B7399">
        <w:rPr>
          <w:rFonts w:ascii="Times New Roman" w:eastAsia="Times New Roman" w:hAnsi="Times New Roman" w:cs="Times New Roman"/>
          <w:lang w:val="ru-RU"/>
        </w:rPr>
        <w:t>Выводы по главе 6</w:t>
      </w:r>
      <w:bookmarkEnd w:id="105"/>
    </w:p>
    <w:p w14:paraId="21E4F867" w14:textId="77777777" w:rsidR="000B2D9C" w:rsidRPr="003B7399" w:rsidRDefault="00000000">
      <w:pPr>
        <w:rPr>
          <w:lang w:val="ru-RU"/>
        </w:rPr>
      </w:pPr>
      <w:r w:rsidRPr="003B7399">
        <w:rPr>
          <w:lang w:val="ru-RU"/>
        </w:rPr>
        <w:t>Проведён анализ 10 вредных и опасных факторов рабочего места программиста. Применимые нормативы – ГОСТ 12.0.003-2015, СП 52.13330.2016, СанПиН 1.2.3685-21, ГОСТ 12.1.038-82, СП 12.13130.2009, ФЗ № 89-ФЗ. Категория помещения по пожарной опасности – В4. Меры безопасности позволяют поддерживать соответствие законодательным требованиям охраны труда.</w:t>
      </w:r>
    </w:p>
    <w:p w14:paraId="681A393E" w14:textId="77777777" w:rsidR="000B2D9C" w:rsidRPr="003B7399" w:rsidRDefault="00000000">
      <w:pPr>
        <w:pStyle w:val="1"/>
        <w:rPr>
          <w:lang w:val="ru-RU"/>
        </w:rPr>
      </w:pPr>
      <w:bookmarkStart w:id="106" w:name="_Toc232446142"/>
      <w:r w:rsidRPr="003B7399">
        <w:rPr>
          <w:rFonts w:ascii="Times New Roman" w:eastAsia="Times New Roman" w:hAnsi="Times New Roman" w:cs="Times New Roman"/>
          <w:lang w:val="ru-RU"/>
        </w:rPr>
        <w:lastRenderedPageBreak/>
        <w:t>ЗАКЛЮЧЕНИЕ</w:t>
      </w:r>
      <w:bookmarkEnd w:id="106"/>
    </w:p>
    <w:p w14:paraId="5112F7B5" w14:textId="77777777" w:rsidR="000B2D9C" w:rsidRPr="003B7399" w:rsidRDefault="00000000">
      <w:pPr>
        <w:rPr>
          <w:lang w:val="ru-RU"/>
        </w:rPr>
      </w:pPr>
      <w:r w:rsidRPr="003B7399">
        <w:rPr>
          <w:lang w:val="ru-RU"/>
        </w:rPr>
        <w:t>В рамках выпускной квалификационной работы решены пять задач, поставленных во введении. Разработан и протестирован веб-сервис «Лотус» – аукционная площадка с обновлением цен в режиме реального времени и обоснованным применением асинхронных технологий.</w:t>
      </w:r>
    </w:p>
    <w:p w14:paraId="5FB5C214" w14:textId="77777777" w:rsidR="000B2D9C" w:rsidRPr="003B7399" w:rsidRDefault="00000000">
      <w:pPr>
        <w:rPr>
          <w:lang w:val="ru-RU"/>
        </w:rPr>
      </w:pPr>
      <w:r w:rsidRPr="003B7399">
        <w:rPr>
          <w:lang w:val="ru-RU"/>
        </w:rPr>
        <w:t>Проведён анализ предметной области: исследованы аналоги (</w:t>
      </w:r>
      <w:proofErr w:type="spellStart"/>
      <w:r>
        <w:t>Avito</w:t>
      </w:r>
      <w:proofErr w:type="spellEnd"/>
      <w:r w:rsidRPr="003B7399">
        <w:rPr>
          <w:lang w:val="ru-RU"/>
        </w:rPr>
        <w:t xml:space="preserve"> Аукционы, </w:t>
      </w:r>
      <w:r>
        <w:t>Au</w:t>
      </w:r>
      <w:r w:rsidRPr="003B7399">
        <w:rPr>
          <w:lang w:val="ru-RU"/>
        </w:rPr>
        <w:t>.</w:t>
      </w:r>
      <w:proofErr w:type="spellStart"/>
      <w:r>
        <w:t>ru</w:t>
      </w:r>
      <w:proofErr w:type="spellEnd"/>
      <w:r w:rsidRPr="003B7399">
        <w:rPr>
          <w:lang w:val="ru-RU"/>
        </w:rPr>
        <w:t xml:space="preserve">, «Мешок», ушедший </w:t>
      </w:r>
      <w:r>
        <w:t>eBay</w:t>
      </w:r>
      <w:r w:rsidRPr="003B7399">
        <w:rPr>
          <w:lang w:val="ru-RU"/>
        </w:rPr>
        <w:t xml:space="preserve">), выделены три сегмента целевой аудитории, сформулированы функциональные и нефункциональные требования по </w:t>
      </w:r>
      <w:r>
        <w:t>IEEE</w:t>
      </w:r>
      <w:r w:rsidRPr="003B7399">
        <w:rPr>
          <w:lang w:val="ru-RU"/>
        </w:rPr>
        <w:t xml:space="preserve"> 830-1998. Обоснован стек – </w:t>
      </w:r>
      <w:proofErr w:type="spellStart"/>
      <w:r>
        <w:t>FastAPI</w:t>
      </w:r>
      <w:proofErr w:type="spellEnd"/>
      <w:r w:rsidRPr="003B7399">
        <w:rPr>
          <w:lang w:val="ru-RU"/>
        </w:rPr>
        <w:t xml:space="preserve">, </w:t>
      </w:r>
      <w:r>
        <w:t>PostgreSQL</w:t>
      </w:r>
      <w:r w:rsidRPr="003B7399">
        <w:rPr>
          <w:lang w:val="ru-RU"/>
        </w:rPr>
        <w:t xml:space="preserve"> + </w:t>
      </w:r>
      <w:proofErr w:type="spellStart"/>
      <w:r>
        <w:t>asyncpg</w:t>
      </w:r>
      <w:proofErr w:type="spellEnd"/>
      <w:r w:rsidRPr="003B7399">
        <w:rPr>
          <w:lang w:val="ru-RU"/>
        </w:rPr>
        <w:t xml:space="preserve">, </w:t>
      </w:r>
      <w:r>
        <w:t>WebSocket</w:t>
      </w:r>
      <w:r w:rsidRPr="003B7399">
        <w:rPr>
          <w:lang w:val="ru-RU"/>
        </w:rPr>
        <w:t xml:space="preserve">, </w:t>
      </w:r>
      <w:proofErr w:type="spellStart"/>
      <w:proofErr w:type="gramStart"/>
      <w:r>
        <w:t>asyncio</w:t>
      </w:r>
      <w:proofErr w:type="spellEnd"/>
      <w:r w:rsidRPr="003B7399">
        <w:rPr>
          <w:lang w:val="ru-RU"/>
        </w:rPr>
        <w:t>.</w:t>
      </w:r>
      <w:r>
        <w:t>Task</w:t>
      </w:r>
      <w:proofErr w:type="gramEnd"/>
      <w:r w:rsidRPr="003B7399">
        <w:rPr>
          <w:lang w:val="ru-RU"/>
        </w:rPr>
        <w:t xml:space="preserve">. Архитектура описана по </w:t>
      </w:r>
      <w:r>
        <w:t>C</w:t>
      </w:r>
      <w:r w:rsidRPr="003B7399">
        <w:rPr>
          <w:lang w:val="ru-RU"/>
        </w:rPr>
        <w:t xml:space="preserve">4 на трёх уровнях; разработана схема БД и контракт </w:t>
      </w:r>
      <w:r>
        <w:t>REST</w:t>
      </w:r>
      <w:r w:rsidRPr="003B7399">
        <w:rPr>
          <w:lang w:val="ru-RU"/>
        </w:rPr>
        <w:t xml:space="preserve"> </w:t>
      </w:r>
      <w:r>
        <w:t>API</w:t>
      </w:r>
      <w:r w:rsidRPr="003B7399">
        <w:rPr>
          <w:lang w:val="ru-RU"/>
        </w:rPr>
        <w:t>; спроектированы четыре асинхронные подсистемы.</w:t>
      </w:r>
    </w:p>
    <w:p w14:paraId="5AE3659C" w14:textId="77777777" w:rsidR="000B2D9C" w:rsidRPr="003B7399" w:rsidRDefault="00000000">
      <w:pPr>
        <w:rPr>
          <w:lang w:val="ru-RU"/>
        </w:rPr>
      </w:pPr>
      <w:r w:rsidRPr="003B7399">
        <w:rPr>
          <w:lang w:val="ru-RU"/>
        </w:rPr>
        <w:t xml:space="preserve">Реализована серверная часть на фреймворке </w:t>
      </w:r>
      <w:proofErr w:type="spellStart"/>
      <w:r>
        <w:t>FastAPI</w:t>
      </w:r>
      <w:proofErr w:type="spellEnd"/>
      <w:r w:rsidRPr="003B7399">
        <w:rPr>
          <w:lang w:val="ru-RU"/>
        </w:rPr>
        <w:t xml:space="preserve">: 49 </w:t>
      </w:r>
      <w:r>
        <w:t>REST</w:t>
      </w:r>
      <w:r w:rsidRPr="003B7399">
        <w:rPr>
          <w:lang w:val="ru-RU"/>
        </w:rPr>
        <w:t xml:space="preserve">-обработчиков и два </w:t>
      </w:r>
      <w:r>
        <w:t>WebSocket</w:t>
      </w:r>
      <w:r w:rsidRPr="003B7399">
        <w:rPr>
          <w:lang w:val="ru-RU"/>
        </w:rPr>
        <w:t xml:space="preserve">-маршрута. Транзакционная целостность обеспечена конструкцией </w:t>
      </w:r>
      <w:r>
        <w:t>SELECT</w:t>
      </w:r>
      <w:r w:rsidRPr="003B7399">
        <w:rPr>
          <w:lang w:val="ru-RU"/>
        </w:rPr>
        <w:t xml:space="preserve"> </w:t>
      </w:r>
      <w:r>
        <w:t>FOR</w:t>
      </w:r>
      <w:r w:rsidRPr="003B7399">
        <w:rPr>
          <w:lang w:val="ru-RU"/>
        </w:rPr>
        <w:t xml:space="preserve"> </w:t>
      </w:r>
      <w:r>
        <w:t>UPDATE</w:t>
      </w:r>
      <w:r w:rsidRPr="003B7399">
        <w:rPr>
          <w:lang w:val="ru-RU"/>
        </w:rPr>
        <w:t xml:space="preserve"> с упорядоченным захватом строк для предотвращения взаимных блокировок. Клиентская часть – многостраничное </w:t>
      </w:r>
      <w:r>
        <w:t>HTML</w:t>
      </w:r>
      <w:r w:rsidRPr="003B7399">
        <w:rPr>
          <w:lang w:val="ru-RU"/>
        </w:rPr>
        <w:t xml:space="preserve">-приложение с общими утилитами и </w:t>
      </w:r>
      <w:r>
        <w:t>WebSocket</w:t>
      </w:r>
      <w:r w:rsidRPr="003B7399">
        <w:rPr>
          <w:lang w:val="ru-RU"/>
        </w:rPr>
        <w:t xml:space="preserve">-клиентом с экспоненциальной задержкой повторного подключения. Координация в </w:t>
      </w:r>
      <w:proofErr w:type="spellStart"/>
      <w:r w:rsidRPr="003B7399">
        <w:rPr>
          <w:lang w:val="ru-RU"/>
        </w:rPr>
        <w:t>многопроцессном</w:t>
      </w:r>
      <w:proofErr w:type="spellEnd"/>
      <w:r w:rsidRPr="003B7399">
        <w:rPr>
          <w:lang w:val="ru-RU"/>
        </w:rPr>
        <w:t xml:space="preserve"> развёртывании опирается на три примитива: выбор ведущего узла через вызов </w:t>
      </w:r>
      <w:proofErr w:type="spellStart"/>
      <w:r>
        <w:t>pg</w:t>
      </w:r>
      <w:proofErr w:type="spellEnd"/>
      <w:r w:rsidRPr="003B7399">
        <w:rPr>
          <w:lang w:val="ru-RU"/>
        </w:rPr>
        <w:t>_</w:t>
      </w:r>
      <w:r>
        <w:t>try</w:t>
      </w:r>
      <w:r w:rsidRPr="003B7399">
        <w:rPr>
          <w:lang w:val="ru-RU"/>
        </w:rPr>
        <w:t>_</w:t>
      </w:r>
      <w:r>
        <w:t>advisory</w:t>
      </w:r>
      <w:r w:rsidRPr="003B7399">
        <w:rPr>
          <w:lang w:val="ru-RU"/>
        </w:rPr>
        <w:t>_</w:t>
      </w:r>
      <w:r>
        <w:t>lock</w:t>
      </w:r>
      <w:r w:rsidRPr="003B7399">
        <w:rPr>
          <w:lang w:val="ru-RU"/>
        </w:rPr>
        <w:t>; очередь писем по шаблону транзакционной очереди исходящих сообщений (</w:t>
      </w:r>
      <w:r>
        <w:t>outbox</w:t>
      </w:r>
      <w:r w:rsidRPr="003B7399">
        <w:rPr>
          <w:lang w:val="ru-RU"/>
        </w:rPr>
        <w:t xml:space="preserve">) с конструкцией </w:t>
      </w:r>
      <w:r>
        <w:t>SELECT</w:t>
      </w:r>
      <w:r w:rsidRPr="003B7399">
        <w:rPr>
          <w:lang w:val="ru-RU"/>
        </w:rPr>
        <w:t xml:space="preserve"> </w:t>
      </w:r>
      <w:r>
        <w:t>FOR</w:t>
      </w:r>
      <w:r w:rsidRPr="003B7399">
        <w:rPr>
          <w:lang w:val="ru-RU"/>
        </w:rPr>
        <w:t xml:space="preserve"> </w:t>
      </w:r>
      <w:r>
        <w:t>UPDATE</w:t>
      </w:r>
      <w:r w:rsidRPr="003B7399">
        <w:rPr>
          <w:lang w:val="ru-RU"/>
        </w:rPr>
        <w:t xml:space="preserve"> </w:t>
      </w:r>
      <w:r>
        <w:t>SKIP</w:t>
      </w:r>
      <w:r w:rsidRPr="003B7399">
        <w:rPr>
          <w:lang w:val="ru-RU"/>
        </w:rPr>
        <w:t xml:space="preserve"> </w:t>
      </w:r>
      <w:r>
        <w:t>LOCKED</w:t>
      </w:r>
      <w:r w:rsidRPr="003B7399">
        <w:rPr>
          <w:lang w:val="ru-RU"/>
        </w:rPr>
        <w:t xml:space="preserve">; завершение торгов по событию через сопрограмму </w:t>
      </w:r>
      <w:proofErr w:type="spellStart"/>
      <w:proofErr w:type="gramStart"/>
      <w:r>
        <w:t>asyncio</w:t>
      </w:r>
      <w:proofErr w:type="spellEnd"/>
      <w:r w:rsidRPr="003B7399">
        <w:rPr>
          <w:lang w:val="ru-RU"/>
        </w:rPr>
        <w:t>.</w:t>
      </w:r>
      <w:r>
        <w:t>Task</w:t>
      </w:r>
      <w:proofErr w:type="gramEnd"/>
      <w:r w:rsidRPr="003B7399">
        <w:rPr>
          <w:lang w:val="ru-RU"/>
        </w:rPr>
        <w:t xml:space="preserve"> с восстановлением состояния после перезапуска.</w:t>
      </w:r>
    </w:p>
    <w:p w14:paraId="60BE0489" w14:textId="77777777" w:rsidR="000B2D9C" w:rsidRPr="003B7399" w:rsidRDefault="00000000">
      <w:pPr>
        <w:rPr>
          <w:lang w:val="ru-RU"/>
        </w:rPr>
      </w:pPr>
      <w:r w:rsidRPr="003B7399">
        <w:rPr>
          <w:lang w:val="ru-RU"/>
        </w:rPr>
        <w:t xml:space="preserve">Тестирование проведено комплексно: 291 автоматизированный сценарий в 25 файлах, включая 10 проверок конкурентного доступа через </w:t>
      </w:r>
      <w:proofErr w:type="spellStart"/>
      <w:proofErr w:type="gramStart"/>
      <w:r>
        <w:t>asyncio</w:t>
      </w:r>
      <w:proofErr w:type="spellEnd"/>
      <w:r w:rsidRPr="003B7399">
        <w:rPr>
          <w:lang w:val="ru-RU"/>
        </w:rPr>
        <w:t>.</w:t>
      </w:r>
      <w:r>
        <w:t>gather</w:t>
      </w:r>
      <w:proofErr w:type="gramEnd"/>
      <w:r w:rsidRPr="003B7399">
        <w:rPr>
          <w:lang w:val="ru-RU"/>
        </w:rPr>
        <w:t xml:space="preserve">. Нагрузочное профилирование шести конфигураций программного стека выявило ограничение по процессорной нагрузке в </w:t>
      </w:r>
      <w:proofErr w:type="spellStart"/>
      <w:r w:rsidRPr="003B7399">
        <w:rPr>
          <w:lang w:val="ru-RU"/>
        </w:rPr>
        <w:t>однопроцессном</w:t>
      </w:r>
      <w:proofErr w:type="spellEnd"/>
      <w:r w:rsidRPr="003B7399">
        <w:rPr>
          <w:lang w:val="ru-RU"/>
        </w:rPr>
        <w:t xml:space="preserve"> режиме и зафиксировало резерв порядка 28% при отключении валидации ответа средствами библиотеки </w:t>
      </w:r>
      <w:proofErr w:type="spellStart"/>
      <w:r>
        <w:t>Pydantic</w:t>
      </w:r>
      <w:proofErr w:type="spellEnd"/>
      <w:r w:rsidRPr="003B7399">
        <w:rPr>
          <w:lang w:val="ru-RU"/>
        </w:rPr>
        <w:t xml:space="preserve">; архитектурное преимущество асинхронной </w:t>
      </w:r>
      <w:r w:rsidRPr="003B7399">
        <w:rPr>
          <w:lang w:val="ru-RU"/>
        </w:rPr>
        <w:lastRenderedPageBreak/>
        <w:t xml:space="preserve">модели проявляется в характеристике одновременных </w:t>
      </w:r>
      <w:r>
        <w:t>WebSocket</w:t>
      </w:r>
      <w:r w:rsidRPr="003B7399">
        <w:rPr>
          <w:lang w:val="ru-RU"/>
        </w:rPr>
        <w:t xml:space="preserve">-соединений, а не на одиночных запросах </w:t>
      </w:r>
      <w:r>
        <w:t>REST</w:t>
      </w:r>
      <w:r w:rsidRPr="003B7399">
        <w:rPr>
          <w:lang w:val="ru-RU"/>
        </w:rPr>
        <w:t>-интерфейса.</w:t>
      </w:r>
    </w:p>
    <w:p w14:paraId="74C0E710" w14:textId="77777777" w:rsidR="000B2D9C" w:rsidRPr="003B7399" w:rsidRDefault="00000000">
      <w:pPr>
        <w:rPr>
          <w:lang w:val="ru-RU"/>
        </w:rPr>
      </w:pPr>
      <w:r w:rsidRPr="003B7399">
        <w:rPr>
          <w:lang w:val="ru-RU"/>
        </w:rPr>
        <w:t xml:space="preserve">Технико-экономическое обоснование подтверждает целесообразность проекта: себестоимость разработки 391 713 руб. с применением </w:t>
      </w:r>
      <w:r>
        <w:t>IT</w:t>
      </w:r>
      <w:r w:rsidRPr="003B7399">
        <w:rPr>
          <w:lang w:val="ru-RU"/>
        </w:rPr>
        <w:t>-льготы 7,6%; чистая приведённая стоимость на горизонте пяти лет составила 8,1 млн руб. при ставке дисконтирования 20% годовых; дисконтированный срок окупаемости – 6,3 месяца.</w:t>
      </w:r>
    </w:p>
    <w:p w14:paraId="276D5536" w14:textId="77777777" w:rsidR="000B2D9C" w:rsidRPr="003B7399" w:rsidRDefault="00000000">
      <w:pPr>
        <w:rPr>
          <w:lang w:val="ru-RU"/>
        </w:rPr>
      </w:pPr>
      <w:r w:rsidRPr="003B7399">
        <w:rPr>
          <w:lang w:val="ru-RU"/>
        </w:rPr>
        <w:t>Шестая глава фиксирует требования безопасности труда на рабочем месте разработчика и соответствие действующим нормативам охраны труда.</w:t>
      </w:r>
    </w:p>
    <w:p w14:paraId="286AD0F6" w14:textId="77777777" w:rsidR="000B2D9C" w:rsidRPr="003B7399" w:rsidRDefault="00000000">
      <w:pPr>
        <w:rPr>
          <w:lang w:val="ru-RU"/>
        </w:rPr>
      </w:pPr>
      <w:r w:rsidRPr="003B7399">
        <w:rPr>
          <w:lang w:val="ru-RU"/>
        </w:rPr>
        <w:t>Пять архитектурных решений имеют ценность за пределами аукционной тематики:</w:t>
      </w:r>
    </w:p>
    <w:p w14:paraId="24DF26C4" w14:textId="77777777" w:rsidR="000B2D9C" w:rsidRPr="003B7399" w:rsidRDefault="00000000">
      <w:pPr>
        <w:numPr>
          <w:ilvl w:val="0"/>
          <w:numId w:val="11"/>
        </w:numPr>
        <w:rPr>
          <w:lang w:val="ru-RU"/>
        </w:rPr>
      </w:pPr>
      <w:r w:rsidRPr="003B7399">
        <w:rPr>
          <w:lang w:val="ru-RU"/>
        </w:rPr>
        <w:t xml:space="preserve">завершение задач по событию на сопрограмме </w:t>
      </w:r>
      <w:proofErr w:type="spellStart"/>
      <w:proofErr w:type="gramStart"/>
      <w:r>
        <w:t>asyncio</w:t>
      </w:r>
      <w:proofErr w:type="spellEnd"/>
      <w:r w:rsidRPr="003B7399">
        <w:rPr>
          <w:lang w:val="ru-RU"/>
        </w:rPr>
        <w:t>.</w:t>
      </w:r>
      <w:r>
        <w:t>Task</w:t>
      </w:r>
      <w:proofErr w:type="gramEnd"/>
      <w:r w:rsidRPr="003B7399">
        <w:rPr>
          <w:lang w:val="ru-RU"/>
        </w:rPr>
        <w:t xml:space="preserve"> с восстановлением состояния после перезапуска – альтернатива опросу с фиксированным интервалом и планировщику </w:t>
      </w:r>
      <w:proofErr w:type="spellStart"/>
      <w:r>
        <w:t>APScheduler</w:t>
      </w:r>
      <w:proofErr w:type="spellEnd"/>
      <w:r w:rsidRPr="003B7399">
        <w:rPr>
          <w:lang w:val="ru-RU"/>
        </w:rPr>
        <w:t xml:space="preserve"> при секундной точности и отсутствии внешних зависимостей;</w:t>
      </w:r>
    </w:p>
    <w:p w14:paraId="1FDEE5ED" w14:textId="77777777" w:rsidR="000B2D9C" w:rsidRPr="003B7399" w:rsidRDefault="00000000">
      <w:pPr>
        <w:numPr>
          <w:ilvl w:val="0"/>
          <w:numId w:val="11"/>
        </w:numPr>
        <w:rPr>
          <w:lang w:val="ru-RU"/>
        </w:rPr>
      </w:pPr>
      <w:r w:rsidRPr="003B7399">
        <w:rPr>
          <w:lang w:val="ru-RU"/>
        </w:rPr>
        <w:t xml:space="preserve">выбор ведущего узла через рекомендательную блокировку </w:t>
      </w:r>
      <w:r>
        <w:t>PostgreSQL</w:t>
      </w:r>
      <w:r w:rsidRPr="003B7399">
        <w:rPr>
          <w:lang w:val="ru-RU"/>
        </w:rPr>
        <w:t xml:space="preserve"> – система управления базами данных в роли координационного примитива без привлечения </w:t>
      </w:r>
      <w:proofErr w:type="spellStart"/>
      <w:r>
        <w:t>ZooKeeper</w:t>
      </w:r>
      <w:proofErr w:type="spellEnd"/>
      <w:r w:rsidRPr="003B7399">
        <w:rPr>
          <w:lang w:val="ru-RU"/>
        </w:rPr>
        <w:t xml:space="preserve">, </w:t>
      </w:r>
      <w:proofErr w:type="spellStart"/>
      <w:r>
        <w:t>etcd</w:t>
      </w:r>
      <w:proofErr w:type="spellEnd"/>
      <w:r w:rsidRPr="003B7399">
        <w:rPr>
          <w:lang w:val="ru-RU"/>
        </w:rPr>
        <w:t xml:space="preserve"> или </w:t>
      </w:r>
      <w:r>
        <w:t>Redis</w:t>
      </w:r>
      <w:r w:rsidRPr="003B7399">
        <w:rPr>
          <w:lang w:val="ru-RU"/>
        </w:rPr>
        <w:t>;</w:t>
      </w:r>
    </w:p>
    <w:p w14:paraId="45277BD4" w14:textId="77777777" w:rsidR="000B2D9C" w:rsidRPr="003B7399" w:rsidRDefault="00000000">
      <w:pPr>
        <w:numPr>
          <w:ilvl w:val="0"/>
          <w:numId w:val="11"/>
        </w:numPr>
        <w:rPr>
          <w:lang w:val="ru-RU"/>
        </w:rPr>
      </w:pPr>
      <w:r w:rsidRPr="003B7399">
        <w:rPr>
          <w:lang w:val="ru-RU"/>
        </w:rPr>
        <w:t>шаблон транзакционной очереди исходящих сообщений (</w:t>
      </w:r>
      <w:r>
        <w:t>outbox</w:t>
      </w:r>
      <w:r w:rsidRPr="003B7399">
        <w:rPr>
          <w:lang w:val="ru-RU"/>
        </w:rPr>
        <w:t xml:space="preserve">) с экспоненциальной задержкой повторов и очередью отказавших сообщений на конструкции </w:t>
      </w:r>
      <w:r>
        <w:t>SELECT</w:t>
      </w:r>
      <w:r w:rsidRPr="003B7399">
        <w:rPr>
          <w:lang w:val="ru-RU"/>
        </w:rPr>
        <w:t xml:space="preserve"> </w:t>
      </w:r>
      <w:r>
        <w:t>FOR</w:t>
      </w:r>
      <w:r w:rsidRPr="003B7399">
        <w:rPr>
          <w:lang w:val="ru-RU"/>
        </w:rPr>
        <w:t xml:space="preserve"> </w:t>
      </w:r>
      <w:r>
        <w:t>UPDATE</w:t>
      </w:r>
      <w:r w:rsidRPr="003B7399">
        <w:rPr>
          <w:lang w:val="ru-RU"/>
        </w:rPr>
        <w:t xml:space="preserve"> </w:t>
      </w:r>
      <w:r>
        <w:t>SKIP</w:t>
      </w:r>
      <w:r w:rsidRPr="003B7399">
        <w:rPr>
          <w:lang w:val="ru-RU"/>
        </w:rPr>
        <w:t xml:space="preserve"> </w:t>
      </w:r>
      <w:r>
        <w:t>LOCKED</w:t>
      </w:r>
      <w:r w:rsidRPr="003B7399">
        <w:rPr>
          <w:lang w:val="ru-RU"/>
        </w:rPr>
        <w:t xml:space="preserve"> – для надёжной доставки сообщений во внешние системы;</w:t>
      </w:r>
    </w:p>
    <w:p w14:paraId="16C65FD7" w14:textId="77777777" w:rsidR="000B2D9C" w:rsidRPr="003B7399" w:rsidRDefault="00000000">
      <w:pPr>
        <w:numPr>
          <w:ilvl w:val="0"/>
          <w:numId w:val="11"/>
        </w:numPr>
        <w:rPr>
          <w:lang w:val="ru-RU"/>
        </w:rPr>
      </w:pPr>
      <w:r w:rsidRPr="003B7399">
        <w:rPr>
          <w:lang w:val="ru-RU"/>
        </w:rPr>
        <w:t xml:space="preserve">массовая </w:t>
      </w:r>
      <w:proofErr w:type="spellStart"/>
      <w:r w:rsidRPr="003B7399">
        <w:rPr>
          <w:lang w:val="ru-RU"/>
        </w:rPr>
        <w:t>инвалидация</w:t>
      </w:r>
      <w:proofErr w:type="spellEnd"/>
      <w:r w:rsidRPr="003B7399">
        <w:rPr>
          <w:lang w:val="ru-RU"/>
        </w:rPr>
        <w:t xml:space="preserve"> сессий через поле </w:t>
      </w:r>
      <w:r>
        <w:t>token</w:t>
      </w:r>
      <w:r w:rsidRPr="003B7399">
        <w:rPr>
          <w:lang w:val="ru-RU"/>
        </w:rPr>
        <w:t>_</w:t>
      </w:r>
      <w:r>
        <w:t>version</w:t>
      </w:r>
      <w:r w:rsidRPr="003B7399">
        <w:rPr>
          <w:lang w:val="ru-RU"/>
        </w:rPr>
        <w:t xml:space="preserve"> одним </w:t>
      </w:r>
      <w:r>
        <w:t>SQL</w:t>
      </w:r>
      <w:r w:rsidRPr="003B7399">
        <w:rPr>
          <w:lang w:val="ru-RU"/>
        </w:rPr>
        <w:t xml:space="preserve">-запросом </w:t>
      </w:r>
      <w:r>
        <w:t>UPDATE</w:t>
      </w:r>
      <w:r w:rsidRPr="003B7399">
        <w:rPr>
          <w:lang w:val="ru-RU"/>
        </w:rPr>
        <w:t xml:space="preserve"> – закрывает все </w:t>
      </w:r>
      <w:r>
        <w:t>JWT</w:t>
      </w:r>
      <w:r w:rsidRPr="003B7399">
        <w:rPr>
          <w:lang w:val="ru-RU"/>
        </w:rPr>
        <w:t xml:space="preserve">-сессии и </w:t>
      </w:r>
      <w:r>
        <w:t>WebSocket</w:t>
      </w:r>
      <w:r w:rsidRPr="003B7399">
        <w:rPr>
          <w:lang w:val="ru-RU"/>
        </w:rPr>
        <w:t>-соединения при смене или сбросе пароля;</w:t>
      </w:r>
    </w:p>
    <w:p w14:paraId="53577D31" w14:textId="77777777" w:rsidR="000B2D9C" w:rsidRPr="003B7399" w:rsidRDefault="00000000">
      <w:pPr>
        <w:numPr>
          <w:ilvl w:val="0"/>
          <w:numId w:val="11"/>
        </w:numPr>
        <w:rPr>
          <w:lang w:val="ru-RU"/>
        </w:rPr>
      </w:pPr>
      <w:r w:rsidRPr="003B7399">
        <w:rPr>
          <w:lang w:val="ru-RU"/>
        </w:rPr>
        <w:t xml:space="preserve">автоматическое продление дедлайна события при поступлении ввода в закрывающем окне – опирается на существующую инфраструктуру самовосстанавливающегося </w:t>
      </w:r>
      <w:proofErr w:type="spellStart"/>
      <w:r>
        <w:t>asyncio</w:t>
      </w:r>
      <w:proofErr w:type="spellEnd"/>
      <w:r w:rsidRPr="003B7399">
        <w:rPr>
          <w:lang w:val="ru-RU"/>
        </w:rPr>
        <w:t>-таймера без правок планировщика, применимо к любому процессу с жёстким временным дедлайном (аукционы, тендерные торги).</w:t>
      </w:r>
    </w:p>
    <w:p w14:paraId="5E6AA295" w14:textId="77777777" w:rsidR="000B2D9C" w:rsidRPr="003B7399" w:rsidRDefault="00000000">
      <w:pPr>
        <w:rPr>
          <w:lang w:val="ru-RU"/>
        </w:rPr>
      </w:pPr>
      <w:r w:rsidRPr="003B7399">
        <w:rPr>
          <w:lang w:val="ru-RU"/>
        </w:rPr>
        <w:lastRenderedPageBreak/>
        <w:t xml:space="preserve">Направления развития – автоматический переход резервного узла в ведущий с контролем по сигналам активности соединения; полнотекстовый поиск через расширение </w:t>
      </w:r>
      <w:proofErr w:type="spellStart"/>
      <w:r>
        <w:t>pg</w:t>
      </w:r>
      <w:proofErr w:type="spellEnd"/>
      <w:r w:rsidRPr="003B7399">
        <w:rPr>
          <w:lang w:val="ru-RU"/>
        </w:rPr>
        <w:t>_</w:t>
      </w:r>
      <w:proofErr w:type="spellStart"/>
      <w:r>
        <w:t>trgm</w:t>
      </w:r>
      <w:proofErr w:type="spellEnd"/>
      <w:r w:rsidRPr="003B7399">
        <w:rPr>
          <w:lang w:val="ru-RU"/>
        </w:rPr>
        <w:t xml:space="preserve"> и индекс </w:t>
      </w:r>
      <w:r>
        <w:t>GIN</w:t>
      </w:r>
      <w:r w:rsidRPr="003B7399">
        <w:rPr>
          <w:lang w:val="ru-RU"/>
        </w:rPr>
        <w:t xml:space="preserve">; двухфакторная аутентификация по алгоритму </w:t>
      </w:r>
      <w:r>
        <w:t>TOTP</w:t>
      </w:r>
      <w:r w:rsidRPr="003B7399">
        <w:rPr>
          <w:lang w:val="ru-RU"/>
        </w:rPr>
        <w:t xml:space="preserve">; административные инструменты модерации; мобильное приложение; готовый к промышленному развёртыванию образ </w:t>
      </w:r>
      <w:r>
        <w:t>Docker</w:t>
      </w:r>
      <w:r w:rsidRPr="003B7399">
        <w:rPr>
          <w:lang w:val="ru-RU"/>
        </w:rPr>
        <w:t xml:space="preserve"> с метриками системы мониторинга </w:t>
      </w:r>
      <w:r>
        <w:t>Prometheus</w:t>
      </w:r>
      <w:r w:rsidRPr="003B7399">
        <w:rPr>
          <w:lang w:val="ru-RU"/>
        </w:rPr>
        <w:t xml:space="preserve"> и трассировкой через стандарт </w:t>
      </w:r>
      <w:proofErr w:type="spellStart"/>
      <w:r>
        <w:t>OpenTelemetry</w:t>
      </w:r>
      <w:proofErr w:type="spellEnd"/>
      <w:r w:rsidRPr="003B7399">
        <w:rPr>
          <w:lang w:val="ru-RU"/>
        </w:rPr>
        <w:t xml:space="preserve">; сквозные тесты через библиотеку </w:t>
      </w:r>
      <w:r>
        <w:t>Playwright</w:t>
      </w:r>
      <w:r w:rsidRPr="003B7399">
        <w:rPr>
          <w:lang w:val="ru-RU"/>
        </w:rPr>
        <w:t>; интеграция с реальной платёжной системой. Цель выпускной квалификационной работы достигнута – веб-приложение разработано, протестировано и технико-экономически обосновано.</w:t>
      </w:r>
    </w:p>
    <w:p w14:paraId="3BEC098B" w14:textId="77777777" w:rsidR="000B2D9C" w:rsidRPr="003B7399" w:rsidRDefault="00000000">
      <w:pPr>
        <w:pStyle w:val="1"/>
        <w:rPr>
          <w:lang w:val="ru-RU"/>
        </w:rPr>
      </w:pPr>
      <w:bookmarkStart w:id="107" w:name="_Toc232446143"/>
      <w:r w:rsidRPr="003B7399">
        <w:rPr>
          <w:rFonts w:ascii="Times New Roman" w:eastAsia="Times New Roman" w:hAnsi="Times New Roman" w:cs="Times New Roman"/>
          <w:lang w:val="ru-RU"/>
        </w:rPr>
        <w:lastRenderedPageBreak/>
        <w:t>СПИСОК ИСПОЛЬЗОВАННЫХ ИСТОЧНИКОВ</w:t>
      </w:r>
      <w:bookmarkEnd w:id="107"/>
    </w:p>
    <w:p w14:paraId="6936E40C" w14:textId="77777777" w:rsidR="000B2D9C" w:rsidRDefault="00000000">
      <w:r w:rsidRPr="003B7399">
        <w:rPr>
          <w:lang w:val="ru-RU"/>
        </w:rPr>
        <w:t xml:space="preserve">1. </w:t>
      </w:r>
      <w:r>
        <w:t>IEEE</w:t>
      </w:r>
      <w:r w:rsidRPr="003B7399">
        <w:rPr>
          <w:lang w:val="ru-RU"/>
        </w:rPr>
        <w:t xml:space="preserve"> </w:t>
      </w:r>
      <w:r>
        <w:t>Std</w:t>
      </w:r>
      <w:r w:rsidRPr="003B7399">
        <w:rPr>
          <w:lang w:val="ru-RU"/>
        </w:rPr>
        <w:t xml:space="preserve"> 830-1998. </w:t>
      </w:r>
      <w:r>
        <w:t>IEEE Recommended Practice for Software Requirements Specifications [Текст]. – New York : IEEE, 1998. – 37 p.</w:t>
      </w:r>
    </w:p>
    <w:p w14:paraId="79D7964B" w14:textId="77777777" w:rsidR="000B2D9C" w:rsidRDefault="00000000">
      <w:r>
        <w:t>2. pytest Documentation : Helps You Write Better Programs [Электронный ресурс] / Holger Krekel et al. – Режим доступа: https://docs.pytest.org (дата обращения: 12.05.2026).</w:t>
      </w:r>
    </w:p>
    <w:p w14:paraId="5EADB7B3" w14:textId="77777777" w:rsidR="000B2D9C" w:rsidRDefault="00000000">
      <w:r>
        <w:t>3. Hattingh, C. Using Asyncio in Python: Understanding Python's Asynchronous Programming Features [Текст] / Caleb Hattingh. – Sebastopol : O'Reilly Media, 2020. – 166 p.</w:t>
      </w:r>
    </w:p>
    <w:p w14:paraId="496D42FD" w14:textId="77777777" w:rsidR="000B2D9C" w:rsidRDefault="00000000">
      <w:r>
        <w:t>4. Ramalho, L. Concurrency Models in Python : Async vs Threads vs Multiprocessing [Электронный ресурс] / Luciano Ramalho. – Режим доступа: https://www.youtube.com/watch?v=PdMJlxXgWoQ (дата обращения: 12.05.2026).</w:t>
      </w:r>
    </w:p>
    <w:p w14:paraId="7FAFD280" w14:textId="77777777" w:rsidR="000B2D9C" w:rsidRPr="003B7399" w:rsidRDefault="00000000">
      <w:pPr>
        <w:rPr>
          <w:lang w:val="ru-RU"/>
        </w:rPr>
      </w:pPr>
      <w:r w:rsidRPr="003B7399">
        <w:rPr>
          <w:lang w:val="ru-RU"/>
        </w:rPr>
        <w:t>5. Гражданский кодекс Российской Федерации (часть первая) [Текст</w:t>
      </w:r>
      <w:proofErr w:type="gramStart"/>
      <w:r w:rsidRPr="003B7399">
        <w:rPr>
          <w:lang w:val="ru-RU"/>
        </w:rPr>
        <w:t>] :</w:t>
      </w:r>
      <w:proofErr w:type="gramEnd"/>
      <w:r w:rsidRPr="003B7399">
        <w:rPr>
          <w:lang w:val="ru-RU"/>
        </w:rPr>
        <w:t xml:space="preserve"> </w:t>
      </w:r>
      <w:proofErr w:type="spellStart"/>
      <w:r w:rsidRPr="003B7399">
        <w:rPr>
          <w:lang w:val="ru-RU"/>
        </w:rPr>
        <w:t>федер</w:t>
      </w:r>
      <w:proofErr w:type="spellEnd"/>
      <w:r w:rsidRPr="003B7399">
        <w:rPr>
          <w:lang w:val="ru-RU"/>
        </w:rPr>
        <w:t>. закон от 30.11.1994 № 51-ФЗ : (в ред. от 25.02.2022) : ст. 447–449 «Заключение договора на торгах» // Собрание законодательства РФ. – 1994. – № 32. – Ст. 3301.</w:t>
      </w:r>
    </w:p>
    <w:p w14:paraId="172B7C9A" w14:textId="77777777" w:rsidR="000B2D9C" w:rsidRPr="003B7399" w:rsidRDefault="00000000">
      <w:pPr>
        <w:rPr>
          <w:lang w:val="ru-RU"/>
        </w:rPr>
      </w:pPr>
      <w:r w:rsidRPr="003B7399">
        <w:rPr>
          <w:lang w:val="ru-RU"/>
        </w:rPr>
        <w:t>6. О защите прав потребителей [Текст</w:t>
      </w:r>
      <w:proofErr w:type="gramStart"/>
      <w:r w:rsidRPr="003B7399">
        <w:rPr>
          <w:lang w:val="ru-RU"/>
        </w:rPr>
        <w:t>] :</w:t>
      </w:r>
      <w:proofErr w:type="gramEnd"/>
      <w:r w:rsidRPr="003B7399">
        <w:rPr>
          <w:lang w:val="ru-RU"/>
        </w:rPr>
        <w:t xml:space="preserve"> закон Российской Федерации от 07.02.1992 № 2300-1 : (в ред. от 11.06.2021) // Ведомости Съезда народных депутатов РФ и Верховного Совета РФ. – 1992. – № 15. – Ст. 766.</w:t>
      </w:r>
    </w:p>
    <w:p w14:paraId="7A57DC69" w14:textId="77777777" w:rsidR="000B2D9C" w:rsidRPr="003B7399" w:rsidRDefault="00000000">
      <w:pPr>
        <w:rPr>
          <w:lang w:val="ru-RU"/>
        </w:rPr>
      </w:pPr>
      <w:r w:rsidRPr="003B7399">
        <w:rPr>
          <w:lang w:val="ru-RU"/>
        </w:rPr>
        <w:t>7. О персональных данных [Текст</w:t>
      </w:r>
      <w:proofErr w:type="gramStart"/>
      <w:r w:rsidRPr="003B7399">
        <w:rPr>
          <w:lang w:val="ru-RU"/>
        </w:rPr>
        <w:t>] :</w:t>
      </w:r>
      <w:proofErr w:type="gramEnd"/>
      <w:r w:rsidRPr="003B7399">
        <w:rPr>
          <w:lang w:val="ru-RU"/>
        </w:rPr>
        <w:t xml:space="preserve"> </w:t>
      </w:r>
      <w:proofErr w:type="spellStart"/>
      <w:r w:rsidRPr="003B7399">
        <w:rPr>
          <w:lang w:val="ru-RU"/>
        </w:rPr>
        <w:t>федер</w:t>
      </w:r>
      <w:proofErr w:type="spellEnd"/>
      <w:r w:rsidRPr="003B7399">
        <w:rPr>
          <w:lang w:val="ru-RU"/>
        </w:rPr>
        <w:t xml:space="preserve">. закон от 27.07.2006 № 152-ФЗ : (в ред. от 14.07.2022) // Собрание законодательства РФ. – 2006. – № 31 (ч. </w:t>
      </w:r>
      <w:r>
        <w:t>I</w:t>
      </w:r>
      <w:r w:rsidRPr="003B7399">
        <w:rPr>
          <w:lang w:val="ru-RU"/>
        </w:rPr>
        <w:t>). – Ст. 3451.</w:t>
      </w:r>
    </w:p>
    <w:p w14:paraId="17AF9864" w14:textId="77777777" w:rsidR="000B2D9C" w:rsidRPr="003B7399" w:rsidRDefault="00000000">
      <w:pPr>
        <w:rPr>
          <w:lang w:val="ru-RU"/>
        </w:rPr>
      </w:pPr>
      <w:r w:rsidRPr="003B7399">
        <w:rPr>
          <w:lang w:val="ru-RU"/>
        </w:rPr>
        <w:t xml:space="preserve">8. </w:t>
      </w:r>
      <w:proofErr w:type="spellStart"/>
      <w:r>
        <w:t>FastAPI</w:t>
      </w:r>
      <w:proofErr w:type="spellEnd"/>
      <w:r w:rsidRPr="003B7399">
        <w:rPr>
          <w:lang w:val="ru-RU"/>
        </w:rPr>
        <w:t xml:space="preserve"> </w:t>
      </w:r>
      <w:proofErr w:type="gramStart"/>
      <w:r>
        <w:t>Documentation</w:t>
      </w:r>
      <w:r w:rsidRPr="003B7399">
        <w:rPr>
          <w:lang w:val="ru-RU"/>
        </w:rPr>
        <w:t xml:space="preserve"> :</w:t>
      </w:r>
      <w:proofErr w:type="gramEnd"/>
      <w:r w:rsidRPr="003B7399">
        <w:rPr>
          <w:lang w:val="ru-RU"/>
        </w:rPr>
        <w:t xml:space="preserve"> </w:t>
      </w:r>
      <w:r>
        <w:t>Python</w:t>
      </w:r>
      <w:r w:rsidRPr="003B7399">
        <w:rPr>
          <w:lang w:val="ru-RU"/>
        </w:rPr>
        <w:t xml:space="preserve"> </w:t>
      </w:r>
      <w:r>
        <w:t>Web</w:t>
      </w:r>
      <w:r w:rsidRPr="003B7399">
        <w:rPr>
          <w:lang w:val="ru-RU"/>
        </w:rPr>
        <w:t xml:space="preserve"> </w:t>
      </w:r>
      <w:r>
        <w:t>Framework</w:t>
      </w:r>
      <w:r w:rsidRPr="003B7399">
        <w:rPr>
          <w:lang w:val="ru-RU"/>
        </w:rPr>
        <w:t xml:space="preserve"> [Электронный ресурс] / </w:t>
      </w:r>
      <w:proofErr w:type="spellStart"/>
      <w:r>
        <w:t>Sebasti</w:t>
      </w:r>
      <w:proofErr w:type="spellEnd"/>
      <w:r w:rsidRPr="003B7399">
        <w:rPr>
          <w:lang w:val="ru-RU"/>
        </w:rPr>
        <w:t>á</w:t>
      </w:r>
      <w:r>
        <w:t>n</w:t>
      </w:r>
      <w:r w:rsidRPr="003B7399">
        <w:rPr>
          <w:lang w:val="ru-RU"/>
        </w:rPr>
        <w:t xml:space="preserve"> </w:t>
      </w:r>
      <w:r>
        <w:t>Ram</w:t>
      </w:r>
      <w:r w:rsidRPr="003B7399">
        <w:rPr>
          <w:lang w:val="ru-RU"/>
        </w:rPr>
        <w:t>í</w:t>
      </w:r>
      <w:r>
        <w:t>rez</w:t>
      </w:r>
      <w:r w:rsidRPr="003B7399">
        <w:rPr>
          <w:lang w:val="ru-RU"/>
        </w:rPr>
        <w:t xml:space="preserve">. – Режим доступа: </w:t>
      </w:r>
      <w:r>
        <w:t>https</w:t>
      </w:r>
      <w:r w:rsidRPr="003B7399">
        <w:rPr>
          <w:lang w:val="ru-RU"/>
        </w:rPr>
        <w:t>://</w:t>
      </w:r>
      <w:proofErr w:type="spellStart"/>
      <w:r>
        <w:t>fastapi</w:t>
      </w:r>
      <w:proofErr w:type="spellEnd"/>
      <w:r w:rsidRPr="003B7399">
        <w:rPr>
          <w:lang w:val="ru-RU"/>
        </w:rPr>
        <w:t>.</w:t>
      </w:r>
      <w:proofErr w:type="spellStart"/>
      <w:r>
        <w:t>tiangolo</w:t>
      </w:r>
      <w:proofErr w:type="spellEnd"/>
      <w:r w:rsidRPr="003B7399">
        <w:rPr>
          <w:lang w:val="ru-RU"/>
        </w:rPr>
        <w:t>.</w:t>
      </w:r>
      <w:r>
        <w:t>com</w:t>
      </w:r>
      <w:r w:rsidRPr="003B7399">
        <w:rPr>
          <w:lang w:val="ru-RU"/>
        </w:rPr>
        <w:t xml:space="preserve"> (дата обращения: 12.05.2026).</w:t>
      </w:r>
    </w:p>
    <w:p w14:paraId="4675EBB3" w14:textId="77777777" w:rsidR="000B2D9C" w:rsidRPr="003B7399" w:rsidRDefault="00000000">
      <w:pPr>
        <w:rPr>
          <w:lang w:val="ru-RU"/>
        </w:rPr>
      </w:pPr>
      <w:r w:rsidRPr="003B7399">
        <w:rPr>
          <w:lang w:val="ru-RU"/>
        </w:rPr>
        <w:t xml:space="preserve">9. </w:t>
      </w:r>
      <w:proofErr w:type="spellStart"/>
      <w:r>
        <w:t>SQLAlchemy</w:t>
      </w:r>
      <w:proofErr w:type="spellEnd"/>
      <w:r w:rsidRPr="003B7399">
        <w:rPr>
          <w:lang w:val="ru-RU"/>
        </w:rPr>
        <w:t xml:space="preserve"> 2.0 </w:t>
      </w:r>
      <w:r>
        <w:t>Documentation</w:t>
      </w:r>
      <w:r w:rsidRPr="003B7399">
        <w:rPr>
          <w:lang w:val="ru-RU"/>
        </w:rPr>
        <w:t xml:space="preserve"> [Электронный ресурс] / </w:t>
      </w:r>
      <w:proofErr w:type="spellStart"/>
      <w:r>
        <w:t>SQLAlchemy</w:t>
      </w:r>
      <w:proofErr w:type="spellEnd"/>
      <w:r w:rsidRPr="003B7399">
        <w:rPr>
          <w:lang w:val="ru-RU"/>
        </w:rPr>
        <w:t xml:space="preserve"> </w:t>
      </w:r>
      <w:r>
        <w:t>Team</w:t>
      </w:r>
      <w:r w:rsidRPr="003B7399">
        <w:rPr>
          <w:lang w:val="ru-RU"/>
        </w:rPr>
        <w:t xml:space="preserve">. – Режим доступа: </w:t>
      </w:r>
      <w:r>
        <w:t>https</w:t>
      </w:r>
      <w:r w:rsidRPr="003B7399">
        <w:rPr>
          <w:lang w:val="ru-RU"/>
        </w:rPr>
        <w:t>://</w:t>
      </w:r>
      <w:r>
        <w:t>docs</w:t>
      </w:r>
      <w:r w:rsidRPr="003B7399">
        <w:rPr>
          <w:lang w:val="ru-RU"/>
        </w:rPr>
        <w:t>.</w:t>
      </w:r>
      <w:proofErr w:type="spellStart"/>
      <w:r>
        <w:t>sqlalchemy</w:t>
      </w:r>
      <w:proofErr w:type="spellEnd"/>
      <w:r w:rsidRPr="003B7399">
        <w:rPr>
          <w:lang w:val="ru-RU"/>
        </w:rPr>
        <w:t>.</w:t>
      </w:r>
      <w:r>
        <w:t>org</w:t>
      </w:r>
      <w:r w:rsidRPr="003B7399">
        <w:rPr>
          <w:lang w:val="ru-RU"/>
        </w:rPr>
        <w:t>/</w:t>
      </w:r>
      <w:proofErr w:type="spellStart"/>
      <w:r>
        <w:t>en</w:t>
      </w:r>
      <w:proofErr w:type="spellEnd"/>
      <w:r w:rsidRPr="003B7399">
        <w:rPr>
          <w:lang w:val="ru-RU"/>
        </w:rPr>
        <w:t>/20 (дата обращения: 12.05.2026).</w:t>
      </w:r>
    </w:p>
    <w:p w14:paraId="34E014C9" w14:textId="77777777" w:rsidR="000B2D9C" w:rsidRPr="003B7399" w:rsidRDefault="00000000">
      <w:pPr>
        <w:rPr>
          <w:lang w:val="ru-RU"/>
        </w:rPr>
      </w:pPr>
      <w:r w:rsidRPr="003B7399">
        <w:rPr>
          <w:lang w:val="ru-RU"/>
        </w:rPr>
        <w:lastRenderedPageBreak/>
        <w:t xml:space="preserve">10. </w:t>
      </w:r>
      <w:proofErr w:type="spellStart"/>
      <w:r>
        <w:t>asyncpg</w:t>
      </w:r>
      <w:proofErr w:type="spellEnd"/>
      <w:r w:rsidRPr="003B7399">
        <w:rPr>
          <w:lang w:val="ru-RU"/>
        </w:rPr>
        <w:t xml:space="preserve"> </w:t>
      </w:r>
      <w:proofErr w:type="gramStart"/>
      <w:r>
        <w:t>Documentation</w:t>
      </w:r>
      <w:r w:rsidRPr="003B7399">
        <w:rPr>
          <w:lang w:val="ru-RU"/>
        </w:rPr>
        <w:t xml:space="preserve"> :</w:t>
      </w:r>
      <w:proofErr w:type="gramEnd"/>
      <w:r w:rsidRPr="003B7399">
        <w:rPr>
          <w:lang w:val="ru-RU"/>
        </w:rPr>
        <w:t xml:space="preserve"> </w:t>
      </w:r>
      <w:r>
        <w:t>A</w:t>
      </w:r>
      <w:r w:rsidRPr="003B7399">
        <w:rPr>
          <w:lang w:val="ru-RU"/>
        </w:rPr>
        <w:t xml:space="preserve"> </w:t>
      </w:r>
      <w:r>
        <w:t>fast</w:t>
      </w:r>
      <w:r w:rsidRPr="003B7399">
        <w:rPr>
          <w:lang w:val="ru-RU"/>
        </w:rPr>
        <w:t xml:space="preserve"> </w:t>
      </w:r>
      <w:r>
        <w:t>PostgreSQL</w:t>
      </w:r>
      <w:r w:rsidRPr="003B7399">
        <w:rPr>
          <w:lang w:val="ru-RU"/>
        </w:rPr>
        <w:t xml:space="preserve"> </w:t>
      </w:r>
      <w:r>
        <w:t>Database</w:t>
      </w:r>
      <w:r w:rsidRPr="003B7399">
        <w:rPr>
          <w:lang w:val="ru-RU"/>
        </w:rPr>
        <w:t xml:space="preserve"> </w:t>
      </w:r>
      <w:r>
        <w:t>Client</w:t>
      </w:r>
      <w:r w:rsidRPr="003B7399">
        <w:rPr>
          <w:lang w:val="ru-RU"/>
        </w:rPr>
        <w:t xml:space="preserve"> </w:t>
      </w:r>
      <w:r>
        <w:t>Library</w:t>
      </w:r>
      <w:r w:rsidRPr="003B7399">
        <w:rPr>
          <w:lang w:val="ru-RU"/>
        </w:rPr>
        <w:t xml:space="preserve"> </w:t>
      </w:r>
      <w:r>
        <w:t>for</w:t>
      </w:r>
      <w:r w:rsidRPr="003B7399">
        <w:rPr>
          <w:lang w:val="ru-RU"/>
        </w:rPr>
        <w:t xml:space="preserve"> </w:t>
      </w:r>
      <w:r>
        <w:t>Python</w:t>
      </w:r>
      <w:r w:rsidRPr="003B7399">
        <w:rPr>
          <w:lang w:val="ru-RU"/>
        </w:rPr>
        <w:t>/</w:t>
      </w:r>
      <w:proofErr w:type="spellStart"/>
      <w:r>
        <w:t>asyncio</w:t>
      </w:r>
      <w:proofErr w:type="spellEnd"/>
      <w:r w:rsidRPr="003B7399">
        <w:rPr>
          <w:lang w:val="ru-RU"/>
        </w:rPr>
        <w:t xml:space="preserve"> [Электронный ресурс] / </w:t>
      </w:r>
      <w:proofErr w:type="spellStart"/>
      <w:r>
        <w:t>MagicStack</w:t>
      </w:r>
      <w:proofErr w:type="spellEnd"/>
      <w:r w:rsidRPr="003B7399">
        <w:rPr>
          <w:lang w:val="ru-RU"/>
        </w:rPr>
        <w:t xml:space="preserve"> </w:t>
      </w:r>
      <w:r>
        <w:t>Inc</w:t>
      </w:r>
      <w:r w:rsidRPr="003B7399">
        <w:rPr>
          <w:lang w:val="ru-RU"/>
        </w:rPr>
        <w:t xml:space="preserve">. – Режим доступа: </w:t>
      </w:r>
      <w:r>
        <w:t>https</w:t>
      </w:r>
      <w:r w:rsidRPr="003B7399">
        <w:rPr>
          <w:lang w:val="ru-RU"/>
        </w:rPr>
        <w:t>://</w:t>
      </w:r>
      <w:proofErr w:type="spellStart"/>
      <w:r>
        <w:t>magicstack</w:t>
      </w:r>
      <w:proofErr w:type="spellEnd"/>
      <w:r w:rsidRPr="003B7399">
        <w:rPr>
          <w:lang w:val="ru-RU"/>
        </w:rPr>
        <w:t>.</w:t>
      </w:r>
      <w:proofErr w:type="spellStart"/>
      <w:r>
        <w:t>github</w:t>
      </w:r>
      <w:proofErr w:type="spellEnd"/>
      <w:r w:rsidRPr="003B7399">
        <w:rPr>
          <w:lang w:val="ru-RU"/>
        </w:rPr>
        <w:t>.</w:t>
      </w:r>
      <w:r>
        <w:t>io</w:t>
      </w:r>
      <w:r w:rsidRPr="003B7399">
        <w:rPr>
          <w:lang w:val="ru-RU"/>
        </w:rPr>
        <w:t>/</w:t>
      </w:r>
      <w:proofErr w:type="spellStart"/>
      <w:r>
        <w:t>asyncpg</w:t>
      </w:r>
      <w:proofErr w:type="spellEnd"/>
      <w:r w:rsidRPr="003B7399">
        <w:rPr>
          <w:lang w:val="ru-RU"/>
        </w:rPr>
        <w:t xml:space="preserve"> (дата обращения: 12.05.2026).</w:t>
      </w:r>
    </w:p>
    <w:p w14:paraId="138A25EF" w14:textId="77777777" w:rsidR="000B2D9C" w:rsidRPr="003B7399" w:rsidRDefault="00000000">
      <w:pPr>
        <w:rPr>
          <w:lang w:val="ru-RU"/>
        </w:rPr>
      </w:pPr>
      <w:r w:rsidRPr="003B7399">
        <w:rPr>
          <w:lang w:val="ru-RU"/>
        </w:rPr>
        <w:t xml:space="preserve">11. </w:t>
      </w:r>
      <w:r>
        <w:t>PostgreSQL</w:t>
      </w:r>
      <w:r w:rsidRPr="003B7399">
        <w:rPr>
          <w:lang w:val="ru-RU"/>
        </w:rPr>
        <w:t xml:space="preserve"> 14 </w:t>
      </w:r>
      <w:r>
        <w:t>Documentation</w:t>
      </w:r>
      <w:r w:rsidRPr="003B7399">
        <w:rPr>
          <w:lang w:val="ru-RU"/>
        </w:rPr>
        <w:t xml:space="preserve"> [Электронный ресурс] / </w:t>
      </w:r>
      <w:r>
        <w:t>PostgreSQL</w:t>
      </w:r>
      <w:r w:rsidRPr="003B7399">
        <w:rPr>
          <w:lang w:val="ru-RU"/>
        </w:rPr>
        <w:t xml:space="preserve"> </w:t>
      </w:r>
      <w:r>
        <w:t>Global</w:t>
      </w:r>
      <w:r w:rsidRPr="003B7399">
        <w:rPr>
          <w:lang w:val="ru-RU"/>
        </w:rPr>
        <w:t xml:space="preserve"> </w:t>
      </w:r>
      <w:r>
        <w:t>Development</w:t>
      </w:r>
      <w:r w:rsidRPr="003B7399">
        <w:rPr>
          <w:lang w:val="ru-RU"/>
        </w:rPr>
        <w:t xml:space="preserve"> </w:t>
      </w:r>
      <w:r>
        <w:t>Group</w:t>
      </w:r>
      <w:r w:rsidRPr="003B7399">
        <w:rPr>
          <w:lang w:val="ru-RU"/>
        </w:rPr>
        <w:t xml:space="preserve">. – Режим доступа: </w:t>
      </w:r>
      <w:r>
        <w:t>https</w:t>
      </w:r>
      <w:r w:rsidRPr="003B7399">
        <w:rPr>
          <w:lang w:val="ru-RU"/>
        </w:rPr>
        <w:t>://</w:t>
      </w:r>
      <w:r>
        <w:t>www</w:t>
      </w:r>
      <w:r w:rsidRPr="003B7399">
        <w:rPr>
          <w:lang w:val="ru-RU"/>
        </w:rPr>
        <w:t>.</w:t>
      </w:r>
      <w:proofErr w:type="spellStart"/>
      <w:r>
        <w:t>postgresql</w:t>
      </w:r>
      <w:proofErr w:type="spellEnd"/>
      <w:r w:rsidRPr="003B7399">
        <w:rPr>
          <w:lang w:val="ru-RU"/>
        </w:rPr>
        <w:t>.</w:t>
      </w:r>
      <w:r>
        <w:t>org</w:t>
      </w:r>
      <w:r w:rsidRPr="003B7399">
        <w:rPr>
          <w:lang w:val="ru-RU"/>
        </w:rPr>
        <w:t>/</w:t>
      </w:r>
      <w:r>
        <w:t>docs</w:t>
      </w:r>
      <w:r w:rsidRPr="003B7399">
        <w:rPr>
          <w:lang w:val="ru-RU"/>
        </w:rPr>
        <w:t>/14 (дата обращения: 12.05.2026).</w:t>
      </w:r>
    </w:p>
    <w:p w14:paraId="35DDFD2B" w14:textId="77777777" w:rsidR="000B2D9C" w:rsidRPr="003B7399" w:rsidRDefault="00000000">
      <w:pPr>
        <w:rPr>
          <w:lang w:val="ru-RU"/>
        </w:rPr>
      </w:pPr>
      <w:r w:rsidRPr="003B7399">
        <w:rPr>
          <w:lang w:val="ru-RU"/>
        </w:rPr>
        <w:t xml:space="preserve">12. Фаулер, М. Шаблоны корпоративных приложений [Текст] = </w:t>
      </w:r>
      <w:r>
        <w:t>Patterns</w:t>
      </w:r>
      <w:r w:rsidRPr="003B7399">
        <w:rPr>
          <w:lang w:val="ru-RU"/>
        </w:rPr>
        <w:t xml:space="preserve"> </w:t>
      </w:r>
      <w:r>
        <w:t>of</w:t>
      </w:r>
      <w:r w:rsidRPr="003B7399">
        <w:rPr>
          <w:lang w:val="ru-RU"/>
        </w:rPr>
        <w:t xml:space="preserve"> </w:t>
      </w:r>
      <w:r>
        <w:t>Enterprise</w:t>
      </w:r>
      <w:r w:rsidRPr="003B7399">
        <w:rPr>
          <w:lang w:val="ru-RU"/>
        </w:rPr>
        <w:t xml:space="preserve"> </w:t>
      </w:r>
      <w:r>
        <w:t>Application</w:t>
      </w:r>
      <w:r w:rsidRPr="003B7399">
        <w:rPr>
          <w:lang w:val="ru-RU"/>
        </w:rPr>
        <w:t xml:space="preserve"> </w:t>
      </w:r>
      <w:r>
        <w:t>Architecture</w:t>
      </w:r>
      <w:r w:rsidRPr="003B7399">
        <w:rPr>
          <w:lang w:val="ru-RU"/>
        </w:rPr>
        <w:t xml:space="preserve"> / Мартин </w:t>
      </w:r>
      <w:proofErr w:type="gramStart"/>
      <w:r w:rsidRPr="003B7399">
        <w:rPr>
          <w:lang w:val="ru-RU"/>
        </w:rPr>
        <w:t>Фаулер ;</w:t>
      </w:r>
      <w:proofErr w:type="gramEnd"/>
      <w:r w:rsidRPr="003B7399">
        <w:rPr>
          <w:lang w:val="ru-RU"/>
        </w:rPr>
        <w:t xml:space="preserve"> пер. с англ. – Москва : Вильямс, 2017. – 544 с.</w:t>
      </w:r>
    </w:p>
    <w:p w14:paraId="20462F11" w14:textId="77777777" w:rsidR="000B2D9C" w:rsidRPr="003B7399" w:rsidRDefault="00000000">
      <w:pPr>
        <w:rPr>
          <w:lang w:val="ru-RU"/>
        </w:rPr>
      </w:pPr>
      <w:r w:rsidRPr="003B7399">
        <w:rPr>
          <w:lang w:val="ru-RU"/>
        </w:rPr>
        <w:t xml:space="preserve">13. </w:t>
      </w:r>
      <w:proofErr w:type="spellStart"/>
      <w:r>
        <w:t>Hoye</w:t>
      </w:r>
      <w:proofErr w:type="spellEnd"/>
      <w:r w:rsidRPr="003B7399">
        <w:rPr>
          <w:lang w:val="ru-RU"/>
        </w:rPr>
        <w:t xml:space="preserve">, </w:t>
      </w:r>
      <w:r>
        <w:t>M</w:t>
      </w:r>
      <w:r w:rsidRPr="003B7399">
        <w:rPr>
          <w:lang w:val="ru-RU"/>
        </w:rPr>
        <w:t xml:space="preserve">. </w:t>
      </w:r>
      <w:r>
        <w:t>Asynchronous</w:t>
      </w:r>
      <w:r w:rsidRPr="003B7399">
        <w:rPr>
          <w:lang w:val="ru-RU"/>
        </w:rPr>
        <w:t xml:space="preserve"> </w:t>
      </w:r>
      <w:r>
        <w:t>Tasks</w:t>
      </w:r>
      <w:r w:rsidRPr="003B7399">
        <w:rPr>
          <w:lang w:val="ru-RU"/>
        </w:rPr>
        <w:t xml:space="preserve"> </w:t>
      </w:r>
      <w:r>
        <w:t>with</w:t>
      </w:r>
      <w:r w:rsidRPr="003B7399">
        <w:rPr>
          <w:lang w:val="ru-RU"/>
        </w:rPr>
        <w:t xml:space="preserve"> </w:t>
      </w:r>
      <w:proofErr w:type="spellStart"/>
      <w:r>
        <w:t>FastAPI</w:t>
      </w:r>
      <w:proofErr w:type="spellEnd"/>
      <w:r w:rsidRPr="003B7399">
        <w:rPr>
          <w:lang w:val="ru-RU"/>
        </w:rPr>
        <w:t xml:space="preserve"> </w:t>
      </w:r>
      <w:r>
        <w:t>and</w:t>
      </w:r>
      <w:r w:rsidRPr="003B7399">
        <w:rPr>
          <w:lang w:val="ru-RU"/>
        </w:rPr>
        <w:t xml:space="preserve"> </w:t>
      </w:r>
      <w:r>
        <w:t>Celery</w:t>
      </w:r>
      <w:r w:rsidRPr="003B7399">
        <w:rPr>
          <w:lang w:val="ru-RU"/>
        </w:rPr>
        <w:t xml:space="preserve"> </w:t>
      </w:r>
      <w:r>
        <w:t>vs</w:t>
      </w:r>
      <w:r w:rsidRPr="003B7399">
        <w:rPr>
          <w:lang w:val="ru-RU"/>
        </w:rPr>
        <w:t xml:space="preserve"> </w:t>
      </w:r>
      <w:proofErr w:type="spellStart"/>
      <w:r>
        <w:t>BackgroundTasks</w:t>
      </w:r>
      <w:proofErr w:type="spellEnd"/>
      <w:r w:rsidRPr="003B7399">
        <w:rPr>
          <w:lang w:val="ru-RU"/>
        </w:rPr>
        <w:t xml:space="preserve"> </w:t>
      </w:r>
      <w:r>
        <w:t>vs</w:t>
      </w:r>
      <w:r w:rsidRPr="003B7399">
        <w:rPr>
          <w:lang w:val="ru-RU"/>
        </w:rPr>
        <w:t xml:space="preserve"> </w:t>
      </w:r>
      <w:r>
        <w:t>Async</w:t>
      </w:r>
      <w:r w:rsidRPr="003B7399">
        <w:rPr>
          <w:lang w:val="ru-RU"/>
        </w:rPr>
        <w:t xml:space="preserve"> [Электронный ресурс] / </w:t>
      </w:r>
      <w:proofErr w:type="spellStart"/>
      <w:r>
        <w:t>TestDriven</w:t>
      </w:r>
      <w:proofErr w:type="spellEnd"/>
      <w:r w:rsidRPr="003B7399">
        <w:rPr>
          <w:lang w:val="ru-RU"/>
        </w:rPr>
        <w:t>.</w:t>
      </w:r>
      <w:r>
        <w:t>io</w:t>
      </w:r>
      <w:r w:rsidRPr="003B7399">
        <w:rPr>
          <w:lang w:val="ru-RU"/>
        </w:rPr>
        <w:t xml:space="preserve">. – Режим доступа: </w:t>
      </w:r>
      <w:r>
        <w:t>https</w:t>
      </w:r>
      <w:r w:rsidRPr="003B7399">
        <w:rPr>
          <w:lang w:val="ru-RU"/>
        </w:rPr>
        <w:t>://</w:t>
      </w:r>
      <w:proofErr w:type="spellStart"/>
      <w:r>
        <w:t>testdriven</w:t>
      </w:r>
      <w:proofErr w:type="spellEnd"/>
      <w:r w:rsidRPr="003B7399">
        <w:rPr>
          <w:lang w:val="ru-RU"/>
        </w:rPr>
        <w:t>.</w:t>
      </w:r>
      <w:r>
        <w:t>io</w:t>
      </w:r>
      <w:r w:rsidRPr="003B7399">
        <w:rPr>
          <w:lang w:val="ru-RU"/>
        </w:rPr>
        <w:t>/</w:t>
      </w:r>
      <w:r>
        <w:t>blog</w:t>
      </w:r>
      <w:r w:rsidRPr="003B7399">
        <w:rPr>
          <w:lang w:val="ru-RU"/>
        </w:rPr>
        <w:t>/</w:t>
      </w:r>
      <w:proofErr w:type="spellStart"/>
      <w:r>
        <w:t>fastapi</w:t>
      </w:r>
      <w:proofErr w:type="spellEnd"/>
      <w:r w:rsidRPr="003B7399">
        <w:rPr>
          <w:lang w:val="ru-RU"/>
        </w:rPr>
        <w:t>-</w:t>
      </w:r>
      <w:r>
        <w:t>and</w:t>
      </w:r>
      <w:r w:rsidRPr="003B7399">
        <w:rPr>
          <w:lang w:val="ru-RU"/>
        </w:rPr>
        <w:t>-</w:t>
      </w:r>
      <w:r>
        <w:t>celery</w:t>
      </w:r>
      <w:r w:rsidRPr="003B7399">
        <w:rPr>
          <w:lang w:val="ru-RU"/>
        </w:rPr>
        <w:t xml:space="preserve"> (дата обращения: 12.05.2026).</w:t>
      </w:r>
    </w:p>
    <w:p w14:paraId="3F886DDA" w14:textId="77777777" w:rsidR="000B2D9C" w:rsidRPr="003B7399" w:rsidRDefault="00000000">
      <w:pPr>
        <w:rPr>
          <w:lang w:val="ru-RU"/>
        </w:rPr>
      </w:pPr>
      <w:r>
        <w:t xml:space="preserve">14. </w:t>
      </w:r>
      <w:proofErr w:type="spellStart"/>
      <w:r>
        <w:t>Дейт</w:t>
      </w:r>
      <w:proofErr w:type="spellEnd"/>
      <w:r>
        <w:t xml:space="preserve">, К. Дж. Введение в системы баз данных [Текст] = An Introduction to Database Systems / К. Дж. </w:t>
      </w:r>
      <w:proofErr w:type="spellStart"/>
      <w:proofErr w:type="gramStart"/>
      <w:r w:rsidRPr="003B7399">
        <w:rPr>
          <w:lang w:val="ru-RU"/>
        </w:rPr>
        <w:t>Дейт</w:t>
      </w:r>
      <w:proofErr w:type="spellEnd"/>
      <w:r w:rsidRPr="003B7399">
        <w:rPr>
          <w:lang w:val="ru-RU"/>
        </w:rPr>
        <w:t xml:space="preserve"> ;</w:t>
      </w:r>
      <w:proofErr w:type="gramEnd"/>
      <w:r w:rsidRPr="003B7399">
        <w:rPr>
          <w:lang w:val="ru-RU"/>
        </w:rPr>
        <w:t xml:space="preserve"> пер. с англ. К. А. Птицына. – 8-е изд. – </w:t>
      </w:r>
      <w:proofErr w:type="gramStart"/>
      <w:r w:rsidRPr="003B7399">
        <w:rPr>
          <w:lang w:val="ru-RU"/>
        </w:rPr>
        <w:t>Москва :</w:t>
      </w:r>
      <w:proofErr w:type="gramEnd"/>
      <w:r w:rsidRPr="003B7399">
        <w:rPr>
          <w:lang w:val="ru-RU"/>
        </w:rPr>
        <w:t xml:space="preserve"> Вильямс, 2015. – 1328 с.</w:t>
      </w:r>
    </w:p>
    <w:p w14:paraId="6FEB1364" w14:textId="77777777" w:rsidR="000B2D9C" w:rsidRPr="003B7399" w:rsidRDefault="00000000">
      <w:pPr>
        <w:rPr>
          <w:lang w:val="ru-RU"/>
        </w:rPr>
      </w:pPr>
      <w:r w:rsidRPr="003B7399">
        <w:rPr>
          <w:lang w:val="ru-RU"/>
        </w:rPr>
        <w:t xml:space="preserve">15. </w:t>
      </w:r>
      <w:proofErr w:type="spellStart"/>
      <w:r w:rsidRPr="003B7399">
        <w:rPr>
          <w:lang w:val="ru-RU"/>
        </w:rPr>
        <w:t>Клеппман</w:t>
      </w:r>
      <w:proofErr w:type="spellEnd"/>
      <w:r w:rsidRPr="003B7399">
        <w:rPr>
          <w:lang w:val="ru-RU"/>
        </w:rPr>
        <w:t xml:space="preserve">, М. Высоконагруженные приложения. Программирование, масштабирование, поддержка [Текст] = </w:t>
      </w:r>
      <w:r>
        <w:t>Designing</w:t>
      </w:r>
      <w:r w:rsidRPr="003B7399">
        <w:rPr>
          <w:lang w:val="ru-RU"/>
        </w:rPr>
        <w:t xml:space="preserve"> </w:t>
      </w:r>
      <w:r>
        <w:t>Data</w:t>
      </w:r>
      <w:r w:rsidRPr="003B7399">
        <w:rPr>
          <w:lang w:val="ru-RU"/>
        </w:rPr>
        <w:t>-</w:t>
      </w:r>
      <w:r>
        <w:t>Intensive</w:t>
      </w:r>
      <w:r w:rsidRPr="003B7399">
        <w:rPr>
          <w:lang w:val="ru-RU"/>
        </w:rPr>
        <w:t xml:space="preserve"> </w:t>
      </w:r>
      <w:r>
        <w:t>Applications</w:t>
      </w:r>
      <w:r w:rsidRPr="003B7399">
        <w:rPr>
          <w:lang w:val="ru-RU"/>
        </w:rPr>
        <w:t xml:space="preserve"> / Мартин </w:t>
      </w:r>
      <w:proofErr w:type="spellStart"/>
      <w:proofErr w:type="gramStart"/>
      <w:r w:rsidRPr="003B7399">
        <w:rPr>
          <w:lang w:val="ru-RU"/>
        </w:rPr>
        <w:t>Клеппман</w:t>
      </w:r>
      <w:proofErr w:type="spellEnd"/>
      <w:r w:rsidRPr="003B7399">
        <w:rPr>
          <w:lang w:val="ru-RU"/>
        </w:rPr>
        <w:t xml:space="preserve"> ;</w:t>
      </w:r>
      <w:proofErr w:type="gramEnd"/>
      <w:r w:rsidRPr="003B7399">
        <w:rPr>
          <w:lang w:val="ru-RU"/>
        </w:rPr>
        <w:t xml:space="preserve"> пер. с англ. – Санкт-Петербург : Питер, 2018. – 640 с.</w:t>
      </w:r>
    </w:p>
    <w:p w14:paraId="2853E34F" w14:textId="77777777" w:rsidR="000B2D9C" w:rsidRPr="003B7399" w:rsidRDefault="00000000">
      <w:pPr>
        <w:rPr>
          <w:lang w:val="ru-RU"/>
        </w:rPr>
      </w:pPr>
      <w:r w:rsidRPr="003B7399">
        <w:rPr>
          <w:lang w:val="ru-RU"/>
        </w:rPr>
        <w:t xml:space="preserve">16. </w:t>
      </w:r>
      <w:r>
        <w:t>Fielding</w:t>
      </w:r>
      <w:r w:rsidRPr="003B7399">
        <w:rPr>
          <w:lang w:val="ru-RU"/>
        </w:rPr>
        <w:t xml:space="preserve">, </w:t>
      </w:r>
      <w:r>
        <w:t>R</w:t>
      </w:r>
      <w:r w:rsidRPr="003B7399">
        <w:rPr>
          <w:lang w:val="ru-RU"/>
        </w:rPr>
        <w:t xml:space="preserve">. </w:t>
      </w:r>
      <w:r>
        <w:t>HTTP</w:t>
      </w:r>
      <w:r w:rsidRPr="003B7399">
        <w:rPr>
          <w:lang w:val="ru-RU"/>
        </w:rPr>
        <w:t xml:space="preserve"> </w:t>
      </w:r>
      <w:proofErr w:type="gramStart"/>
      <w:r>
        <w:t>Semantics</w:t>
      </w:r>
      <w:r w:rsidRPr="003B7399">
        <w:rPr>
          <w:lang w:val="ru-RU"/>
        </w:rPr>
        <w:t xml:space="preserve"> :</w:t>
      </w:r>
      <w:proofErr w:type="gramEnd"/>
      <w:r w:rsidRPr="003B7399">
        <w:rPr>
          <w:lang w:val="ru-RU"/>
        </w:rPr>
        <w:t xml:space="preserve"> </w:t>
      </w:r>
      <w:r>
        <w:t>RFC</w:t>
      </w:r>
      <w:r w:rsidRPr="003B7399">
        <w:rPr>
          <w:lang w:val="ru-RU"/>
        </w:rPr>
        <w:t xml:space="preserve"> 9110 [Электронный ресурс] / </w:t>
      </w:r>
      <w:r>
        <w:t>R</w:t>
      </w:r>
      <w:r w:rsidRPr="003B7399">
        <w:rPr>
          <w:lang w:val="ru-RU"/>
        </w:rPr>
        <w:t xml:space="preserve">. </w:t>
      </w:r>
      <w:r>
        <w:t>Fielding</w:t>
      </w:r>
      <w:r w:rsidRPr="003B7399">
        <w:rPr>
          <w:lang w:val="ru-RU"/>
        </w:rPr>
        <w:t xml:space="preserve">, </w:t>
      </w:r>
      <w:r>
        <w:t>M</w:t>
      </w:r>
      <w:r w:rsidRPr="003B7399">
        <w:rPr>
          <w:lang w:val="ru-RU"/>
        </w:rPr>
        <w:t xml:space="preserve">. </w:t>
      </w:r>
      <w:r>
        <w:t>Nottingham</w:t>
      </w:r>
      <w:r w:rsidRPr="003B7399">
        <w:rPr>
          <w:lang w:val="ru-RU"/>
        </w:rPr>
        <w:t xml:space="preserve">, </w:t>
      </w:r>
      <w:r>
        <w:t>J</w:t>
      </w:r>
      <w:r w:rsidRPr="003B7399">
        <w:rPr>
          <w:lang w:val="ru-RU"/>
        </w:rPr>
        <w:t xml:space="preserve">. </w:t>
      </w:r>
      <w:r>
        <w:t>Reschke</w:t>
      </w:r>
      <w:r w:rsidRPr="003B7399">
        <w:rPr>
          <w:lang w:val="ru-RU"/>
        </w:rPr>
        <w:t xml:space="preserve"> ; </w:t>
      </w:r>
      <w:r>
        <w:t>IETF</w:t>
      </w:r>
      <w:r w:rsidRPr="003B7399">
        <w:rPr>
          <w:lang w:val="ru-RU"/>
        </w:rPr>
        <w:t xml:space="preserve">. – 2022. – 226 </w:t>
      </w:r>
      <w:r>
        <w:t>p</w:t>
      </w:r>
      <w:r w:rsidRPr="003B7399">
        <w:rPr>
          <w:lang w:val="ru-RU"/>
        </w:rPr>
        <w:t xml:space="preserve">. – Режим доступа: </w:t>
      </w:r>
      <w:r>
        <w:t>https</w:t>
      </w:r>
      <w:r w:rsidRPr="003B7399">
        <w:rPr>
          <w:lang w:val="ru-RU"/>
        </w:rPr>
        <w:t>://</w:t>
      </w:r>
      <w:proofErr w:type="spellStart"/>
      <w:r>
        <w:t>datatracker</w:t>
      </w:r>
      <w:proofErr w:type="spellEnd"/>
      <w:r w:rsidRPr="003B7399">
        <w:rPr>
          <w:lang w:val="ru-RU"/>
        </w:rPr>
        <w:t>.</w:t>
      </w:r>
      <w:proofErr w:type="spellStart"/>
      <w:r>
        <w:t>ietf</w:t>
      </w:r>
      <w:proofErr w:type="spellEnd"/>
      <w:r w:rsidRPr="003B7399">
        <w:rPr>
          <w:lang w:val="ru-RU"/>
        </w:rPr>
        <w:t>.</w:t>
      </w:r>
      <w:r>
        <w:t>org</w:t>
      </w:r>
      <w:r w:rsidRPr="003B7399">
        <w:rPr>
          <w:lang w:val="ru-RU"/>
        </w:rPr>
        <w:t>/</w:t>
      </w:r>
      <w:r>
        <w:t>doc</w:t>
      </w:r>
      <w:r w:rsidRPr="003B7399">
        <w:rPr>
          <w:lang w:val="ru-RU"/>
        </w:rPr>
        <w:t>/</w:t>
      </w:r>
      <w:r>
        <w:t>html</w:t>
      </w:r>
      <w:r w:rsidRPr="003B7399">
        <w:rPr>
          <w:lang w:val="ru-RU"/>
        </w:rPr>
        <w:t>/</w:t>
      </w:r>
      <w:proofErr w:type="spellStart"/>
      <w:r>
        <w:t>rfc</w:t>
      </w:r>
      <w:proofErr w:type="spellEnd"/>
      <w:r w:rsidRPr="003B7399">
        <w:rPr>
          <w:lang w:val="ru-RU"/>
        </w:rPr>
        <w:t>9110 (дата обращения: 12.05.2026).</w:t>
      </w:r>
    </w:p>
    <w:p w14:paraId="35440A78" w14:textId="77777777" w:rsidR="000B2D9C" w:rsidRPr="003B7399" w:rsidRDefault="00000000">
      <w:pPr>
        <w:rPr>
          <w:lang w:val="ru-RU"/>
        </w:rPr>
      </w:pPr>
      <w:r w:rsidRPr="003B7399">
        <w:rPr>
          <w:lang w:val="ru-RU"/>
        </w:rPr>
        <w:t xml:space="preserve">17. </w:t>
      </w:r>
      <w:r>
        <w:t>Jones</w:t>
      </w:r>
      <w:r w:rsidRPr="003B7399">
        <w:rPr>
          <w:lang w:val="ru-RU"/>
        </w:rPr>
        <w:t xml:space="preserve">, </w:t>
      </w:r>
      <w:r>
        <w:t>M</w:t>
      </w:r>
      <w:r w:rsidRPr="003B7399">
        <w:rPr>
          <w:lang w:val="ru-RU"/>
        </w:rPr>
        <w:t xml:space="preserve">. </w:t>
      </w:r>
      <w:r>
        <w:t>JSON</w:t>
      </w:r>
      <w:r w:rsidRPr="003B7399">
        <w:rPr>
          <w:lang w:val="ru-RU"/>
        </w:rPr>
        <w:t xml:space="preserve"> </w:t>
      </w:r>
      <w:r>
        <w:t>Web</w:t>
      </w:r>
      <w:r w:rsidRPr="003B7399">
        <w:rPr>
          <w:lang w:val="ru-RU"/>
        </w:rPr>
        <w:t xml:space="preserve"> </w:t>
      </w:r>
      <w:r>
        <w:t>Token</w:t>
      </w:r>
      <w:r w:rsidRPr="003B7399">
        <w:rPr>
          <w:lang w:val="ru-RU"/>
        </w:rPr>
        <w:t xml:space="preserve"> (</w:t>
      </w:r>
      <w:r>
        <w:t>JWT</w:t>
      </w:r>
      <w:proofErr w:type="gramStart"/>
      <w:r w:rsidRPr="003B7399">
        <w:rPr>
          <w:lang w:val="ru-RU"/>
        </w:rPr>
        <w:t>) :</w:t>
      </w:r>
      <w:proofErr w:type="gramEnd"/>
      <w:r w:rsidRPr="003B7399">
        <w:rPr>
          <w:lang w:val="ru-RU"/>
        </w:rPr>
        <w:t xml:space="preserve"> </w:t>
      </w:r>
      <w:r>
        <w:t>RFC</w:t>
      </w:r>
      <w:r w:rsidRPr="003B7399">
        <w:rPr>
          <w:lang w:val="ru-RU"/>
        </w:rPr>
        <w:t xml:space="preserve"> 7519 [Электронный ресурс] / </w:t>
      </w:r>
      <w:r>
        <w:t>M</w:t>
      </w:r>
      <w:r w:rsidRPr="003B7399">
        <w:rPr>
          <w:lang w:val="ru-RU"/>
        </w:rPr>
        <w:t xml:space="preserve">. </w:t>
      </w:r>
      <w:r>
        <w:t>Jones</w:t>
      </w:r>
      <w:r w:rsidRPr="003B7399">
        <w:rPr>
          <w:lang w:val="ru-RU"/>
        </w:rPr>
        <w:t xml:space="preserve">, </w:t>
      </w:r>
      <w:r>
        <w:t>J</w:t>
      </w:r>
      <w:r w:rsidRPr="003B7399">
        <w:rPr>
          <w:lang w:val="ru-RU"/>
        </w:rPr>
        <w:t xml:space="preserve">. </w:t>
      </w:r>
      <w:r>
        <w:t>Bradley</w:t>
      </w:r>
      <w:r w:rsidRPr="003B7399">
        <w:rPr>
          <w:lang w:val="ru-RU"/>
        </w:rPr>
        <w:t xml:space="preserve">, </w:t>
      </w:r>
      <w:r>
        <w:t>N</w:t>
      </w:r>
      <w:r w:rsidRPr="003B7399">
        <w:rPr>
          <w:lang w:val="ru-RU"/>
        </w:rPr>
        <w:t xml:space="preserve">. </w:t>
      </w:r>
      <w:proofErr w:type="spellStart"/>
      <w:r>
        <w:t>Sakimura</w:t>
      </w:r>
      <w:proofErr w:type="spellEnd"/>
      <w:r w:rsidRPr="003B7399">
        <w:rPr>
          <w:lang w:val="ru-RU"/>
        </w:rPr>
        <w:t xml:space="preserve"> ; </w:t>
      </w:r>
      <w:r>
        <w:t>IETF</w:t>
      </w:r>
      <w:r w:rsidRPr="003B7399">
        <w:rPr>
          <w:lang w:val="ru-RU"/>
        </w:rPr>
        <w:t xml:space="preserve">. – 2015. – 30 </w:t>
      </w:r>
      <w:r>
        <w:t>p</w:t>
      </w:r>
      <w:r w:rsidRPr="003B7399">
        <w:rPr>
          <w:lang w:val="ru-RU"/>
        </w:rPr>
        <w:t xml:space="preserve">. – Режим доступа: </w:t>
      </w:r>
      <w:r>
        <w:t>https</w:t>
      </w:r>
      <w:r w:rsidRPr="003B7399">
        <w:rPr>
          <w:lang w:val="ru-RU"/>
        </w:rPr>
        <w:t>://</w:t>
      </w:r>
      <w:proofErr w:type="spellStart"/>
      <w:r>
        <w:t>datatracker</w:t>
      </w:r>
      <w:proofErr w:type="spellEnd"/>
      <w:r w:rsidRPr="003B7399">
        <w:rPr>
          <w:lang w:val="ru-RU"/>
        </w:rPr>
        <w:t>.</w:t>
      </w:r>
      <w:proofErr w:type="spellStart"/>
      <w:r>
        <w:t>ietf</w:t>
      </w:r>
      <w:proofErr w:type="spellEnd"/>
      <w:r w:rsidRPr="003B7399">
        <w:rPr>
          <w:lang w:val="ru-RU"/>
        </w:rPr>
        <w:t>.</w:t>
      </w:r>
      <w:r>
        <w:t>org</w:t>
      </w:r>
      <w:r w:rsidRPr="003B7399">
        <w:rPr>
          <w:lang w:val="ru-RU"/>
        </w:rPr>
        <w:t>/</w:t>
      </w:r>
      <w:r>
        <w:t>doc</w:t>
      </w:r>
      <w:r w:rsidRPr="003B7399">
        <w:rPr>
          <w:lang w:val="ru-RU"/>
        </w:rPr>
        <w:t>/</w:t>
      </w:r>
      <w:r>
        <w:t>html</w:t>
      </w:r>
      <w:r w:rsidRPr="003B7399">
        <w:rPr>
          <w:lang w:val="ru-RU"/>
        </w:rPr>
        <w:t>/</w:t>
      </w:r>
      <w:proofErr w:type="spellStart"/>
      <w:r>
        <w:t>rfc</w:t>
      </w:r>
      <w:proofErr w:type="spellEnd"/>
      <w:r w:rsidRPr="003B7399">
        <w:rPr>
          <w:lang w:val="ru-RU"/>
        </w:rPr>
        <w:t>7519 (дата обращения: 12.05.2026).</w:t>
      </w:r>
    </w:p>
    <w:p w14:paraId="0E525CFD" w14:textId="77777777" w:rsidR="000B2D9C" w:rsidRPr="003B7399" w:rsidRDefault="00000000">
      <w:pPr>
        <w:rPr>
          <w:lang w:val="ru-RU"/>
        </w:rPr>
      </w:pPr>
      <w:r w:rsidRPr="003B7399">
        <w:rPr>
          <w:lang w:val="ru-RU"/>
        </w:rPr>
        <w:t xml:space="preserve">18. </w:t>
      </w:r>
      <w:proofErr w:type="spellStart"/>
      <w:r>
        <w:t>Pydantic</w:t>
      </w:r>
      <w:proofErr w:type="spellEnd"/>
      <w:r w:rsidRPr="003B7399">
        <w:rPr>
          <w:lang w:val="ru-RU"/>
        </w:rPr>
        <w:t xml:space="preserve"> </w:t>
      </w:r>
      <w:proofErr w:type="gramStart"/>
      <w:r>
        <w:t>Documentation</w:t>
      </w:r>
      <w:r w:rsidRPr="003B7399">
        <w:rPr>
          <w:lang w:val="ru-RU"/>
        </w:rPr>
        <w:t xml:space="preserve"> :</w:t>
      </w:r>
      <w:proofErr w:type="gramEnd"/>
      <w:r w:rsidRPr="003B7399">
        <w:rPr>
          <w:lang w:val="ru-RU"/>
        </w:rPr>
        <w:t xml:space="preserve"> </w:t>
      </w:r>
      <w:r>
        <w:t>Data</w:t>
      </w:r>
      <w:r w:rsidRPr="003B7399">
        <w:rPr>
          <w:lang w:val="ru-RU"/>
        </w:rPr>
        <w:t xml:space="preserve"> </w:t>
      </w:r>
      <w:r>
        <w:t>validation</w:t>
      </w:r>
      <w:r w:rsidRPr="003B7399">
        <w:rPr>
          <w:lang w:val="ru-RU"/>
        </w:rPr>
        <w:t xml:space="preserve"> </w:t>
      </w:r>
      <w:r>
        <w:t>using</w:t>
      </w:r>
      <w:r w:rsidRPr="003B7399">
        <w:rPr>
          <w:lang w:val="ru-RU"/>
        </w:rPr>
        <w:t xml:space="preserve"> </w:t>
      </w:r>
      <w:r>
        <w:t>Python</w:t>
      </w:r>
      <w:r w:rsidRPr="003B7399">
        <w:rPr>
          <w:lang w:val="ru-RU"/>
        </w:rPr>
        <w:t xml:space="preserve"> </w:t>
      </w:r>
      <w:r>
        <w:t>type</w:t>
      </w:r>
      <w:r w:rsidRPr="003B7399">
        <w:rPr>
          <w:lang w:val="ru-RU"/>
        </w:rPr>
        <w:t xml:space="preserve"> </w:t>
      </w:r>
      <w:r>
        <w:t>hints</w:t>
      </w:r>
      <w:r w:rsidRPr="003B7399">
        <w:rPr>
          <w:lang w:val="ru-RU"/>
        </w:rPr>
        <w:t xml:space="preserve"> [Электронный ресурс] / </w:t>
      </w:r>
      <w:r>
        <w:t>Samuel</w:t>
      </w:r>
      <w:r w:rsidRPr="003B7399">
        <w:rPr>
          <w:lang w:val="ru-RU"/>
        </w:rPr>
        <w:t xml:space="preserve"> </w:t>
      </w:r>
      <w:r>
        <w:t>Colvin</w:t>
      </w:r>
      <w:r w:rsidRPr="003B7399">
        <w:rPr>
          <w:lang w:val="ru-RU"/>
        </w:rPr>
        <w:t xml:space="preserve"> </w:t>
      </w:r>
      <w:r>
        <w:t>et</w:t>
      </w:r>
      <w:r w:rsidRPr="003B7399">
        <w:rPr>
          <w:lang w:val="ru-RU"/>
        </w:rPr>
        <w:t xml:space="preserve"> </w:t>
      </w:r>
      <w:r>
        <w:t>al</w:t>
      </w:r>
      <w:r w:rsidRPr="003B7399">
        <w:rPr>
          <w:lang w:val="ru-RU"/>
        </w:rPr>
        <w:t xml:space="preserve">. – Режим доступа: </w:t>
      </w:r>
      <w:r>
        <w:t>https</w:t>
      </w:r>
      <w:r w:rsidRPr="003B7399">
        <w:rPr>
          <w:lang w:val="ru-RU"/>
        </w:rPr>
        <w:t>://</w:t>
      </w:r>
      <w:r>
        <w:t>docs</w:t>
      </w:r>
      <w:r w:rsidRPr="003B7399">
        <w:rPr>
          <w:lang w:val="ru-RU"/>
        </w:rPr>
        <w:t>.</w:t>
      </w:r>
      <w:proofErr w:type="spellStart"/>
      <w:r>
        <w:t>pydantic</w:t>
      </w:r>
      <w:proofErr w:type="spellEnd"/>
      <w:r w:rsidRPr="003B7399">
        <w:rPr>
          <w:lang w:val="ru-RU"/>
        </w:rPr>
        <w:t>.</w:t>
      </w:r>
      <w:r>
        <w:t>dev</w:t>
      </w:r>
      <w:r w:rsidRPr="003B7399">
        <w:rPr>
          <w:lang w:val="ru-RU"/>
        </w:rPr>
        <w:t xml:space="preserve"> (дата обращения: 12.05.2026).</w:t>
      </w:r>
    </w:p>
    <w:p w14:paraId="08C5FCA7" w14:textId="77777777" w:rsidR="000B2D9C" w:rsidRPr="003B7399" w:rsidRDefault="00000000">
      <w:pPr>
        <w:rPr>
          <w:lang w:val="ru-RU"/>
        </w:rPr>
      </w:pPr>
      <w:r w:rsidRPr="003B7399">
        <w:rPr>
          <w:lang w:val="ru-RU"/>
        </w:rPr>
        <w:t xml:space="preserve">19. </w:t>
      </w:r>
      <w:proofErr w:type="spellStart"/>
      <w:r>
        <w:t>Fette</w:t>
      </w:r>
      <w:proofErr w:type="spellEnd"/>
      <w:r w:rsidRPr="003B7399">
        <w:rPr>
          <w:lang w:val="ru-RU"/>
        </w:rPr>
        <w:t xml:space="preserve">, </w:t>
      </w:r>
      <w:r>
        <w:t>I</w:t>
      </w:r>
      <w:r w:rsidRPr="003B7399">
        <w:rPr>
          <w:lang w:val="ru-RU"/>
        </w:rPr>
        <w:t xml:space="preserve">. </w:t>
      </w:r>
      <w:r>
        <w:t>The</w:t>
      </w:r>
      <w:r w:rsidRPr="003B7399">
        <w:rPr>
          <w:lang w:val="ru-RU"/>
        </w:rPr>
        <w:t xml:space="preserve"> </w:t>
      </w:r>
      <w:r>
        <w:t>WebSocket</w:t>
      </w:r>
      <w:r w:rsidRPr="003B7399">
        <w:rPr>
          <w:lang w:val="ru-RU"/>
        </w:rPr>
        <w:t xml:space="preserve"> </w:t>
      </w:r>
      <w:proofErr w:type="gramStart"/>
      <w:r>
        <w:t>Protocol</w:t>
      </w:r>
      <w:r w:rsidRPr="003B7399">
        <w:rPr>
          <w:lang w:val="ru-RU"/>
        </w:rPr>
        <w:t xml:space="preserve"> :</w:t>
      </w:r>
      <w:proofErr w:type="gramEnd"/>
      <w:r w:rsidRPr="003B7399">
        <w:rPr>
          <w:lang w:val="ru-RU"/>
        </w:rPr>
        <w:t xml:space="preserve"> </w:t>
      </w:r>
      <w:r>
        <w:t>RFC</w:t>
      </w:r>
      <w:r w:rsidRPr="003B7399">
        <w:rPr>
          <w:lang w:val="ru-RU"/>
        </w:rPr>
        <w:t xml:space="preserve"> 6455 [Электронный ресурс] / </w:t>
      </w:r>
      <w:r>
        <w:t>I</w:t>
      </w:r>
      <w:r w:rsidRPr="003B7399">
        <w:rPr>
          <w:lang w:val="ru-RU"/>
        </w:rPr>
        <w:t xml:space="preserve">. </w:t>
      </w:r>
      <w:proofErr w:type="spellStart"/>
      <w:r>
        <w:t>Fette</w:t>
      </w:r>
      <w:proofErr w:type="spellEnd"/>
      <w:r w:rsidRPr="003B7399">
        <w:rPr>
          <w:lang w:val="ru-RU"/>
        </w:rPr>
        <w:t xml:space="preserve">, </w:t>
      </w:r>
      <w:r>
        <w:t>A</w:t>
      </w:r>
      <w:r w:rsidRPr="003B7399">
        <w:rPr>
          <w:lang w:val="ru-RU"/>
        </w:rPr>
        <w:t xml:space="preserve">. </w:t>
      </w:r>
      <w:r>
        <w:t>Melnikov</w:t>
      </w:r>
      <w:r w:rsidRPr="003B7399">
        <w:rPr>
          <w:lang w:val="ru-RU"/>
        </w:rPr>
        <w:t xml:space="preserve"> ; </w:t>
      </w:r>
      <w:r>
        <w:t>Internet</w:t>
      </w:r>
      <w:r w:rsidRPr="003B7399">
        <w:rPr>
          <w:lang w:val="ru-RU"/>
        </w:rPr>
        <w:t xml:space="preserve"> </w:t>
      </w:r>
      <w:r>
        <w:t>Engineering</w:t>
      </w:r>
      <w:r w:rsidRPr="003B7399">
        <w:rPr>
          <w:lang w:val="ru-RU"/>
        </w:rPr>
        <w:t xml:space="preserve"> </w:t>
      </w:r>
      <w:r>
        <w:t>Task</w:t>
      </w:r>
      <w:r w:rsidRPr="003B7399">
        <w:rPr>
          <w:lang w:val="ru-RU"/>
        </w:rPr>
        <w:t xml:space="preserve"> </w:t>
      </w:r>
      <w:r>
        <w:t>Force</w:t>
      </w:r>
      <w:r w:rsidRPr="003B7399">
        <w:rPr>
          <w:lang w:val="ru-RU"/>
        </w:rPr>
        <w:t xml:space="preserve"> (</w:t>
      </w:r>
      <w:r>
        <w:t>IETF</w:t>
      </w:r>
      <w:r w:rsidRPr="003B7399">
        <w:rPr>
          <w:lang w:val="ru-RU"/>
        </w:rPr>
        <w:t xml:space="preserve">). – 2011. – 71 </w:t>
      </w:r>
      <w:r>
        <w:t>p</w:t>
      </w:r>
      <w:r w:rsidRPr="003B7399">
        <w:rPr>
          <w:lang w:val="ru-RU"/>
        </w:rPr>
        <w:t xml:space="preserve">. – </w:t>
      </w:r>
      <w:r w:rsidRPr="003B7399">
        <w:rPr>
          <w:lang w:val="ru-RU"/>
        </w:rPr>
        <w:lastRenderedPageBreak/>
        <w:t xml:space="preserve">Режим доступа: </w:t>
      </w:r>
      <w:r>
        <w:t>https</w:t>
      </w:r>
      <w:r w:rsidRPr="003B7399">
        <w:rPr>
          <w:lang w:val="ru-RU"/>
        </w:rPr>
        <w:t>://</w:t>
      </w:r>
      <w:proofErr w:type="spellStart"/>
      <w:r>
        <w:t>datatracker</w:t>
      </w:r>
      <w:proofErr w:type="spellEnd"/>
      <w:r w:rsidRPr="003B7399">
        <w:rPr>
          <w:lang w:val="ru-RU"/>
        </w:rPr>
        <w:t>.</w:t>
      </w:r>
      <w:proofErr w:type="spellStart"/>
      <w:r>
        <w:t>ietf</w:t>
      </w:r>
      <w:proofErr w:type="spellEnd"/>
      <w:r w:rsidRPr="003B7399">
        <w:rPr>
          <w:lang w:val="ru-RU"/>
        </w:rPr>
        <w:t>.</w:t>
      </w:r>
      <w:r>
        <w:t>org</w:t>
      </w:r>
      <w:r w:rsidRPr="003B7399">
        <w:rPr>
          <w:lang w:val="ru-RU"/>
        </w:rPr>
        <w:t>/</w:t>
      </w:r>
      <w:r>
        <w:t>doc</w:t>
      </w:r>
      <w:r w:rsidRPr="003B7399">
        <w:rPr>
          <w:lang w:val="ru-RU"/>
        </w:rPr>
        <w:t>/</w:t>
      </w:r>
      <w:r>
        <w:t>html</w:t>
      </w:r>
      <w:r w:rsidRPr="003B7399">
        <w:rPr>
          <w:lang w:val="ru-RU"/>
        </w:rPr>
        <w:t>/</w:t>
      </w:r>
      <w:proofErr w:type="spellStart"/>
      <w:r>
        <w:t>rfc</w:t>
      </w:r>
      <w:proofErr w:type="spellEnd"/>
      <w:r w:rsidRPr="003B7399">
        <w:rPr>
          <w:lang w:val="ru-RU"/>
        </w:rPr>
        <w:t>6455 (дата обращения: 12.05.2026).</w:t>
      </w:r>
    </w:p>
    <w:p w14:paraId="2E7A42A0" w14:textId="77777777" w:rsidR="000B2D9C" w:rsidRPr="003B7399" w:rsidRDefault="00000000">
      <w:pPr>
        <w:rPr>
          <w:lang w:val="ru-RU"/>
        </w:rPr>
      </w:pPr>
      <w:r w:rsidRPr="003B7399">
        <w:rPr>
          <w:lang w:val="ru-RU"/>
        </w:rPr>
        <w:t xml:space="preserve">20. </w:t>
      </w:r>
      <w:r>
        <w:t>Python</w:t>
      </w:r>
      <w:r w:rsidRPr="003B7399">
        <w:rPr>
          <w:lang w:val="ru-RU"/>
        </w:rPr>
        <w:t xml:space="preserve"> 3.12 </w:t>
      </w:r>
      <w:proofErr w:type="gramStart"/>
      <w:r>
        <w:t>documentation</w:t>
      </w:r>
      <w:r w:rsidRPr="003B7399">
        <w:rPr>
          <w:lang w:val="ru-RU"/>
        </w:rPr>
        <w:t xml:space="preserve"> :</w:t>
      </w:r>
      <w:proofErr w:type="gramEnd"/>
      <w:r w:rsidRPr="003B7399">
        <w:rPr>
          <w:lang w:val="ru-RU"/>
        </w:rPr>
        <w:t xml:space="preserve"> </w:t>
      </w:r>
      <w:proofErr w:type="spellStart"/>
      <w:r>
        <w:t>asyncio</w:t>
      </w:r>
      <w:proofErr w:type="spellEnd"/>
      <w:r w:rsidRPr="003B7399">
        <w:rPr>
          <w:lang w:val="ru-RU"/>
        </w:rPr>
        <w:t xml:space="preserve"> – </w:t>
      </w:r>
      <w:r>
        <w:t>Asynchronous</w:t>
      </w:r>
      <w:r w:rsidRPr="003B7399">
        <w:rPr>
          <w:lang w:val="ru-RU"/>
        </w:rPr>
        <w:t xml:space="preserve"> </w:t>
      </w:r>
      <w:r>
        <w:t>I</w:t>
      </w:r>
      <w:r w:rsidRPr="003B7399">
        <w:rPr>
          <w:lang w:val="ru-RU"/>
        </w:rPr>
        <w:t>/</w:t>
      </w:r>
      <w:r>
        <w:t>O</w:t>
      </w:r>
      <w:r w:rsidRPr="003B7399">
        <w:rPr>
          <w:lang w:val="ru-RU"/>
        </w:rPr>
        <w:t xml:space="preserve"> [Электронный ресурс] / </w:t>
      </w:r>
      <w:r>
        <w:t>Python</w:t>
      </w:r>
      <w:r w:rsidRPr="003B7399">
        <w:rPr>
          <w:lang w:val="ru-RU"/>
        </w:rPr>
        <w:t xml:space="preserve"> </w:t>
      </w:r>
      <w:r>
        <w:t>Software</w:t>
      </w:r>
      <w:r w:rsidRPr="003B7399">
        <w:rPr>
          <w:lang w:val="ru-RU"/>
        </w:rPr>
        <w:t xml:space="preserve"> </w:t>
      </w:r>
      <w:r>
        <w:t>Foundation</w:t>
      </w:r>
      <w:r w:rsidRPr="003B7399">
        <w:rPr>
          <w:lang w:val="ru-RU"/>
        </w:rPr>
        <w:t xml:space="preserve">. – Режим доступа: </w:t>
      </w:r>
      <w:r>
        <w:t>https</w:t>
      </w:r>
      <w:r w:rsidRPr="003B7399">
        <w:rPr>
          <w:lang w:val="ru-RU"/>
        </w:rPr>
        <w:t>://</w:t>
      </w:r>
      <w:r>
        <w:t>docs</w:t>
      </w:r>
      <w:r w:rsidRPr="003B7399">
        <w:rPr>
          <w:lang w:val="ru-RU"/>
        </w:rPr>
        <w:t>.</w:t>
      </w:r>
      <w:r>
        <w:t>python</w:t>
      </w:r>
      <w:r w:rsidRPr="003B7399">
        <w:rPr>
          <w:lang w:val="ru-RU"/>
        </w:rPr>
        <w:t>.</w:t>
      </w:r>
      <w:r>
        <w:t>org</w:t>
      </w:r>
      <w:r w:rsidRPr="003B7399">
        <w:rPr>
          <w:lang w:val="ru-RU"/>
        </w:rPr>
        <w:t>/3/</w:t>
      </w:r>
      <w:r>
        <w:t>library</w:t>
      </w:r>
      <w:r w:rsidRPr="003B7399">
        <w:rPr>
          <w:lang w:val="ru-RU"/>
        </w:rPr>
        <w:t>/</w:t>
      </w:r>
      <w:proofErr w:type="spellStart"/>
      <w:r>
        <w:t>asyncio</w:t>
      </w:r>
      <w:proofErr w:type="spellEnd"/>
      <w:r w:rsidRPr="003B7399">
        <w:rPr>
          <w:lang w:val="ru-RU"/>
        </w:rPr>
        <w:t>.</w:t>
      </w:r>
      <w:r>
        <w:t>html</w:t>
      </w:r>
      <w:r w:rsidRPr="003B7399">
        <w:rPr>
          <w:lang w:val="ru-RU"/>
        </w:rPr>
        <w:t xml:space="preserve"> (дата обращения: 12.05.2026).</w:t>
      </w:r>
    </w:p>
    <w:p w14:paraId="235AB132" w14:textId="77777777" w:rsidR="000B2D9C" w:rsidRPr="003B7399" w:rsidRDefault="00000000">
      <w:pPr>
        <w:rPr>
          <w:lang w:val="ru-RU"/>
        </w:rPr>
      </w:pPr>
      <w:r w:rsidRPr="003B7399">
        <w:rPr>
          <w:lang w:val="ru-RU"/>
        </w:rPr>
        <w:t xml:space="preserve">21. </w:t>
      </w:r>
      <w:r>
        <w:t>Advisory</w:t>
      </w:r>
      <w:r w:rsidRPr="003B7399">
        <w:rPr>
          <w:lang w:val="ru-RU"/>
        </w:rPr>
        <w:t xml:space="preserve"> </w:t>
      </w:r>
      <w:r>
        <w:t>Locks</w:t>
      </w:r>
      <w:r w:rsidRPr="003B7399">
        <w:rPr>
          <w:lang w:val="ru-RU"/>
        </w:rPr>
        <w:t xml:space="preserve"> </w:t>
      </w:r>
      <w:r>
        <w:t>in</w:t>
      </w:r>
      <w:r w:rsidRPr="003B7399">
        <w:rPr>
          <w:lang w:val="ru-RU"/>
        </w:rPr>
        <w:t xml:space="preserve"> </w:t>
      </w:r>
      <w:r>
        <w:t>PostgreSQL</w:t>
      </w:r>
      <w:r w:rsidRPr="003B7399">
        <w:rPr>
          <w:lang w:val="ru-RU"/>
        </w:rPr>
        <w:t xml:space="preserve"> [Электронный ресурс] / </w:t>
      </w:r>
      <w:r>
        <w:t>PostgreSQL</w:t>
      </w:r>
      <w:r w:rsidRPr="003B7399">
        <w:rPr>
          <w:lang w:val="ru-RU"/>
        </w:rPr>
        <w:t xml:space="preserve"> </w:t>
      </w:r>
      <w:r>
        <w:t>Wiki</w:t>
      </w:r>
      <w:r w:rsidRPr="003B7399">
        <w:rPr>
          <w:lang w:val="ru-RU"/>
        </w:rPr>
        <w:t xml:space="preserve">. – Режим доступа: </w:t>
      </w:r>
      <w:r>
        <w:t>https</w:t>
      </w:r>
      <w:r w:rsidRPr="003B7399">
        <w:rPr>
          <w:lang w:val="ru-RU"/>
        </w:rPr>
        <w:t>://</w:t>
      </w:r>
      <w:r>
        <w:t>wiki</w:t>
      </w:r>
      <w:r w:rsidRPr="003B7399">
        <w:rPr>
          <w:lang w:val="ru-RU"/>
        </w:rPr>
        <w:t>.</w:t>
      </w:r>
      <w:proofErr w:type="spellStart"/>
      <w:r>
        <w:t>postgresql</w:t>
      </w:r>
      <w:proofErr w:type="spellEnd"/>
      <w:r w:rsidRPr="003B7399">
        <w:rPr>
          <w:lang w:val="ru-RU"/>
        </w:rPr>
        <w:t>.</w:t>
      </w:r>
      <w:r>
        <w:t>org</w:t>
      </w:r>
      <w:r w:rsidRPr="003B7399">
        <w:rPr>
          <w:lang w:val="ru-RU"/>
        </w:rPr>
        <w:t>/</w:t>
      </w:r>
      <w:r>
        <w:t>wiki</w:t>
      </w:r>
      <w:r w:rsidRPr="003B7399">
        <w:rPr>
          <w:lang w:val="ru-RU"/>
        </w:rPr>
        <w:t>/</w:t>
      </w:r>
      <w:r>
        <w:t>Advisory</w:t>
      </w:r>
      <w:r w:rsidRPr="003B7399">
        <w:rPr>
          <w:lang w:val="ru-RU"/>
        </w:rPr>
        <w:t>_</w:t>
      </w:r>
      <w:r>
        <w:t>Locks</w:t>
      </w:r>
      <w:r w:rsidRPr="003B7399">
        <w:rPr>
          <w:lang w:val="ru-RU"/>
        </w:rPr>
        <w:t xml:space="preserve"> (дата обращения: 12.05.2026).</w:t>
      </w:r>
    </w:p>
    <w:p w14:paraId="694C8010" w14:textId="77777777" w:rsidR="000B2D9C" w:rsidRDefault="00000000">
      <w:r>
        <w:t>22. Richardson, C. Pattern: Transactional outbox [Электронный ресурс] / Chris Richardson // Microservices.io. – Режим доступа: https://microservices.io/patterns/data/transactional-outbox.html (дата обращения: 12.05.2026).</w:t>
      </w:r>
    </w:p>
    <w:p w14:paraId="36D9C8CB" w14:textId="77777777" w:rsidR="000B2D9C" w:rsidRDefault="00000000">
      <w:r>
        <w:t>23. Explicit Locking : Section 13.3 of PostgreSQL 14 Documentation [Электронный ресурс] / PostgreSQL Global Development Group. – Режим доступа: https://www.postgresql.org/docs/14/explicit-locking.html (дата обращения: 12.05.2026).</w:t>
      </w:r>
    </w:p>
    <w:p w14:paraId="5BF8EB90" w14:textId="77777777" w:rsidR="000B2D9C" w:rsidRDefault="00000000">
      <w:r>
        <w:t>24. Alembic Documentation : Database Migrations Tool for SQLAlchemy [Электронный ресурс] / Mike Bayer. – Режим доступа: https://alembic.sqlalchemy.org (дата обращения: 12.05.2026).</w:t>
      </w:r>
    </w:p>
    <w:p w14:paraId="7771C8A7" w14:textId="77777777" w:rsidR="000B2D9C" w:rsidRPr="003B7399" w:rsidRDefault="00000000">
      <w:pPr>
        <w:rPr>
          <w:lang w:val="ru-RU"/>
        </w:rPr>
      </w:pPr>
      <w:r w:rsidRPr="003B7399">
        <w:rPr>
          <w:lang w:val="ru-RU"/>
        </w:rPr>
        <w:t xml:space="preserve">25. </w:t>
      </w:r>
      <w:proofErr w:type="spellStart"/>
      <w:r w:rsidRPr="003B7399">
        <w:rPr>
          <w:lang w:val="ru-RU"/>
        </w:rPr>
        <w:t>Молинаро</w:t>
      </w:r>
      <w:proofErr w:type="spellEnd"/>
      <w:r w:rsidRPr="003B7399">
        <w:rPr>
          <w:lang w:val="ru-RU"/>
        </w:rPr>
        <w:t xml:space="preserve">, Э. </w:t>
      </w:r>
      <w:r>
        <w:t>SQL</w:t>
      </w:r>
      <w:r w:rsidRPr="003B7399">
        <w:rPr>
          <w:lang w:val="ru-RU"/>
        </w:rPr>
        <w:t xml:space="preserve">. Сборник рецептов [Текст] = </w:t>
      </w:r>
      <w:r>
        <w:t>SQL</w:t>
      </w:r>
      <w:r w:rsidRPr="003B7399">
        <w:rPr>
          <w:lang w:val="ru-RU"/>
        </w:rPr>
        <w:t xml:space="preserve"> </w:t>
      </w:r>
      <w:r>
        <w:t>Cookbook</w:t>
      </w:r>
      <w:r w:rsidRPr="003B7399">
        <w:rPr>
          <w:lang w:val="ru-RU"/>
        </w:rPr>
        <w:t xml:space="preserve"> / Энтони </w:t>
      </w:r>
      <w:proofErr w:type="spellStart"/>
      <w:proofErr w:type="gramStart"/>
      <w:r w:rsidRPr="003B7399">
        <w:rPr>
          <w:lang w:val="ru-RU"/>
        </w:rPr>
        <w:t>Молинаро</w:t>
      </w:r>
      <w:proofErr w:type="spellEnd"/>
      <w:r w:rsidRPr="003B7399">
        <w:rPr>
          <w:lang w:val="ru-RU"/>
        </w:rPr>
        <w:t xml:space="preserve"> ;</w:t>
      </w:r>
      <w:proofErr w:type="gramEnd"/>
      <w:r w:rsidRPr="003B7399">
        <w:rPr>
          <w:lang w:val="ru-RU"/>
        </w:rPr>
        <w:t xml:space="preserve"> пер. с англ. – 2-е изд. – Санкт-Петербург : Питер, 2021. – 624 с.</w:t>
      </w:r>
    </w:p>
    <w:p w14:paraId="632BAA99" w14:textId="77777777" w:rsidR="000B2D9C" w:rsidRPr="003B7399" w:rsidRDefault="00000000">
      <w:pPr>
        <w:rPr>
          <w:lang w:val="ru-RU"/>
        </w:rPr>
      </w:pPr>
      <w:r w:rsidRPr="003B7399">
        <w:rPr>
          <w:lang w:val="ru-RU"/>
        </w:rPr>
        <w:t xml:space="preserve">26. Грабер, М. </w:t>
      </w:r>
      <w:proofErr w:type="gramStart"/>
      <w:r>
        <w:t>SQL</w:t>
      </w:r>
      <w:r w:rsidRPr="003B7399">
        <w:rPr>
          <w:lang w:val="ru-RU"/>
        </w:rPr>
        <w:t xml:space="preserve"> :</w:t>
      </w:r>
      <w:proofErr w:type="gramEnd"/>
      <w:r w:rsidRPr="003B7399">
        <w:rPr>
          <w:lang w:val="ru-RU"/>
        </w:rPr>
        <w:t xml:space="preserve"> практические приёмы [Текст] / Мартин Грабер ; пер. с англ. В. С. Гусарова. – </w:t>
      </w:r>
      <w:proofErr w:type="gramStart"/>
      <w:r w:rsidRPr="003B7399">
        <w:rPr>
          <w:lang w:val="ru-RU"/>
        </w:rPr>
        <w:t>Москва :</w:t>
      </w:r>
      <w:proofErr w:type="gramEnd"/>
      <w:r w:rsidRPr="003B7399">
        <w:rPr>
          <w:lang w:val="ru-RU"/>
        </w:rPr>
        <w:t xml:space="preserve"> Лори, 2014. – 354 с.</w:t>
      </w:r>
    </w:p>
    <w:p w14:paraId="1D3C9A35" w14:textId="77777777" w:rsidR="000B2D9C" w:rsidRPr="003B7399" w:rsidRDefault="00000000">
      <w:pPr>
        <w:rPr>
          <w:lang w:val="ru-RU"/>
        </w:rPr>
      </w:pPr>
      <w:r w:rsidRPr="003B7399">
        <w:rPr>
          <w:lang w:val="ru-RU"/>
        </w:rPr>
        <w:t xml:space="preserve">27. Лутц, М. Изучаем </w:t>
      </w:r>
      <w:r>
        <w:t>Python</w:t>
      </w:r>
      <w:r w:rsidRPr="003B7399">
        <w:rPr>
          <w:lang w:val="ru-RU"/>
        </w:rPr>
        <w:t xml:space="preserve"> [Текст</w:t>
      </w:r>
      <w:proofErr w:type="gramStart"/>
      <w:r w:rsidRPr="003B7399">
        <w:rPr>
          <w:lang w:val="ru-RU"/>
        </w:rPr>
        <w:t>] :</w:t>
      </w:r>
      <w:proofErr w:type="gramEnd"/>
      <w:r w:rsidRPr="003B7399">
        <w:rPr>
          <w:lang w:val="ru-RU"/>
        </w:rPr>
        <w:t xml:space="preserve"> в 2 т. / Марк Лутц ; пер. с англ. – 5-е изд. – Москва : ДМК Пресс, 2020. – Т. 1: 832 </w:t>
      </w:r>
      <w:proofErr w:type="gramStart"/>
      <w:r w:rsidRPr="003B7399">
        <w:rPr>
          <w:lang w:val="ru-RU"/>
        </w:rPr>
        <w:t>с. ;</w:t>
      </w:r>
      <w:proofErr w:type="gramEnd"/>
      <w:r w:rsidRPr="003B7399">
        <w:rPr>
          <w:lang w:val="ru-RU"/>
        </w:rPr>
        <w:t xml:space="preserve"> Т. 2: 720 с.</w:t>
      </w:r>
    </w:p>
    <w:p w14:paraId="38F4A8F0" w14:textId="77777777" w:rsidR="000B2D9C" w:rsidRPr="003B7399" w:rsidRDefault="00000000">
      <w:pPr>
        <w:rPr>
          <w:lang w:val="ru-RU"/>
        </w:rPr>
      </w:pPr>
      <w:r w:rsidRPr="003B7399">
        <w:rPr>
          <w:lang w:val="ru-RU"/>
        </w:rPr>
        <w:t xml:space="preserve">28. </w:t>
      </w:r>
      <w:r>
        <w:t>Docker</w:t>
      </w:r>
      <w:r w:rsidRPr="003B7399">
        <w:rPr>
          <w:lang w:val="ru-RU"/>
        </w:rPr>
        <w:t xml:space="preserve"> </w:t>
      </w:r>
      <w:r>
        <w:t>Engine</w:t>
      </w:r>
      <w:r w:rsidRPr="003B7399">
        <w:rPr>
          <w:lang w:val="ru-RU"/>
        </w:rPr>
        <w:t xml:space="preserve"> </w:t>
      </w:r>
      <w:r>
        <w:t>Reference</w:t>
      </w:r>
      <w:r w:rsidRPr="003B7399">
        <w:rPr>
          <w:lang w:val="ru-RU"/>
        </w:rPr>
        <w:t xml:space="preserve"> </w:t>
      </w:r>
      <w:r>
        <w:t>Documentation</w:t>
      </w:r>
      <w:r w:rsidRPr="003B7399">
        <w:rPr>
          <w:lang w:val="ru-RU"/>
        </w:rPr>
        <w:t xml:space="preserve"> [Электронный ресурс] / </w:t>
      </w:r>
      <w:r>
        <w:t>Docker</w:t>
      </w:r>
      <w:r w:rsidRPr="003B7399">
        <w:rPr>
          <w:lang w:val="ru-RU"/>
        </w:rPr>
        <w:t xml:space="preserve"> </w:t>
      </w:r>
      <w:r>
        <w:t>Inc</w:t>
      </w:r>
      <w:r w:rsidRPr="003B7399">
        <w:rPr>
          <w:lang w:val="ru-RU"/>
        </w:rPr>
        <w:t xml:space="preserve">. – Режим доступа: </w:t>
      </w:r>
      <w:r>
        <w:t>https</w:t>
      </w:r>
      <w:r w:rsidRPr="003B7399">
        <w:rPr>
          <w:lang w:val="ru-RU"/>
        </w:rPr>
        <w:t>://</w:t>
      </w:r>
      <w:r>
        <w:t>docs</w:t>
      </w:r>
      <w:r w:rsidRPr="003B7399">
        <w:rPr>
          <w:lang w:val="ru-RU"/>
        </w:rPr>
        <w:t>.</w:t>
      </w:r>
      <w:r>
        <w:t>docker</w:t>
      </w:r>
      <w:r w:rsidRPr="003B7399">
        <w:rPr>
          <w:lang w:val="ru-RU"/>
        </w:rPr>
        <w:t>.</w:t>
      </w:r>
      <w:r>
        <w:t>com</w:t>
      </w:r>
      <w:r w:rsidRPr="003B7399">
        <w:rPr>
          <w:lang w:val="ru-RU"/>
        </w:rPr>
        <w:t>/</w:t>
      </w:r>
      <w:r>
        <w:t>engine</w:t>
      </w:r>
      <w:r w:rsidRPr="003B7399">
        <w:rPr>
          <w:lang w:val="ru-RU"/>
        </w:rPr>
        <w:t xml:space="preserve"> (дата обращения: 12.05.2026).</w:t>
      </w:r>
    </w:p>
    <w:p w14:paraId="1D01D62F" w14:textId="77777777" w:rsidR="000B2D9C" w:rsidRDefault="00000000">
      <w:r>
        <w:lastRenderedPageBreak/>
        <w:t xml:space="preserve">29. OWASP Application Security Verification </w:t>
      </w:r>
      <w:proofErr w:type="gramStart"/>
      <w:r>
        <w:t>Standard :</w:t>
      </w:r>
      <w:proofErr w:type="gramEnd"/>
      <w:r>
        <w:t xml:space="preserve"> Version 4.0.3 [Электронный ресурс] / OWASP Foundation. – 2022. – Режим доступа: https://owasp.org/www-project-application-security-verification-standard (дата обращения: 12.05.2026).</w:t>
      </w:r>
    </w:p>
    <w:p w14:paraId="6A827820" w14:textId="77777777" w:rsidR="000B2D9C" w:rsidRDefault="00000000">
      <w:r>
        <w:t>30. Argon2 : Memory-Hard Function for Password Hashing and Other Applications. RFC 9106 [Электронный ресурс] / A. Biryukov, D. Dinu, D. Khovratovich, S. Josefsson ; IETF. – 2021. – Режим доступа: https://datatracker.ietf.org/doc/html/rfc9106 (дата обращения: 12.05.2026).</w:t>
      </w:r>
    </w:p>
    <w:p w14:paraId="2A476687" w14:textId="77777777" w:rsidR="000B2D9C" w:rsidRPr="003B7399" w:rsidRDefault="00000000">
      <w:pPr>
        <w:rPr>
          <w:lang w:val="ru-RU"/>
        </w:rPr>
      </w:pPr>
      <w:r w:rsidRPr="003B7399">
        <w:rPr>
          <w:lang w:val="ru-RU"/>
        </w:rPr>
        <w:t xml:space="preserve">31. О мерах поддержки </w:t>
      </w:r>
      <w:r>
        <w:t>IT</w:t>
      </w:r>
      <w:r w:rsidRPr="003B7399">
        <w:rPr>
          <w:lang w:val="ru-RU"/>
        </w:rPr>
        <w:t>-отрасли [Электронный ресурс</w:t>
      </w:r>
      <w:proofErr w:type="gramStart"/>
      <w:r w:rsidRPr="003B7399">
        <w:rPr>
          <w:lang w:val="ru-RU"/>
        </w:rPr>
        <w:t>] :</w:t>
      </w:r>
      <w:proofErr w:type="gramEnd"/>
      <w:r w:rsidRPr="003B7399">
        <w:rPr>
          <w:lang w:val="ru-RU"/>
        </w:rPr>
        <w:t xml:space="preserve"> постановление Правительства РФ от 30.09.2022 № 1729 // Официальный интернет-портал правовой информации. – Электрон</w:t>
      </w:r>
      <w:proofErr w:type="gramStart"/>
      <w:r w:rsidRPr="003B7399">
        <w:rPr>
          <w:lang w:val="ru-RU"/>
        </w:rPr>
        <w:t>.</w:t>
      </w:r>
      <w:proofErr w:type="gramEnd"/>
      <w:r w:rsidRPr="003B7399">
        <w:rPr>
          <w:lang w:val="ru-RU"/>
        </w:rPr>
        <w:t xml:space="preserve"> дан. – Режим доступа: </w:t>
      </w:r>
      <w:r>
        <w:t>http</w:t>
      </w:r>
      <w:r w:rsidRPr="003B7399">
        <w:rPr>
          <w:lang w:val="ru-RU"/>
        </w:rPr>
        <w:t>://</w:t>
      </w:r>
      <w:r>
        <w:t>publication</w:t>
      </w:r>
      <w:r w:rsidRPr="003B7399">
        <w:rPr>
          <w:lang w:val="ru-RU"/>
        </w:rPr>
        <w:t>.</w:t>
      </w:r>
      <w:proofErr w:type="spellStart"/>
      <w:r>
        <w:t>pravo</w:t>
      </w:r>
      <w:proofErr w:type="spellEnd"/>
      <w:r w:rsidRPr="003B7399">
        <w:rPr>
          <w:lang w:val="ru-RU"/>
        </w:rPr>
        <w:t>.</w:t>
      </w:r>
      <w:r>
        <w:t>gov</w:t>
      </w:r>
      <w:r w:rsidRPr="003B7399">
        <w:rPr>
          <w:lang w:val="ru-RU"/>
        </w:rPr>
        <w:t>.</w:t>
      </w:r>
      <w:proofErr w:type="spellStart"/>
      <w:r>
        <w:t>ru</w:t>
      </w:r>
      <w:proofErr w:type="spellEnd"/>
      <w:r w:rsidRPr="003B7399">
        <w:rPr>
          <w:lang w:val="ru-RU"/>
        </w:rPr>
        <w:t xml:space="preserve"> (дата обращения: 12.05.2026).</w:t>
      </w:r>
    </w:p>
    <w:p w14:paraId="10350909" w14:textId="77777777" w:rsidR="000B2D9C" w:rsidRPr="003B7399" w:rsidRDefault="00000000">
      <w:pPr>
        <w:rPr>
          <w:lang w:val="ru-RU"/>
        </w:rPr>
      </w:pPr>
      <w:r w:rsidRPr="003B7399">
        <w:rPr>
          <w:lang w:val="ru-RU"/>
        </w:rPr>
        <w:t>32. Налоговый кодекс Российской Федерации (часть вторая) [Текст</w:t>
      </w:r>
      <w:proofErr w:type="gramStart"/>
      <w:r w:rsidRPr="003B7399">
        <w:rPr>
          <w:lang w:val="ru-RU"/>
        </w:rPr>
        <w:t>] :</w:t>
      </w:r>
      <w:proofErr w:type="gramEnd"/>
      <w:r w:rsidRPr="003B7399">
        <w:rPr>
          <w:lang w:val="ru-RU"/>
        </w:rPr>
        <w:t xml:space="preserve"> </w:t>
      </w:r>
      <w:proofErr w:type="spellStart"/>
      <w:r w:rsidRPr="003B7399">
        <w:rPr>
          <w:lang w:val="ru-RU"/>
        </w:rPr>
        <w:t>федер</w:t>
      </w:r>
      <w:proofErr w:type="spellEnd"/>
      <w:r w:rsidRPr="003B7399">
        <w:rPr>
          <w:lang w:val="ru-RU"/>
        </w:rPr>
        <w:t>. закон от 05.08.2000 № 117-ФЗ : подп. 26 п. 2 ст. 149 // Собрание законодательства РФ. – 2000. – № 32. – Ст. 3340.</w:t>
      </w:r>
    </w:p>
    <w:p w14:paraId="5DA85664" w14:textId="77777777" w:rsidR="000B2D9C" w:rsidRPr="003B7399" w:rsidRDefault="00000000">
      <w:pPr>
        <w:rPr>
          <w:lang w:val="ru-RU"/>
        </w:rPr>
      </w:pPr>
      <w:r w:rsidRPr="003B7399">
        <w:rPr>
          <w:lang w:val="ru-RU"/>
        </w:rPr>
        <w:t xml:space="preserve">33. ГОСТ 12.0.003-2015. Система стандартов безопасности труда. Опасные и вредные производственные факторы. Классификация [Текст]. – </w:t>
      </w:r>
      <w:proofErr w:type="spellStart"/>
      <w:r w:rsidRPr="003B7399">
        <w:rPr>
          <w:lang w:val="ru-RU"/>
        </w:rPr>
        <w:t>Введ</w:t>
      </w:r>
      <w:proofErr w:type="spellEnd"/>
      <w:r w:rsidRPr="003B7399">
        <w:rPr>
          <w:lang w:val="ru-RU"/>
        </w:rPr>
        <w:t xml:space="preserve">. 2017-03-01. – </w:t>
      </w:r>
      <w:proofErr w:type="gramStart"/>
      <w:r w:rsidRPr="003B7399">
        <w:rPr>
          <w:lang w:val="ru-RU"/>
        </w:rPr>
        <w:t>Москва :</w:t>
      </w:r>
      <w:proofErr w:type="gramEnd"/>
      <w:r w:rsidRPr="003B7399">
        <w:rPr>
          <w:lang w:val="ru-RU"/>
        </w:rPr>
        <w:t xml:space="preserve"> </w:t>
      </w:r>
      <w:proofErr w:type="spellStart"/>
      <w:r w:rsidRPr="003B7399">
        <w:rPr>
          <w:lang w:val="ru-RU"/>
        </w:rPr>
        <w:t>Стандартинформ</w:t>
      </w:r>
      <w:proofErr w:type="spellEnd"/>
      <w:r w:rsidRPr="003B7399">
        <w:rPr>
          <w:lang w:val="ru-RU"/>
        </w:rPr>
        <w:t>, 2016. – 16 с.</w:t>
      </w:r>
    </w:p>
    <w:p w14:paraId="1E07160B" w14:textId="77777777" w:rsidR="000B2D9C" w:rsidRPr="003B7399" w:rsidRDefault="00000000">
      <w:pPr>
        <w:rPr>
          <w:lang w:val="ru-RU"/>
        </w:rPr>
      </w:pPr>
      <w:r w:rsidRPr="003B7399">
        <w:rPr>
          <w:lang w:val="ru-RU"/>
        </w:rPr>
        <w:t xml:space="preserve">34. ГОСТ 12.2.032-78. Система стандартов безопасности труда. Рабочее место при выполнении работ сидя. Общие эргономические требования [Текст]. – </w:t>
      </w:r>
      <w:proofErr w:type="spellStart"/>
      <w:r w:rsidRPr="003B7399">
        <w:rPr>
          <w:lang w:val="ru-RU"/>
        </w:rPr>
        <w:t>Введ</w:t>
      </w:r>
      <w:proofErr w:type="spellEnd"/>
      <w:r w:rsidRPr="003B7399">
        <w:rPr>
          <w:lang w:val="ru-RU"/>
        </w:rPr>
        <w:t xml:space="preserve">. 1979-01-01. – </w:t>
      </w:r>
      <w:proofErr w:type="gramStart"/>
      <w:r w:rsidRPr="003B7399">
        <w:rPr>
          <w:lang w:val="ru-RU"/>
        </w:rPr>
        <w:t>Москва :</w:t>
      </w:r>
      <w:proofErr w:type="gramEnd"/>
      <w:r w:rsidRPr="003B7399">
        <w:rPr>
          <w:lang w:val="ru-RU"/>
        </w:rPr>
        <w:t xml:space="preserve"> Изд-во стандартов, 1978. – 9 с.</w:t>
      </w:r>
    </w:p>
    <w:p w14:paraId="10E56410" w14:textId="77777777" w:rsidR="000B2D9C" w:rsidRPr="003B7399" w:rsidRDefault="00000000">
      <w:pPr>
        <w:rPr>
          <w:lang w:val="ru-RU"/>
        </w:rPr>
      </w:pPr>
      <w:r w:rsidRPr="003B7399">
        <w:rPr>
          <w:lang w:val="ru-RU"/>
        </w:rPr>
        <w:t xml:space="preserve">35. ГОСТ Р 50923-96. Дисплеи. Рабочее место оператора. Общие эргономические требования и требования к производственной среде [Текст]. – </w:t>
      </w:r>
      <w:proofErr w:type="spellStart"/>
      <w:r w:rsidRPr="003B7399">
        <w:rPr>
          <w:lang w:val="ru-RU"/>
        </w:rPr>
        <w:t>Введ</w:t>
      </w:r>
      <w:proofErr w:type="spellEnd"/>
      <w:r w:rsidRPr="003B7399">
        <w:rPr>
          <w:lang w:val="ru-RU"/>
        </w:rPr>
        <w:t xml:space="preserve">. 1997-07-01. – </w:t>
      </w:r>
      <w:proofErr w:type="gramStart"/>
      <w:r w:rsidRPr="003B7399">
        <w:rPr>
          <w:lang w:val="ru-RU"/>
        </w:rPr>
        <w:t>Москва :</w:t>
      </w:r>
      <w:proofErr w:type="gramEnd"/>
      <w:r w:rsidRPr="003B7399">
        <w:rPr>
          <w:lang w:val="ru-RU"/>
        </w:rPr>
        <w:t xml:space="preserve"> Изд-во стандартов, 1996. – 22 с.</w:t>
      </w:r>
    </w:p>
    <w:p w14:paraId="4B3C78E7" w14:textId="77777777" w:rsidR="000B2D9C" w:rsidRPr="003B7399" w:rsidRDefault="00000000">
      <w:pPr>
        <w:rPr>
          <w:lang w:val="ru-RU"/>
        </w:rPr>
      </w:pPr>
      <w:r w:rsidRPr="003B7399">
        <w:rPr>
          <w:lang w:val="ru-RU"/>
        </w:rPr>
        <w:t xml:space="preserve">36. СП 52.13330.2016. Свод правил. Естественное и искусственное освещение. Актуализированная редакция СНиП 23-05-95* [Текст]. – </w:t>
      </w:r>
      <w:proofErr w:type="spellStart"/>
      <w:r w:rsidRPr="003B7399">
        <w:rPr>
          <w:lang w:val="ru-RU"/>
        </w:rPr>
        <w:t>Введ</w:t>
      </w:r>
      <w:proofErr w:type="spellEnd"/>
      <w:r w:rsidRPr="003B7399">
        <w:rPr>
          <w:lang w:val="ru-RU"/>
        </w:rPr>
        <w:t xml:space="preserve">. 2017-05-08. – </w:t>
      </w:r>
      <w:proofErr w:type="gramStart"/>
      <w:r w:rsidRPr="003B7399">
        <w:rPr>
          <w:lang w:val="ru-RU"/>
        </w:rPr>
        <w:t>Москва :</w:t>
      </w:r>
      <w:proofErr w:type="gramEnd"/>
      <w:r w:rsidRPr="003B7399">
        <w:rPr>
          <w:lang w:val="ru-RU"/>
        </w:rPr>
        <w:t xml:space="preserve"> Минстрой России, 2016. – 124 с.</w:t>
      </w:r>
    </w:p>
    <w:p w14:paraId="69F70D82" w14:textId="77777777" w:rsidR="000B2D9C" w:rsidRPr="003B7399" w:rsidRDefault="00000000">
      <w:pPr>
        <w:rPr>
          <w:lang w:val="ru-RU"/>
        </w:rPr>
      </w:pPr>
      <w:r w:rsidRPr="003B7399">
        <w:rPr>
          <w:lang w:val="ru-RU"/>
        </w:rPr>
        <w:t xml:space="preserve">37. СанПиН 1.2.3685-21. Гигиенические нормативы и требования к обеспечению безопасности и (или) безвредности для человека факторов среды </w:t>
      </w:r>
      <w:r w:rsidRPr="003B7399">
        <w:rPr>
          <w:lang w:val="ru-RU"/>
        </w:rPr>
        <w:lastRenderedPageBreak/>
        <w:t>обитания [Текст</w:t>
      </w:r>
      <w:proofErr w:type="gramStart"/>
      <w:r w:rsidRPr="003B7399">
        <w:rPr>
          <w:lang w:val="ru-RU"/>
        </w:rPr>
        <w:t>] :</w:t>
      </w:r>
      <w:proofErr w:type="gramEnd"/>
      <w:r w:rsidRPr="003B7399">
        <w:rPr>
          <w:lang w:val="ru-RU"/>
        </w:rPr>
        <w:t xml:space="preserve"> утв. постановлением Главного государственного санитарного врача РФ от 28.01.2021 № 2. – Москва, 2021. – 469 с.</w:t>
      </w:r>
    </w:p>
    <w:p w14:paraId="45CE1B07" w14:textId="77777777" w:rsidR="000B2D9C" w:rsidRPr="003B7399" w:rsidRDefault="00000000">
      <w:pPr>
        <w:rPr>
          <w:lang w:val="ru-RU"/>
        </w:rPr>
      </w:pPr>
      <w:r w:rsidRPr="003B7399">
        <w:rPr>
          <w:lang w:val="ru-RU"/>
        </w:rPr>
        <w:t xml:space="preserve">38. СП 12.13130.2009. Определение категорий помещений, зданий и наружных установок по взрывопожарной и пожарной опасности [Текст]. – </w:t>
      </w:r>
      <w:proofErr w:type="spellStart"/>
      <w:r w:rsidRPr="003B7399">
        <w:rPr>
          <w:lang w:val="ru-RU"/>
        </w:rPr>
        <w:t>Введ</w:t>
      </w:r>
      <w:proofErr w:type="spellEnd"/>
      <w:r w:rsidRPr="003B7399">
        <w:rPr>
          <w:lang w:val="ru-RU"/>
        </w:rPr>
        <w:t xml:space="preserve">. 2009-05-01. – </w:t>
      </w:r>
      <w:proofErr w:type="gramStart"/>
      <w:r w:rsidRPr="003B7399">
        <w:rPr>
          <w:lang w:val="ru-RU"/>
        </w:rPr>
        <w:t>Москва :</w:t>
      </w:r>
      <w:proofErr w:type="gramEnd"/>
      <w:r w:rsidRPr="003B7399">
        <w:rPr>
          <w:lang w:val="ru-RU"/>
        </w:rPr>
        <w:t xml:space="preserve"> ВНИИПО МЧС России, 2009. – 28 с.</w:t>
      </w:r>
    </w:p>
    <w:p w14:paraId="0EEFBD7A" w14:textId="77777777" w:rsidR="000B2D9C" w:rsidRPr="003B7399" w:rsidRDefault="00000000">
      <w:pPr>
        <w:rPr>
          <w:lang w:val="ru-RU"/>
        </w:rPr>
      </w:pPr>
      <w:r w:rsidRPr="003B7399">
        <w:rPr>
          <w:lang w:val="ru-RU"/>
        </w:rPr>
        <w:t xml:space="preserve">39. ГОСТ 12.1.038-82. Система стандартов безопасности труда. Электробезопасность. Предельно допустимые значения напряжений прикосновения и токов [Текст]. – </w:t>
      </w:r>
      <w:proofErr w:type="spellStart"/>
      <w:r w:rsidRPr="003B7399">
        <w:rPr>
          <w:lang w:val="ru-RU"/>
        </w:rPr>
        <w:t>Введ</w:t>
      </w:r>
      <w:proofErr w:type="spellEnd"/>
      <w:r w:rsidRPr="003B7399">
        <w:rPr>
          <w:lang w:val="ru-RU"/>
        </w:rPr>
        <w:t xml:space="preserve">. 1983-07-01. – </w:t>
      </w:r>
      <w:proofErr w:type="gramStart"/>
      <w:r w:rsidRPr="003B7399">
        <w:rPr>
          <w:lang w:val="ru-RU"/>
        </w:rPr>
        <w:t>Москва :</w:t>
      </w:r>
      <w:proofErr w:type="gramEnd"/>
      <w:r w:rsidRPr="003B7399">
        <w:rPr>
          <w:lang w:val="ru-RU"/>
        </w:rPr>
        <w:t xml:space="preserve"> Изд-во стандартов, 1982. – 7 с.</w:t>
      </w:r>
    </w:p>
    <w:p w14:paraId="1E44B44F" w14:textId="77777777" w:rsidR="000B2D9C" w:rsidRPr="003B7399" w:rsidRDefault="00000000">
      <w:pPr>
        <w:rPr>
          <w:lang w:val="ru-RU"/>
        </w:rPr>
      </w:pPr>
      <w:r w:rsidRPr="003B7399">
        <w:rPr>
          <w:lang w:val="ru-RU"/>
        </w:rPr>
        <w:t>40. Об отходах производства и потребления [Текст</w:t>
      </w:r>
      <w:proofErr w:type="gramStart"/>
      <w:r w:rsidRPr="003B7399">
        <w:rPr>
          <w:lang w:val="ru-RU"/>
        </w:rPr>
        <w:t>] :</w:t>
      </w:r>
      <w:proofErr w:type="gramEnd"/>
      <w:r w:rsidRPr="003B7399">
        <w:rPr>
          <w:lang w:val="ru-RU"/>
        </w:rPr>
        <w:t xml:space="preserve"> </w:t>
      </w:r>
      <w:proofErr w:type="spellStart"/>
      <w:r w:rsidRPr="003B7399">
        <w:rPr>
          <w:lang w:val="ru-RU"/>
        </w:rPr>
        <w:t>федер</w:t>
      </w:r>
      <w:proofErr w:type="spellEnd"/>
      <w:r w:rsidRPr="003B7399">
        <w:rPr>
          <w:lang w:val="ru-RU"/>
        </w:rPr>
        <w:t>. закон от 24.06.1998 № 89-ФЗ : (в ред. от 14.07.2022) // Собрание законодательства РФ. – 1998. – № 26. – Ст. 3009.</w:t>
      </w:r>
    </w:p>
    <w:p w14:paraId="4CC5FD03" w14:textId="77777777" w:rsidR="000B2D9C" w:rsidRPr="003B7399" w:rsidRDefault="00000000">
      <w:pPr>
        <w:rPr>
          <w:lang w:val="ru-RU"/>
        </w:rPr>
      </w:pPr>
      <w:r w:rsidRPr="003B7399">
        <w:rPr>
          <w:lang w:val="ru-RU"/>
        </w:rPr>
        <w:t xml:space="preserve">41. Гамма, Э. Приёмы объектно-ориентированного проектирования. Паттерны проектирования [Текст] = </w:t>
      </w:r>
      <w:r>
        <w:t>Design</w:t>
      </w:r>
      <w:r w:rsidRPr="003B7399">
        <w:rPr>
          <w:lang w:val="ru-RU"/>
        </w:rPr>
        <w:t xml:space="preserve"> </w:t>
      </w:r>
      <w:r>
        <w:t>Patterns</w:t>
      </w:r>
      <w:r w:rsidRPr="003B7399">
        <w:rPr>
          <w:lang w:val="ru-RU"/>
        </w:rPr>
        <w:t xml:space="preserve">: </w:t>
      </w:r>
      <w:r>
        <w:t>Elements</w:t>
      </w:r>
      <w:r w:rsidRPr="003B7399">
        <w:rPr>
          <w:lang w:val="ru-RU"/>
        </w:rPr>
        <w:t xml:space="preserve"> </w:t>
      </w:r>
      <w:r>
        <w:t>of</w:t>
      </w:r>
      <w:r w:rsidRPr="003B7399">
        <w:rPr>
          <w:lang w:val="ru-RU"/>
        </w:rPr>
        <w:t xml:space="preserve"> </w:t>
      </w:r>
      <w:r>
        <w:t>Reusable</w:t>
      </w:r>
      <w:r w:rsidRPr="003B7399">
        <w:rPr>
          <w:lang w:val="ru-RU"/>
        </w:rPr>
        <w:t xml:space="preserve"> </w:t>
      </w:r>
      <w:r>
        <w:t>Object</w:t>
      </w:r>
      <w:r w:rsidRPr="003B7399">
        <w:rPr>
          <w:lang w:val="ru-RU"/>
        </w:rPr>
        <w:t>-</w:t>
      </w:r>
      <w:r>
        <w:t>Oriented</w:t>
      </w:r>
      <w:r w:rsidRPr="003B7399">
        <w:rPr>
          <w:lang w:val="ru-RU"/>
        </w:rPr>
        <w:t xml:space="preserve"> </w:t>
      </w:r>
      <w:r>
        <w:t>Software</w:t>
      </w:r>
      <w:r w:rsidRPr="003B7399">
        <w:rPr>
          <w:lang w:val="ru-RU"/>
        </w:rPr>
        <w:t xml:space="preserve"> / Эрих Гамма, Ричард Хелм, Ральф Джонсон, Джон </w:t>
      </w:r>
      <w:proofErr w:type="spellStart"/>
      <w:proofErr w:type="gramStart"/>
      <w:r w:rsidRPr="003B7399">
        <w:rPr>
          <w:lang w:val="ru-RU"/>
        </w:rPr>
        <w:t>Влиссидес</w:t>
      </w:r>
      <w:proofErr w:type="spellEnd"/>
      <w:r w:rsidRPr="003B7399">
        <w:rPr>
          <w:lang w:val="ru-RU"/>
        </w:rPr>
        <w:t xml:space="preserve"> ;</w:t>
      </w:r>
      <w:proofErr w:type="gramEnd"/>
      <w:r w:rsidRPr="003B7399">
        <w:rPr>
          <w:lang w:val="ru-RU"/>
        </w:rPr>
        <w:t xml:space="preserve"> пер. с англ. – Санкт-Петербург : Питер, 2020. – 368 с.</w:t>
      </w:r>
    </w:p>
    <w:p w14:paraId="62882C69" w14:textId="77777777" w:rsidR="000B2D9C" w:rsidRPr="003B7399" w:rsidRDefault="00000000">
      <w:pPr>
        <w:pStyle w:val="1"/>
        <w:rPr>
          <w:lang w:val="ru-RU"/>
        </w:rPr>
      </w:pPr>
      <w:bookmarkStart w:id="108" w:name="_Toc232446144"/>
      <w:r w:rsidRPr="003B7399">
        <w:rPr>
          <w:rFonts w:ascii="Times New Roman" w:eastAsia="Times New Roman" w:hAnsi="Times New Roman" w:cs="Times New Roman"/>
          <w:lang w:val="ru-RU"/>
        </w:rPr>
        <w:lastRenderedPageBreak/>
        <w:t>ПРИЛОЖЕНИЕ Г</w:t>
      </w:r>
      <w:bookmarkEnd w:id="108"/>
    </w:p>
    <w:p w14:paraId="1D1CAD8F" w14:textId="77777777" w:rsidR="000B2D9C" w:rsidRPr="003B7399" w:rsidRDefault="00000000">
      <w:pPr>
        <w:pStyle w:val="31"/>
        <w:rPr>
          <w:lang w:val="ru-RU"/>
        </w:rPr>
      </w:pPr>
      <w:bookmarkStart w:id="109" w:name="_Toc232446145"/>
      <w:r w:rsidRPr="003B7399">
        <w:rPr>
          <w:rFonts w:ascii="Times New Roman" w:eastAsia="Times New Roman" w:hAnsi="Times New Roman" w:cs="Times New Roman"/>
          <w:lang w:val="ru-RU"/>
        </w:rPr>
        <w:t xml:space="preserve">Г.1. </w:t>
      </w:r>
      <w:r>
        <w:rPr>
          <w:rFonts w:ascii="Times New Roman" w:eastAsia="Times New Roman" w:hAnsi="Times New Roman" w:cs="Times New Roman"/>
        </w:rPr>
        <w:t>app</w:t>
      </w:r>
      <w:r w:rsidRPr="003B7399">
        <w:rPr>
          <w:rFonts w:ascii="Times New Roman" w:eastAsia="Times New Roman" w:hAnsi="Times New Roman" w:cs="Times New Roman"/>
          <w:lang w:val="ru-RU"/>
        </w:rPr>
        <w:t>/</w:t>
      </w:r>
      <w:r>
        <w:rPr>
          <w:rFonts w:ascii="Times New Roman" w:eastAsia="Times New Roman" w:hAnsi="Times New Roman" w:cs="Times New Roman"/>
        </w:rPr>
        <w:t>services</w:t>
      </w:r>
      <w:r w:rsidRPr="003B7399">
        <w:rPr>
          <w:rFonts w:ascii="Times New Roman" w:eastAsia="Times New Roman" w:hAnsi="Times New Roman" w:cs="Times New Roman"/>
          <w:lang w:val="ru-RU"/>
        </w:rPr>
        <w:t>/</w:t>
      </w:r>
      <w:r>
        <w:rPr>
          <w:rFonts w:ascii="Times New Roman" w:eastAsia="Times New Roman" w:hAnsi="Times New Roman" w:cs="Times New Roman"/>
        </w:rPr>
        <w:t>scheduler</w:t>
      </w:r>
      <w:r w:rsidRPr="003B7399">
        <w:rPr>
          <w:rFonts w:ascii="Times New Roman" w:eastAsia="Times New Roman" w:hAnsi="Times New Roman" w:cs="Times New Roman"/>
          <w:lang w:val="ru-RU"/>
        </w:rPr>
        <w:t>_</w:t>
      </w:r>
      <w:r>
        <w:rPr>
          <w:rFonts w:ascii="Times New Roman" w:eastAsia="Times New Roman" w:hAnsi="Times New Roman" w:cs="Times New Roman"/>
        </w:rPr>
        <w:t>election</w:t>
      </w:r>
      <w:r w:rsidRPr="003B7399">
        <w:rPr>
          <w:rFonts w:ascii="Times New Roman" w:eastAsia="Times New Roman" w:hAnsi="Times New Roman" w:cs="Times New Roman"/>
          <w:lang w:val="ru-RU"/>
        </w:rPr>
        <w:t>.</w:t>
      </w:r>
      <w:proofErr w:type="spellStart"/>
      <w:r>
        <w:rPr>
          <w:rFonts w:ascii="Times New Roman" w:eastAsia="Times New Roman" w:hAnsi="Times New Roman" w:cs="Times New Roman"/>
        </w:rPr>
        <w:t>py</w:t>
      </w:r>
      <w:proofErr w:type="spellEnd"/>
      <w:r w:rsidRPr="003B7399">
        <w:rPr>
          <w:rFonts w:ascii="Times New Roman" w:eastAsia="Times New Roman" w:hAnsi="Times New Roman" w:cs="Times New Roman"/>
          <w:lang w:val="ru-RU"/>
        </w:rPr>
        <w:t xml:space="preserve"> – выбор ведущего узла-планировщика</w:t>
      </w:r>
      <w:bookmarkEnd w:id="109"/>
    </w:p>
    <w:p w14:paraId="703B12A0" w14:textId="77777777" w:rsidR="000B2D9C" w:rsidRPr="003B7399" w:rsidRDefault="00000000">
      <w:pPr>
        <w:ind w:firstLine="0"/>
        <w:jc w:val="left"/>
        <w:rPr>
          <w:lang w:val="ru-RU"/>
        </w:rPr>
      </w:pPr>
      <w:r w:rsidRPr="003B7399">
        <w:rPr>
          <w:lang w:val="ru-RU"/>
        </w:rPr>
        <w:t xml:space="preserve">Листинг Г.1 – Получение рекомендательной блокировки на стороне </w:t>
      </w:r>
      <w:r>
        <w:t>PostgreSQL</w:t>
      </w:r>
    </w:p>
    <w:p w14:paraId="25466F80" w14:textId="77777777" w:rsidR="000B2D9C" w:rsidRDefault="00000000">
      <w:pPr>
        <w:spacing w:line="240" w:lineRule="auto"/>
        <w:ind w:firstLine="0"/>
        <w:jc w:val="left"/>
      </w:pPr>
      <w:r>
        <w:rPr>
          <w:rFonts w:ascii="Courier New" w:eastAsia="Courier New" w:hAnsi="Courier New" w:cs="Courier New"/>
          <w:sz w:val="20"/>
        </w:rPr>
        <w:t>async def try_become_scheduler_</w:t>
      </w:r>
      <w:proofErr w:type="gramStart"/>
      <w:r>
        <w:rPr>
          <w:rFonts w:ascii="Courier New" w:eastAsia="Courier New" w:hAnsi="Courier New" w:cs="Courier New"/>
          <w:sz w:val="20"/>
        </w:rPr>
        <w:t>leader(</w:t>
      </w:r>
      <w:proofErr w:type="gramEnd"/>
      <w:r>
        <w:rPr>
          <w:rFonts w:ascii="Courier New" w:eastAsia="Courier New" w:hAnsi="Courier New" w:cs="Courier New"/>
          <w:sz w:val="20"/>
        </w:rPr>
        <w:t>) -&gt; bool:</w:t>
      </w:r>
    </w:p>
    <w:p w14:paraId="1A304038" w14:textId="77777777" w:rsidR="000B2D9C" w:rsidRDefault="00000000">
      <w:pPr>
        <w:spacing w:line="240" w:lineRule="auto"/>
        <w:ind w:firstLine="0"/>
        <w:jc w:val="left"/>
      </w:pPr>
      <w:r>
        <w:rPr>
          <w:rFonts w:ascii="Courier New" w:eastAsia="Courier New" w:hAnsi="Courier New" w:cs="Courier New"/>
          <w:sz w:val="20"/>
        </w:rPr>
        <w:t>    """Try to claim the scheduler leader lock via pg_try_advisory_lock."""</w:t>
      </w:r>
    </w:p>
    <w:p w14:paraId="481C5918" w14:textId="77777777" w:rsidR="000B2D9C" w:rsidRDefault="00000000">
      <w:pPr>
        <w:spacing w:line="240" w:lineRule="auto"/>
        <w:ind w:firstLine="0"/>
        <w:jc w:val="left"/>
      </w:pPr>
      <w:r>
        <w:rPr>
          <w:rFonts w:ascii="Courier New" w:eastAsia="Courier New" w:hAnsi="Courier New" w:cs="Courier New"/>
          <w:sz w:val="20"/>
        </w:rPr>
        <w:t>    global _leader_connection</w:t>
      </w:r>
    </w:p>
    <w:p w14:paraId="0292C2C4" w14:textId="77777777" w:rsidR="000B2D9C" w:rsidRDefault="00000000">
      <w:pPr>
        <w:spacing w:line="240" w:lineRule="auto"/>
        <w:ind w:firstLine="0"/>
        <w:jc w:val="left"/>
      </w:pPr>
      <w:r>
        <w:rPr>
          <w:rFonts w:ascii="Courier New" w:eastAsia="Courier New" w:hAnsi="Courier New" w:cs="Courier New"/>
          <w:sz w:val="20"/>
        </w:rPr>
        <w:t>    if not _election_enabled():</w:t>
      </w:r>
    </w:p>
    <w:p w14:paraId="534692E6" w14:textId="77777777" w:rsidR="000B2D9C" w:rsidRDefault="00000000">
      <w:pPr>
        <w:spacing w:line="240" w:lineRule="auto"/>
        <w:ind w:firstLine="0"/>
        <w:jc w:val="left"/>
      </w:pPr>
      <w:r>
        <w:rPr>
          <w:rFonts w:ascii="Courier New" w:eastAsia="Courier New" w:hAnsi="Courier New" w:cs="Courier New"/>
          <w:sz w:val="20"/>
        </w:rPr>
        <w:t>        return True</w:t>
      </w:r>
    </w:p>
    <w:p w14:paraId="557E5626" w14:textId="77777777" w:rsidR="000B2D9C" w:rsidRDefault="00000000">
      <w:pPr>
        <w:spacing w:line="240" w:lineRule="auto"/>
        <w:ind w:firstLine="0"/>
        <w:jc w:val="left"/>
      </w:pPr>
      <w:r>
        <w:rPr>
          <w:rFonts w:ascii="Courier New" w:eastAsia="Courier New" w:hAnsi="Courier New" w:cs="Courier New"/>
          <w:sz w:val="20"/>
        </w:rPr>
        <w:t>    if _leader_connection is not None:</w:t>
      </w:r>
    </w:p>
    <w:p w14:paraId="6ABBE36B" w14:textId="77777777" w:rsidR="000B2D9C" w:rsidRDefault="00000000">
      <w:pPr>
        <w:spacing w:line="240" w:lineRule="auto"/>
        <w:ind w:firstLine="0"/>
        <w:jc w:val="left"/>
      </w:pPr>
      <w:r>
        <w:rPr>
          <w:rFonts w:ascii="Courier New" w:eastAsia="Courier New" w:hAnsi="Courier New" w:cs="Courier New"/>
          <w:sz w:val="20"/>
        </w:rPr>
        <w:t>        return True</w:t>
      </w:r>
    </w:p>
    <w:p w14:paraId="45106420" w14:textId="77777777" w:rsidR="000B2D9C" w:rsidRDefault="00000000">
      <w:pPr>
        <w:spacing w:line="240" w:lineRule="auto"/>
        <w:ind w:firstLine="0"/>
        <w:jc w:val="left"/>
      </w:pPr>
      <w:r>
        <w:rPr>
          <w:rFonts w:ascii="Courier New" w:eastAsia="Courier New" w:hAnsi="Courier New" w:cs="Courier New"/>
          <w:sz w:val="20"/>
        </w:rPr>
        <w:t xml:space="preserve"> </w:t>
      </w:r>
    </w:p>
    <w:p w14:paraId="20DDFAD1" w14:textId="77777777" w:rsidR="000B2D9C" w:rsidRDefault="00000000">
      <w:pPr>
        <w:spacing w:line="240" w:lineRule="auto"/>
        <w:ind w:firstLine="0"/>
        <w:jc w:val="left"/>
      </w:pPr>
      <w:r>
        <w:rPr>
          <w:rFonts w:ascii="Courier New" w:eastAsia="Courier New" w:hAnsi="Courier New" w:cs="Courier New"/>
          <w:sz w:val="20"/>
        </w:rPr>
        <w:t>    conn = await _db_module.engine.connect()</w:t>
      </w:r>
    </w:p>
    <w:p w14:paraId="7EEBD992" w14:textId="77777777" w:rsidR="000B2D9C" w:rsidRDefault="00000000">
      <w:pPr>
        <w:spacing w:line="240" w:lineRule="auto"/>
        <w:ind w:firstLine="0"/>
        <w:jc w:val="left"/>
      </w:pPr>
      <w:r>
        <w:rPr>
          <w:rFonts w:ascii="Courier New" w:eastAsia="Courier New" w:hAnsi="Courier New" w:cs="Courier New"/>
          <w:sz w:val="20"/>
        </w:rPr>
        <w:t>    try:</w:t>
      </w:r>
    </w:p>
    <w:p w14:paraId="3906B857" w14:textId="77777777" w:rsidR="000B2D9C" w:rsidRDefault="00000000">
      <w:pPr>
        <w:spacing w:line="240" w:lineRule="auto"/>
        <w:ind w:firstLine="0"/>
        <w:jc w:val="left"/>
      </w:pPr>
      <w:r>
        <w:rPr>
          <w:rFonts w:ascii="Courier New" w:eastAsia="Courier New" w:hAnsi="Courier New" w:cs="Courier New"/>
          <w:sz w:val="20"/>
        </w:rPr>
        <w:t>        result = await conn.execute(</w:t>
      </w:r>
    </w:p>
    <w:p w14:paraId="51DAB6A6" w14:textId="77777777" w:rsidR="000B2D9C" w:rsidRDefault="00000000">
      <w:pPr>
        <w:spacing w:line="240" w:lineRule="auto"/>
        <w:ind w:firstLine="0"/>
        <w:jc w:val="left"/>
      </w:pPr>
      <w:r>
        <w:rPr>
          <w:rFonts w:ascii="Courier New" w:eastAsia="Courier New" w:hAnsi="Courier New" w:cs="Courier New"/>
          <w:sz w:val="20"/>
        </w:rPr>
        <w:t>            text("SELECT pg_try_advisory_lock(:key)"),</w:t>
      </w:r>
    </w:p>
    <w:p w14:paraId="4E9DDE5D" w14:textId="77777777" w:rsidR="000B2D9C" w:rsidRDefault="00000000">
      <w:pPr>
        <w:spacing w:line="240" w:lineRule="auto"/>
        <w:ind w:firstLine="0"/>
        <w:jc w:val="left"/>
      </w:pPr>
      <w:r>
        <w:rPr>
          <w:rFonts w:ascii="Courier New" w:eastAsia="Courier New" w:hAnsi="Courier New" w:cs="Courier New"/>
          <w:sz w:val="20"/>
        </w:rPr>
        <w:t>            {"key": SCHEDULER_LOCK_KEY},</w:t>
      </w:r>
    </w:p>
    <w:p w14:paraId="19686A62" w14:textId="77777777" w:rsidR="000B2D9C" w:rsidRDefault="00000000">
      <w:pPr>
        <w:spacing w:line="240" w:lineRule="auto"/>
        <w:ind w:firstLine="0"/>
        <w:jc w:val="left"/>
      </w:pPr>
      <w:r>
        <w:rPr>
          <w:rFonts w:ascii="Courier New" w:eastAsia="Courier New" w:hAnsi="Courier New" w:cs="Courier New"/>
          <w:sz w:val="20"/>
        </w:rPr>
        <w:t>        )</w:t>
      </w:r>
    </w:p>
    <w:p w14:paraId="55C5E7D9" w14:textId="77777777" w:rsidR="000B2D9C" w:rsidRDefault="00000000">
      <w:pPr>
        <w:spacing w:line="240" w:lineRule="auto"/>
        <w:ind w:firstLine="0"/>
        <w:jc w:val="left"/>
      </w:pPr>
      <w:r>
        <w:rPr>
          <w:rFonts w:ascii="Courier New" w:eastAsia="Courier New" w:hAnsi="Courier New" w:cs="Courier New"/>
          <w:sz w:val="20"/>
        </w:rPr>
        <w:t>        got = bool(result.scalar_one())</w:t>
      </w:r>
    </w:p>
    <w:p w14:paraId="245C5D28" w14:textId="77777777" w:rsidR="000B2D9C" w:rsidRDefault="00000000">
      <w:pPr>
        <w:spacing w:line="240" w:lineRule="auto"/>
        <w:ind w:firstLine="0"/>
        <w:jc w:val="left"/>
      </w:pPr>
      <w:r>
        <w:rPr>
          <w:rFonts w:ascii="Courier New" w:eastAsia="Courier New" w:hAnsi="Courier New" w:cs="Courier New"/>
          <w:sz w:val="20"/>
        </w:rPr>
        <w:t>    except Exception:</w:t>
      </w:r>
    </w:p>
    <w:p w14:paraId="066E7B89" w14:textId="77777777" w:rsidR="000B2D9C" w:rsidRDefault="00000000">
      <w:pPr>
        <w:spacing w:line="240" w:lineRule="auto"/>
        <w:ind w:firstLine="0"/>
        <w:jc w:val="left"/>
      </w:pPr>
      <w:r>
        <w:rPr>
          <w:rFonts w:ascii="Courier New" w:eastAsia="Courier New" w:hAnsi="Courier New" w:cs="Courier New"/>
          <w:sz w:val="20"/>
        </w:rPr>
        <w:t>        logger.exception("scheduler leader election: query failed")</w:t>
      </w:r>
    </w:p>
    <w:p w14:paraId="5785EC7E" w14:textId="77777777" w:rsidR="000B2D9C" w:rsidRDefault="00000000">
      <w:pPr>
        <w:spacing w:line="240" w:lineRule="auto"/>
        <w:ind w:firstLine="0"/>
        <w:jc w:val="left"/>
      </w:pPr>
      <w:r>
        <w:rPr>
          <w:rFonts w:ascii="Courier New" w:eastAsia="Courier New" w:hAnsi="Courier New" w:cs="Courier New"/>
          <w:sz w:val="20"/>
        </w:rPr>
        <w:t>        await conn.close()</w:t>
      </w:r>
    </w:p>
    <w:p w14:paraId="47CE80AE" w14:textId="77777777" w:rsidR="000B2D9C" w:rsidRDefault="00000000">
      <w:pPr>
        <w:spacing w:line="240" w:lineRule="auto"/>
        <w:ind w:firstLine="0"/>
        <w:jc w:val="left"/>
      </w:pPr>
      <w:r>
        <w:rPr>
          <w:rFonts w:ascii="Courier New" w:eastAsia="Courier New" w:hAnsi="Courier New" w:cs="Courier New"/>
          <w:sz w:val="20"/>
        </w:rPr>
        <w:t>        return False</w:t>
      </w:r>
    </w:p>
    <w:p w14:paraId="582B640F" w14:textId="77777777" w:rsidR="000B2D9C" w:rsidRDefault="00000000">
      <w:pPr>
        <w:spacing w:line="240" w:lineRule="auto"/>
        <w:ind w:firstLine="0"/>
        <w:jc w:val="left"/>
      </w:pPr>
      <w:r>
        <w:rPr>
          <w:rFonts w:ascii="Courier New" w:eastAsia="Courier New" w:hAnsi="Courier New" w:cs="Courier New"/>
          <w:sz w:val="20"/>
        </w:rPr>
        <w:t xml:space="preserve"> </w:t>
      </w:r>
    </w:p>
    <w:p w14:paraId="13AA6CEB" w14:textId="77777777" w:rsidR="000B2D9C" w:rsidRDefault="00000000">
      <w:pPr>
        <w:spacing w:line="240" w:lineRule="auto"/>
        <w:ind w:firstLine="0"/>
        <w:jc w:val="left"/>
      </w:pPr>
      <w:r>
        <w:rPr>
          <w:rFonts w:ascii="Courier New" w:eastAsia="Courier New" w:hAnsi="Courier New" w:cs="Courier New"/>
          <w:sz w:val="20"/>
        </w:rPr>
        <w:t>    if not got:</w:t>
      </w:r>
    </w:p>
    <w:p w14:paraId="0C212234" w14:textId="77777777" w:rsidR="000B2D9C" w:rsidRDefault="00000000">
      <w:pPr>
        <w:spacing w:line="240" w:lineRule="auto"/>
        <w:ind w:firstLine="0"/>
        <w:jc w:val="left"/>
      </w:pPr>
      <w:r>
        <w:rPr>
          <w:rFonts w:ascii="Courier New" w:eastAsia="Courier New" w:hAnsi="Courier New" w:cs="Courier New"/>
          <w:sz w:val="20"/>
        </w:rPr>
        <w:t>        await conn.close()</w:t>
      </w:r>
    </w:p>
    <w:p w14:paraId="6E29EC85" w14:textId="77777777" w:rsidR="000B2D9C" w:rsidRDefault="00000000">
      <w:pPr>
        <w:spacing w:line="240" w:lineRule="auto"/>
        <w:ind w:firstLine="0"/>
        <w:jc w:val="left"/>
      </w:pPr>
      <w:r>
        <w:rPr>
          <w:rFonts w:ascii="Courier New" w:eastAsia="Courier New" w:hAnsi="Courier New" w:cs="Courier New"/>
          <w:sz w:val="20"/>
        </w:rPr>
        <w:t>        return False</w:t>
      </w:r>
    </w:p>
    <w:p w14:paraId="59639D08" w14:textId="77777777" w:rsidR="000B2D9C" w:rsidRDefault="00000000">
      <w:pPr>
        <w:spacing w:line="240" w:lineRule="auto"/>
        <w:ind w:firstLine="0"/>
        <w:jc w:val="left"/>
      </w:pPr>
      <w:r>
        <w:rPr>
          <w:rFonts w:ascii="Courier New" w:eastAsia="Courier New" w:hAnsi="Courier New" w:cs="Courier New"/>
          <w:sz w:val="20"/>
        </w:rPr>
        <w:t xml:space="preserve"> </w:t>
      </w:r>
    </w:p>
    <w:p w14:paraId="5D8C1957" w14:textId="77777777" w:rsidR="000B2D9C" w:rsidRDefault="00000000">
      <w:pPr>
        <w:spacing w:line="240" w:lineRule="auto"/>
        <w:ind w:firstLine="0"/>
        <w:jc w:val="left"/>
      </w:pPr>
      <w:r>
        <w:rPr>
          <w:rFonts w:ascii="Courier New" w:eastAsia="Courier New" w:hAnsi="Courier New" w:cs="Courier New"/>
          <w:sz w:val="20"/>
        </w:rPr>
        <w:t>    _leader_connection = conn</w:t>
      </w:r>
    </w:p>
    <w:p w14:paraId="62B50BD9" w14:textId="77777777" w:rsidR="000B2D9C" w:rsidRDefault="00000000">
      <w:pPr>
        <w:spacing w:line="240" w:lineRule="auto"/>
        <w:ind w:firstLine="0"/>
        <w:jc w:val="left"/>
      </w:pPr>
      <w:r>
        <w:rPr>
          <w:rFonts w:ascii="Courier New" w:eastAsia="Courier New" w:hAnsi="Courier New" w:cs="Courier New"/>
          <w:sz w:val="20"/>
        </w:rPr>
        <w:t>    return True</w:t>
      </w:r>
    </w:p>
    <w:p w14:paraId="56947D97" w14:textId="77777777" w:rsidR="000B2D9C" w:rsidRDefault="00000000">
      <w:pPr>
        <w:pStyle w:val="31"/>
      </w:pPr>
      <w:bookmarkStart w:id="110" w:name="_Toc232446146"/>
      <w:r>
        <w:rPr>
          <w:rFonts w:ascii="Times New Roman" w:eastAsia="Times New Roman" w:hAnsi="Times New Roman" w:cs="Times New Roman"/>
        </w:rPr>
        <w:t>Г.2. app/services/email_outbox.py – воркер очереди писем</w:t>
      </w:r>
      <w:bookmarkEnd w:id="110"/>
    </w:p>
    <w:p w14:paraId="19A2EA11" w14:textId="77777777" w:rsidR="000B2D9C" w:rsidRPr="003B7399" w:rsidRDefault="00000000">
      <w:pPr>
        <w:ind w:firstLine="0"/>
        <w:jc w:val="left"/>
        <w:rPr>
          <w:lang w:val="ru-RU"/>
        </w:rPr>
      </w:pPr>
      <w:r w:rsidRPr="003B7399">
        <w:rPr>
          <w:lang w:val="ru-RU"/>
        </w:rPr>
        <w:t xml:space="preserve">Листинг Г.2 – Выборка партии писем: чтение </w:t>
      </w:r>
      <w:r>
        <w:t>id</w:t>
      </w:r>
      <w:r w:rsidRPr="003B7399">
        <w:rPr>
          <w:lang w:val="ru-RU"/>
        </w:rPr>
        <w:t xml:space="preserve"> и построчный захват </w:t>
      </w:r>
      <w:r>
        <w:t>FOR</w:t>
      </w:r>
      <w:r w:rsidRPr="003B7399">
        <w:rPr>
          <w:lang w:val="ru-RU"/>
        </w:rPr>
        <w:t xml:space="preserve"> </w:t>
      </w:r>
      <w:r>
        <w:t>UPDATE</w:t>
      </w:r>
      <w:r w:rsidRPr="003B7399">
        <w:rPr>
          <w:lang w:val="ru-RU"/>
        </w:rPr>
        <w:t xml:space="preserve"> </w:t>
      </w:r>
      <w:r>
        <w:t>SKIP</w:t>
      </w:r>
      <w:r w:rsidRPr="003B7399">
        <w:rPr>
          <w:lang w:val="ru-RU"/>
        </w:rPr>
        <w:t xml:space="preserve"> </w:t>
      </w:r>
      <w:r>
        <w:t>LOCKED</w:t>
      </w:r>
    </w:p>
    <w:p w14:paraId="19FA4A59" w14:textId="77777777" w:rsidR="000B2D9C" w:rsidRDefault="00000000">
      <w:pPr>
        <w:spacing w:line="240" w:lineRule="auto"/>
        <w:ind w:firstLine="0"/>
        <w:jc w:val="left"/>
      </w:pPr>
      <w:r>
        <w:rPr>
          <w:rFonts w:ascii="Courier New" w:eastAsia="Courier New" w:hAnsi="Courier New" w:cs="Courier New"/>
          <w:sz w:val="20"/>
        </w:rPr>
        <w:t>async def _</w:t>
      </w:r>
      <w:proofErr w:type="spellStart"/>
      <w:r>
        <w:rPr>
          <w:rFonts w:ascii="Courier New" w:eastAsia="Courier New" w:hAnsi="Courier New" w:cs="Courier New"/>
          <w:sz w:val="20"/>
        </w:rPr>
        <w:t>run_one_</w:t>
      </w:r>
      <w:proofErr w:type="gramStart"/>
      <w:r>
        <w:rPr>
          <w:rFonts w:ascii="Courier New" w:eastAsia="Courier New" w:hAnsi="Courier New" w:cs="Courier New"/>
          <w:sz w:val="20"/>
        </w:rPr>
        <w:t>tick</w:t>
      </w:r>
      <w:proofErr w:type="spellEnd"/>
      <w:r>
        <w:rPr>
          <w:rFonts w:ascii="Courier New" w:eastAsia="Courier New" w:hAnsi="Courier New" w:cs="Courier New"/>
          <w:sz w:val="20"/>
        </w:rPr>
        <w:t>(</w:t>
      </w:r>
      <w:proofErr w:type="gramEnd"/>
      <w:r>
        <w:rPr>
          <w:rFonts w:ascii="Courier New" w:eastAsia="Courier New" w:hAnsi="Courier New" w:cs="Courier New"/>
          <w:sz w:val="20"/>
        </w:rPr>
        <w:t>) -&gt; int:</w:t>
      </w:r>
    </w:p>
    <w:p w14:paraId="3202E657"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"""Обработать одну партию писем; вернуть число обработанных строк."""</w:t>
      </w:r>
    </w:p>
    <w:p w14:paraId="344B5F50"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Лёгкое чтение </w:t>
      </w:r>
      <w:r>
        <w:rPr>
          <w:rFonts w:ascii="Courier New" w:eastAsia="Courier New" w:hAnsi="Courier New" w:cs="Courier New"/>
          <w:sz w:val="20"/>
        </w:rPr>
        <w:t>id</w:t>
      </w:r>
      <w:r w:rsidRPr="003B7399">
        <w:rPr>
          <w:rFonts w:ascii="Courier New" w:eastAsia="Courier New" w:hAnsi="Courier New" w:cs="Courier New"/>
          <w:sz w:val="20"/>
          <w:lang w:val="ru-RU"/>
        </w:rPr>
        <w:t>-кандидатов без блокировки строк. Порядок -</w:t>
      </w:r>
    </w:p>
    <w:p w14:paraId="4A945362"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w:t>
      </w:r>
      <w:r>
        <w:rPr>
          <w:rFonts w:ascii="Courier New" w:eastAsia="Courier New" w:hAnsi="Courier New" w:cs="Courier New"/>
          <w:sz w:val="20"/>
        </w:rPr>
        <w:t>FIFO</w:t>
      </w:r>
      <w:r w:rsidRPr="003B7399">
        <w:rPr>
          <w:rFonts w:ascii="Courier New" w:eastAsia="Courier New" w:hAnsi="Courier New" w:cs="Courier New"/>
          <w:sz w:val="20"/>
          <w:lang w:val="ru-RU"/>
        </w:rPr>
        <w:t xml:space="preserve"> по </w:t>
      </w:r>
      <w:r>
        <w:rPr>
          <w:rFonts w:ascii="Courier New" w:eastAsia="Courier New" w:hAnsi="Courier New" w:cs="Courier New"/>
          <w:sz w:val="20"/>
        </w:rPr>
        <w:t>created</w:t>
      </w:r>
      <w:r w:rsidRPr="003B7399">
        <w:rPr>
          <w:rFonts w:ascii="Courier New" w:eastAsia="Courier New" w:hAnsi="Courier New" w:cs="Courier New"/>
          <w:sz w:val="20"/>
          <w:lang w:val="ru-RU"/>
        </w:rPr>
        <w:t>_</w:t>
      </w:r>
      <w:r>
        <w:rPr>
          <w:rFonts w:ascii="Courier New" w:eastAsia="Courier New" w:hAnsi="Courier New" w:cs="Courier New"/>
          <w:sz w:val="20"/>
        </w:rPr>
        <w:t>at</w:t>
      </w:r>
      <w:r w:rsidRPr="003B7399">
        <w:rPr>
          <w:rFonts w:ascii="Courier New" w:eastAsia="Courier New" w:hAnsi="Courier New" w:cs="Courier New"/>
          <w:sz w:val="20"/>
          <w:lang w:val="ru-RU"/>
        </w:rPr>
        <w:t>, чтобы письмо-подтверждение ушло раньше</w:t>
      </w:r>
    </w:p>
    <w:p w14:paraId="374FAFD8"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уведомления, если оба попали в одну секунду.</w:t>
      </w:r>
    </w:p>
    <w:p w14:paraId="0719B1C3" w14:textId="77777777" w:rsidR="000B2D9C" w:rsidRDefault="00000000">
      <w:pPr>
        <w:spacing w:line="240" w:lineRule="auto"/>
        <w:ind w:firstLine="0"/>
        <w:jc w:val="left"/>
      </w:pPr>
      <w:r>
        <w:rPr>
          <w:rFonts w:ascii="Courier New" w:eastAsia="Courier New" w:hAnsi="Courier New" w:cs="Courier New"/>
          <w:sz w:val="20"/>
        </w:rPr>
        <w:t xml:space="preserve">    async with </w:t>
      </w:r>
      <w:proofErr w:type="gramStart"/>
      <w:r>
        <w:rPr>
          <w:rFonts w:ascii="Courier New" w:eastAsia="Courier New" w:hAnsi="Courier New" w:cs="Courier New"/>
          <w:sz w:val="20"/>
        </w:rPr>
        <w:t>SessionLocal(</w:t>
      </w:r>
      <w:proofErr w:type="gramEnd"/>
      <w:r>
        <w:rPr>
          <w:rFonts w:ascii="Courier New" w:eastAsia="Courier New" w:hAnsi="Courier New" w:cs="Courier New"/>
          <w:sz w:val="20"/>
        </w:rPr>
        <w:t>) as db:</w:t>
      </w:r>
    </w:p>
    <w:p w14:paraId="7FC53378" w14:textId="77777777" w:rsidR="000B2D9C" w:rsidRDefault="00000000">
      <w:pPr>
        <w:spacing w:line="240" w:lineRule="auto"/>
        <w:ind w:firstLine="0"/>
        <w:jc w:val="left"/>
      </w:pPr>
      <w:r>
        <w:rPr>
          <w:rFonts w:ascii="Courier New" w:eastAsia="Courier New" w:hAnsi="Courier New" w:cs="Courier New"/>
          <w:sz w:val="20"/>
        </w:rPr>
        <w:t>        candidate_ids = (await db.execute(</w:t>
      </w:r>
    </w:p>
    <w:p w14:paraId="4B54742F" w14:textId="77777777" w:rsidR="000B2D9C" w:rsidRDefault="00000000">
      <w:pPr>
        <w:spacing w:line="240" w:lineRule="auto"/>
        <w:ind w:firstLine="0"/>
        <w:jc w:val="left"/>
      </w:pPr>
      <w:r>
        <w:rPr>
          <w:rFonts w:ascii="Courier New" w:eastAsia="Courier New" w:hAnsi="Courier New" w:cs="Courier New"/>
          <w:sz w:val="20"/>
        </w:rPr>
        <w:t>            select(EmailOutbox.id)</w:t>
      </w:r>
    </w:p>
    <w:p w14:paraId="01FA1701" w14:textId="77777777" w:rsidR="000B2D9C" w:rsidRDefault="00000000">
      <w:pPr>
        <w:spacing w:line="240" w:lineRule="auto"/>
        <w:ind w:firstLine="0"/>
        <w:jc w:val="left"/>
      </w:pPr>
      <w:r>
        <w:rPr>
          <w:rFonts w:ascii="Courier New" w:eastAsia="Courier New" w:hAnsi="Courier New" w:cs="Courier New"/>
          <w:sz w:val="20"/>
        </w:rPr>
        <w:t>            .where(EmailOutbox.status == "pending")</w:t>
      </w:r>
    </w:p>
    <w:p w14:paraId="7251325D" w14:textId="77777777" w:rsidR="000B2D9C" w:rsidRDefault="00000000">
      <w:pPr>
        <w:spacing w:line="240" w:lineRule="auto"/>
        <w:ind w:firstLine="0"/>
        <w:jc w:val="left"/>
      </w:pPr>
      <w:r>
        <w:rPr>
          <w:rFonts w:ascii="Courier New" w:eastAsia="Courier New" w:hAnsi="Courier New" w:cs="Courier New"/>
          <w:sz w:val="20"/>
        </w:rPr>
        <w:t>            .where(EmailOutbox.next_attempt_at &lt;= utcnow())</w:t>
      </w:r>
    </w:p>
    <w:p w14:paraId="3006120C" w14:textId="77777777" w:rsidR="000B2D9C" w:rsidRDefault="00000000">
      <w:pPr>
        <w:spacing w:line="240" w:lineRule="auto"/>
        <w:ind w:firstLine="0"/>
        <w:jc w:val="left"/>
      </w:pPr>
      <w:r>
        <w:rPr>
          <w:rFonts w:ascii="Courier New" w:eastAsia="Courier New" w:hAnsi="Courier New" w:cs="Courier New"/>
          <w:sz w:val="20"/>
        </w:rPr>
        <w:t>            .order_by(EmailOutbox.created_at)</w:t>
      </w:r>
    </w:p>
    <w:p w14:paraId="73EF354A" w14:textId="77777777" w:rsidR="000B2D9C" w:rsidRDefault="00000000">
      <w:pPr>
        <w:spacing w:line="240" w:lineRule="auto"/>
        <w:ind w:firstLine="0"/>
        <w:jc w:val="left"/>
      </w:pPr>
      <w:r>
        <w:rPr>
          <w:rFonts w:ascii="Courier New" w:eastAsia="Courier New" w:hAnsi="Courier New" w:cs="Courier New"/>
          <w:sz w:val="20"/>
        </w:rPr>
        <w:t>            .limit(WORKER_BATCH_SIZE)</w:t>
      </w:r>
    </w:p>
    <w:p w14:paraId="3ADC5D68" w14:textId="77777777" w:rsidR="000B2D9C" w:rsidRDefault="00000000">
      <w:pPr>
        <w:spacing w:line="240" w:lineRule="auto"/>
        <w:ind w:firstLine="0"/>
        <w:jc w:val="left"/>
      </w:pPr>
      <w:r>
        <w:rPr>
          <w:rFonts w:ascii="Courier New" w:eastAsia="Courier New" w:hAnsi="Courier New" w:cs="Courier New"/>
          <w:sz w:val="20"/>
        </w:rPr>
        <w:t>        )).scalars().all()</w:t>
      </w:r>
    </w:p>
    <w:p w14:paraId="32F82CA2" w14:textId="77777777" w:rsidR="000B2D9C" w:rsidRDefault="00000000">
      <w:pPr>
        <w:spacing w:line="240" w:lineRule="auto"/>
        <w:ind w:firstLine="0"/>
        <w:jc w:val="left"/>
      </w:pPr>
      <w:r>
        <w:rPr>
          <w:rFonts w:ascii="Courier New" w:eastAsia="Courier New" w:hAnsi="Courier New" w:cs="Courier New"/>
          <w:sz w:val="20"/>
        </w:rPr>
        <w:t xml:space="preserve"> </w:t>
      </w:r>
    </w:p>
    <w:p w14:paraId="75D5121F"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Каждая строка - в своей сессии: блокировка </w:t>
      </w:r>
      <w:r>
        <w:rPr>
          <w:rFonts w:ascii="Courier New" w:eastAsia="Courier New" w:hAnsi="Courier New" w:cs="Courier New"/>
          <w:sz w:val="20"/>
        </w:rPr>
        <w:t>FOR</w:t>
      </w:r>
      <w:r w:rsidRPr="003B7399">
        <w:rPr>
          <w:rFonts w:ascii="Courier New" w:eastAsia="Courier New" w:hAnsi="Courier New" w:cs="Courier New"/>
          <w:sz w:val="20"/>
          <w:lang w:val="ru-RU"/>
        </w:rPr>
        <w:t xml:space="preserve"> </w:t>
      </w:r>
      <w:r>
        <w:rPr>
          <w:rFonts w:ascii="Courier New" w:eastAsia="Courier New" w:hAnsi="Courier New" w:cs="Courier New"/>
          <w:sz w:val="20"/>
        </w:rPr>
        <w:t>UPDATE</w:t>
      </w:r>
      <w:r w:rsidRPr="003B7399">
        <w:rPr>
          <w:rFonts w:ascii="Courier New" w:eastAsia="Courier New" w:hAnsi="Courier New" w:cs="Courier New"/>
          <w:sz w:val="20"/>
          <w:lang w:val="ru-RU"/>
        </w:rPr>
        <w:t xml:space="preserve"> живёт</w:t>
      </w:r>
    </w:p>
    <w:p w14:paraId="0A253636"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ровно до её </w:t>
      </w:r>
      <w:r>
        <w:rPr>
          <w:rFonts w:ascii="Courier New" w:eastAsia="Courier New" w:hAnsi="Courier New" w:cs="Courier New"/>
          <w:sz w:val="20"/>
        </w:rPr>
        <w:t>commit</w:t>
      </w:r>
      <w:r w:rsidRPr="003B7399">
        <w:rPr>
          <w:rFonts w:ascii="Courier New" w:eastAsia="Courier New" w:hAnsi="Courier New" w:cs="Courier New"/>
          <w:sz w:val="20"/>
          <w:lang w:val="ru-RU"/>
        </w:rPr>
        <w:t xml:space="preserve">. Построчный захват через </w:t>
      </w:r>
      <w:r>
        <w:rPr>
          <w:rFonts w:ascii="Courier New" w:eastAsia="Courier New" w:hAnsi="Courier New" w:cs="Courier New"/>
          <w:sz w:val="20"/>
        </w:rPr>
        <w:t>SKIP</w:t>
      </w:r>
      <w:r w:rsidRPr="003B7399">
        <w:rPr>
          <w:rFonts w:ascii="Courier New" w:eastAsia="Courier New" w:hAnsi="Courier New" w:cs="Courier New"/>
          <w:sz w:val="20"/>
          <w:lang w:val="ru-RU"/>
        </w:rPr>
        <w:t xml:space="preserve"> </w:t>
      </w:r>
      <w:r>
        <w:rPr>
          <w:rFonts w:ascii="Courier New" w:eastAsia="Courier New" w:hAnsi="Courier New" w:cs="Courier New"/>
          <w:sz w:val="20"/>
        </w:rPr>
        <w:t>LOCKED</w:t>
      </w:r>
      <w:r w:rsidRPr="003B7399">
        <w:rPr>
          <w:rFonts w:ascii="Courier New" w:eastAsia="Courier New" w:hAnsi="Courier New" w:cs="Courier New"/>
          <w:sz w:val="20"/>
          <w:lang w:val="ru-RU"/>
        </w:rPr>
        <w:t xml:space="preserve"> даёт</w:t>
      </w:r>
    </w:p>
    <w:p w14:paraId="509D6E56"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горизонтальное масштабирование - </w:t>
      </w:r>
      <w:proofErr w:type="spellStart"/>
      <w:r w:rsidRPr="003B7399">
        <w:rPr>
          <w:rFonts w:ascii="Courier New" w:eastAsia="Courier New" w:hAnsi="Courier New" w:cs="Courier New"/>
          <w:sz w:val="20"/>
          <w:lang w:val="ru-RU"/>
        </w:rPr>
        <w:t>воркеры</w:t>
      </w:r>
      <w:proofErr w:type="spellEnd"/>
      <w:r w:rsidRPr="003B7399">
        <w:rPr>
          <w:rFonts w:ascii="Courier New" w:eastAsia="Courier New" w:hAnsi="Courier New" w:cs="Courier New"/>
          <w:sz w:val="20"/>
          <w:lang w:val="ru-RU"/>
        </w:rPr>
        <w:t xml:space="preserve"> не блокируют друг</w:t>
      </w:r>
    </w:p>
    <w:p w14:paraId="429EC657"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друга, проигравший просто пропускает строку. Прежняя схема с</w:t>
      </w:r>
    </w:p>
    <w:p w14:paraId="602BBD10"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одним </w:t>
      </w:r>
      <w:r>
        <w:rPr>
          <w:rFonts w:ascii="Courier New" w:eastAsia="Courier New" w:hAnsi="Courier New" w:cs="Courier New"/>
          <w:sz w:val="20"/>
        </w:rPr>
        <w:t>FOR</w:t>
      </w:r>
      <w:r w:rsidRPr="003B7399">
        <w:rPr>
          <w:rFonts w:ascii="Courier New" w:eastAsia="Courier New" w:hAnsi="Courier New" w:cs="Courier New"/>
          <w:sz w:val="20"/>
          <w:lang w:val="ru-RU"/>
        </w:rPr>
        <w:t xml:space="preserve"> </w:t>
      </w:r>
      <w:r>
        <w:rPr>
          <w:rFonts w:ascii="Courier New" w:eastAsia="Courier New" w:hAnsi="Courier New" w:cs="Courier New"/>
          <w:sz w:val="20"/>
        </w:rPr>
        <w:t>UPDATE</w:t>
      </w:r>
      <w:r w:rsidRPr="003B7399">
        <w:rPr>
          <w:rFonts w:ascii="Courier New" w:eastAsia="Courier New" w:hAnsi="Courier New" w:cs="Courier New"/>
          <w:sz w:val="20"/>
          <w:lang w:val="ru-RU"/>
        </w:rPr>
        <w:t xml:space="preserve"> на всю партию при первом </w:t>
      </w:r>
      <w:r>
        <w:rPr>
          <w:rFonts w:ascii="Courier New" w:eastAsia="Courier New" w:hAnsi="Courier New" w:cs="Courier New"/>
          <w:sz w:val="20"/>
        </w:rPr>
        <w:t>commit</w:t>
      </w:r>
      <w:r w:rsidRPr="003B7399">
        <w:rPr>
          <w:rFonts w:ascii="Courier New" w:eastAsia="Courier New" w:hAnsi="Courier New" w:cs="Courier New"/>
          <w:sz w:val="20"/>
          <w:lang w:val="ru-RU"/>
        </w:rPr>
        <w:t xml:space="preserve"> отпускала</w:t>
      </w:r>
    </w:p>
    <w:p w14:paraId="0900F744"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все блокировки разом и допускала двойную отправку письма.</w:t>
      </w:r>
    </w:p>
    <w:p w14:paraId="051AA720" w14:textId="77777777" w:rsidR="000B2D9C" w:rsidRDefault="00000000">
      <w:pPr>
        <w:spacing w:line="240" w:lineRule="auto"/>
        <w:ind w:firstLine="0"/>
        <w:jc w:val="left"/>
      </w:pPr>
      <w:r>
        <w:rPr>
          <w:rFonts w:ascii="Courier New" w:eastAsia="Courier New" w:hAnsi="Courier New" w:cs="Courier New"/>
          <w:sz w:val="20"/>
        </w:rPr>
        <w:t>    for outbox_id in candidate_ids:</w:t>
      </w:r>
    </w:p>
    <w:p w14:paraId="6A8A2BAC" w14:textId="77777777" w:rsidR="000B2D9C" w:rsidRDefault="00000000">
      <w:pPr>
        <w:spacing w:line="240" w:lineRule="auto"/>
        <w:ind w:firstLine="0"/>
        <w:jc w:val="left"/>
      </w:pPr>
      <w:r>
        <w:rPr>
          <w:rFonts w:ascii="Courier New" w:eastAsia="Courier New" w:hAnsi="Courier New" w:cs="Courier New"/>
          <w:sz w:val="20"/>
        </w:rPr>
        <w:t>        async with SessionLocal() as db:</w:t>
      </w:r>
    </w:p>
    <w:p w14:paraId="51BA5667" w14:textId="77777777" w:rsidR="000B2D9C" w:rsidRDefault="00000000">
      <w:pPr>
        <w:spacing w:line="240" w:lineRule="auto"/>
        <w:ind w:firstLine="0"/>
        <w:jc w:val="left"/>
      </w:pPr>
      <w:r>
        <w:rPr>
          <w:rFonts w:ascii="Courier New" w:eastAsia="Courier New" w:hAnsi="Courier New" w:cs="Courier New"/>
          <w:sz w:val="20"/>
        </w:rPr>
        <w:t>            row = (await db.execute(</w:t>
      </w:r>
    </w:p>
    <w:p w14:paraId="74917CFD" w14:textId="77777777" w:rsidR="000B2D9C" w:rsidRDefault="00000000">
      <w:pPr>
        <w:spacing w:line="240" w:lineRule="auto"/>
        <w:ind w:firstLine="0"/>
        <w:jc w:val="left"/>
      </w:pPr>
      <w:r>
        <w:rPr>
          <w:rFonts w:ascii="Courier New" w:eastAsia="Courier New" w:hAnsi="Courier New" w:cs="Courier New"/>
          <w:sz w:val="20"/>
        </w:rPr>
        <w:t>                select(EmailOutbox)</w:t>
      </w:r>
    </w:p>
    <w:p w14:paraId="0C74F25F" w14:textId="77777777" w:rsidR="000B2D9C" w:rsidRDefault="00000000">
      <w:pPr>
        <w:spacing w:line="240" w:lineRule="auto"/>
        <w:ind w:firstLine="0"/>
        <w:jc w:val="left"/>
      </w:pPr>
      <w:r>
        <w:rPr>
          <w:rFonts w:ascii="Courier New" w:eastAsia="Courier New" w:hAnsi="Courier New" w:cs="Courier New"/>
          <w:sz w:val="20"/>
        </w:rPr>
        <w:t>                .where(EmailOutbox.id == outbox_id)</w:t>
      </w:r>
    </w:p>
    <w:p w14:paraId="7D82CEBF" w14:textId="77777777" w:rsidR="000B2D9C" w:rsidRDefault="00000000">
      <w:pPr>
        <w:spacing w:line="240" w:lineRule="auto"/>
        <w:ind w:firstLine="0"/>
        <w:jc w:val="left"/>
      </w:pPr>
      <w:r>
        <w:rPr>
          <w:rFonts w:ascii="Courier New" w:eastAsia="Courier New" w:hAnsi="Courier New" w:cs="Courier New"/>
          <w:sz w:val="20"/>
        </w:rPr>
        <w:t>                .where(EmailOutbox.status == "pending")</w:t>
      </w:r>
    </w:p>
    <w:p w14:paraId="1E4263FC" w14:textId="77777777" w:rsidR="000B2D9C" w:rsidRDefault="00000000">
      <w:pPr>
        <w:spacing w:line="240" w:lineRule="auto"/>
        <w:ind w:firstLine="0"/>
        <w:jc w:val="left"/>
      </w:pPr>
      <w:r>
        <w:rPr>
          <w:rFonts w:ascii="Courier New" w:eastAsia="Courier New" w:hAnsi="Courier New" w:cs="Courier New"/>
          <w:sz w:val="20"/>
        </w:rPr>
        <w:t>                .with_for_update(skip_locked=True)</w:t>
      </w:r>
    </w:p>
    <w:p w14:paraId="740271EB" w14:textId="77777777" w:rsidR="000B2D9C" w:rsidRDefault="00000000">
      <w:pPr>
        <w:spacing w:line="240" w:lineRule="auto"/>
        <w:ind w:firstLine="0"/>
        <w:jc w:val="left"/>
      </w:pPr>
      <w:r>
        <w:rPr>
          <w:rFonts w:ascii="Courier New" w:eastAsia="Courier New" w:hAnsi="Courier New" w:cs="Courier New"/>
          <w:sz w:val="20"/>
        </w:rPr>
        <w:t>            )).scalar_one_or_none()</w:t>
      </w:r>
    </w:p>
    <w:p w14:paraId="1CD92721" w14:textId="77777777" w:rsidR="000B2D9C" w:rsidRDefault="00000000">
      <w:pPr>
        <w:spacing w:line="240" w:lineRule="auto"/>
        <w:ind w:firstLine="0"/>
        <w:jc w:val="left"/>
      </w:pPr>
      <w:r>
        <w:rPr>
          <w:rFonts w:ascii="Courier New" w:eastAsia="Courier New" w:hAnsi="Courier New" w:cs="Courier New"/>
          <w:sz w:val="20"/>
        </w:rPr>
        <w:t>            if row is None:</w:t>
      </w:r>
    </w:p>
    <w:p w14:paraId="51BEE00C"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proofErr w:type="gramStart"/>
      <w:r>
        <w:rPr>
          <w:rFonts w:ascii="Courier New" w:eastAsia="Courier New" w:hAnsi="Courier New" w:cs="Courier New"/>
          <w:sz w:val="20"/>
        </w:rPr>
        <w:t>continue</w:t>
      </w:r>
      <w:r w:rsidRPr="003B7399">
        <w:rPr>
          <w:rFonts w:ascii="Courier New" w:eastAsia="Courier New" w:hAnsi="Courier New" w:cs="Courier New"/>
          <w:sz w:val="20"/>
          <w:lang w:val="ru-RU"/>
        </w:rPr>
        <w:t xml:space="preserve">  #</w:t>
      </w:r>
      <w:proofErr w:type="gramEnd"/>
      <w:r w:rsidRPr="003B7399">
        <w:rPr>
          <w:rFonts w:ascii="Courier New" w:eastAsia="Courier New" w:hAnsi="Courier New" w:cs="Courier New"/>
          <w:sz w:val="20"/>
          <w:lang w:val="ru-RU"/>
        </w:rPr>
        <w:t xml:space="preserve"> терминальный статус или строку держит сосед</w:t>
      </w:r>
    </w:p>
    <w:p w14:paraId="22A61C01" w14:textId="77777777" w:rsidR="000B2D9C" w:rsidRDefault="00000000">
      <w:pPr>
        <w:spacing w:line="240" w:lineRule="auto"/>
        <w:ind w:firstLine="0"/>
        <w:jc w:val="left"/>
      </w:pPr>
      <w:r>
        <w:rPr>
          <w:rFonts w:ascii="Courier New" w:eastAsia="Courier New" w:hAnsi="Courier New" w:cs="Courier New"/>
          <w:sz w:val="20"/>
        </w:rPr>
        <w:t>            await _process_</w:t>
      </w:r>
      <w:proofErr w:type="gramStart"/>
      <w:r>
        <w:rPr>
          <w:rFonts w:ascii="Courier New" w:eastAsia="Courier New" w:hAnsi="Courier New" w:cs="Courier New"/>
          <w:sz w:val="20"/>
        </w:rPr>
        <w:t>one(</w:t>
      </w:r>
      <w:proofErr w:type="gramEnd"/>
      <w:r>
        <w:rPr>
          <w:rFonts w:ascii="Courier New" w:eastAsia="Courier New" w:hAnsi="Courier New" w:cs="Courier New"/>
          <w:sz w:val="20"/>
        </w:rPr>
        <w:t>row, db)</w:t>
      </w:r>
    </w:p>
    <w:p w14:paraId="598D1E90" w14:textId="77777777" w:rsidR="000B2D9C" w:rsidRDefault="00000000">
      <w:pPr>
        <w:spacing w:line="240" w:lineRule="auto"/>
        <w:ind w:firstLine="0"/>
        <w:jc w:val="left"/>
      </w:pPr>
      <w:r>
        <w:rPr>
          <w:rFonts w:ascii="Courier New" w:eastAsia="Courier New" w:hAnsi="Courier New" w:cs="Courier New"/>
          <w:sz w:val="20"/>
        </w:rPr>
        <w:t>            await db.commit()</w:t>
      </w:r>
    </w:p>
    <w:p w14:paraId="15DA701A" w14:textId="77777777" w:rsidR="000B2D9C" w:rsidRDefault="00000000">
      <w:pPr>
        <w:pStyle w:val="31"/>
      </w:pPr>
      <w:bookmarkStart w:id="111" w:name="_Toc232446147"/>
      <w:r>
        <w:rPr>
          <w:rFonts w:ascii="Times New Roman" w:eastAsia="Times New Roman" w:hAnsi="Times New Roman" w:cs="Times New Roman"/>
        </w:rPr>
        <w:t>Г.3. app/routers/bids.py – атомарная обработка ставки</w:t>
      </w:r>
      <w:bookmarkEnd w:id="111"/>
    </w:p>
    <w:p w14:paraId="780B5D99" w14:textId="77777777" w:rsidR="000B2D9C" w:rsidRPr="003B7399" w:rsidRDefault="00000000">
      <w:pPr>
        <w:ind w:firstLine="0"/>
        <w:jc w:val="left"/>
        <w:rPr>
          <w:lang w:val="ru-RU"/>
        </w:rPr>
      </w:pPr>
      <w:r w:rsidRPr="003B7399">
        <w:rPr>
          <w:lang w:val="ru-RU"/>
        </w:rPr>
        <w:t xml:space="preserve">Листинг Г.3 – Размещение ставки под блокировкой строки </w:t>
      </w:r>
      <w:r>
        <w:t>SELECT</w:t>
      </w:r>
      <w:r w:rsidRPr="003B7399">
        <w:rPr>
          <w:lang w:val="ru-RU"/>
        </w:rPr>
        <w:t xml:space="preserve"> </w:t>
      </w:r>
      <w:r>
        <w:t>FOR</w:t>
      </w:r>
      <w:r w:rsidRPr="003B7399">
        <w:rPr>
          <w:lang w:val="ru-RU"/>
        </w:rPr>
        <w:t xml:space="preserve"> </w:t>
      </w:r>
      <w:r>
        <w:t>UPDATE</w:t>
      </w:r>
    </w:p>
    <w:p w14:paraId="6712B3B6" w14:textId="77777777" w:rsidR="000B2D9C" w:rsidRPr="003B7399" w:rsidRDefault="00000000">
      <w:pPr>
        <w:spacing w:line="240" w:lineRule="auto"/>
        <w:ind w:firstLine="0"/>
        <w:jc w:val="left"/>
        <w:rPr>
          <w:lang w:val="ru-RU"/>
        </w:rPr>
      </w:pPr>
      <w:r w:rsidRPr="003B7399">
        <w:rPr>
          <w:rFonts w:ascii="Courier New" w:eastAsia="Courier New" w:hAnsi="Courier New" w:cs="Courier New"/>
          <w:sz w:val="20"/>
          <w:lang w:val="ru-RU"/>
        </w:rPr>
        <w:t>@</w:t>
      </w:r>
      <w:r>
        <w:rPr>
          <w:rFonts w:ascii="Courier New" w:eastAsia="Courier New" w:hAnsi="Courier New" w:cs="Courier New"/>
          <w:sz w:val="20"/>
        </w:rPr>
        <w:t>router</w:t>
      </w:r>
      <w:r w:rsidRPr="003B7399">
        <w:rPr>
          <w:rFonts w:ascii="Courier New" w:eastAsia="Courier New" w:hAnsi="Courier New" w:cs="Courier New"/>
          <w:sz w:val="20"/>
          <w:lang w:val="ru-RU"/>
        </w:rPr>
        <w:t>.</w:t>
      </w:r>
      <w:r>
        <w:rPr>
          <w:rFonts w:ascii="Courier New" w:eastAsia="Courier New" w:hAnsi="Courier New" w:cs="Courier New"/>
          <w:sz w:val="20"/>
        </w:rPr>
        <w:t>post</w:t>
      </w:r>
      <w:r w:rsidRPr="003B7399">
        <w:rPr>
          <w:rFonts w:ascii="Courier New" w:eastAsia="Courier New" w:hAnsi="Courier New" w:cs="Courier New"/>
          <w:sz w:val="20"/>
          <w:lang w:val="ru-RU"/>
        </w:rPr>
        <w:t>("/</w:t>
      </w:r>
      <w:r>
        <w:rPr>
          <w:rFonts w:ascii="Courier New" w:eastAsia="Courier New" w:hAnsi="Courier New" w:cs="Courier New"/>
          <w:sz w:val="20"/>
        </w:rPr>
        <w:t>bids</w:t>
      </w:r>
      <w:r w:rsidRPr="003B7399">
        <w:rPr>
          <w:rFonts w:ascii="Courier New" w:eastAsia="Courier New" w:hAnsi="Courier New" w:cs="Courier New"/>
          <w:sz w:val="20"/>
          <w:lang w:val="ru-RU"/>
        </w:rPr>
        <w:t>")</w:t>
      </w:r>
    </w:p>
    <w:p w14:paraId="53853425" w14:textId="77777777" w:rsidR="000B2D9C" w:rsidRPr="006A010F" w:rsidRDefault="00000000">
      <w:pPr>
        <w:spacing w:line="240" w:lineRule="auto"/>
        <w:ind w:firstLine="0"/>
        <w:jc w:val="left"/>
      </w:pPr>
      <w:r w:rsidRPr="006A010F">
        <w:rPr>
          <w:rFonts w:ascii="Courier New" w:eastAsia="Courier New" w:hAnsi="Courier New" w:cs="Courier New"/>
          <w:sz w:val="20"/>
        </w:rPr>
        <w:t>@</w:t>
      </w:r>
      <w:proofErr w:type="gramStart"/>
      <w:r>
        <w:rPr>
          <w:rFonts w:ascii="Courier New" w:eastAsia="Courier New" w:hAnsi="Courier New" w:cs="Courier New"/>
          <w:sz w:val="20"/>
        </w:rPr>
        <w:t>limiter</w:t>
      </w:r>
      <w:r w:rsidRPr="006A010F">
        <w:rPr>
          <w:rFonts w:ascii="Courier New" w:eastAsia="Courier New" w:hAnsi="Courier New" w:cs="Courier New"/>
          <w:sz w:val="20"/>
        </w:rPr>
        <w:t>.</w:t>
      </w:r>
      <w:r>
        <w:rPr>
          <w:rFonts w:ascii="Courier New" w:eastAsia="Courier New" w:hAnsi="Courier New" w:cs="Courier New"/>
          <w:sz w:val="20"/>
        </w:rPr>
        <w:t>limit</w:t>
      </w:r>
      <w:proofErr w:type="gramEnd"/>
      <w:r w:rsidRPr="006A010F">
        <w:rPr>
          <w:rFonts w:ascii="Courier New" w:eastAsia="Courier New" w:hAnsi="Courier New" w:cs="Courier New"/>
          <w:sz w:val="20"/>
        </w:rPr>
        <w:t>("60/</w:t>
      </w:r>
      <w:r>
        <w:rPr>
          <w:rFonts w:ascii="Courier New" w:eastAsia="Courier New" w:hAnsi="Courier New" w:cs="Courier New"/>
          <w:sz w:val="20"/>
        </w:rPr>
        <w:t>minute</w:t>
      </w:r>
      <w:r w:rsidRPr="006A010F">
        <w:rPr>
          <w:rFonts w:ascii="Courier New" w:eastAsia="Courier New" w:hAnsi="Courier New" w:cs="Courier New"/>
          <w:sz w:val="20"/>
        </w:rPr>
        <w:t>")</w:t>
      </w:r>
    </w:p>
    <w:p w14:paraId="382E3FEA" w14:textId="77777777" w:rsidR="000B2D9C" w:rsidRDefault="00000000">
      <w:pPr>
        <w:spacing w:line="240" w:lineRule="auto"/>
        <w:ind w:firstLine="0"/>
        <w:jc w:val="left"/>
      </w:pPr>
      <w:r>
        <w:rPr>
          <w:rFonts w:ascii="Courier New" w:eastAsia="Courier New" w:hAnsi="Courier New" w:cs="Courier New"/>
          <w:sz w:val="20"/>
        </w:rPr>
        <w:t>async def place_</w:t>
      </w:r>
      <w:proofErr w:type="gramStart"/>
      <w:r>
        <w:rPr>
          <w:rFonts w:ascii="Courier New" w:eastAsia="Courier New" w:hAnsi="Courier New" w:cs="Courier New"/>
          <w:sz w:val="20"/>
        </w:rPr>
        <w:t>bid(</w:t>
      </w:r>
      <w:proofErr w:type="gramEnd"/>
    </w:p>
    <w:p w14:paraId="6156D0FE" w14:textId="77777777" w:rsidR="000B2D9C" w:rsidRDefault="00000000">
      <w:pPr>
        <w:spacing w:line="240" w:lineRule="auto"/>
        <w:ind w:firstLine="0"/>
        <w:jc w:val="left"/>
      </w:pPr>
      <w:r>
        <w:rPr>
          <w:rFonts w:ascii="Courier New" w:eastAsia="Courier New" w:hAnsi="Courier New" w:cs="Courier New"/>
          <w:sz w:val="20"/>
        </w:rPr>
        <w:t>    request: Request,</w:t>
      </w:r>
    </w:p>
    <w:p w14:paraId="5A9C8A12" w14:textId="77777777" w:rsidR="000B2D9C" w:rsidRDefault="00000000">
      <w:pPr>
        <w:spacing w:line="240" w:lineRule="auto"/>
        <w:ind w:firstLine="0"/>
        <w:jc w:val="left"/>
      </w:pPr>
      <w:r>
        <w:rPr>
          <w:rFonts w:ascii="Courier New" w:eastAsia="Courier New" w:hAnsi="Courier New" w:cs="Courier New"/>
          <w:sz w:val="20"/>
        </w:rPr>
        <w:t>    bid: BidCreate,</w:t>
      </w:r>
    </w:p>
    <w:p w14:paraId="4269C0A9" w14:textId="77777777" w:rsidR="000B2D9C" w:rsidRDefault="00000000">
      <w:pPr>
        <w:spacing w:line="240" w:lineRule="auto"/>
        <w:ind w:firstLine="0"/>
        <w:jc w:val="left"/>
      </w:pPr>
      <w:r>
        <w:rPr>
          <w:rFonts w:ascii="Courier New" w:eastAsia="Courier New" w:hAnsi="Courier New" w:cs="Courier New"/>
          <w:sz w:val="20"/>
        </w:rPr>
        <w:t>    current_user: User = Depends(require_verified_user),</w:t>
      </w:r>
    </w:p>
    <w:p w14:paraId="6E10F15A" w14:textId="77777777" w:rsidR="000B2D9C" w:rsidRDefault="00000000">
      <w:pPr>
        <w:spacing w:line="240" w:lineRule="auto"/>
        <w:ind w:firstLine="0"/>
        <w:jc w:val="left"/>
      </w:pPr>
      <w:r>
        <w:rPr>
          <w:rFonts w:ascii="Courier New" w:eastAsia="Courier New" w:hAnsi="Courier New" w:cs="Courier New"/>
          <w:sz w:val="20"/>
        </w:rPr>
        <w:t>    db: AsyncSession = Depends(get_db),</w:t>
      </w:r>
    </w:p>
    <w:p w14:paraId="1B08015C" w14:textId="77777777" w:rsidR="000B2D9C" w:rsidRDefault="00000000">
      <w:pPr>
        <w:spacing w:line="240" w:lineRule="auto"/>
        <w:ind w:firstLine="0"/>
        <w:jc w:val="left"/>
      </w:pPr>
      <w:r>
        <w:rPr>
          <w:rFonts w:ascii="Courier New" w:eastAsia="Courier New" w:hAnsi="Courier New" w:cs="Courier New"/>
          <w:sz w:val="20"/>
        </w:rPr>
        <w:t>):</w:t>
      </w:r>
    </w:p>
    <w:p w14:paraId="1D28DD0C" w14:textId="77777777" w:rsidR="000B2D9C" w:rsidRDefault="00000000">
      <w:pPr>
        <w:spacing w:line="240" w:lineRule="auto"/>
        <w:ind w:firstLine="0"/>
        <w:jc w:val="left"/>
      </w:pPr>
      <w:r>
        <w:rPr>
          <w:rFonts w:ascii="Courier New" w:eastAsia="Courier New" w:hAnsi="Courier New" w:cs="Courier New"/>
          <w:sz w:val="20"/>
        </w:rPr>
        <w:t>    bid_amount = to_decimal(bid.amount)</w:t>
      </w:r>
    </w:p>
    <w:p w14:paraId="43B4D8CC" w14:textId="77777777" w:rsidR="000B2D9C" w:rsidRDefault="00000000">
      <w:pPr>
        <w:spacing w:line="240" w:lineRule="auto"/>
        <w:ind w:firstLine="0"/>
        <w:jc w:val="left"/>
      </w:pPr>
      <w:r>
        <w:rPr>
          <w:rFonts w:ascii="Courier New" w:eastAsia="Courier New" w:hAnsi="Courier New" w:cs="Courier New"/>
          <w:sz w:val="20"/>
        </w:rPr>
        <w:t xml:space="preserve"> </w:t>
      </w:r>
    </w:p>
    <w:p w14:paraId="0BEDCFDF"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w:t>
      </w:r>
      <w:r>
        <w:rPr>
          <w:rFonts w:ascii="Courier New" w:eastAsia="Courier New" w:hAnsi="Courier New" w:cs="Courier New"/>
          <w:sz w:val="20"/>
        </w:rPr>
        <w:t>FOR</w:t>
      </w:r>
      <w:r w:rsidRPr="003B7399">
        <w:rPr>
          <w:rFonts w:ascii="Courier New" w:eastAsia="Courier New" w:hAnsi="Courier New" w:cs="Courier New"/>
          <w:sz w:val="20"/>
          <w:lang w:val="ru-RU"/>
        </w:rPr>
        <w:t xml:space="preserve"> </w:t>
      </w:r>
      <w:r>
        <w:rPr>
          <w:rFonts w:ascii="Courier New" w:eastAsia="Courier New" w:hAnsi="Courier New" w:cs="Courier New"/>
          <w:sz w:val="20"/>
        </w:rPr>
        <w:t>UPDATE</w:t>
      </w:r>
      <w:r w:rsidRPr="003B7399">
        <w:rPr>
          <w:rFonts w:ascii="Courier New" w:eastAsia="Courier New" w:hAnsi="Courier New" w:cs="Courier New"/>
          <w:sz w:val="20"/>
          <w:lang w:val="ru-RU"/>
        </w:rPr>
        <w:t>: конкурентные ставки на один лот выстраиваются</w:t>
      </w:r>
    </w:p>
    <w:p w14:paraId="3D4C559C"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в очередь на стороне </w:t>
      </w:r>
      <w:r>
        <w:rPr>
          <w:rFonts w:ascii="Courier New" w:eastAsia="Courier New" w:hAnsi="Courier New" w:cs="Courier New"/>
          <w:sz w:val="20"/>
        </w:rPr>
        <w:t>PostgreSQL</w:t>
      </w:r>
      <w:r w:rsidRPr="003B7399">
        <w:rPr>
          <w:rFonts w:ascii="Courier New" w:eastAsia="Courier New" w:hAnsi="Courier New" w:cs="Courier New"/>
          <w:sz w:val="20"/>
          <w:lang w:val="ru-RU"/>
        </w:rPr>
        <w:t xml:space="preserve"> - проверка и запись </w:t>
      </w:r>
      <w:proofErr w:type="spellStart"/>
      <w:r w:rsidRPr="003B7399">
        <w:rPr>
          <w:rFonts w:ascii="Courier New" w:eastAsia="Courier New" w:hAnsi="Courier New" w:cs="Courier New"/>
          <w:sz w:val="20"/>
          <w:lang w:val="ru-RU"/>
        </w:rPr>
        <w:t>атомарны</w:t>
      </w:r>
      <w:proofErr w:type="spellEnd"/>
      <w:r w:rsidRPr="003B7399">
        <w:rPr>
          <w:rFonts w:ascii="Courier New" w:eastAsia="Courier New" w:hAnsi="Courier New" w:cs="Courier New"/>
          <w:sz w:val="20"/>
          <w:lang w:val="ru-RU"/>
        </w:rPr>
        <w:t>.</w:t>
      </w:r>
    </w:p>
    <w:p w14:paraId="347D12F8" w14:textId="77777777" w:rsidR="000B2D9C" w:rsidRDefault="00000000">
      <w:pPr>
        <w:spacing w:line="240" w:lineRule="auto"/>
        <w:ind w:firstLine="0"/>
        <w:jc w:val="left"/>
      </w:pPr>
      <w:r>
        <w:rPr>
          <w:rFonts w:ascii="Courier New" w:eastAsia="Courier New" w:hAnsi="Courier New" w:cs="Courier New"/>
          <w:sz w:val="20"/>
        </w:rPr>
        <w:t>    auction = (</w:t>
      </w:r>
    </w:p>
    <w:p w14:paraId="3D4D9101" w14:textId="77777777" w:rsidR="000B2D9C" w:rsidRDefault="00000000">
      <w:pPr>
        <w:spacing w:line="240" w:lineRule="auto"/>
        <w:ind w:firstLine="0"/>
        <w:jc w:val="left"/>
      </w:pPr>
      <w:r>
        <w:rPr>
          <w:rFonts w:ascii="Courier New" w:eastAsia="Courier New" w:hAnsi="Courier New" w:cs="Courier New"/>
          <w:sz w:val="20"/>
        </w:rPr>
        <w:t>        await db.execute(</w:t>
      </w:r>
    </w:p>
    <w:p w14:paraId="63C0B631" w14:textId="77777777" w:rsidR="000B2D9C" w:rsidRDefault="00000000">
      <w:pPr>
        <w:spacing w:line="240" w:lineRule="auto"/>
        <w:ind w:firstLine="0"/>
        <w:jc w:val="left"/>
      </w:pPr>
      <w:r>
        <w:rPr>
          <w:rFonts w:ascii="Courier New" w:eastAsia="Courier New" w:hAnsi="Courier New" w:cs="Courier New"/>
          <w:sz w:val="20"/>
        </w:rPr>
        <w:t>            select(Auction).where(Auction.id == bid.auction_id).with_for_update()</w:t>
      </w:r>
    </w:p>
    <w:p w14:paraId="731A660A" w14:textId="77777777" w:rsidR="000B2D9C" w:rsidRDefault="00000000">
      <w:pPr>
        <w:spacing w:line="240" w:lineRule="auto"/>
        <w:ind w:firstLine="0"/>
        <w:jc w:val="left"/>
      </w:pPr>
      <w:r>
        <w:rPr>
          <w:rFonts w:ascii="Courier New" w:eastAsia="Courier New" w:hAnsi="Courier New" w:cs="Courier New"/>
          <w:sz w:val="20"/>
        </w:rPr>
        <w:t>        )</w:t>
      </w:r>
    </w:p>
    <w:p w14:paraId="56C99195" w14:textId="77777777" w:rsidR="000B2D9C" w:rsidRDefault="00000000">
      <w:pPr>
        <w:spacing w:line="240" w:lineRule="auto"/>
        <w:ind w:firstLine="0"/>
        <w:jc w:val="left"/>
      </w:pPr>
      <w:r>
        <w:rPr>
          <w:rFonts w:ascii="Courier New" w:eastAsia="Courier New" w:hAnsi="Courier New" w:cs="Courier New"/>
          <w:sz w:val="20"/>
        </w:rPr>
        <w:t>    ).scalar_one_or_none()</w:t>
      </w:r>
    </w:p>
    <w:p w14:paraId="0DE2D607" w14:textId="77777777" w:rsidR="000B2D9C" w:rsidRDefault="00000000">
      <w:pPr>
        <w:spacing w:line="240" w:lineRule="auto"/>
        <w:ind w:firstLine="0"/>
        <w:jc w:val="left"/>
      </w:pPr>
      <w:r>
        <w:rPr>
          <w:rFonts w:ascii="Courier New" w:eastAsia="Courier New" w:hAnsi="Courier New" w:cs="Courier New"/>
          <w:sz w:val="20"/>
        </w:rPr>
        <w:t>    if not auction or not auction.is_active:</w:t>
      </w:r>
    </w:p>
    <w:p w14:paraId="5239764D" w14:textId="77777777" w:rsidR="000B2D9C" w:rsidRDefault="00000000">
      <w:pPr>
        <w:spacing w:line="240" w:lineRule="auto"/>
        <w:ind w:firstLine="0"/>
        <w:jc w:val="left"/>
      </w:pPr>
      <w:r>
        <w:rPr>
          <w:rFonts w:ascii="Courier New" w:eastAsia="Courier New" w:hAnsi="Courier New" w:cs="Courier New"/>
          <w:sz w:val="20"/>
        </w:rPr>
        <w:t>        raise HTTPException(status_code=400, detail="Аукцион недоступен")</w:t>
      </w:r>
    </w:p>
    <w:p w14:paraId="017C44D0" w14:textId="77777777" w:rsidR="000B2D9C" w:rsidRDefault="00000000">
      <w:pPr>
        <w:spacing w:line="240" w:lineRule="auto"/>
        <w:ind w:firstLine="0"/>
        <w:jc w:val="left"/>
      </w:pPr>
      <w:r>
        <w:rPr>
          <w:rFonts w:ascii="Courier New" w:eastAsia="Courier New" w:hAnsi="Courier New" w:cs="Courier New"/>
          <w:sz w:val="20"/>
        </w:rPr>
        <w:t xml:space="preserve"> </w:t>
      </w:r>
    </w:p>
    <w:p w14:paraId="17689510"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Блокировка пользователя по </w:t>
      </w:r>
      <w:r>
        <w:rPr>
          <w:rFonts w:ascii="Courier New" w:eastAsia="Courier New" w:hAnsi="Courier New" w:cs="Courier New"/>
          <w:sz w:val="20"/>
        </w:rPr>
        <w:t>id</w:t>
      </w:r>
      <w:r w:rsidRPr="003B7399">
        <w:rPr>
          <w:rFonts w:ascii="Courier New" w:eastAsia="Courier New" w:hAnsi="Courier New" w:cs="Courier New"/>
          <w:sz w:val="20"/>
          <w:lang w:val="ru-RU"/>
        </w:rPr>
        <w:t xml:space="preserve"> защищает от </w:t>
      </w:r>
      <w:r>
        <w:rPr>
          <w:rFonts w:ascii="Courier New" w:eastAsia="Courier New" w:hAnsi="Courier New" w:cs="Courier New"/>
          <w:sz w:val="20"/>
        </w:rPr>
        <w:t>over</w:t>
      </w:r>
      <w:r w:rsidRPr="003B7399">
        <w:rPr>
          <w:rFonts w:ascii="Courier New" w:eastAsia="Courier New" w:hAnsi="Courier New" w:cs="Courier New"/>
          <w:sz w:val="20"/>
          <w:lang w:val="ru-RU"/>
        </w:rPr>
        <w:t>-</w:t>
      </w:r>
      <w:r>
        <w:rPr>
          <w:rFonts w:ascii="Courier New" w:eastAsia="Courier New" w:hAnsi="Courier New" w:cs="Courier New"/>
          <w:sz w:val="20"/>
        </w:rPr>
        <w:t>commit</w:t>
      </w:r>
      <w:r w:rsidRPr="003B7399">
        <w:rPr>
          <w:rFonts w:ascii="Courier New" w:eastAsia="Courier New" w:hAnsi="Courier New" w:cs="Courier New"/>
          <w:sz w:val="20"/>
          <w:lang w:val="ru-RU"/>
        </w:rPr>
        <w:t>:</w:t>
      </w:r>
    </w:p>
    <w:p w14:paraId="222B54D1"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две параллельные ставки одного юзера на разные лоты не пройдут</w:t>
      </w:r>
    </w:p>
    <w:p w14:paraId="73619846"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проверку баланса независимо друг от друга.</w:t>
      </w:r>
    </w:p>
    <w:p w14:paraId="021B9C6C" w14:textId="77777777" w:rsidR="000B2D9C" w:rsidRDefault="00000000">
      <w:pPr>
        <w:spacing w:line="240" w:lineRule="auto"/>
        <w:ind w:firstLine="0"/>
        <w:jc w:val="left"/>
      </w:pPr>
      <w:r>
        <w:rPr>
          <w:rFonts w:ascii="Courier New" w:eastAsia="Courier New" w:hAnsi="Courier New" w:cs="Courier New"/>
          <w:sz w:val="20"/>
        </w:rPr>
        <w:t>    await lock_users_by_</w:t>
      </w:r>
      <w:proofErr w:type="gramStart"/>
      <w:r>
        <w:rPr>
          <w:rFonts w:ascii="Courier New" w:eastAsia="Courier New" w:hAnsi="Courier New" w:cs="Courier New"/>
          <w:sz w:val="20"/>
        </w:rPr>
        <w:t>id(</w:t>
      </w:r>
      <w:proofErr w:type="gramEnd"/>
      <w:r>
        <w:rPr>
          <w:rFonts w:ascii="Courier New" w:eastAsia="Courier New" w:hAnsi="Courier New" w:cs="Courier New"/>
          <w:sz w:val="20"/>
        </w:rPr>
        <w:t>db, current_user.id)</w:t>
      </w:r>
    </w:p>
    <w:p w14:paraId="784C9527" w14:textId="77777777" w:rsidR="000B2D9C" w:rsidRDefault="00000000">
      <w:pPr>
        <w:spacing w:line="240" w:lineRule="auto"/>
        <w:ind w:firstLine="0"/>
        <w:jc w:val="left"/>
      </w:pPr>
      <w:r>
        <w:rPr>
          <w:rFonts w:ascii="Courier New" w:eastAsia="Courier New" w:hAnsi="Courier New" w:cs="Courier New"/>
          <w:sz w:val="20"/>
        </w:rPr>
        <w:t>    committed = await effective_committed_balance(</w:t>
      </w:r>
    </w:p>
    <w:p w14:paraId="2D02E2AC" w14:textId="77777777" w:rsidR="000B2D9C" w:rsidRDefault="00000000">
      <w:pPr>
        <w:spacing w:line="240" w:lineRule="auto"/>
        <w:ind w:firstLine="0"/>
        <w:jc w:val="left"/>
      </w:pPr>
      <w:r>
        <w:rPr>
          <w:rFonts w:ascii="Courier New" w:eastAsia="Courier New" w:hAnsi="Courier New" w:cs="Courier New"/>
          <w:sz w:val="20"/>
        </w:rPr>
        <w:t>        db, current_user.id, bid.auction_id, auction.current_price</w:t>
      </w:r>
    </w:p>
    <w:p w14:paraId="62BEA172" w14:textId="77777777" w:rsidR="000B2D9C" w:rsidRDefault="00000000">
      <w:pPr>
        <w:spacing w:line="240" w:lineRule="auto"/>
        <w:ind w:firstLine="0"/>
        <w:jc w:val="left"/>
      </w:pPr>
      <w:r>
        <w:rPr>
          <w:rFonts w:ascii="Courier New" w:eastAsia="Courier New" w:hAnsi="Courier New" w:cs="Courier New"/>
          <w:sz w:val="20"/>
        </w:rPr>
        <w:t>    )</w:t>
      </w:r>
    </w:p>
    <w:p w14:paraId="46447EC3" w14:textId="77777777" w:rsidR="000B2D9C" w:rsidRDefault="00000000">
      <w:pPr>
        <w:spacing w:line="240" w:lineRule="auto"/>
        <w:ind w:firstLine="0"/>
        <w:jc w:val="left"/>
      </w:pPr>
      <w:r>
        <w:rPr>
          <w:rFonts w:ascii="Courier New" w:eastAsia="Courier New" w:hAnsi="Courier New" w:cs="Courier New"/>
          <w:sz w:val="20"/>
        </w:rPr>
        <w:t>    if current_user.balance - committed &lt; bid_amount:</w:t>
      </w:r>
    </w:p>
    <w:p w14:paraId="4CBFCB57" w14:textId="77777777" w:rsidR="000B2D9C" w:rsidRDefault="00000000">
      <w:pPr>
        <w:spacing w:line="240" w:lineRule="auto"/>
        <w:ind w:firstLine="0"/>
        <w:jc w:val="left"/>
      </w:pPr>
      <w:r>
        <w:rPr>
          <w:rFonts w:ascii="Courier New" w:eastAsia="Courier New" w:hAnsi="Courier New" w:cs="Courier New"/>
          <w:sz w:val="20"/>
        </w:rPr>
        <w:t>        raise HTTPException(status_code=400, detail="Недостаточно средств")</w:t>
      </w:r>
    </w:p>
    <w:p w14:paraId="74E8B3E6" w14:textId="77777777" w:rsidR="000B2D9C" w:rsidRDefault="00000000">
      <w:pPr>
        <w:spacing w:line="240" w:lineRule="auto"/>
        <w:ind w:firstLine="0"/>
        <w:jc w:val="left"/>
      </w:pPr>
      <w:r>
        <w:rPr>
          <w:rFonts w:ascii="Courier New" w:eastAsia="Courier New" w:hAnsi="Courier New" w:cs="Courier New"/>
          <w:sz w:val="20"/>
        </w:rPr>
        <w:t xml:space="preserve"> </w:t>
      </w:r>
    </w:p>
    <w:p w14:paraId="1E4A82F5" w14:textId="77777777" w:rsidR="000B2D9C" w:rsidRDefault="00000000">
      <w:pPr>
        <w:spacing w:line="240" w:lineRule="auto"/>
        <w:ind w:firstLine="0"/>
        <w:jc w:val="left"/>
      </w:pPr>
      <w:r>
        <w:rPr>
          <w:rFonts w:ascii="Courier New" w:eastAsia="Courier New" w:hAnsi="Courier New" w:cs="Courier New"/>
          <w:sz w:val="20"/>
        </w:rPr>
        <w:t>    db_bid = Bid(amount=bid_amount, user_id=current_user.id,</w:t>
      </w:r>
    </w:p>
    <w:p w14:paraId="2B8EA2FC" w14:textId="77777777" w:rsidR="000B2D9C" w:rsidRDefault="00000000">
      <w:pPr>
        <w:spacing w:line="240" w:lineRule="auto"/>
        <w:ind w:firstLine="0"/>
        <w:jc w:val="left"/>
      </w:pPr>
      <w:r>
        <w:rPr>
          <w:rFonts w:ascii="Courier New" w:eastAsia="Courier New" w:hAnsi="Courier New" w:cs="Courier New"/>
          <w:sz w:val="20"/>
        </w:rPr>
        <w:t>                 auction_id=bid.auction_id)</w:t>
      </w:r>
    </w:p>
    <w:p w14:paraId="1A0F56F2" w14:textId="77777777" w:rsidR="000B2D9C" w:rsidRDefault="00000000">
      <w:pPr>
        <w:spacing w:line="240" w:lineRule="auto"/>
        <w:ind w:firstLine="0"/>
        <w:jc w:val="left"/>
      </w:pPr>
      <w:r>
        <w:rPr>
          <w:rFonts w:ascii="Courier New" w:eastAsia="Courier New" w:hAnsi="Courier New" w:cs="Courier New"/>
          <w:sz w:val="20"/>
        </w:rPr>
        <w:t>    auction.current_price = bid_amount</w:t>
      </w:r>
    </w:p>
    <w:p w14:paraId="59873AA2" w14:textId="77777777" w:rsidR="000B2D9C" w:rsidRDefault="00000000">
      <w:pPr>
        <w:spacing w:line="240" w:lineRule="auto"/>
        <w:ind w:firstLine="0"/>
        <w:jc w:val="left"/>
      </w:pPr>
      <w:r>
        <w:rPr>
          <w:rFonts w:ascii="Courier New" w:eastAsia="Courier New" w:hAnsi="Courier New" w:cs="Courier New"/>
          <w:sz w:val="20"/>
        </w:rPr>
        <w:t>    db.add(db_bid)</w:t>
      </w:r>
    </w:p>
    <w:p w14:paraId="33E145F3" w14:textId="77777777" w:rsidR="000B2D9C" w:rsidRDefault="00000000">
      <w:pPr>
        <w:spacing w:line="240" w:lineRule="auto"/>
        <w:ind w:firstLine="0"/>
        <w:jc w:val="left"/>
      </w:pPr>
      <w:r>
        <w:rPr>
          <w:rFonts w:ascii="Courier New" w:eastAsia="Courier New" w:hAnsi="Courier New" w:cs="Courier New"/>
          <w:sz w:val="20"/>
        </w:rPr>
        <w:t>    await db.commit()</w:t>
      </w:r>
    </w:p>
    <w:p w14:paraId="644540BC" w14:textId="77777777" w:rsidR="000B2D9C" w:rsidRDefault="00000000">
      <w:pPr>
        <w:pStyle w:val="31"/>
      </w:pPr>
      <w:bookmarkStart w:id="112" w:name="_Toc232446148"/>
      <w:r>
        <w:rPr>
          <w:rFonts w:ascii="Times New Roman" w:eastAsia="Times New Roman" w:hAnsi="Times New Roman" w:cs="Times New Roman"/>
        </w:rPr>
        <w:t>Г.4. app/services/auction_scheduler.py – защита от снайперских ставок</w:t>
      </w:r>
      <w:bookmarkEnd w:id="112"/>
    </w:p>
    <w:p w14:paraId="4FD154BF" w14:textId="77777777" w:rsidR="000B2D9C" w:rsidRPr="003B7399" w:rsidRDefault="00000000">
      <w:pPr>
        <w:ind w:firstLine="0"/>
        <w:jc w:val="left"/>
        <w:rPr>
          <w:lang w:val="ru-RU"/>
        </w:rPr>
      </w:pPr>
      <w:r w:rsidRPr="003B7399">
        <w:rPr>
          <w:lang w:val="ru-RU"/>
        </w:rPr>
        <w:t>Листинг Г.4 – Автоматическое продление лота при поздней ставке</w:t>
      </w:r>
    </w:p>
    <w:p w14:paraId="2CAD052B" w14:textId="77777777" w:rsidR="000B2D9C" w:rsidRDefault="00000000">
      <w:pPr>
        <w:spacing w:line="240" w:lineRule="auto"/>
        <w:ind w:firstLine="0"/>
        <w:jc w:val="left"/>
      </w:pPr>
      <w:r>
        <w:rPr>
          <w:rFonts w:ascii="Courier New" w:eastAsia="Courier New" w:hAnsi="Courier New" w:cs="Courier New"/>
          <w:sz w:val="20"/>
        </w:rPr>
        <w:t># В app/services/auction_scheduler.py:</w:t>
      </w:r>
    </w:p>
    <w:p w14:paraId="04AC1E0A" w14:textId="77777777" w:rsidR="000B2D9C" w:rsidRDefault="00000000">
      <w:pPr>
        <w:spacing w:line="240" w:lineRule="auto"/>
        <w:ind w:firstLine="0"/>
        <w:jc w:val="left"/>
      </w:pPr>
      <w:r>
        <w:rPr>
          <w:rFonts w:ascii="Courier New" w:eastAsia="Courier New" w:hAnsi="Courier New" w:cs="Courier New"/>
          <w:sz w:val="20"/>
        </w:rPr>
        <w:t>ANTISNIPING_WINDOW = timedelta(seconds=120)</w:t>
      </w:r>
    </w:p>
    <w:p w14:paraId="5A0909D2" w14:textId="77777777" w:rsidR="000B2D9C" w:rsidRDefault="00000000">
      <w:pPr>
        <w:spacing w:line="240" w:lineRule="auto"/>
        <w:ind w:firstLine="0"/>
        <w:jc w:val="left"/>
      </w:pPr>
      <w:r>
        <w:rPr>
          <w:rFonts w:ascii="Courier New" w:eastAsia="Courier New" w:hAnsi="Courier New" w:cs="Courier New"/>
          <w:sz w:val="20"/>
        </w:rPr>
        <w:t>ANTISNIPING_EXTEND = timedelta(seconds=120)</w:t>
      </w:r>
    </w:p>
    <w:p w14:paraId="27CAB33A" w14:textId="77777777" w:rsidR="000B2D9C" w:rsidRDefault="00000000">
      <w:pPr>
        <w:spacing w:line="240" w:lineRule="auto"/>
        <w:ind w:firstLine="0"/>
        <w:jc w:val="left"/>
      </w:pPr>
      <w:r>
        <w:rPr>
          <w:rFonts w:ascii="Courier New" w:eastAsia="Courier New" w:hAnsi="Courier New" w:cs="Courier New"/>
          <w:sz w:val="20"/>
        </w:rPr>
        <w:t>MAX_ANTISNIPING_EXTENSIONS = 30   # потолок цепочки ~ 1 час</w:t>
      </w:r>
    </w:p>
    <w:p w14:paraId="264A8E2A" w14:textId="77777777" w:rsidR="000B2D9C" w:rsidRDefault="00000000">
      <w:pPr>
        <w:spacing w:line="240" w:lineRule="auto"/>
        <w:ind w:firstLine="0"/>
        <w:jc w:val="left"/>
      </w:pPr>
      <w:r>
        <w:rPr>
          <w:rFonts w:ascii="Courier New" w:eastAsia="Courier New" w:hAnsi="Courier New" w:cs="Courier New"/>
          <w:sz w:val="20"/>
        </w:rPr>
        <w:t xml:space="preserve"> </w:t>
      </w:r>
    </w:p>
    <w:p w14:paraId="153CAFC9" w14:textId="77777777" w:rsidR="000B2D9C" w:rsidRPr="003B7399" w:rsidRDefault="00000000">
      <w:pPr>
        <w:spacing w:line="240" w:lineRule="auto"/>
        <w:ind w:firstLine="0"/>
        <w:jc w:val="left"/>
        <w:rPr>
          <w:lang w:val="ru-RU"/>
        </w:rPr>
      </w:pPr>
      <w:r w:rsidRPr="003B7399">
        <w:rPr>
          <w:rFonts w:ascii="Courier New" w:eastAsia="Courier New" w:hAnsi="Courier New" w:cs="Courier New"/>
          <w:sz w:val="20"/>
          <w:lang w:val="ru-RU"/>
        </w:rPr>
        <w:t xml:space="preserve"># В обработчике </w:t>
      </w:r>
      <w:r>
        <w:rPr>
          <w:rFonts w:ascii="Courier New" w:eastAsia="Courier New" w:hAnsi="Courier New" w:cs="Courier New"/>
          <w:sz w:val="20"/>
        </w:rPr>
        <w:t>POST</w:t>
      </w:r>
      <w:r w:rsidRPr="003B7399">
        <w:rPr>
          <w:rFonts w:ascii="Courier New" w:eastAsia="Courier New" w:hAnsi="Courier New" w:cs="Courier New"/>
          <w:sz w:val="20"/>
          <w:lang w:val="ru-RU"/>
        </w:rPr>
        <w:t xml:space="preserve"> /</w:t>
      </w:r>
      <w:r>
        <w:rPr>
          <w:rFonts w:ascii="Courier New" w:eastAsia="Courier New" w:hAnsi="Courier New" w:cs="Courier New"/>
          <w:sz w:val="20"/>
        </w:rPr>
        <w:t>bids</w:t>
      </w:r>
      <w:r w:rsidRPr="003B7399">
        <w:rPr>
          <w:rFonts w:ascii="Courier New" w:eastAsia="Courier New" w:hAnsi="Courier New" w:cs="Courier New"/>
          <w:sz w:val="20"/>
          <w:lang w:val="ru-RU"/>
        </w:rPr>
        <w:t xml:space="preserve"> после успешной валидации:</w:t>
      </w:r>
    </w:p>
    <w:p w14:paraId="54307348" w14:textId="77777777" w:rsidR="000B2D9C" w:rsidRPr="003B7399" w:rsidRDefault="00000000">
      <w:pPr>
        <w:spacing w:line="240" w:lineRule="auto"/>
        <w:ind w:firstLine="0"/>
        <w:jc w:val="left"/>
        <w:rPr>
          <w:lang w:val="ru-RU"/>
        </w:rPr>
      </w:pPr>
      <w:r>
        <w:rPr>
          <w:rFonts w:ascii="Courier New" w:eastAsia="Courier New" w:hAnsi="Courier New" w:cs="Courier New"/>
          <w:sz w:val="20"/>
        </w:rPr>
        <w:t>extended</w:t>
      </w:r>
      <w:r w:rsidRPr="003B7399">
        <w:rPr>
          <w:rFonts w:ascii="Courier New" w:eastAsia="Courier New" w:hAnsi="Courier New" w:cs="Courier New"/>
          <w:sz w:val="20"/>
          <w:lang w:val="ru-RU"/>
        </w:rPr>
        <w:t xml:space="preserve"> = </w:t>
      </w:r>
      <w:r>
        <w:rPr>
          <w:rFonts w:ascii="Courier New" w:eastAsia="Courier New" w:hAnsi="Courier New" w:cs="Courier New"/>
          <w:sz w:val="20"/>
        </w:rPr>
        <w:t>False</w:t>
      </w:r>
    </w:p>
    <w:p w14:paraId="61C37303" w14:textId="77777777" w:rsidR="000B2D9C" w:rsidRPr="003B7399" w:rsidRDefault="00000000">
      <w:pPr>
        <w:spacing w:line="240" w:lineRule="auto"/>
        <w:ind w:firstLine="0"/>
        <w:jc w:val="left"/>
        <w:rPr>
          <w:lang w:val="ru-RU"/>
        </w:rPr>
      </w:pPr>
      <w:r>
        <w:rPr>
          <w:rFonts w:ascii="Courier New" w:eastAsia="Courier New" w:hAnsi="Courier New" w:cs="Courier New"/>
          <w:sz w:val="20"/>
        </w:rPr>
        <w:t>now</w:t>
      </w:r>
      <w:r w:rsidRPr="003B7399">
        <w:rPr>
          <w:rFonts w:ascii="Courier New" w:eastAsia="Courier New" w:hAnsi="Courier New" w:cs="Courier New"/>
          <w:sz w:val="20"/>
          <w:lang w:val="ru-RU"/>
        </w:rPr>
        <w:t xml:space="preserve"> = </w:t>
      </w:r>
      <w:proofErr w:type="spellStart"/>
      <w:proofErr w:type="gramStart"/>
      <w:r>
        <w:rPr>
          <w:rFonts w:ascii="Courier New" w:eastAsia="Courier New" w:hAnsi="Courier New" w:cs="Courier New"/>
          <w:sz w:val="20"/>
        </w:rPr>
        <w:t>utcnow</w:t>
      </w:r>
      <w:proofErr w:type="spellEnd"/>
      <w:r w:rsidRPr="003B7399">
        <w:rPr>
          <w:rFonts w:ascii="Courier New" w:eastAsia="Courier New" w:hAnsi="Courier New" w:cs="Courier New"/>
          <w:sz w:val="20"/>
          <w:lang w:val="ru-RU"/>
        </w:rPr>
        <w:t>(</w:t>
      </w:r>
      <w:proofErr w:type="gramEnd"/>
      <w:r w:rsidRPr="003B7399">
        <w:rPr>
          <w:rFonts w:ascii="Courier New" w:eastAsia="Courier New" w:hAnsi="Courier New" w:cs="Courier New"/>
          <w:sz w:val="20"/>
          <w:lang w:val="ru-RU"/>
        </w:rPr>
        <w:t>)</w:t>
      </w:r>
    </w:p>
    <w:p w14:paraId="22201C79" w14:textId="77777777" w:rsidR="000B2D9C" w:rsidRPr="003B7399" w:rsidRDefault="00000000">
      <w:pPr>
        <w:spacing w:line="240" w:lineRule="auto"/>
        <w:ind w:firstLine="0"/>
        <w:jc w:val="left"/>
        <w:rPr>
          <w:lang w:val="ru-RU"/>
        </w:rPr>
      </w:pPr>
      <w:r w:rsidRPr="003B7399">
        <w:rPr>
          <w:rFonts w:ascii="Courier New" w:eastAsia="Courier New" w:hAnsi="Courier New" w:cs="Courier New"/>
          <w:sz w:val="20"/>
          <w:lang w:val="ru-RU"/>
        </w:rPr>
        <w:t xml:space="preserve"># Нижняя граница </w:t>
      </w:r>
      <w:proofErr w:type="gramStart"/>
      <w:r>
        <w:rPr>
          <w:rFonts w:ascii="Courier New" w:eastAsia="Courier New" w:hAnsi="Courier New" w:cs="Courier New"/>
          <w:sz w:val="20"/>
        </w:rPr>
        <w:t>delta</w:t>
      </w:r>
      <w:r w:rsidRPr="003B7399">
        <w:rPr>
          <w:rFonts w:ascii="Courier New" w:eastAsia="Courier New" w:hAnsi="Courier New" w:cs="Courier New"/>
          <w:sz w:val="20"/>
          <w:lang w:val="ru-RU"/>
        </w:rPr>
        <w:t xml:space="preserve"> &gt;</w:t>
      </w:r>
      <w:proofErr w:type="gramEnd"/>
      <w:r w:rsidRPr="003B7399">
        <w:rPr>
          <w:rFonts w:ascii="Courier New" w:eastAsia="Courier New" w:hAnsi="Courier New" w:cs="Courier New"/>
          <w:sz w:val="20"/>
          <w:lang w:val="ru-RU"/>
        </w:rPr>
        <w:t xml:space="preserve"> 0: если ставка проскочила проверку</w:t>
      </w:r>
    </w:p>
    <w:p w14:paraId="44F11464" w14:textId="77777777" w:rsidR="000B2D9C" w:rsidRPr="003B7399" w:rsidRDefault="00000000">
      <w:pPr>
        <w:spacing w:line="240" w:lineRule="auto"/>
        <w:ind w:firstLine="0"/>
        <w:jc w:val="left"/>
        <w:rPr>
          <w:lang w:val="ru-RU"/>
        </w:rPr>
      </w:pPr>
      <w:r w:rsidRPr="003B7399">
        <w:rPr>
          <w:rFonts w:ascii="Courier New" w:eastAsia="Courier New" w:hAnsi="Courier New" w:cs="Courier New"/>
          <w:sz w:val="20"/>
          <w:lang w:val="ru-RU"/>
        </w:rPr>
        <w:t># истёкшего дедлайна на микросекунды (гонка с тиком планировщика),</w:t>
      </w:r>
    </w:p>
    <w:p w14:paraId="6FA81046" w14:textId="77777777" w:rsidR="000B2D9C" w:rsidRPr="003B7399" w:rsidRDefault="00000000">
      <w:pPr>
        <w:spacing w:line="240" w:lineRule="auto"/>
        <w:ind w:firstLine="0"/>
        <w:jc w:val="left"/>
        <w:rPr>
          <w:lang w:val="ru-RU"/>
        </w:rPr>
      </w:pPr>
      <w:r w:rsidRPr="003B7399">
        <w:rPr>
          <w:rFonts w:ascii="Courier New" w:eastAsia="Courier New" w:hAnsi="Courier New" w:cs="Courier New"/>
          <w:sz w:val="20"/>
          <w:lang w:val="ru-RU"/>
        </w:rPr>
        <w:t xml:space="preserve"># </w:t>
      </w:r>
      <w:r>
        <w:rPr>
          <w:rFonts w:ascii="Courier New" w:eastAsia="Courier New" w:hAnsi="Courier New" w:cs="Courier New"/>
          <w:sz w:val="20"/>
        </w:rPr>
        <w:t>end</w:t>
      </w:r>
      <w:r w:rsidRPr="003B7399">
        <w:rPr>
          <w:rFonts w:ascii="Courier New" w:eastAsia="Courier New" w:hAnsi="Courier New" w:cs="Courier New"/>
          <w:sz w:val="20"/>
          <w:lang w:val="ru-RU"/>
        </w:rPr>
        <w:t>_</w:t>
      </w:r>
      <w:r>
        <w:rPr>
          <w:rFonts w:ascii="Courier New" w:eastAsia="Courier New" w:hAnsi="Courier New" w:cs="Courier New"/>
          <w:sz w:val="20"/>
        </w:rPr>
        <w:t>time</w:t>
      </w:r>
      <w:r w:rsidRPr="003B7399">
        <w:rPr>
          <w:rFonts w:ascii="Courier New" w:eastAsia="Courier New" w:hAnsi="Courier New" w:cs="Courier New"/>
          <w:sz w:val="20"/>
          <w:lang w:val="ru-RU"/>
        </w:rPr>
        <w:t xml:space="preserve"> - </w:t>
      </w:r>
      <w:r>
        <w:rPr>
          <w:rFonts w:ascii="Courier New" w:eastAsia="Courier New" w:hAnsi="Courier New" w:cs="Courier New"/>
          <w:sz w:val="20"/>
        </w:rPr>
        <w:t>now</w:t>
      </w:r>
      <w:r w:rsidRPr="003B7399">
        <w:rPr>
          <w:rFonts w:ascii="Courier New" w:eastAsia="Courier New" w:hAnsi="Courier New" w:cs="Courier New"/>
          <w:sz w:val="20"/>
          <w:lang w:val="ru-RU"/>
        </w:rPr>
        <w:t xml:space="preserve"> отрицательна, и продлевать завершившийся лот нельзя.</w:t>
      </w:r>
    </w:p>
    <w:p w14:paraId="1D85465E" w14:textId="77777777" w:rsidR="000B2D9C" w:rsidRDefault="00000000">
      <w:pPr>
        <w:spacing w:line="240" w:lineRule="auto"/>
        <w:ind w:firstLine="0"/>
        <w:jc w:val="left"/>
      </w:pPr>
      <w:r>
        <w:rPr>
          <w:rFonts w:ascii="Courier New" w:eastAsia="Courier New" w:hAnsi="Courier New" w:cs="Courier New"/>
          <w:sz w:val="20"/>
        </w:rPr>
        <w:t xml:space="preserve">delta = </w:t>
      </w:r>
      <w:proofErr w:type="spellStart"/>
      <w:r>
        <w:rPr>
          <w:rFonts w:ascii="Courier New" w:eastAsia="Courier New" w:hAnsi="Courier New" w:cs="Courier New"/>
          <w:sz w:val="20"/>
        </w:rPr>
        <w:t>auction.end_time</w:t>
      </w:r>
      <w:proofErr w:type="spellEnd"/>
      <w:r>
        <w:rPr>
          <w:rFonts w:ascii="Courier New" w:eastAsia="Courier New" w:hAnsi="Courier New" w:cs="Courier New"/>
          <w:sz w:val="20"/>
        </w:rPr>
        <w:t xml:space="preserve"> - now</w:t>
      </w:r>
    </w:p>
    <w:p w14:paraId="1CE93E38" w14:textId="77777777" w:rsidR="000B2D9C" w:rsidRDefault="00000000">
      <w:pPr>
        <w:spacing w:line="240" w:lineRule="auto"/>
        <w:ind w:firstLine="0"/>
        <w:jc w:val="left"/>
      </w:pPr>
      <w:r>
        <w:rPr>
          <w:rFonts w:ascii="Courier New" w:eastAsia="Courier New" w:hAnsi="Courier New" w:cs="Courier New"/>
          <w:sz w:val="20"/>
        </w:rPr>
        <w:t>if (timedelta(0) &lt; delta &lt; auction_scheduler.ANTISNIPING_WINDOW</w:t>
      </w:r>
    </w:p>
    <w:p w14:paraId="3B04BB6B" w14:textId="77777777" w:rsidR="000B2D9C" w:rsidRDefault="00000000">
      <w:pPr>
        <w:spacing w:line="240" w:lineRule="auto"/>
        <w:ind w:firstLine="0"/>
        <w:jc w:val="left"/>
      </w:pPr>
      <w:r>
        <w:rPr>
          <w:rFonts w:ascii="Courier New" w:eastAsia="Courier New" w:hAnsi="Courier New" w:cs="Courier New"/>
          <w:sz w:val="20"/>
        </w:rPr>
        <w:t>        and auction.extensions_count</w:t>
      </w:r>
    </w:p>
    <w:p w14:paraId="3F96BFE1" w14:textId="77777777" w:rsidR="000B2D9C" w:rsidRDefault="00000000">
      <w:pPr>
        <w:spacing w:line="240" w:lineRule="auto"/>
        <w:ind w:firstLine="0"/>
        <w:jc w:val="left"/>
      </w:pPr>
      <w:r>
        <w:rPr>
          <w:rFonts w:ascii="Courier New" w:eastAsia="Courier New" w:hAnsi="Courier New" w:cs="Courier New"/>
          <w:sz w:val="20"/>
        </w:rPr>
        <w:t>            &lt; auction_scheduler.MAX_ANTISNIPING_EXTENSIONS):</w:t>
      </w:r>
    </w:p>
    <w:p w14:paraId="154BE392"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Ставка в окне закрытия и кэп не исчерпан - продлеваем </w:t>
      </w:r>
      <w:r>
        <w:rPr>
          <w:rFonts w:ascii="Courier New" w:eastAsia="Courier New" w:hAnsi="Courier New" w:cs="Courier New"/>
          <w:sz w:val="20"/>
        </w:rPr>
        <w:t>end</w:t>
      </w:r>
      <w:r w:rsidRPr="003B7399">
        <w:rPr>
          <w:rFonts w:ascii="Courier New" w:eastAsia="Courier New" w:hAnsi="Courier New" w:cs="Courier New"/>
          <w:sz w:val="20"/>
          <w:lang w:val="ru-RU"/>
        </w:rPr>
        <w:t>_</w:t>
      </w:r>
      <w:r>
        <w:rPr>
          <w:rFonts w:ascii="Courier New" w:eastAsia="Courier New" w:hAnsi="Courier New" w:cs="Courier New"/>
          <w:sz w:val="20"/>
        </w:rPr>
        <w:t>time</w:t>
      </w:r>
    </w:p>
    <w:p w14:paraId="1B6620CC"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на полное окно от текущего момента (не от старого </w:t>
      </w:r>
      <w:r>
        <w:rPr>
          <w:rFonts w:ascii="Courier New" w:eastAsia="Courier New" w:hAnsi="Courier New" w:cs="Courier New"/>
          <w:sz w:val="20"/>
        </w:rPr>
        <w:t>end</w:t>
      </w:r>
      <w:r w:rsidRPr="003B7399">
        <w:rPr>
          <w:rFonts w:ascii="Courier New" w:eastAsia="Courier New" w:hAnsi="Courier New" w:cs="Courier New"/>
          <w:sz w:val="20"/>
          <w:lang w:val="ru-RU"/>
        </w:rPr>
        <w:t>_</w:t>
      </w:r>
      <w:r>
        <w:rPr>
          <w:rFonts w:ascii="Courier New" w:eastAsia="Courier New" w:hAnsi="Courier New" w:cs="Courier New"/>
          <w:sz w:val="20"/>
        </w:rPr>
        <w:t>time</w:t>
      </w:r>
      <w:r w:rsidRPr="003B7399">
        <w:rPr>
          <w:rFonts w:ascii="Courier New" w:eastAsia="Courier New" w:hAnsi="Courier New" w:cs="Courier New"/>
          <w:sz w:val="20"/>
          <w:lang w:val="ru-RU"/>
        </w:rPr>
        <w:t>).</w:t>
      </w:r>
    </w:p>
    <w:p w14:paraId="3804F3E6" w14:textId="77777777" w:rsidR="000B2D9C" w:rsidRDefault="00000000">
      <w:pPr>
        <w:spacing w:line="240" w:lineRule="auto"/>
        <w:ind w:firstLine="0"/>
        <w:jc w:val="left"/>
      </w:pPr>
      <w:r>
        <w:rPr>
          <w:rFonts w:ascii="Courier New" w:eastAsia="Courier New" w:hAnsi="Courier New" w:cs="Courier New"/>
          <w:sz w:val="20"/>
        </w:rPr>
        <w:t>    auction.end_time = now + auction_</w:t>
      </w:r>
      <w:proofErr w:type="gramStart"/>
      <w:r>
        <w:rPr>
          <w:rFonts w:ascii="Courier New" w:eastAsia="Courier New" w:hAnsi="Courier New" w:cs="Courier New"/>
          <w:sz w:val="20"/>
        </w:rPr>
        <w:t>scheduler.ANTISNIPING</w:t>
      </w:r>
      <w:proofErr w:type="gramEnd"/>
      <w:r>
        <w:rPr>
          <w:rFonts w:ascii="Courier New" w:eastAsia="Courier New" w:hAnsi="Courier New" w:cs="Courier New"/>
          <w:sz w:val="20"/>
        </w:rPr>
        <w:t>_EXTEND</w:t>
      </w:r>
    </w:p>
    <w:p w14:paraId="310D8477" w14:textId="77777777" w:rsidR="000B2D9C" w:rsidRDefault="00000000">
      <w:pPr>
        <w:spacing w:line="240" w:lineRule="auto"/>
        <w:ind w:firstLine="0"/>
        <w:jc w:val="left"/>
      </w:pPr>
      <w:r>
        <w:rPr>
          <w:rFonts w:ascii="Courier New" w:eastAsia="Courier New" w:hAnsi="Courier New" w:cs="Courier New"/>
          <w:sz w:val="20"/>
        </w:rPr>
        <w:t>    auction.ending_soon_notified = False</w:t>
      </w:r>
    </w:p>
    <w:p w14:paraId="6E9F8EC3" w14:textId="77777777" w:rsidR="000B2D9C" w:rsidRDefault="00000000">
      <w:pPr>
        <w:spacing w:line="240" w:lineRule="auto"/>
        <w:ind w:firstLine="0"/>
        <w:jc w:val="left"/>
      </w:pPr>
      <w:r>
        <w:rPr>
          <w:rFonts w:ascii="Courier New" w:eastAsia="Courier New" w:hAnsi="Courier New" w:cs="Courier New"/>
          <w:sz w:val="20"/>
        </w:rPr>
        <w:t>    auction.extensions_count += 1</w:t>
      </w:r>
    </w:p>
    <w:p w14:paraId="7A34BE41" w14:textId="77777777" w:rsidR="000B2D9C" w:rsidRDefault="00000000">
      <w:pPr>
        <w:spacing w:line="240" w:lineRule="auto"/>
        <w:ind w:firstLine="0"/>
        <w:jc w:val="left"/>
      </w:pPr>
      <w:r>
        <w:rPr>
          <w:rFonts w:ascii="Courier New" w:eastAsia="Courier New" w:hAnsi="Courier New" w:cs="Courier New"/>
          <w:sz w:val="20"/>
        </w:rPr>
        <w:t>    extended = True</w:t>
      </w:r>
    </w:p>
    <w:p w14:paraId="5473C7B6" w14:textId="77777777" w:rsidR="000B2D9C" w:rsidRDefault="00000000">
      <w:pPr>
        <w:spacing w:line="240" w:lineRule="auto"/>
        <w:ind w:firstLine="0"/>
        <w:jc w:val="left"/>
      </w:pPr>
      <w:r>
        <w:rPr>
          <w:rFonts w:ascii="Courier New" w:eastAsia="Courier New" w:hAnsi="Courier New" w:cs="Courier New"/>
          <w:sz w:val="20"/>
        </w:rPr>
        <w:t xml:space="preserve"> </w:t>
      </w:r>
    </w:p>
    <w:p w14:paraId="78C173F2" w14:textId="77777777" w:rsidR="000B2D9C" w:rsidRDefault="00000000">
      <w:pPr>
        <w:spacing w:line="240" w:lineRule="auto"/>
        <w:ind w:firstLine="0"/>
        <w:jc w:val="left"/>
      </w:pPr>
      <w:r>
        <w:rPr>
          <w:rFonts w:ascii="Courier New" w:eastAsia="Courier New" w:hAnsi="Courier New" w:cs="Courier New"/>
          <w:sz w:val="20"/>
        </w:rPr>
        <w:t>db.add(db_bid)</w:t>
      </w:r>
    </w:p>
    <w:p w14:paraId="3089FB28" w14:textId="77777777" w:rsidR="000B2D9C" w:rsidRDefault="00000000">
      <w:pPr>
        <w:spacing w:line="240" w:lineRule="auto"/>
        <w:ind w:firstLine="0"/>
        <w:jc w:val="left"/>
      </w:pPr>
      <w:r>
        <w:rPr>
          <w:rFonts w:ascii="Courier New" w:eastAsia="Courier New" w:hAnsi="Courier New" w:cs="Courier New"/>
          <w:sz w:val="20"/>
        </w:rPr>
        <w:t>await db.commit()</w:t>
      </w:r>
    </w:p>
    <w:p w14:paraId="38750B44" w14:textId="77777777" w:rsidR="000B2D9C" w:rsidRDefault="00000000">
      <w:pPr>
        <w:spacing w:line="240" w:lineRule="auto"/>
        <w:ind w:firstLine="0"/>
        <w:jc w:val="left"/>
      </w:pPr>
      <w:r>
        <w:rPr>
          <w:rFonts w:ascii="Courier New" w:eastAsia="Courier New" w:hAnsi="Courier New" w:cs="Courier New"/>
          <w:sz w:val="20"/>
        </w:rPr>
        <w:t xml:space="preserve"> </w:t>
      </w:r>
    </w:p>
    <w:p w14:paraId="7D3E1275" w14:textId="77777777" w:rsidR="000B2D9C" w:rsidRDefault="00000000">
      <w:pPr>
        <w:spacing w:line="240" w:lineRule="auto"/>
        <w:ind w:firstLine="0"/>
        <w:jc w:val="left"/>
      </w:pPr>
      <w:r>
        <w:rPr>
          <w:rFonts w:ascii="Courier New" w:eastAsia="Courier New" w:hAnsi="Courier New" w:cs="Courier New"/>
          <w:sz w:val="20"/>
        </w:rPr>
        <w:t>if extended:</w:t>
      </w:r>
    </w:p>
    <w:p w14:paraId="5156FBC7"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Отменяем старую сопрограмму </w:t>
      </w:r>
      <w:proofErr w:type="spellStart"/>
      <w:proofErr w:type="gramStart"/>
      <w:r>
        <w:rPr>
          <w:rFonts w:ascii="Courier New" w:eastAsia="Courier New" w:hAnsi="Courier New" w:cs="Courier New"/>
          <w:sz w:val="20"/>
        </w:rPr>
        <w:t>asyncio</w:t>
      </w:r>
      <w:proofErr w:type="spellEnd"/>
      <w:r w:rsidRPr="003B7399">
        <w:rPr>
          <w:rFonts w:ascii="Courier New" w:eastAsia="Courier New" w:hAnsi="Courier New" w:cs="Courier New"/>
          <w:sz w:val="20"/>
          <w:lang w:val="ru-RU"/>
        </w:rPr>
        <w:t>.</w:t>
      </w:r>
      <w:r>
        <w:rPr>
          <w:rFonts w:ascii="Courier New" w:eastAsia="Courier New" w:hAnsi="Courier New" w:cs="Courier New"/>
          <w:sz w:val="20"/>
        </w:rPr>
        <w:t>Task</w:t>
      </w:r>
      <w:proofErr w:type="gramEnd"/>
      <w:r w:rsidRPr="003B7399">
        <w:rPr>
          <w:rFonts w:ascii="Courier New" w:eastAsia="Courier New" w:hAnsi="Courier New" w:cs="Courier New"/>
          <w:sz w:val="20"/>
          <w:lang w:val="ru-RU"/>
        </w:rPr>
        <w:t>, которая всё ещё</w:t>
      </w:r>
    </w:p>
    <w:p w14:paraId="1105E314"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спит до прежнего </w:t>
      </w:r>
      <w:r>
        <w:rPr>
          <w:rFonts w:ascii="Courier New" w:eastAsia="Courier New" w:hAnsi="Courier New" w:cs="Courier New"/>
          <w:sz w:val="20"/>
        </w:rPr>
        <w:t>end</w:t>
      </w:r>
      <w:r w:rsidRPr="003B7399">
        <w:rPr>
          <w:rFonts w:ascii="Courier New" w:eastAsia="Courier New" w:hAnsi="Courier New" w:cs="Courier New"/>
          <w:sz w:val="20"/>
          <w:lang w:val="ru-RU"/>
        </w:rPr>
        <w:t>_</w:t>
      </w:r>
      <w:r>
        <w:rPr>
          <w:rFonts w:ascii="Courier New" w:eastAsia="Courier New" w:hAnsi="Courier New" w:cs="Courier New"/>
          <w:sz w:val="20"/>
        </w:rPr>
        <w:t>time</w:t>
      </w:r>
      <w:r w:rsidRPr="003B7399">
        <w:rPr>
          <w:rFonts w:ascii="Courier New" w:eastAsia="Courier New" w:hAnsi="Courier New" w:cs="Courier New"/>
          <w:sz w:val="20"/>
          <w:lang w:val="ru-RU"/>
        </w:rPr>
        <w:t>, и заводим новую с обновлённым</w:t>
      </w:r>
    </w:p>
    <w:p w14:paraId="29E52B51"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дедлайном. Самовосстановление таймера дало бы такой же</w:t>
      </w:r>
    </w:p>
    <w:p w14:paraId="57BB8CFA"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эффект, но с лишним пробуждением.</w:t>
      </w:r>
    </w:p>
    <w:p w14:paraId="511C48C2" w14:textId="77777777" w:rsidR="000B2D9C" w:rsidRDefault="00000000">
      <w:pPr>
        <w:spacing w:line="240" w:lineRule="auto"/>
        <w:ind w:firstLine="0"/>
        <w:jc w:val="left"/>
      </w:pPr>
      <w:r>
        <w:rPr>
          <w:rFonts w:ascii="Courier New" w:eastAsia="Courier New" w:hAnsi="Courier New" w:cs="Courier New"/>
          <w:sz w:val="20"/>
        </w:rPr>
        <w:t>    auction_</w:t>
      </w:r>
      <w:proofErr w:type="gramStart"/>
      <w:r>
        <w:rPr>
          <w:rFonts w:ascii="Courier New" w:eastAsia="Courier New" w:hAnsi="Courier New" w:cs="Courier New"/>
          <w:sz w:val="20"/>
        </w:rPr>
        <w:t>scheduler.schedule</w:t>
      </w:r>
      <w:proofErr w:type="gramEnd"/>
      <w:r>
        <w:rPr>
          <w:rFonts w:ascii="Courier New" w:eastAsia="Courier New" w:hAnsi="Courier New" w:cs="Courier New"/>
          <w:sz w:val="20"/>
        </w:rPr>
        <w:t>_auction(auction)</w:t>
      </w:r>
    </w:p>
    <w:p w14:paraId="45201092" w14:textId="77777777" w:rsidR="000B2D9C" w:rsidRDefault="00000000">
      <w:pPr>
        <w:pStyle w:val="31"/>
      </w:pPr>
      <w:bookmarkStart w:id="113" w:name="_Toc232446149"/>
      <w:r>
        <w:rPr>
          <w:rFonts w:ascii="Times New Roman" w:eastAsia="Times New Roman" w:hAnsi="Times New Roman" w:cs="Times New Roman"/>
        </w:rPr>
        <w:t>Г.5. app/services/websocket_manager.py – широковещание подписчикам</w:t>
      </w:r>
      <w:bookmarkEnd w:id="113"/>
    </w:p>
    <w:p w14:paraId="7A287F90" w14:textId="77777777" w:rsidR="000B2D9C" w:rsidRPr="003B7399" w:rsidRDefault="00000000">
      <w:pPr>
        <w:ind w:firstLine="0"/>
        <w:jc w:val="left"/>
        <w:rPr>
          <w:lang w:val="ru-RU"/>
        </w:rPr>
      </w:pPr>
      <w:r w:rsidRPr="003B7399">
        <w:rPr>
          <w:lang w:val="ru-RU"/>
        </w:rPr>
        <w:t>Листинг Г.5 – Рассылка сообщения подписчикам с очисткой мёртвых соединений</w:t>
      </w:r>
    </w:p>
    <w:p w14:paraId="7EB29EEF" w14:textId="77777777" w:rsidR="000B2D9C" w:rsidRDefault="00000000">
      <w:pPr>
        <w:spacing w:line="240" w:lineRule="auto"/>
        <w:ind w:firstLine="0"/>
        <w:jc w:val="left"/>
      </w:pPr>
      <w:r>
        <w:rPr>
          <w:rFonts w:ascii="Courier New" w:eastAsia="Courier New" w:hAnsi="Courier New" w:cs="Courier New"/>
          <w:sz w:val="20"/>
        </w:rPr>
        <w:t>async def _</w:t>
      </w:r>
      <w:proofErr w:type="spellStart"/>
      <w:r>
        <w:rPr>
          <w:rFonts w:ascii="Courier New" w:eastAsia="Courier New" w:hAnsi="Courier New" w:cs="Courier New"/>
          <w:sz w:val="20"/>
        </w:rPr>
        <w:t>fan_</w:t>
      </w:r>
      <w:proofErr w:type="gramStart"/>
      <w:r>
        <w:rPr>
          <w:rFonts w:ascii="Courier New" w:eastAsia="Courier New" w:hAnsi="Courier New" w:cs="Courier New"/>
          <w:sz w:val="20"/>
        </w:rPr>
        <w:t>out</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self, registry: </w:t>
      </w:r>
      <w:proofErr w:type="spellStart"/>
      <w:r>
        <w:rPr>
          <w:rFonts w:ascii="Courier New" w:eastAsia="Courier New" w:hAnsi="Courier New" w:cs="Courier New"/>
          <w:sz w:val="20"/>
        </w:rPr>
        <w:t>dict</w:t>
      </w:r>
      <w:proofErr w:type="spellEnd"/>
      <w:r>
        <w:rPr>
          <w:rFonts w:ascii="Courier New" w:eastAsia="Courier New" w:hAnsi="Courier New" w:cs="Courier New"/>
          <w:sz w:val="20"/>
        </w:rPr>
        <w:t>[int, list[WebSocket]],</w:t>
      </w:r>
    </w:p>
    <w:p w14:paraId="25883F1F" w14:textId="77777777" w:rsidR="000B2D9C" w:rsidRDefault="00000000">
      <w:pPr>
        <w:spacing w:line="240" w:lineRule="auto"/>
        <w:ind w:firstLine="0"/>
        <w:jc w:val="left"/>
      </w:pPr>
      <w:r>
        <w:rPr>
          <w:rFonts w:ascii="Courier New" w:eastAsia="Courier New" w:hAnsi="Courier New" w:cs="Courier New"/>
          <w:sz w:val="20"/>
        </w:rPr>
        <w:t>                   key: int, message: dict):</w:t>
      </w:r>
    </w:p>
    <w:p w14:paraId="76EA4B52" w14:textId="77777777" w:rsidR="000B2D9C" w:rsidRDefault="00000000">
      <w:pPr>
        <w:spacing w:line="240" w:lineRule="auto"/>
        <w:ind w:firstLine="0"/>
        <w:jc w:val="left"/>
      </w:pPr>
      <w:r>
        <w:rPr>
          <w:rFonts w:ascii="Courier New" w:eastAsia="Courier New" w:hAnsi="Courier New" w:cs="Courier New"/>
          <w:sz w:val="20"/>
        </w:rPr>
        <w:t>    """Отправить message каждому сокету в registry[key].</w:t>
      </w:r>
    </w:p>
    <w:p w14:paraId="1558786F"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Соединения, на которых </w:t>
      </w:r>
      <w:r>
        <w:rPr>
          <w:rFonts w:ascii="Courier New" w:eastAsia="Courier New" w:hAnsi="Courier New" w:cs="Courier New"/>
          <w:sz w:val="20"/>
        </w:rPr>
        <w:t>send</w:t>
      </w:r>
      <w:r w:rsidRPr="003B7399">
        <w:rPr>
          <w:rFonts w:ascii="Courier New" w:eastAsia="Courier New" w:hAnsi="Courier New" w:cs="Courier New"/>
          <w:sz w:val="20"/>
          <w:lang w:val="ru-RU"/>
        </w:rPr>
        <w:t>_</w:t>
      </w:r>
      <w:proofErr w:type="spellStart"/>
      <w:r>
        <w:rPr>
          <w:rFonts w:ascii="Courier New" w:eastAsia="Courier New" w:hAnsi="Courier New" w:cs="Courier New"/>
          <w:sz w:val="20"/>
        </w:rPr>
        <w:t>json</w:t>
      </w:r>
      <w:proofErr w:type="spellEnd"/>
      <w:r w:rsidRPr="003B7399">
        <w:rPr>
          <w:rFonts w:ascii="Courier New" w:eastAsia="Courier New" w:hAnsi="Courier New" w:cs="Courier New"/>
          <w:sz w:val="20"/>
          <w:lang w:val="ru-RU"/>
        </w:rPr>
        <w:t xml:space="preserve"> бросил исключение,</w:t>
      </w:r>
    </w:p>
    <w:p w14:paraId="7E1106AC"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удаляются - без очистки реестр рос бы неограниченно."""</w:t>
      </w:r>
    </w:p>
    <w:p w14:paraId="6E39F835" w14:textId="77777777" w:rsidR="000B2D9C" w:rsidRDefault="00000000">
      <w:pPr>
        <w:spacing w:line="240" w:lineRule="auto"/>
        <w:ind w:firstLine="0"/>
        <w:jc w:val="left"/>
      </w:pPr>
      <w:r>
        <w:rPr>
          <w:rFonts w:ascii="Courier New" w:eastAsia="Courier New" w:hAnsi="Courier New" w:cs="Courier New"/>
          <w:sz w:val="20"/>
        </w:rPr>
        <w:t>    bucket = registry.get(key)</w:t>
      </w:r>
    </w:p>
    <w:p w14:paraId="40F3EFAE" w14:textId="77777777" w:rsidR="000B2D9C" w:rsidRDefault="00000000">
      <w:pPr>
        <w:spacing w:line="240" w:lineRule="auto"/>
        <w:ind w:firstLine="0"/>
        <w:jc w:val="left"/>
      </w:pPr>
      <w:r>
        <w:rPr>
          <w:rFonts w:ascii="Courier New" w:eastAsia="Courier New" w:hAnsi="Courier New" w:cs="Courier New"/>
          <w:sz w:val="20"/>
        </w:rPr>
        <w:t>    if not bucket:</w:t>
      </w:r>
    </w:p>
    <w:p w14:paraId="693ECBBD" w14:textId="77777777" w:rsidR="000B2D9C" w:rsidRDefault="00000000">
      <w:pPr>
        <w:spacing w:line="240" w:lineRule="auto"/>
        <w:ind w:firstLine="0"/>
        <w:jc w:val="left"/>
      </w:pPr>
      <w:r>
        <w:rPr>
          <w:rFonts w:ascii="Courier New" w:eastAsia="Courier New" w:hAnsi="Courier New" w:cs="Courier New"/>
          <w:sz w:val="20"/>
        </w:rPr>
        <w:t>        return</w:t>
      </w:r>
    </w:p>
    <w:p w14:paraId="291AF039" w14:textId="77777777" w:rsidR="000B2D9C" w:rsidRDefault="00000000">
      <w:pPr>
        <w:spacing w:line="240" w:lineRule="auto"/>
        <w:ind w:firstLine="0"/>
        <w:jc w:val="left"/>
      </w:pPr>
      <w:r>
        <w:rPr>
          <w:rFonts w:ascii="Courier New" w:eastAsia="Courier New" w:hAnsi="Courier New" w:cs="Courier New"/>
          <w:sz w:val="20"/>
        </w:rPr>
        <w:t>    # Snapshot bucket: каждое await send_json уступает event loop;</w:t>
      </w:r>
    </w:p>
    <w:p w14:paraId="097E7707"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параллельный </w:t>
      </w:r>
      <w:r>
        <w:rPr>
          <w:rFonts w:ascii="Courier New" w:eastAsia="Courier New" w:hAnsi="Courier New" w:cs="Courier New"/>
          <w:sz w:val="20"/>
        </w:rPr>
        <w:t>disconnect</w:t>
      </w:r>
      <w:r w:rsidRPr="003B7399">
        <w:rPr>
          <w:rFonts w:ascii="Courier New" w:eastAsia="Courier New" w:hAnsi="Courier New" w:cs="Courier New"/>
          <w:sz w:val="20"/>
          <w:lang w:val="ru-RU"/>
        </w:rPr>
        <w:t xml:space="preserve">, вызывающий </w:t>
      </w:r>
      <w:proofErr w:type="gramStart"/>
      <w:r>
        <w:rPr>
          <w:rFonts w:ascii="Courier New" w:eastAsia="Courier New" w:hAnsi="Courier New" w:cs="Courier New"/>
          <w:sz w:val="20"/>
        </w:rPr>
        <w:t>bucket</w:t>
      </w:r>
      <w:r w:rsidRPr="003B7399">
        <w:rPr>
          <w:rFonts w:ascii="Courier New" w:eastAsia="Courier New" w:hAnsi="Courier New" w:cs="Courier New"/>
          <w:sz w:val="20"/>
          <w:lang w:val="ru-RU"/>
        </w:rPr>
        <w:t>.</w:t>
      </w:r>
      <w:r>
        <w:rPr>
          <w:rFonts w:ascii="Courier New" w:eastAsia="Courier New" w:hAnsi="Courier New" w:cs="Courier New"/>
          <w:sz w:val="20"/>
        </w:rPr>
        <w:t>remove</w:t>
      </w:r>
      <w:proofErr w:type="gramEnd"/>
      <w:r w:rsidRPr="003B7399">
        <w:rPr>
          <w:rFonts w:ascii="Courier New" w:eastAsia="Courier New" w:hAnsi="Courier New" w:cs="Courier New"/>
          <w:sz w:val="20"/>
          <w:lang w:val="ru-RU"/>
        </w:rPr>
        <w:t>, сдвинул бы</w:t>
      </w:r>
    </w:p>
    <w:p w14:paraId="53A9037C"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индексы под живым итератором и пропустил бы рабочий сокет.</w:t>
      </w:r>
    </w:p>
    <w:p w14:paraId="15F791E1" w14:textId="77777777" w:rsidR="000B2D9C" w:rsidRDefault="00000000">
      <w:pPr>
        <w:spacing w:line="240" w:lineRule="auto"/>
        <w:ind w:firstLine="0"/>
        <w:jc w:val="left"/>
      </w:pPr>
      <w:r>
        <w:rPr>
          <w:rFonts w:ascii="Courier New" w:eastAsia="Courier New" w:hAnsi="Courier New" w:cs="Courier New"/>
          <w:sz w:val="20"/>
        </w:rPr>
        <w:t>    snapshot = list(bucket)</w:t>
      </w:r>
    </w:p>
    <w:p w14:paraId="55A41272" w14:textId="77777777" w:rsidR="000B2D9C" w:rsidRDefault="00000000">
      <w:pPr>
        <w:spacing w:line="240" w:lineRule="auto"/>
        <w:ind w:firstLine="0"/>
        <w:jc w:val="left"/>
      </w:pPr>
      <w:r>
        <w:rPr>
          <w:rFonts w:ascii="Courier New" w:eastAsia="Courier New" w:hAnsi="Courier New" w:cs="Courier New"/>
          <w:sz w:val="20"/>
        </w:rPr>
        <w:t>    dead: list[WebSocket] = []</w:t>
      </w:r>
    </w:p>
    <w:p w14:paraId="1264719D" w14:textId="77777777" w:rsidR="000B2D9C" w:rsidRDefault="00000000">
      <w:pPr>
        <w:spacing w:line="240" w:lineRule="auto"/>
        <w:ind w:firstLine="0"/>
        <w:jc w:val="left"/>
      </w:pPr>
      <w:r>
        <w:rPr>
          <w:rFonts w:ascii="Courier New" w:eastAsia="Courier New" w:hAnsi="Courier New" w:cs="Courier New"/>
          <w:sz w:val="20"/>
        </w:rPr>
        <w:t>    for connection in snapshot:</w:t>
      </w:r>
    </w:p>
    <w:p w14:paraId="3267517A" w14:textId="77777777" w:rsidR="000B2D9C" w:rsidRDefault="00000000">
      <w:pPr>
        <w:spacing w:line="240" w:lineRule="auto"/>
        <w:ind w:firstLine="0"/>
        <w:jc w:val="left"/>
      </w:pPr>
      <w:r>
        <w:rPr>
          <w:rFonts w:ascii="Courier New" w:eastAsia="Courier New" w:hAnsi="Courier New" w:cs="Courier New"/>
          <w:sz w:val="20"/>
        </w:rPr>
        <w:t>        try:</w:t>
      </w:r>
    </w:p>
    <w:p w14:paraId="40AD8D10" w14:textId="77777777" w:rsidR="000B2D9C" w:rsidRDefault="00000000">
      <w:pPr>
        <w:spacing w:line="240" w:lineRule="auto"/>
        <w:ind w:firstLine="0"/>
        <w:jc w:val="left"/>
      </w:pPr>
      <w:r>
        <w:rPr>
          <w:rFonts w:ascii="Courier New" w:eastAsia="Courier New" w:hAnsi="Courier New" w:cs="Courier New"/>
          <w:sz w:val="20"/>
        </w:rPr>
        <w:t>            await connection.send_json(message)</w:t>
      </w:r>
    </w:p>
    <w:p w14:paraId="5D096D30" w14:textId="77777777" w:rsidR="000B2D9C" w:rsidRDefault="00000000">
      <w:pPr>
        <w:spacing w:line="240" w:lineRule="auto"/>
        <w:ind w:firstLine="0"/>
        <w:jc w:val="left"/>
      </w:pPr>
      <w:r>
        <w:rPr>
          <w:rFonts w:ascii="Courier New" w:eastAsia="Courier New" w:hAnsi="Courier New" w:cs="Courier New"/>
          <w:sz w:val="20"/>
        </w:rPr>
        <w:t>        except Exception as exc:</w:t>
      </w:r>
    </w:p>
    <w:p w14:paraId="4DAEA420" w14:textId="77777777" w:rsidR="000B2D9C" w:rsidRDefault="00000000">
      <w:pPr>
        <w:spacing w:line="240" w:lineRule="auto"/>
        <w:ind w:firstLine="0"/>
        <w:jc w:val="left"/>
      </w:pPr>
      <w:r>
        <w:rPr>
          <w:rFonts w:ascii="Courier New" w:eastAsia="Courier New" w:hAnsi="Courier New" w:cs="Courier New"/>
          <w:sz w:val="20"/>
        </w:rPr>
        <w:t>            logger.debug("Dropping dead websocket on %s: %s", key, exc)</w:t>
      </w:r>
    </w:p>
    <w:p w14:paraId="3FDB49B9" w14:textId="77777777" w:rsidR="000B2D9C" w:rsidRDefault="00000000">
      <w:pPr>
        <w:spacing w:line="240" w:lineRule="auto"/>
        <w:ind w:firstLine="0"/>
        <w:jc w:val="left"/>
      </w:pPr>
      <w:r>
        <w:rPr>
          <w:rFonts w:ascii="Courier New" w:eastAsia="Courier New" w:hAnsi="Courier New" w:cs="Courier New"/>
          <w:sz w:val="20"/>
        </w:rPr>
        <w:t>            dead.append(connection)</w:t>
      </w:r>
    </w:p>
    <w:p w14:paraId="5AA81FD6" w14:textId="77777777" w:rsidR="000B2D9C" w:rsidRDefault="00000000">
      <w:pPr>
        <w:spacing w:line="240" w:lineRule="auto"/>
        <w:ind w:firstLine="0"/>
        <w:jc w:val="left"/>
      </w:pPr>
      <w:r>
        <w:rPr>
          <w:rFonts w:ascii="Courier New" w:eastAsia="Courier New" w:hAnsi="Courier New" w:cs="Courier New"/>
          <w:sz w:val="20"/>
        </w:rPr>
        <w:t>    for connection in dead:</w:t>
      </w:r>
    </w:p>
    <w:p w14:paraId="7EDA4894" w14:textId="77777777" w:rsidR="000B2D9C" w:rsidRDefault="00000000">
      <w:pPr>
        <w:spacing w:line="240" w:lineRule="auto"/>
        <w:ind w:firstLine="0"/>
        <w:jc w:val="left"/>
      </w:pPr>
      <w:r>
        <w:rPr>
          <w:rFonts w:ascii="Courier New" w:eastAsia="Courier New" w:hAnsi="Courier New" w:cs="Courier New"/>
          <w:sz w:val="20"/>
        </w:rPr>
        <w:t>        if connection in bucket:</w:t>
      </w:r>
    </w:p>
    <w:p w14:paraId="171F4EED" w14:textId="77777777" w:rsidR="000B2D9C" w:rsidRDefault="00000000">
      <w:pPr>
        <w:spacing w:line="240" w:lineRule="auto"/>
        <w:ind w:firstLine="0"/>
        <w:jc w:val="left"/>
      </w:pPr>
      <w:r>
        <w:rPr>
          <w:rFonts w:ascii="Courier New" w:eastAsia="Courier New" w:hAnsi="Courier New" w:cs="Courier New"/>
          <w:sz w:val="20"/>
        </w:rPr>
        <w:t>            bucket.remove(connection)</w:t>
      </w:r>
    </w:p>
    <w:p w14:paraId="2723A900" w14:textId="77777777" w:rsidR="000B2D9C" w:rsidRDefault="00000000">
      <w:pPr>
        <w:spacing w:line="240" w:lineRule="auto"/>
        <w:ind w:firstLine="0"/>
        <w:jc w:val="left"/>
      </w:pPr>
      <w:r>
        <w:rPr>
          <w:rFonts w:ascii="Courier New" w:eastAsia="Courier New" w:hAnsi="Courier New" w:cs="Courier New"/>
          <w:sz w:val="20"/>
        </w:rPr>
        <w:t>    if not bucket:</w:t>
      </w:r>
    </w:p>
    <w:p w14:paraId="1E1722BE" w14:textId="77777777" w:rsidR="000B2D9C" w:rsidRDefault="00000000">
      <w:pPr>
        <w:spacing w:line="240" w:lineRule="auto"/>
        <w:ind w:firstLine="0"/>
        <w:jc w:val="left"/>
      </w:pPr>
      <w:r>
        <w:rPr>
          <w:rFonts w:ascii="Courier New" w:eastAsia="Courier New" w:hAnsi="Courier New" w:cs="Courier New"/>
          <w:sz w:val="20"/>
        </w:rPr>
        <w:t>        registry.pop(key, None)</w:t>
      </w:r>
    </w:p>
    <w:p w14:paraId="789CA045" w14:textId="77777777" w:rsidR="000B2D9C" w:rsidRDefault="00000000">
      <w:pPr>
        <w:spacing w:line="240" w:lineRule="auto"/>
        <w:ind w:firstLine="0"/>
        <w:jc w:val="left"/>
      </w:pPr>
      <w:r>
        <w:rPr>
          <w:rFonts w:ascii="Courier New" w:eastAsia="Courier New" w:hAnsi="Courier New" w:cs="Courier New"/>
          <w:sz w:val="20"/>
        </w:rPr>
        <w:t xml:space="preserve"> </w:t>
      </w:r>
    </w:p>
    <w:p w14:paraId="2BBD81AF" w14:textId="77777777" w:rsidR="000B2D9C" w:rsidRDefault="00000000">
      <w:pPr>
        <w:spacing w:line="240" w:lineRule="auto"/>
        <w:ind w:firstLine="0"/>
        <w:jc w:val="left"/>
      </w:pPr>
      <w:r>
        <w:rPr>
          <w:rFonts w:ascii="Courier New" w:eastAsia="Courier New" w:hAnsi="Courier New" w:cs="Courier New"/>
          <w:sz w:val="20"/>
        </w:rPr>
        <w:t>async def broadcast(self, message: dict, auction_id: int):</w:t>
      </w:r>
    </w:p>
    <w:p w14:paraId="2024F1EA"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Широковещание подписчикам страницы лота: новая ставка,</w:t>
      </w:r>
    </w:p>
    <w:p w14:paraId="44616198"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xml:space="preserve"># обновлённое </w:t>
      </w:r>
      <w:r>
        <w:rPr>
          <w:rFonts w:ascii="Courier New" w:eastAsia="Courier New" w:hAnsi="Courier New" w:cs="Courier New"/>
          <w:sz w:val="20"/>
        </w:rPr>
        <w:t>end</w:t>
      </w:r>
      <w:r w:rsidRPr="003B7399">
        <w:rPr>
          <w:rFonts w:ascii="Courier New" w:eastAsia="Courier New" w:hAnsi="Courier New" w:cs="Courier New"/>
          <w:sz w:val="20"/>
          <w:lang w:val="ru-RU"/>
        </w:rPr>
        <w:t>_</w:t>
      </w:r>
      <w:r>
        <w:rPr>
          <w:rFonts w:ascii="Courier New" w:eastAsia="Courier New" w:hAnsi="Courier New" w:cs="Courier New"/>
          <w:sz w:val="20"/>
        </w:rPr>
        <w:t>time</w:t>
      </w:r>
      <w:r w:rsidRPr="003B7399">
        <w:rPr>
          <w:rFonts w:ascii="Courier New" w:eastAsia="Courier New" w:hAnsi="Courier New" w:cs="Courier New"/>
          <w:sz w:val="20"/>
          <w:lang w:val="ru-RU"/>
        </w:rPr>
        <w:t xml:space="preserve"> при срабатывании </w:t>
      </w:r>
      <w:r>
        <w:rPr>
          <w:rFonts w:ascii="Courier New" w:eastAsia="Courier New" w:hAnsi="Courier New" w:cs="Courier New"/>
          <w:sz w:val="20"/>
        </w:rPr>
        <w:t>anti</w:t>
      </w:r>
      <w:r w:rsidRPr="003B7399">
        <w:rPr>
          <w:rFonts w:ascii="Courier New" w:eastAsia="Courier New" w:hAnsi="Courier New" w:cs="Courier New"/>
          <w:sz w:val="20"/>
          <w:lang w:val="ru-RU"/>
        </w:rPr>
        <w:t>-</w:t>
      </w:r>
      <w:r>
        <w:rPr>
          <w:rFonts w:ascii="Courier New" w:eastAsia="Courier New" w:hAnsi="Courier New" w:cs="Courier New"/>
          <w:sz w:val="20"/>
        </w:rPr>
        <w:t>sniping</w:t>
      </w:r>
      <w:r w:rsidRPr="003B7399">
        <w:rPr>
          <w:rFonts w:ascii="Courier New" w:eastAsia="Courier New" w:hAnsi="Courier New" w:cs="Courier New"/>
          <w:sz w:val="20"/>
          <w:lang w:val="ru-RU"/>
        </w:rPr>
        <w:t xml:space="preserve"> и т.д.</w:t>
      </w:r>
    </w:p>
    <w:p w14:paraId="66E9D7E9" w14:textId="77777777" w:rsidR="000B2D9C" w:rsidRDefault="00000000">
      <w:pPr>
        <w:spacing w:line="240" w:lineRule="auto"/>
        <w:ind w:firstLine="0"/>
        <w:jc w:val="left"/>
      </w:pPr>
      <w:r>
        <w:rPr>
          <w:rFonts w:ascii="Courier New" w:eastAsia="Courier New" w:hAnsi="Courier New" w:cs="Courier New"/>
          <w:sz w:val="20"/>
        </w:rPr>
        <w:t xml:space="preserve">    await </w:t>
      </w:r>
      <w:proofErr w:type="gramStart"/>
      <w:r>
        <w:rPr>
          <w:rFonts w:ascii="Courier New" w:eastAsia="Courier New" w:hAnsi="Courier New" w:cs="Courier New"/>
          <w:sz w:val="20"/>
        </w:rPr>
        <w:t>self._</w:t>
      </w:r>
      <w:proofErr w:type="gramEnd"/>
      <w:r>
        <w:rPr>
          <w:rFonts w:ascii="Courier New" w:eastAsia="Courier New" w:hAnsi="Courier New" w:cs="Courier New"/>
          <w:sz w:val="20"/>
        </w:rPr>
        <w:t>fan_out(self.active_connections, auction_id, message)</w:t>
      </w:r>
    </w:p>
    <w:p w14:paraId="340D01BA" w14:textId="77777777" w:rsidR="000B2D9C" w:rsidRDefault="00000000">
      <w:pPr>
        <w:spacing w:line="240" w:lineRule="auto"/>
        <w:ind w:firstLine="0"/>
        <w:jc w:val="left"/>
      </w:pPr>
      <w:r>
        <w:rPr>
          <w:rFonts w:ascii="Courier New" w:eastAsia="Courier New" w:hAnsi="Courier New" w:cs="Courier New"/>
          <w:sz w:val="20"/>
        </w:rPr>
        <w:t xml:space="preserve"> </w:t>
      </w:r>
    </w:p>
    <w:p w14:paraId="72080E9D" w14:textId="77777777" w:rsidR="000B2D9C" w:rsidRDefault="00000000">
      <w:pPr>
        <w:spacing w:line="240" w:lineRule="auto"/>
        <w:ind w:firstLine="0"/>
        <w:jc w:val="left"/>
      </w:pPr>
      <w:r>
        <w:rPr>
          <w:rFonts w:ascii="Courier New" w:eastAsia="Courier New" w:hAnsi="Courier New" w:cs="Courier New"/>
          <w:sz w:val="20"/>
        </w:rPr>
        <w:t>async def send_notification(self, user_id: int, message: dict):</w:t>
      </w:r>
    </w:p>
    <w:p w14:paraId="3A259944"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Канал уведомлений конкретного пользователя -</w:t>
      </w:r>
    </w:p>
    <w:p w14:paraId="4F75A5D6" w14:textId="77777777" w:rsidR="000B2D9C" w:rsidRPr="003B7399" w:rsidRDefault="00000000">
      <w:pPr>
        <w:spacing w:line="240" w:lineRule="auto"/>
        <w:ind w:firstLine="0"/>
        <w:jc w:val="left"/>
        <w:rPr>
          <w:lang w:val="ru-RU"/>
        </w:rPr>
      </w:pPr>
      <w:r>
        <w:rPr>
          <w:rFonts w:ascii="Courier New" w:eastAsia="Courier New" w:hAnsi="Courier New" w:cs="Courier New"/>
          <w:sz w:val="20"/>
        </w:rPr>
        <w:t>    </w:t>
      </w:r>
      <w:r w:rsidRPr="003B7399">
        <w:rPr>
          <w:rFonts w:ascii="Courier New" w:eastAsia="Courier New" w:hAnsi="Courier New" w:cs="Courier New"/>
          <w:sz w:val="20"/>
          <w:lang w:val="ru-RU"/>
        </w:rPr>
        <w:t># сообщение о перебитой ставке, выигрыше, продаже.</w:t>
      </w:r>
    </w:p>
    <w:p w14:paraId="6F67DE4D" w14:textId="77777777" w:rsidR="000B2D9C" w:rsidRDefault="00000000">
      <w:pPr>
        <w:spacing w:line="240" w:lineRule="auto"/>
        <w:ind w:firstLine="0"/>
        <w:jc w:val="left"/>
      </w:pPr>
      <w:r>
        <w:rPr>
          <w:rFonts w:ascii="Courier New" w:eastAsia="Courier New" w:hAnsi="Courier New" w:cs="Courier New"/>
          <w:sz w:val="20"/>
        </w:rPr>
        <w:t xml:space="preserve">    await </w:t>
      </w:r>
      <w:proofErr w:type="gramStart"/>
      <w:r>
        <w:rPr>
          <w:rFonts w:ascii="Courier New" w:eastAsia="Courier New" w:hAnsi="Courier New" w:cs="Courier New"/>
          <w:sz w:val="20"/>
        </w:rPr>
        <w:t>self._</w:t>
      </w:r>
      <w:proofErr w:type="gramEnd"/>
      <w:r>
        <w:rPr>
          <w:rFonts w:ascii="Courier New" w:eastAsia="Courier New" w:hAnsi="Courier New" w:cs="Courier New"/>
          <w:sz w:val="20"/>
        </w:rPr>
        <w:t>fan_out(self.user_connections, user_id, message)</w:t>
      </w:r>
    </w:p>
    <w:p w14:paraId="7EC82ED3" w14:textId="77777777" w:rsidR="000B2D9C" w:rsidRPr="003B7399" w:rsidRDefault="00000000">
      <w:pPr>
        <w:pStyle w:val="1"/>
        <w:rPr>
          <w:lang w:val="ru-RU"/>
        </w:rPr>
      </w:pPr>
      <w:bookmarkStart w:id="114" w:name="_Toc232446150"/>
      <w:r w:rsidRPr="003B7399">
        <w:rPr>
          <w:rFonts w:ascii="Times New Roman" w:eastAsia="Times New Roman" w:hAnsi="Times New Roman" w:cs="Times New Roman"/>
          <w:lang w:val="ru-RU"/>
        </w:rPr>
        <w:t>ПРИЛОЖЕНИЕ Д</w:t>
      </w:r>
      <w:bookmarkEnd w:id="114"/>
    </w:p>
    <w:p w14:paraId="60B9426C" w14:textId="77777777" w:rsidR="000B2D9C" w:rsidRPr="003B7399" w:rsidRDefault="00000000">
      <w:pPr>
        <w:pStyle w:val="31"/>
        <w:rPr>
          <w:lang w:val="ru-RU"/>
        </w:rPr>
      </w:pPr>
      <w:bookmarkStart w:id="115" w:name="_Toc232446151"/>
      <w:r w:rsidRPr="003B7399">
        <w:rPr>
          <w:rFonts w:ascii="Times New Roman" w:eastAsia="Times New Roman" w:hAnsi="Times New Roman" w:cs="Times New Roman"/>
          <w:lang w:val="ru-RU"/>
        </w:rPr>
        <w:t>Д.1. Регистрация и вход в систему</w:t>
      </w:r>
      <w:bookmarkEnd w:id="115"/>
    </w:p>
    <w:p w14:paraId="3E36071F" w14:textId="77777777" w:rsidR="000B2D9C" w:rsidRPr="003B7399" w:rsidRDefault="00000000">
      <w:pPr>
        <w:rPr>
          <w:lang w:val="ru-RU"/>
        </w:rPr>
      </w:pPr>
      <w:r w:rsidRPr="003B7399">
        <w:rPr>
          <w:lang w:val="ru-RU"/>
        </w:rPr>
        <w:t>На главной странице сервиса в правом верхнем углу нажмите кнопку «Войти». В открывшемся окне переключитесь на вкладку «Регистрация» (рисунок Е.2). Заполните три поля: имя пользователя (от трёх до тридцати двух символов; разрешены латиница, кириллица, цифры, подчёркивание и дефис), адрес электронной почты, пароль (от восьми символов). После нажатия кнопки «Зарегистрироваться» на указанный адрес уходит письмо со ссылкой подтверждения. Аккаунт считается активированным после перехода по ссылке. Без подтверждения адреса размещение лотов и ставок недоступно.</w:t>
      </w:r>
    </w:p>
    <w:p w14:paraId="39BBFA97" w14:textId="77777777" w:rsidR="000B2D9C" w:rsidRPr="003B7399" w:rsidRDefault="00000000">
      <w:pPr>
        <w:rPr>
          <w:lang w:val="ru-RU"/>
        </w:rPr>
      </w:pPr>
      <w:r w:rsidRPr="003B7399">
        <w:rPr>
          <w:lang w:val="ru-RU"/>
        </w:rPr>
        <w:t xml:space="preserve">Для повторного входа используется вкладка «Вход» того же окна. При утере пароля воспользуйтесь ссылкой «Забыли пароль?» - на адрес уйдёт письмо с временной ссылкой восстановления. Защита от подбора пароля работает в две стадии: ограничение десять попыток в минуту с одного </w:t>
      </w:r>
      <w:r>
        <w:t>IP</w:t>
      </w:r>
      <w:r w:rsidRPr="003B7399">
        <w:rPr>
          <w:lang w:val="ru-RU"/>
        </w:rPr>
        <w:t>-адреса и блокировка конкретного аккаунта после пяти подряд неудачных входов на одну минуту с удвоением окна на каждой следующей серии (пять, десять, пятнадцать, двадцать неудач → одна минута, пять минут, пятнадцать минут, один час).</w:t>
      </w:r>
    </w:p>
    <w:p w14:paraId="7B8953E2" w14:textId="77777777" w:rsidR="000B2D9C" w:rsidRPr="003B7399" w:rsidRDefault="00000000">
      <w:pPr>
        <w:pStyle w:val="31"/>
        <w:rPr>
          <w:lang w:val="ru-RU"/>
        </w:rPr>
      </w:pPr>
      <w:bookmarkStart w:id="116" w:name="_Toc232446152"/>
      <w:r w:rsidRPr="003B7399">
        <w:rPr>
          <w:rFonts w:ascii="Times New Roman" w:eastAsia="Times New Roman" w:hAnsi="Times New Roman" w:cs="Times New Roman"/>
          <w:lang w:val="ru-RU"/>
        </w:rPr>
        <w:t>Д.2. Просмотр каталога лотов</w:t>
      </w:r>
      <w:bookmarkEnd w:id="116"/>
    </w:p>
    <w:p w14:paraId="5E640DEB" w14:textId="77777777" w:rsidR="000B2D9C" w:rsidRPr="003B7399" w:rsidRDefault="00000000">
      <w:pPr>
        <w:rPr>
          <w:lang w:val="ru-RU"/>
        </w:rPr>
      </w:pPr>
      <w:r w:rsidRPr="003B7399">
        <w:rPr>
          <w:lang w:val="ru-RU"/>
        </w:rPr>
        <w:t xml:space="preserve">Главная страница сервиса (рисунок Е.1) показывает плитку активных лотов с превью изображения, текущей ценой, временем до окончания торгов и именем продавца. В левой колонке доступны фильтры: статус (активные, завершённые, все), категория, тип аукциона (торги </w:t>
      </w:r>
      <w:r>
        <w:t>BID</w:t>
      </w:r>
      <w:r w:rsidRPr="003B7399">
        <w:rPr>
          <w:lang w:val="ru-RU"/>
        </w:rPr>
        <w:t xml:space="preserve"> или покупка по фиксированной цене </w:t>
      </w:r>
      <w:r>
        <w:t>BIN</w:t>
      </w:r>
      <w:r w:rsidRPr="003B7399">
        <w:rPr>
          <w:lang w:val="ru-RU"/>
        </w:rPr>
        <w:t>), диапазон цены. Над плиткой расположена строка поиска по названию. По умолчанию лоты отсортированы по времени до окончания - первыми идут те, что скоро закроются.</w:t>
      </w:r>
    </w:p>
    <w:p w14:paraId="3F76E449" w14:textId="77777777" w:rsidR="000B2D9C" w:rsidRPr="003B7399" w:rsidRDefault="00000000">
      <w:pPr>
        <w:pStyle w:val="31"/>
        <w:rPr>
          <w:lang w:val="ru-RU"/>
        </w:rPr>
      </w:pPr>
      <w:bookmarkStart w:id="117" w:name="_Toc232446153"/>
      <w:r w:rsidRPr="003B7399">
        <w:rPr>
          <w:rFonts w:ascii="Times New Roman" w:eastAsia="Times New Roman" w:hAnsi="Times New Roman" w:cs="Times New Roman"/>
          <w:lang w:val="ru-RU"/>
        </w:rPr>
        <w:t>Д.3. Размещение ставки</w:t>
      </w:r>
      <w:bookmarkEnd w:id="117"/>
    </w:p>
    <w:p w14:paraId="4F209E48" w14:textId="77777777" w:rsidR="000B2D9C" w:rsidRPr="003B7399" w:rsidRDefault="00000000">
      <w:pPr>
        <w:rPr>
          <w:lang w:val="ru-RU"/>
        </w:rPr>
      </w:pPr>
      <w:r w:rsidRPr="003B7399">
        <w:rPr>
          <w:lang w:val="ru-RU"/>
        </w:rPr>
        <w:t xml:space="preserve">Клик по плитке лота открывает страницу торгов (рисунок Е.3). На странице показаны: фотографии лота, описание от продавца, текущая цена, история ставок, обратный отсчёт до закрытия. Справа расположен блок ставки: поле ввода суммы и кнопки быстрого приращения «+1», «+5», «+10», «+50», «+100». Минимально допустимая ставка - текущая цена плюс одна копейка. При нажатии «Поставить ставку» сумма резервируется на балансе, цена лота обновляется у всех пользователей, открывших страницу, в реальном времени по </w:t>
      </w:r>
      <w:r>
        <w:t>WebSocket</w:t>
      </w:r>
      <w:r w:rsidRPr="003B7399">
        <w:rPr>
          <w:lang w:val="ru-RU"/>
        </w:rPr>
        <w:t>.</w:t>
      </w:r>
    </w:p>
    <w:p w14:paraId="31652139" w14:textId="77777777" w:rsidR="000B2D9C" w:rsidRPr="003B7399" w:rsidRDefault="00000000">
      <w:pPr>
        <w:rPr>
          <w:lang w:val="ru-RU"/>
        </w:rPr>
      </w:pPr>
      <w:r w:rsidRPr="003B7399">
        <w:rPr>
          <w:lang w:val="ru-RU"/>
        </w:rPr>
        <w:t>Если ставка приходит в последние 120 секунд торгов, система автоматически продлевает их ещё на 120 секунд - всплывает уведомление «Лот продлён», таймер увеличивается. Каждая поздняя ставка снова продлевает торги, но не более тридцати раз (около часа): после этого ставки по-прежнему принимаются, а лот закрывается по расписанию.</w:t>
      </w:r>
    </w:p>
    <w:p w14:paraId="0FB86539" w14:textId="77777777" w:rsidR="000B2D9C" w:rsidRPr="003B7399" w:rsidRDefault="00000000">
      <w:pPr>
        <w:pStyle w:val="31"/>
        <w:rPr>
          <w:lang w:val="ru-RU"/>
        </w:rPr>
      </w:pPr>
      <w:bookmarkStart w:id="118" w:name="_Toc232446154"/>
      <w:r w:rsidRPr="003B7399">
        <w:rPr>
          <w:rFonts w:ascii="Times New Roman" w:eastAsia="Times New Roman" w:hAnsi="Times New Roman" w:cs="Times New Roman"/>
          <w:lang w:val="ru-RU"/>
        </w:rPr>
        <w:t>Д.4. Создание собственного лота</w:t>
      </w:r>
      <w:bookmarkEnd w:id="118"/>
    </w:p>
    <w:p w14:paraId="300FE332" w14:textId="77777777" w:rsidR="000B2D9C" w:rsidRPr="003B7399" w:rsidRDefault="00000000">
      <w:pPr>
        <w:rPr>
          <w:lang w:val="ru-RU"/>
        </w:rPr>
      </w:pPr>
      <w:r w:rsidRPr="003B7399">
        <w:rPr>
          <w:lang w:val="ru-RU"/>
        </w:rPr>
        <w:t xml:space="preserve">Перед созданием лота требуется подтверждённый </w:t>
      </w:r>
      <w:r>
        <w:t>email</w:t>
      </w:r>
      <w:r w:rsidRPr="003B7399">
        <w:rPr>
          <w:lang w:val="ru-RU"/>
        </w:rPr>
        <w:t xml:space="preserve"> и положительный баланс (пополнение - в личном кабинете). На главной странице нажмите «Создать лот» в верхней панели. В диалоге «Новый лот» (рисунок Е.5) заполните: название, описание, категорию, тип аукциона (торги </w:t>
      </w:r>
      <w:r>
        <w:t>BID</w:t>
      </w:r>
      <w:r w:rsidRPr="003B7399">
        <w:rPr>
          <w:lang w:val="ru-RU"/>
        </w:rPr>
        <w:t xml:space="preserve"> или фиксированная цена </w:t>
      </w:r>
      <w:r>
        <w:t>BIN</w:t>
      </w:r>
      <w:r w:rsidRPr="003B7399">
        <w:rPr>
          <w:lang w:val="ru-RU"/>
        </w:rPr>
        <w:t>), стартовую цену, длительность в минутах. До пяти изображений добавляются перетаскиванием в левую часть формы; первое становится обложкой. После нажатия «Создать лот» торги начинаются немедленно и идут до истечения выбранной длительности.</w:t>
      </w:r>
    </w:p>
    <w:p w14:paraId="6C8BC470" w14:textId="77777777" w:rsidR="000B2D9C" w:rsidRPr="003B7399" w:rsidRDefault="00000000">
      <w:pPr>
        <w:rPr>
          <w:lang w:val="ru-RU"/>
        </w:rPr>
      </w:pPr>
      <w:r w:rsidRPr="003B7399">
        <w:rPr>
          <w:lang w:val="ru-RU"/>
        </w:rPr>
        <w:t>Для собственных лотов на странице торгов вместо формы ставки отображается кнопка «Редактировать» (рисунок Е.4) - можно изменить описание и фотографии, пока на лот не сделана ни одна ставка. После первой ставки правки заблокированы.</w:t>
      </w:r>
    </w:p>
    <w:p w14:paraId="48FBDD45" w14:textId="77777777" w:rsidR="000B2D9C" w:rsidRPr="003B7399" w:rsidRDefault="00000000">
      <w:pPr>
        <w:pStyle w:val="31"/>
        <w:rPr>
          <w:lang w:val="ru-RU"/>
        </w:rPr>
      </w:pPr>
      <w:bookmarkStart w:id="119" w:name="_Toc232446155"/>
      <w:r w:rsidRPr="003B7399">
        <w:rPr>
          <w:rFonts w:ascii="Times New Roman" w:eastAsia="Times New Roman" w:hAnsi="Times New Roman" w:cs="Times New Roman"/>
          <w:lang w:val="ru-RU"/>
        </w:rPr>
        <w:t>Д.5. Управление аккаунтом</w:t>
      </w:r>
      <w:bookmarkEnd w:id="119"/>
    </w:p>
    <w:p w14:paraId="01647F28" w14:textId="77777777" w:rsidR="000B2D9C" w:rsidRPr="003B7399" w:rsidRDefault="00000000">
      <w:pPr>
        <w:rPr>
          <w:lang w:val="ru-RU"/>
        </w:rPr>
      </w:pPr>
      <w:r w:rsidRPr="003B7399">
        <w:rPr>
          <w:lang w:val="ru-RU"/>
        </w:rPr>
        <w:t xml:space="preserve">Личный кабинет (рисунок Е.6) открывается нажатием на имя пользователя в правом верхнем углу. Вкладка «Аккаунт» показывает имя пользователя, адрес электронной почты со статусом подтверждения, текущий баланс, дату регистрации; здесь же можно загрузить аватар. Загрузка изображений ограничена восемью мегабайтами на файл и пятьюдесятью мегабайтами в сумме за скользящие двадцать четыре часа на пользователя - при превышении квоты сервер возвращает ошибку с понятным текстом. Вкладка «Безопасность» содержит смену пароля и принудительный выход из всех сессий (механизм </w:t>
      </w:r>
      <w:r>
        <w:t>token</w:t>
      </w:r>
      <w:r w:rsidRPr="003B7399">
        <w:rPr>
          <w:lang w:val="ru-RU"/>
        </w:rPr>
        <w:t>_</w:t>
      </w:r>
      <w:r>
        <w:t>version</w:t>
      </w:r>
      <w:r w:rsidRPr="003B7399">
        <w:rPr>
          <w:lang w:val="ru-RU"/>
        </w:rPr>
        <w:t xml:space="preserve"> - один </w:t>
      </w:r>
      <w:r>
        <w:t>UPDATE</w:t>
      </w:r>
      <w:r w:rsidRPr="003B7399">
        <w:rPr>
          <w:lang w:val="ru-RU"/>
        </w:rPr>
        <w:t xml:space="preserve"> </w:t>
      </w:r>
      <w:proofErr w:type="spellStart"/>
      <w:r w:rsidRPr="003B7399">
        <w:rPr>
          <w:lang w:val="ru-RU"/>
        </w:rPr>
        <w:t>инвалидирует</w:t>
      </w:r>
      <w:proofErr w:type="spellEnd"/>
      <w:r w:rsidRPr="003B7399">
        <w:rPr>
          <w:lang w:val="ru-RU"/>
        </w:rPr>
        <w:t xml:space="preserve"> все выпущенные </w:t>
      </w:r>
      <w:r>
        <w:t>JWT</w:t>
      </w:r>
      <w:r w:rsidRPr="003B7399">
        <w:rPr>
          <w:lang w:val="ru-RU"/>
        </w:rPr>
        <w:t xml:space="preserve">). Вкладка «Уведомления» управляет рассылками по </w:t>
      </w:r>
      <w:r>
        <w:t>email</w:t>
      </w:r>
      <w:r w:rsidRPr="003B7399">
        <w:rPr>
          <w:lang w:val="ru-RU"/>
        </w:rPr>
        <w:t>; вкладка «Опасная зона» содержит удаление аккаунта.</w:t>
      </w:r>
    </w:p>
    <w:p w14:paraId="076EC1E7" w14:textId="77777777" w:rsidR="000B2D9C" w:rsidRPr="003B7399" w:rsidRDefault="00000000">
      <w:pPr>
        <w:rPr>
          <w:lang w:val="ru-RU"/>
        </w:rPr>
      </w:pPr>
      <w:r w:rsidRPr="003B7399">
        <w:rPr>
          <w:lang w:val="ru-RU"/>
        </w:rPr>
        <w:t>В левой панели личного кабинета доступны: «Статистика» (сводка по выигранным/проданным лотам), «Баланс» (история пополнений и резервов), «Мои ставки», «Мои лоты», «Подписки», «Уведомления», «Значки» (достижения).</w:t>
      </w:r>
    </w:p>
    <w:p w14:paraId="3F118061" w14:textId="77777777" w:rsidR="000B2D9C" w:rsidRPr="003B7399" w:rsidRDefault="00000000">
      <w:pPr>
        <w:pStyle w:val="31"/>
        <w:rPr>
          <w:lang w:val="ru-RU"/>
        </w:rPr>
      </w:pPr>
      <w:bookmarkStart w:id="120" w:name="_Toc232446156"/>
      <w:r w:rsidRPr="003B7399">
        <w:rPr>
          <w:rFonts w:ascii="Times New Roman" w:eastAsia="Times New Roman" w:hAnsi="Times New Roman" w:cs="Times New Roman"/>
          <w:lang w:val="ru-RU"/>
        </w:rPr>
        <w:t>Д.6. Публичный профиль продавца</w:t>
      </w:r>
      <w:bookmarkEnd w:id="120"/>
    </w:p>
    <w:p w14:paraId="1D76D6D4" w14:textId="77777777" w:rsidR="000B2D9C" w:rsidRPr="003B7399" w:rsidRDefault="00000000">
      <w:pPr>
        <w:rPr>
          <w:lang w:val="ru-RU"/>
        </w:rPr>
      </w:pPr>
      <w:r w:rsidRPr="003B7399">
        <w:rPr>
          <w:lang w:val="ru-RU"/>
        </w:rPr>
        <w:t>Имя продавца на странице лота - ссылка на его публичный профиль (рисунок Е.7). Публичный профиль показывает: аватар, имя пользователя, дату регистрации, число активных лотов и число выигранных торгов, плитку текущих активных лотов с возможностью быстрого перехода к каждому из них. Кнопка «Подписаться» включает рассылку уведомлений о новых лотах продавца на электронную почту. Под плиткой расположены отзывы покупателей по завершённым сделкам.</w:t>
      </w:r>
    </w:p>
    <w:p w14:paraId="731C4D0B" w14:textId="77777777" w:rsidR="000B2D9C" w:rsidRPr="003B7399" w:rsidRDefault="00000000">
      <w:pPr>
        <w:pStyle w:val="1"/>
        <w:rPr>
          <w:lang w:val="ru-RU"/>
        </w:rPr>
      </w:pPr>
      <w:bookmarkStart w:id="121" w:name="_Toc232446157"/>
      <w:r w:rsidRPr="003B7399">
        <w:rPr>
          <w:rFonts w:ascii="Times New Roman" w:eastAsia="Times New Roman" w:hAnsi="Times New Roman" w:cs="Times New Roman"/>
          <w:lang w:val="ru-RU"/>
        </w:rPr>
        <w:t>ПРИЛОЖЕНИЕ Е</w:t>
      </w:r>
      <w:bookmarkEnd w:id="121"/>
    </w:p>
    <w:p w14:paraId="1FC48A85" w14:textId="77777777" w:rsidR="000B2D9C" w:rsidRDefault="00000000">
      <w:r w:rsidRPr="003B7399">
        <w:rPr>
          <w:lang w:val="ru-RU"/>
        </w:rPr>
        <w:t xml:space="preserve">В приложении приводятся снимки экранов работы веб-приложения «Лотус», иллюстрирующие основные пользовательские сценарии. </w:t>
      </w:r>
      <w:proofErr w:type="spellStart"/>
      <w:r>
        <w:t>Каждый</w:t>
      </w:r>
      <w:proofErr w:type="spellEnd"/>
      <w:r>
        <w:t xml:space="preserve"> </w:t>
      </w:r>
      <w:proofErr w:type="spellStart"/>
      <w:r>
        <w:t>снимок</w:t>
      </w:r>
      <w:proofErr w:type="spellEnd"/>
      <w:r>
        <w:t xml:space="preserve"> </w:t>
      </w:r>
      <w:proofErr w:type="spellStart"/>
      <w:r>
        <w:t>снабжён</w:t>
      </w:r>
      <w:proofErr w:type="spellEnd"/>
      <w:r>
        <w:t xml:space="preserve"> </w:t>
      </w:r>
      <w:proofErr w:type="spellStart"/>
      <w:r>
        <w:t>подписью</w:t>
      </w:r>
      <w:proofErr w:type="spellEnd"/>
      <w:r>
        <w:t xml:space="preserve"> с номером и описанием.</w:t>
      </w:r>
    </w:p>
    <w:p w14:paraId="5202DCF8" w14:textId="77777777" w:rsidR="000B2D9C" w:rsidRDefault="00000000">
      <w:pPr>
        <w:ind w:firstLine="0"/>
        <w:jc w:val="center"/>
      </w:pPr>
      <w:r>
        <w:rPr>
          <w:noProof/>
        </w:rPr>
        <w:drawing>
          <wp:inline distT="0" distB="0" distL="0" distR="0" wp14:anchorId="71A809C0" wp14:editId="568AFAC4">
            <wp:extent cx="5400000" cy="268584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20"/>
                    <a:stretch>
                      <a:fillRect/>
                    </a:stretch>
                  </pic:blipFill>
                  <pic:spPr>
                    <a:xfrm>
                      <a:off x="0" y="0"/>
                      <a:ext cx="5400000" cy="2685849"/>
                    </a:xfrm>
                    <a:prstGeom prst="rect">
                      <a:avLst/>
                    </a:prstGeom>
                  </pic:spPr>
                </pic:pic>
              </a:graphicData>
            </a:graphic>
          </wp:inline>
        </w:drawing>
      </w:r>
    </w:p>
    <w:p w14:paraId="52E3E8F7" w14:textId="77777777" w:rsidR="000B2D9C" w:rsidRPr="003B7399" w:rsidRDefault="00000000">
      <w:pPr>
        <w:ind w:firstLine="0"/>
        <w:jc w:val="center"/>
        <w:rPr>
          <w:lang w:val="ru-RU"/>
        </w:rPr>
      </w:pPr>
      <w:r w:rsidRPr="003B7399">
        <w:rPr>
          <w:lang w:val="ru-RU"/>
        </w:rPr>
        <w:t>Рисунок Е.1 – Главная страница со списком активных лотов</w:t>
      </w:r>
    </w:p>
    <w:p w14:paraId="0C6D2187" w14:textId="77777777" w:rsidR="000B2D9C" w:rsidRDefault="00000000">
      <w:pPr>
        <w:ind w:firstLine="0"/>
        <w:jc w:val="center"/>
      </w:pPr>
      <w:r>
        <w:rPr>
          <w:noProof/>
        </w:rPr>
        <w:drawing>
          <wp:inline distT="0" distB="0" distL="0" distR="0" wp14:anchorId="2CC32053" wp14:editId="54BBD1F0">
            <wp:extent cx="5400000" cy="26830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gister.png"/>
                    <pic:cNvPicPr/>
                  </pic:nvPicPr>
                  <pic:blipFill>
                    <a:blip r:embed="rId21"/>
                    <a:stretch>
                      <a:fillRect/>
                    </a:stretch>
                  </pic:blipFill>
                  <pic:spPr>
                    <a:xfrm>
                      <a:off x="0" y="0"/>
                      <a:ext cx="5400000" cy="2683090"/>
                    </a:xfrm>
                    <a:prstGeom prst="rect">
                      <a:avLst/>
                    </a:prstGeom>
                  </pic:spPr>
                </pic:pic>
              </a:graphicData>
            </a:graphic>
          </wp:inline>
        </w:drawing>
      </w:r>
    </w:p>
    <w:p w14:paraId="51ABEAB2" w14:textId="77777777" w:rsidR="000B2D9C" w:rsidRPr="003B7399" w:rsidRDefault="00000000">
      <w:pPr>
        <w:ind w:firstLine="0"/>
        <w:jc w:val="center"/>
        <w:rPr>
          <w:lang w:val="ru-RU"/>
        </w:rPr>
      </w:pPr>
      <w:r w:rsidRPr="003B7399">
        <w:rPr>
          <w:lang w:val="ru-RU"/>
        </w:rPr>
        <w:t>Рисунок Е.2 – Форма регистрации нового пользователя</w:t>
      </w:r>
    </w:p>
    <w:p w14:paraId="4B578069" w14:textId="77777777" w:rsidR="000B2D9C" w:rsidRDefault="00000000">
      <w:pPr>
        <w:ind w:firstLine="0"/>
        <w:jc w:val="center"/>
      </w:pPr>
      <w:r>
        <w:rPr>
          <w:noProof/>
        </w:rPr>
        <w:drawing>
          <wp:inline distT="0" distB="0" distL="0" distR="0" wp14:anchorId="4471D075" wp14:editId="5D570466">
            <wp:extent cx="5400000" cy="26647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t_view.png"/>
                    <pic:cNvPicPr/>
                  </pic:nvPicPr>
                  <pic:blipFill>
                    <a:blip r:embed="rId22"/>
                    <a:stretch>
                      <a:fillRect/>
                    </a:stretch>
                  </pic:blipFill>
                  <pic:spPr>
                    <a:xfrm>
                      <a:off x="0" y="0"/>
                      <a:ext cx="5400000" cy="2664715"/>
                    </a:xfrm>
                    <a:prstGeom prst="rect">
                      <a:avLst/>
                    </a:prstGeom>
                  </pic:spPr>
                </pic:pic>
              </a:graphicData>
            </a:graphic>
          </wp:inline>
        </w:drawing>
      </w:r>
    </w:p>
    <w:p w14:paraId="76E61C80" w14:textId="77777777" w:rsidR="000B2D9C" w:rsidRPr="003B7399" w:rsidRDefault="00000000">
      <w:pPr>
        <w:ind w:firstLine="0"/>
        <w:jc w:val="center"/>
        <w:rPr>
          <w:lang w:val="ru-RU"/>
        </w:rPr>
      </w:pPr>
      <w:r w:rsidRPr="003B7399">
        <w:rPr>
          <w:lang w:val="ru-RU"/>
        </w:rPr>
        <w:t>Рисунок Е.3 – Страница лота с точки зрения покупателя: ставки, таймер, история торгов</w:t>
      </w:r>
    </w:p>
    <w:p w14:paraId="74E04AF7" w14:textId="77777777" w:rsidR="000B2D9C" w:rsidRDefault="00000000">
      <w:pPr>
        <w:ind w:firstLine="0"/>
        <w:jc w:val="center"/>
      </w:pPr>
      <w:r>
        <w:rPr>
          <w:noProof/>
        </w:rPr>
        <w:drawing>
          <wp:inline distT="0" distB="0" distL="0" distR="0" wp14:anchorId="6E50AC78" wp14:editId="27F57B9F">
            <wp:extent cx="5400000" cy="267600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elf_lot_view.png"/>
                    <pic:cNvPicPr/>
                  </pic:nvPicPr>
                  <pic:blipFill>
                    <a:blip r:embed="rId23"/>
                    <a:stretch>
                      <a:fillRect/>
                    </a:stretch>
                  </pic:blipFill>
                  <pic:spPr>
                    <a:xfrm>
                      <a:off x="0" y="0"/>
                      <a:ext cx="5400000" cy="2676006"/>
                    </a:xfrm>
                    <a:prstGeom prst="rect">
                      <a:avLst/>
                    </a:prstGeom>
                  </pic:spPr>
                </pic:pic>
              </a:graphicData>
            </a:graphic>
          </wp:inline>
        </w:drawing>
      </w:r>
    </w:p>
    <w:p w14:paraId="5BA8D84B" w14:textId="77777777" w:rsidR="000B2D9C" w:rsidRPr="003B7399" w:rsidRDefault="00000000">
      <w:pPr>
        <w:ind w:firstLine="0"/>
        <w:jc w:val="center"/>
        <w:rPr>
          <w:lang w:val="ru-RU"/>
        </w:rPr>
      </w:pPr>
      <w:r w:rsidRPr="003B7399">
        <w:rPr>
          <w:lang w:val="ru-RU"/>
        </w:rPr>
        <w:t>Рисунок Е.4 – Страница лота с точки зрения владельца (продавца): кнопка редактирования вместо ставки</w:t>
      </w:r>
    </w:p>
    <w:p w14:paraId="777EAB1B" w14:textId="77777777" w:rsidR="000B2D9C" w:rsidRDefault="00000000">
      <w:pPr>
        <w:ind w:firstLine="0"/>
        <w:jc w:val="center"/>
      </w:pPr>
      <w:r>
        <w:rPr>
          <w:noProof/>
        </w:rPr>
        <w:drawing>
          <wp:inline distT="0" distB="0" distL="0" distR="0" wp14:anchorId="0F943857" wp14:editId="44421036">
            <wp:extent cx="5400000" cy="26605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reate_lot.png"/>
                    <pic:cNvPicPr/>
                  </pic:nvPicPr>
                  <pic:blipFill>
                    <a:blip r:embed="rId24"/>
                    <a:stretch>
                      <a:fillRect/>
                    </a:stretch>
                  </pic:blipFill>
                  <pic:spPr>
                    <a:xfrm>
                      <a:off x="0" y="0"/>
                      <a:ext cx="5400000" cy="2660584"/>
                    </a:xfrm>
                    <a:prstGeom prst="rect">
                      <a:avLst/>
                    </a:prstGeom>
                  </pic:spPr>
                </pic:pic>
              </a:graphicData>
            </a:graphic>
          </wp:inline>
        </w:drawing>
      </w:r>
    </w:p>
    <w:p w14:paraId="5177204C" w14:textId="77777777" w:rsidR="000B2D9C" w:rsidRPr="003B7399" w:rsidRDefault="00000000">
      <w:pPr>
        <w:ind w:firstLine="0"/>
        <w:jc w:val="center"/>
        <w:rPr>
          <w:lang w:val="ru-RU"/>
        </w:rPr>
      </w:pPr>
      <w:r w:rsidRPr="003B7399">
        <w:rPr>
          <w:lang w:val="ru-RU"/>
        </w:rPr>
        <w:t>Рисунок Е.5 – Форма создания нового лота</w:t>
      </w:r>
    </w:p>
    <w:p w14:paraId="621ED641" w14:textId="77777777" w:rsidR="000B2D9C" w:rsidRDefault="00000000">
      <w:pPr>
        <w:ind w:firstLine="0"/>
        <w:jc w:val="center"/>
      </w:pPr>
      <w:r>
        <w:rPr>
          <w:noProof/>
        </w:rPr>
        <w:drawing>
          <wp:inline distT="0" distB="0" distL="0" distR="0" wp14:anchorId="3574C0B5" wp14:editId="5B11B878">
            <wp:extent cx="5400000" cy="26872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file_settings.png"/>
                    <pic:cNvPicPr/>
                  </pic:nvPicPr>
                  <pic:blipFill>
                    <a:blip r:embed="rId25"/>
                    <a:stretch>
                      <a:fillRect/>
                    </a:stretch>
                  </pic:blipFill>
                  <pic:spPr>
                    <a:xfrm>
                      <a:off x="0" y="0"/>
                      <a:ext cx="5400000" cy="2687244"/>
                    </a:xfrm>
                    <a:prstGeom prst="rect">
                      <a:avLst/>
                    </a:prstGeom>
                  </pic:spPr>
                </pic:pic>
              </a:graphicData>
            </a:graphic>
          </wp:inline>
        </w:drawing>
      </w:r>
    </w:p>
    <w:p w14:paraId="540E62DD" w14:textId="77777777" w:rsidR="000B2D9C" w:rsidRPr="003B7399" w:rsidRDefault="00000000">
      <w:pPr>
        <w:ind w:firstLine="0"/>
        <w:jc w:val="center"/>
        <w:rPr>
          <w:lang w:val="ru-RU"/>
        </w:rPr>
      </w:pPr>
      <w:r w:rsidRPr="003B7399">
        <w:rPr>
          <w:lang w:val="ru-RU"/>
        </w:rPr>
        <w:t>Рисунок Е.6 – Личный кабинет: настройки аккаунта, баланс, статус подтверждения адреса электронной почты</w:t>
      </w:r>
    </w:p>
    <w:p w14:paraId="46F39DAA" w14:textId="77777777" w:rsidR="000B2D9C" w:rsidRDefault="00000000">
      <w:pPr>
        <w:ind w:firstLine="0"/>
        <w:jc w:val="center"/>
      </w:pPr>
      <w:r>
        <w:rPr>
          <w:noProof/>
        </w:rPr>
        <w:drawing>
          <wp:inline distT="0" distB="0" distL="0" distR="0" wp14:anchorId="51DEAFD4" wp14:editId="670C48DB">
            <wp:extent cx="5400000" cy="2667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file_public.png"/>
                    <pic:cNvPicPr/>
                  </pic:nvPicPr>
                  <pic:blipFill>
                    <a:blip r:embed="rId26"/>
                    <a:stretch>
                      <a:fillRect/>
                    </a:stretch>
                  </pic:blipFill>
                  <pic:spPr>
                    <a:xfrm>
                      <a:off x="0" y="0"/>
                      <a:ext cx="5400000" cy="2667572"/>
                    </a:xfrm>
                    <a:prstGeom prst="rect">
                      <a:avLst/>
                    </a:prstGeom>
                  </pic:spPr>
                </pic:pic>
              </a:graphicData>
            </a:graphic>
          </wp:inline>
        </w:drawing>
      </w:r>
    </w:p>
    <w:p w14:paraId="0AF45362" w14:textId="77777777" w:rsidR="000B2D9C" w:rsidRPr="003B7399" w:rsidRDefault="00000000">
      <w:pPr>
        <w:ind w:firstLine="0"/>
        <w:jc w:val="center"/>
        <w:rPr>
          <w:lang w:val="ru-RU"/>
        </w:rPr>
      </w:pPr>
      <w:r w:rsidRPr="003B7399">
        <w:rPr>
          <w:lang w:val="ru-RU"/>
        </w:rPr>
        <w:t>Рисунок Е.7 – Публичный профиль продавца со списком активных лотов</w:t>
      </w:r>
    </w:p>
    <w:sectPr w:rsidR="000B2D9C" w:rsidRPr="003B7399" w:rsidSect="00034616">
      <w:footerReference w:type="default" r:id="rId27"/>
      <w:pgSz w:w="11906" w:h="16838"/>
      <w:pgMar w:top="1134" w:right="567"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2E709D" w14:textId="77777777" w:rsidR="004529CB" w:rsidRDefault="004529CB">
      <w:pPr>
        <w:spacing w:line="240" w:lineRule="auto"/>
      </w:pPr>
      <w:r>
        <w:separator/>
      </w:r>
    </w:p>
  </w:endnote>
  <w:endnote w:type="continuationSeparator" w:id="0">
    <w:p w14:paraId="0CA06C03" w14:textId="77777777" w:rsidR="004529CB" w:rsidRDefault="004529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1BB3" w14:textId="77777777" w:rsidR="000B2D9C" w:rsidRDefault="00000000">
    <w:pPr>
      <w:pStyle w:val="a7"/>
      <w:ind w:firstLine="0"/>
      <w:jc w:val="center"/>
    </w:pPr>
    <w:r>
      <w:fldChar w:fldCharType="begin"/>
    </w:r>
    <w:r>
      <w:instrText>PAGE</w:instrText>
    </w:r>
    <w:r>
      <w:fldChar w:fldCharType="separate"/>
    </w:r>
    <w:r w:rsidR="00B045F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B8995" w14:textId="77777777" w:rsidR="004529CB" w:rsidRDefault="004529CB">
      <w:pPr>
        <w:spacing w:line="240" w:lineRule="auto"/>
      </w:pPr>
      <w:r>
        <w:separator/>
      </w:r>
    </w:p>
  </w:footnote>
  <w:footnote w:type="continuationSeparator" w:id="0">
    <w:p w14:paraId="43D9E0C8" w14:textId="77777777" w:rsidR="004529CB" w:rsidRDefault="004529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AD04D8A"/>
    <w:multiLevelType w:val="multilevel"/>
    <w:tmpl w:val="EC14438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38A12D3"/>
    <w:multiLevelType w:val="multilevel"/>
    <w:tmpl w:val="C05878F6"/>
    <w:lvl w:ilvl="0">
      <w:start w:val="1"/>
      <w:numFmt w:val="decimal"/>
      <w:lvlText w:val="%1."/>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14939119">
    <w:abstractNumId w:val="8"/>
  </w:num>
  <w:num w:numId="2" w16cid:durableId="1817188064">
    <w:abstractNumId w:val="6"/>
  </w:num>
  <w:num w:numId="3" w16cid:durableId="695080875">
    <w:abstractNumId w:val="5"/>
  </w:num>
  <w:num w:numId="4" w16cid:durableId="674265829">
    <w:abstractNumId w:val="4"/>
  </w:num>
  <w:num w:numId="5" w16cid:durableId="1663317869">
    <w:abstractNumId w:val="7"/>
  </w:num>
  <w:num w:numId="6" w16cid:durableId="1531723771">
    <w:abstractNumId w:val="3"/>
  </w:num>
  <w:num w:numId="7" w16cid:durableId="540827203">
    <w:abstractNumId w:val="2"/>
  </w:num>
  <w:num w:numId="8" w16cid:durableId="1822194895">
    <w:abstractNumId w:val="1"/>
  </w:num>
  <w:num w:numId="9" w16cid:durableId="1295133067">
    <w:abstractNumId w:val="0"/>
  </w:num>
  <w:num w:numId="10" w16cid:durableId="1924680663">
    <w:abstractNumId w:val="10"/>
  </w:num>
  <w:num w:numId="11" w16cid:durableId="12846500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9C"/>
    <w:rsid w:val="0015074B"/>
    <w:rsid w:val="0029639D"/>
    <w:rsid w:val="002D35E4"/>
    <w:rsid w:val="00326F90"/>
    <w:rsid w:val="003B7399"/>
    <w:rsid w:val="003B7EAC"/>
    <w:rsid w:val="004411AC"/>
    <w:rsid w:val="004529CB"/>
    <w:rsid w:val="006A010F"/>
    <w:rsid w:val="006C0B60"/>
    <w:rsid w:val="00894B10"/>
    <w:rsid w:val="00896920"/>
    <w:rsid w:val="00AA1D8D"/>
    <w:rsid w:val="00B045FD"/>
    <w:rsid w:val="00B337F8"/>
    <w:rsid w:val="00B47730"/>
    <w:rsid w:val="00CB0664"/>
    <w:rsid w:val="00FC693F"/>
    <w:rsid w:val="00FE16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CD8E38"/>
  <w14:defaultImageDpi w14:val="300"/>
  <w15:docId w15:val="{7551D59D-8710-45AF-81C3-CBC70BF65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pageBreakBefore/>
      <w:spacing w:before="240" w:after="24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40" w:after="24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40" w:after="24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B045FD"/>
    <w:pPr>
      <w:spacing w:after="100"/>
    </w:pPr>
  </w:style>
  <w:style w:type="paragraph" w:styleId="2c">
    <w:name w:val="toc 2"/>
    <w:basedOn w:val="a1"/>
    <w:next w:val="a1"/>
    <w:autoRedefine/>
    <w:uiPriority w:val="39"/>
    <w:unhideWhenUsed/>
    <w:rsid w:val="00B045FD"/>
    <w:pPr>
      <w:spacing w:after="100"/>
      <w:ind w:left="280"/>
    </w:pPr>
  </w:style>
  <w:style w:type="paragraph" w:styleId="38">
    <w:name w:val="toc 3"/>
    <w:basedOn w:val="a1"/>
    <w:next w:val="a1"/>
    <w:autoRedefine/>
    <w:uiPriority w:val="39"/>
    <w:unhideWhenUsed/>
    <w:rsid w:val="00B045FD"/>
    <w:pPr>
      <w:spacing w:after="100"/>
      <w:ind w:left="560"/>
    </w:pPr>
  </w:style>
  <w:style w:type="paragraph" w:styleId="41">
    <w:name w:val="toc 4"/>
    <w:basedOn w:val="a1"/>
    <w:next w:val="a1"/>
    <w:autoRedefine/>
    <w:uiPriority w:val="39"/>
    <w:unhideWhenUsed/>
    <w:rsid w:val="00B045FD"/>
    <w:pPr>
      <w:spacing w:after="100" w:line="278" w:lineRule="auto"/>
      <w:ind w:left="720" w:firstLine="0"/>
      <w:jc w:val="left"/>
    </w:pPr>
    <w:rPr>
      <w:rFonts w:asciiTheme="minorHAnsi" w:eastAsiaTheme="minorEastAsia" w:hAnsiTheme="minorHAnsi" w:cstheme="minorBidi"/>
      <w:kern w:val="2"/>
      <w:sz w:val="24"/>
      <w:szCs w:val="24"/>
      <w:lang w:val="ru-RU" w:eastAsia="ru-RU"/>
      <w14:ligatures w14:val="standardContextual"/>
    </w:rPr>
  </w:style>
  <w:style w:type="paragraph" w:styleId="51">
    <w:name w:val="toc 5"/>
    <w:basedOn w:val="a1"/>
    <w:next w:val="a1"/>
    <w:autoRedefine/>
    <w:uiPriority w:val="39"/>
    <w:unhideWhenUsed/>
    <w:rsid w:val="00B045FD"/>
    <w:pPr>
      <w:spacing w:after="100" w:line="278" w:lineRule="auto"/>
      <w:ind w:left="960" w:firstLine="0"/>
      <w:jc w:val="left"/>
    </w:pPr>
    <w:rPr>
      <w:rFonts w:asciiTheme="minorHAnsi" w:eastAsiaTheme="minorEastAsia" w:hAnsiTheme="minorHAnsi" w:cstheme="minorBidi"/>
      <w:kern w:val="2"/>
      <w:sz w:val="24"/>
      <w:szCs w:val="24"/>
      <w:lang w:val="ru-RU" w:eastAsia="ru-RU"/>
      <w14:ligatures w14:val="standardContextual"/>
    </w:rPr>
  </w:style>
  <w:style w:type="paragraph" w:styleId="61">
    <w:name w:val="toc 6"/>
    <w:basedOn w:val="a1"/>
    <w:next w:val="a1"/>
    <w:autoRedefine/>
    <w:uiPriority w:val="39"/>
    <w:unhideWhenUsed/>
    <w:rsid w:val="00B045FD"/>
    <w:pPr>
      <w:spacing w:after="100" w:line="278" w:lineRule="auto"/>
      <w:ind w:left="1200" w:firstLine="0"/>
      <w:jc w:val="left"/>
    </w:pPr>
    <w:rPr>
      <w:rFonts w:asciiTheme="minorHAnsi" w:eastAsiaTheme="minorEastAsia" w:hAnsiTheme="minorHAnsi" w:cstheme="minorBidi"/>
      <w:kern w:val="2"/>
      <w:sz w:val="24"/>
      <w:szCs w:val="24"/>
      <w:lang w:val="ru-RU" w:eastAsia="ru-RU"/>
      <w14:ligatures w14:val="standardContextual"/>
    </w:rPr>
  </w:style>
  <w:style w:type="paragraph" w:styleId="71">
    <w:name w:val="toc 7"/>
    <w:basedOn w:val="a1"/>
    <w:next w:val="a1"/>
    <w:autoRedefine/>
    <w:uiPriority w:val="39"/>
    <w:unhideWhenUsed/>
    <w:rsid w:val="00B045FD"/>
    <w:pPr>
      <w:spacing w:after="100" w:line="278" w:lineRule="auto"/>
      <w:ind w:left="1440" w:firstLine="0"/>
      <w:jc w:val="left"/>
    </w:pPr>
    <w:rPr>
      <w:rFonts w:asciiTheme="minorHAnsi" w:eastAsiaTheme="minorEastAsia" w:hAnsiTheme="minorHAnsi" w:cstheme="minorBidi"/>
      <w:kern w:val="2"/>
      <w:sz w:val="24"/>
      <w:szCs w:val="24"/>
      <w:lang w:val="ru-RU" w:eastAsia="ru-RU"/>
      <w14:ligatures w14:val="standardContextual"/>
    </w:rPr>
  </w:style>
  <w:style w:type="paragraph" w:styleId="81">
    <w:name w:val="toc 8"/>
    <w:basedOn w:val="a1"/>
    <w:next w:val="a1"/>
    <w:autoRedefine/>
    <w:uiPriority w:val="39"/>
    <w:unhideWhenUsed/>
    <w:rsid w:val="00B045FD"/>
    <w:pPr>
      <w:spacing w:after="100" w:line="278" w:lineRule="auto"/>
      <w:ind w:left="1680" w:firstLine="0"/>
      <w:jc w:val="left"/>
    </w:pPr>
    <w:rPr>
      <w:rFonts w:asciiTheme="minorHAnsi" w:eastAsiaTheme="minorEastAsia" w:hAnsiTheme="minorHAnsi" w:cstheme="minorBidi"/>
      <w:kern w:val="2"/>
      <w:sz w:val="24"/>
      <w:szCs w:val="24"/>
      <w:lang w:val="ru-RU" w:eastAsia="ru-RU"/>
      <w14:ligatures w14:val="standardContextual"/>
    </w:rPr>
  </w:style>
  <w:style w:type="paragraph" w:styleId="91">
    <w:name w:val="toc 9"/>
    <w:basedOn w:val="a1"/>
    <w:next w:val="a1"/>
    <w:autoRedefine/>
    <w:uiPriority w:val="39"/>
    <w:unhideWhenUsed/>
    <w:rsid w:val="00B045FD"/>
    <w:pPr>
      <w:spacing w:after="100" w:line="278" w:lineRule="auto"/>
      <w:ind w:left="1920" w:firstLine="0"/>
      <w:jc w:val="left"/>
    </w:pPr>
    <w:rPr>
      <w:rFonts w:asciiTheme="minorHAnsi" w:eastAsiaTheme="minorEastAsia" w:hAnsiTheme="minorHAnsi" w:cstheme="minorBidi"/>
      <w:kern w:val="2"/>
      <w:sz w:val="24"/>
      <w:szCs w:val="24"/>
      <w:lang w:val="ru-RU" w:eastAsia="ru-RU"/>
      <w14:ligatures w14:val="standardContextual"/>
    </w:rPr>
  </w:style>
  <w:style w:type="character" w:styleId="aff8">
    <w:name w:val="Hyperlink"/>
    <w:basedOn w:val="a2"/>
    <w:uiPriority w:val="99"/>
    <w:unhideWhenUsed/>
    <w:rsid w:val="00B045FD"/>
    <w:rPr>
      <w:color w:val="0000FF" w:themeColor="hyperlink"/>
      <w:u w:val="single"/>
    </w:rPr>
  </w:style>
  <w:style w:type="character" w:styleId="aff9">
    <w:name w:val="Unresolved Mention"/>
    <w:basedOn w:val="a2"/>
    <w:uiPriority w:val="99"/>
    <w:semiHidden/>
    <w:unhideWhenUsed/>
    <w:rsid w:val="00B045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78</Pages>
  <Words>17239</Words>
  <Characters>98266</Characters>
  <Application>Microsoft Office Word</Application>
  <DocSecurity>0</DocSecurity>
  <Lines>818</Lines>
  <Paragraphs>230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Душин</dc:creator>
  <cp:keywords/>
  <dc:description>generated by python-docx</dc:description>
  <cp:lastModifiedBy>Александр Душин</cp:lastModifiedBy>
  <cp:revision>10</cp:revision>
  <dcterms:created xsi:type="dcterms:W3CDTF">2013-12-23T23:15:00Z</dcterms:created>
  <dcterms:modified xsi:type="dcterms:W3CDTF">2026-06-15T17:09:00Z</dcterms:modified>
  <cp:category/>
</cp:coreProperties>
</file>