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A271" w14:textId="77777777" w:rsidR="008F3CA1" w:rsidRPr="00243698" w:rsidRDefault="008F3CA1" w:rsidP="008F3CA1">
      <w:pPr>
        <w:shd w:val="clear" w:color="auto" w:fill="FFFFFF"/>
        <w:rPr>
          <w:rFonts w:eastAsia="Times New Roman" w:cs="Times New Roman"/>
          <w:b/>
          <w:color w:val="000000"/>
          <w:sz w:val="24"/>
          <w:szCs w:val="24"/>
        </w:rPr>
      </w:pPr>
      <w:r w:rsidRPr="00243698">
        <w:rPr>
          <w:rFonts w:eastAsia="Times New Roman" w:cs="Times New Roman"/>
          <w:b/>
          <w:color w:val="000000"/>
          <w:sz w:val="24"/>
          <w:szCs w:val="24"/>
        </w:rPr>
        <w:t xml:space="preserve">Тема: </w:t>
      </w:r>
      <w:r w:rsidRPr="00243698">
        <w:rPr>
          <w:rFonts w:eastAsia="Times New Roman" w:cs="Times New Roman"/>
          <w:color w:val="000000"/>
          <w:sz w:val="24"/>
          <w:szCs w:val="24"/>
        </w:rPr>
        <w:t>Выбор проекта, определение цели и задач проекта</w:t>
      </w:r>
    </w:p>
    <w:p w14:paraId="1C90A045" w14:textId="77777777" w:rsidR="008F3CA1" w:rsidRPr="00A632B7" w:rsidRDefault="008F3CA1" w:rsidP="008F3CA1">
      <w:pPr>
        <w:shd w:val="clear" w:color="auto" w:fill="FFFFFF"/>
        <w:rPr>
          <w:rFonts w:eastAsia="Times New Roman" w:cs="Times New Roman"/>
          <w:color w:val="000000"/>
          <w:sz w:val="24"/>
          <w:szCs w:val="24"/>
        </w:rPr>
      </w:pPr>
      <w:r w:rsidRPr="00243698">
        <w:rPr>
          <w:rFonts w:eastAsia="Times New Roman" w:cs="Times New Roman"/>
          <w:b/>
          <w:color w:val="000000"/>
          <w:sz w:val="24"/>
          <w:szCs w:val="24"/>
        </w:rPr>
        <w:t>Цель занятия:</w:t>
      </w:r>
      <w:r w:rsidRPr="00A632B7">
        <w:rPr>
          <w:rFonts w:eastAsia="Times New Roman" w:cs="Times New Roman"/>
          <w:color w:val="000000"/>
          <w:sz w:val="24"/>
          <w:szCs w:val="24"/>
        </w:rPr>
        <w:t xml:space="preserve"> приобретение практических навыков выбора проекта, определения цели и задачи проекта.</w:t>
      </w:r>
    </w:p>
    <w:p w14:paraId="73613B06" w14:textId="77777777" w:rsidR="008F3CA1" w:rsidRDefault="008F3CA1" w:rsidP="008F3CA1">
      <w:pPr>
        <w:shd w:val="clear" w:color="auto" w:fill="FFFFFF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8C3E45">
        <w:rPr>
          <w:rFonts w:eastAsia="Times New Roman" w:cs="Times New Roman"/>
          <w:b/>
          <w:color w:val="000000"/>
          <w:sz w:val="24"/>
          <w:szCs w:val="24"/>
        </w:rPr>
        <w:t>Теоретическая часть</w:t>
      </w:r>
    </w:p>
    <w:p w14:paraId="74224BB7" w14:textId="77777777" w:rsidR="008F3CA1" w:rsidRPr="008C3E45" w:rsidRDefault="008F3CA1" w:rsidP="008F3CA1">
      <w:pPr>
        <w:rPr>
          <w:rFonts w:eastAsia="Times New Roman" w:cs="Times New Roman"/>
          <w:sz w:val="24"/>
          <w:szCs w:val="24"/>
        </w:rPr>
      </w:pPr>
      <w:r w:rsidRPr="00563A78">
        <w:rPr>
          <w:rFonts w:eastAsia="Times New Roman" w:cs="Times New Roman"/>
          <w:sz w:val="24"/>
          <w:szCs w:val="24"/>
          <w:highlight w:val="yellow"/>
        </w:rPr>
        <w:t>Первый шаг при подготовке проекта в любой сфере: бизнесе, домашнем хозяйстве или образовании - состоит в определении целей и задач проекта. Этот шаг определяет, что мы хотим получить после завершения проекта, и какие действия нам необходимо предпринять для достижения этой цели. Члены проектной команды, включая менеджеров проектов,</w:t>
      </w:r>
      <w:r w:rsidRPr="008C3E45">
        <w:rPr>
          <w:rFonts w:eastAsia="Times New Roman" w:cs="Times New Roman"/>
          <w:sz w:val="24"/>
          <w:szCs w:val="24"/>
        </w:rPr>
        <w:t xml:space="preserve"> уделяют недостаточно внимания этому, безусловно, важному процессу, или выполняют его неправильно, что, в конце концов, приводит к неудачному завершению проекта.</w:t>
      </w:r>
    </w:p>
    <w:p w14:paraId="62BF931B" w14:textId="77777777" w:rsidR="008F3CA1" w:rsidRPr="008C3E45" w:rsidRDefault="008F3CA1" w:rsidP="008F3CA1">
      <w:pPr>
        <w:rPr>
          <w:rFonts w:eastAsia="Times New Roman" w:cs="Times New Roman"/>
          <w:sz w:val="24"/>
          <w:szCs w:val="24"/>
        </w:rPr>
      </w:pPr>
      <w:r w:rsidRPr="008C3E45">
        <w:rPr>
          <w:rFonts w:eastAsia="Times New Roman" w:cs="Times New Roman"/>
          <w:sz w:val="24"/>
          <w:szCs w:val="24"/>
        </w:rPr>
        <w:t xml:space="preserve">Неправильно определенные цели и задачи, или цели без задач, приводят к тому, что в процессе реализации проекта возникают перерасход средств, битвы за территорию, выяснение отношений между </w:t>
      </w:r>
      <w:hyperlink r:id="rId5" w:tooltip="Мотивация деятельности сотрудников: создание опытной команды профессионалов" w:history="1">
        <w:r w:rsidRPr="008C3E45">
          <w:rPr>
            <w:rFonts w:eastAsia="Times New Roman" w:cs="Times New Roman"/>
            <w:sz w:val="24"/>
            <w:szCs w:val="24"/>
          </w:rPr>
          <w:t>членами проектной команды</w:t>
        </w:r>
      </w:hyperlink>
      <w:r w:rsidRPr="008C3E45">
        <w:rPr>
          <w:rFonts w:eastAsia="Times New Roman" w:cs="Times New Roman"/>
          <w:sz w:val="24"/>
          <w:szCs w:val="24"/>
        </w:rPr>
        <w:t>, невыполнение промежуточных контрольных точек и, как следствие, неудовлетворенные клиенты.</w:t>
      </w:r>
    </w:p>
    <w:p w14:paraId="6A7B54BD" w14:textId="77777777" w:rsidR="008F3CA1" w:rsidRPr="008C3E45" w:rsidRDefault="008F3CA1" w:rsidP="008F3CA1">
      <w:pPr>
        <w:rPr>
          <w:rFonts w:eastAsia="Times New Roman" w:cs="Times New Roman"/>
          <w:sz w:val="24"/>
          <w:szCs w:val="24"/>
        </w:rPr>
      </w:pPr>
      <w:r w:rsidRPr="008C3E45">
        <w:rPr>
          <w:rFonts w:eastAsia="Times New Roman" w:cs="Times New Roman"/>
          <w:sz w:val="24"/>
          <w:szCs w:val="24"/>
        </w:rPr>
        <w:t>Цели и задачи должны быть четкие заявлениями о намерениях. Каждая цель должна иметь собственное стремление, которое влияет на конечный результат проекта. Цели и задачи должны быть измеряемы.</w:t>
      </w:r>
    </w:p>
    <w:p w14:paraId="186EC003" w14:textId="36020659" w:rsidR="008F3CA1" w:rsidRPr="008C3E45" w:rsidRDefault="008F3CA1" w:rsidP="008F3CA1">
      <w:pPr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>Цел</w:t>
      </w:r>
      <w:r w:rsidR="007358C8">
        <w:rPr>
          <w:rFonts w:eastAsia="Times New Roman" w:cs="Times New Roman"/>
          <w:sz w:val="24"/>
          <w:szCs w:val="24"/>
          <w:highlight w:val="green"/>
        </w:rPr>
        <w:t>ь</w:t>
      </w:r>
      <w:r w:rsidRPr="00FD0DFE">
        <w:rPr>
          <w:rFonts w:eastAsia="Times New Roman" w:cs="Times New Roman"/>
          <w:sz w:val="24"/>
          <w:szCs w:val="24"/>
          <w:highlight w:val="green"/>
        </w:rPr>
        <w:t xml:space="preserve"> должн</w:t>
      </w:r>
      <w:r w:rsidR="007358C8">
        <w:rPr>
          <w:rFonts w:eastAsia="Times New Roman" w:cs="Times New Roman"/>
          <w:sz w:val="24"/>
          <w:szCs w:val="24"/>
          <w:highlight w:val="green"/>
        </w:rPr>
        <w:t>а</w:t>
      </w:r>
      <w:r w:rsidRPr="00FD0DFE">
        <w:rPr>
          <w:rFonts w:eastAsia="Times New Roman" w:cs="Times New Roman"/>
          <w:sz w:val="24"/>
          <w:szCs w:val="24"/>
          <w:highlight w:val="green"/>
        </w:rPr>
        <w:t xml:space="preserve"> отвечать на вопрос «Что?».</w:t>
      </w:r>
      <w:r w:rsidR="007358C8">
        <w:rPr>
          <w:rFonts w:eastAsia="Times New Roman" w:cs="Times New Roman"/>
          <w:sz w:val="24"/>
          <w:szCs w:val="24"/>
        </w:rPr>
        <w:t xml:space="preserve"> </w:t>
      </w:r>
      <w:r w:rsidR="007358C8" w:rsidRPr="007358C8">
        <w:rPr>
          <w:rFonts w:eastAsia="Times New Roman" w:cs="Times New Roman"/>
          <w:sz w:val="24"/>
          <w:szCs w:val="24"/>
          <w:highlight w:val="green"/>
        </w:rPr>
        <w:t>В нашем случае ВКР- цель ОДНА!</w:t>
      </w:r>
    </w:p>
    <w:p w14:paraId="6BC8F566" w14:textId="343D6C5E" w:rsidR="008F3CA1" w:rsidRPr="008C3E45" w:rsidRDefault="008F3CA1" w:rsidP="008F3CA1">
      <w:pPr>
        <w:rPr>
          <w:rFonts w:eastAsia="Times New Roman" w:cs="Times New Roman"/>
          <w:sz w:val="24"/>
          <w:szCs w:val="24"/>
        </w:rPr>
      </w:pPr>
      <w:r w:rsidRPr="008C3E45">
        <w:rPr>
          <w:rFonts w:eastAsia="Times New Roman" w:cs="Times New Roman"/>
          <w:sz w:val="24"/>
          <w:szCs w:val="24"/>
        </w:rPr>
        <w:t>Цел</w:t>
      </w:r>
      <w:r w:rsidR="007358C8">
        <w:rPr>
          <w:rFonts w:eastAsia="Times New Roman" w:cs="Times New Roman"/>
          <w:sz w:val="24"/>
          <w:szCs w:val="24"/>
        </w:rPr>
        <w:t>и</w:t>
      </w:r>
      <w:r w:rsidRPr="008C3E45">
        <w:rPr>
          <w:rFonts w:eastAsia="Times New Roman" w:cs="Times New Roman"/>
          <w:sz w:val="24"/>
          <w:szCs w:val="24"/>
        </w:rPr>
        <w:t xml:space="preserve"> представляют собой общие намерения применительно к проекту. В этом процессе цели отвечают на вопрос </w:t>
      </w:r>
      <w:r>
        <w:rPr>
          <w:rFonts w:eastAsia="Times New Roman" w:cs="Times New Roman"/>
          <w:sz w:val="24"/>
          <w:szCs w:val="24"/>
        </w:rPr>
        <w:t>«</w:t>
      </w:r>
      <w:r w:rsidRPr="008C3E45">
        <w:rPr>
          <w:rFonts w:eastAsia="Times New Roman" w:cs="Times New Roman"/>
          <w:sz w:val="24"/>
          <w:szCs w:val="24"/>
        </w:rPr>
        <w:t>что?</w:t>
      </w:r>
      <w:r>
        <w:rPr>
          <w:rFonts w:eastAsia="Times New Roman" w:cs="Times New Roman"/>
          <w:sz w:val="24"/>
          <w:szCs w:val="24"/>
        </w:rPr>
        <w:t>»</w:t>
      </w:r>
      <w:r w:rsidRPr="008C3E45">
        <w:rPr>
          <w:rFonts w:eastAsia="Times New Roman" w:cs="Times New Roman"/>
          <w:sz w:val="24"/>
          <w:szCs w:val="24"/>
        </w:rPr>
        <w:t xml:space="preserve">. </w:t>
      </w:r>
      <w:r>
        <w:rPr>
          <w:rFonts w:eastAsia="Times New Roman" w:cs="Times New Roman"/>
          <w:sz w:val="24"/>
          <w:szCs w:val="24"/>
        </w:rPr>
        <w:t>Другими</w:t>
      </w:r>
      <w:r w:rsidRPr="008C3E45">
        <w:rPr>
          <w:rFonts w:eastAsia="Times New Roman" w:cs="Times New Roman"/>
          <w:sz w:val="24"/>
          <w:szCs w:val="24"/>
        </w:rPr>
        <w:t xml:space="preserve"> словами, </w:t>
      </w:r>
      <w:r>
        <w:rPr>
          <w:rFonts w:eastAsia="Times New Roman" w:cs="Times New Roman"/>
          <w:sz w:val="24"/>
          <w:szCs w:val="24"/>
        </w:rPr>
        <w:t>«</w:t>
      </w:r>
      <w:r w:rsidRPr="008C3E45">
        <w:rPr>
          <w:rFonts w:eastAsia="Times New Roman" w:cs="Times New Roman"/>
          <w:sz w:val="24"/>
          <w:szCs w:val="24"/>
        </w:rPr>
        <w:t>что</w:t>
      </w:r>
      <w:r>
        <w:rPr>
          <w:rFonts w:eastAsia="Times New Roman" w:cs="Times New Roman"/>
          <w:sz w:val="24"/>
          <w:szCs w:val="24"/>
        </w:rPr>
        <w:t>»</w:t>
      </w:r>
      <w:r w:rsidRPr="008C3E45">
        <w:rPr>
          <w:rFonts w:eastAsia="Times New Roman" w:cs="Times New Roman"/>
          <w:sz w:val="24"/>
          <w:szCs w:val="24"/>
        </w:rPr>
        <w:t xml:space="preserve"> будет выполнять проект? </w:t>
      </w:r>
      <w:r w:rsidRPr="00563A78">
        <w:rPr>
          <w:rFonts w:eastAsia="Times New Roman" w:cs="Times New Roman"/>
          <w:sz w:val="24"/>
          <w:szCs w:val="24"/>
          <w:highlight w:val="yellow"/>
        </w:rPr>
        <w:t>Проекты могут иметь более одной цели, и много задач применительно к одной цели</w:t>
      </w:r>
      <w:r w:rsidRPr="008C3E45">
        <w:rPr>
          <w:rFonts w:eastAsia="Times New Roman" w:cs="Times New Roman"/>
          <w:sz w:val="24"/>
          <w:szCs w:val="24"/>
        </w:rPr>
        <w:t>. Не путайте цели с задачами.</w:t>
      </w:r>
    </w:p>
    <w:p w14:paraId="177B40BE" w14:textId="77777777" w:rsidR="008F3CA1" w:rsidRPr="008C3E45" w:rsidRDefault="008F3CA1" w:rsidP="008F3CA1">
      <w:pPr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>Задачи должны отвечать на вопрос «Как?».</w:t>
      </w:r>
      <w:r>
        <w:rPr>
          <w:rFonts w:eastAsia="Times New Roman" w:cs="Times New Roman"/>
          <w:sz w:val="24"/>
          <w:szCs w:val="24"/>
        </w:rPr>
        <w:t xml:space="preserve"> </w:t>
      </w:r>
      <w:r w:rsidRPr="008C3E45">
        <w:rPr>
          <w:rFonts w:eastAsia="Times New Roman" w:cs="Times New Roman"/>
          <w:sz w:val="24"/>
          <w:szCs w:val="24"/>
        </w:rPr>
        <w:t xml:space="preserve">Задачи представляют собой конкретные действия, которые приводят к выполнению цели. Каждая цель будет иметь одну или несколько связанных с ней задач. По сути, задача определяет </w:t>
      </w:r>
      <w:r>
        <w:rPr>
          <w:rFonts w:eastAsia="Times New Roman" w:cs="Times New Roman"/>
          <w:sz w:val="24"/>
          <w:szCs w:val="24"/>
        </w:rPr>
        <w:t>«</w:t>
      </w:r>
      <w:r w:rsidRPr="008C3E45">
        <w:rPr>
          <w:rFonts w:eastAsia="Times New Roman" w:cs="Times New Roman"/>
          <w:sz w:val="24"/>
          <w:szCs w:val="24"/>
        </w:rPr>
        <w:t>как</w:t>
      </w:r>
      <w:r>
        <w:rPr>
          <w:rFonts w:eastAsia="Times New Roman" w:cs="Times New Roman"/>
          <w:sz w:val="24"/>
          <w:szCs w:val="24"/>
        </w:rPr>
        <w:t>»</w:t>
      </w:r>
      <w:r w:rsidRPr="008C3E45">
        <w:rPr>
          <w:rFonts w:eastAsia="Times New Roman" w:cs="Times New Roman"/>
          <w:sz w:val="24"/>
          <w:szCs w:val="24"/>
        </w:rPr>
        <w:t xml:space="preserve"> будет выполняться процесс.</w:t>
      </w:r>
      <w:r>
        <w:rPr>
          <w:rFonts w:eastAsia="Times New Roman" w:cs="Times New Roman"/>
          <w:sz w:val="24"/>
          <w:szCs w:val="24"/>
        </w:rPr>
        <w:t xml:space="preserve"> </w:t>
      </w:r>
      <w:r w:rsidRPr="00FD0DFE">
        <w:rPr>
          <w:rFonts w:eastAsia="Times New Roman" w:cs="Times New Roman"/>
          <w:sz w:val="24"/>
          <w:szCs w:val="24"/>
          <w:highlight w:val="green"/>
        </w:rPr>
        <w:t>Всегда начинайте определение задачи с глагола</w:t>
      </w:r>
      <w:r w:rsidRPr="008C3E45">
        <w:rPr>
          <w:rFonts w:eastAsia="Times New Roman" w:cs="Times New Roman"/>
          <w:sz w:val="24"/>
          <w:szCs w:val="24"/>
        </w:rPr>
        <w:t>. Это гарантирует, что задача станет измеряемой, и конечный результат проекта будет рассматриваться в рамках действия этой задачи. Одновременно каждая задача станет измеряемым промежуточным этапом выполнения проекта.</w:t>
      </w:r>
    </w:p>
    <w:p w14:paraId="6E6F8812" w14:textId="77777777" w:rsidR="008F3CA1" w:rsidRPr="008C3E45" w:rsidRDefault="008F3CA1" w:rsidP="008F3CA1">
      <w:pPr>
        <w:ind w:firstLine="709"/>
        <w:rPr>
          <w:rFonts w:eastAsia="Times New Roman" w:cs="Times New Roman"/>
          <w:sz w:val="24"/>
          <w:szCs w:val="24"/>
        </w:rPr>
      </w:pPr>
      <w:r w:rsidRPr="008C3E45">
        <w:rPr>
          <w:rFonts w:eastAsia="Times New Roman" w:cs="Times New Roman"/>
          <w:sz w:val="24"/>
          <w:szCs w:val="24"/>
        </w:rPr>
        <w:t>Сохранение целей и задач при первом планировании каждого проекта гарантирует, что проект и команда будут придерживаться их на протяжении всего жизненного цикла проекта.</w:t>
      </w:r>
    </w:p>
    <w:p w14:paraId="47C40C94" w14:textId="77777777" w:rsidR="008F3CA1" w:rsidRPr="008C3E45" w:rsidRDefault="008F3CA1" w:rsidP="008F3CA1">
      <w:pPr>
        <w:ind w:firstLine="709"/>
        <w:rPr>
          <w:rFonts w:eastAsia="Times New Roman" w:cs="Times New Roman"/>
          <w:sz w:val="24"/>
          <w:szCs w:val="24"/>
        </w:rPr>
      </w:pPr>
      <w:r w:rsidRPr="008C3E45">
        <w:rPr>
          <w:rFonts w:eastAsia="Times New Roman" w:cs="Times New Roman"/>
          <w:sz w:val="24"/>
          <w:szCs w:val="24"/>
        </w:rPr>
        <w:t>В любой области реализации проекта - образовании, бизнесе или ведении домашнего хозяйства - четко определенные цели и задачи будет способствовать успешному результату.</w:t>
      </w:r>
    </w:p>
    <w:p w14:paraId="4723754A" w14:textId="35BA5E21" w:rsidR="008F3CA1" w:rsidRPr="008C3E45" w:rsidRDefault="008F3CA1" w:rsidP="008F3CA1">
      <w:pPr>
        <w:ind w:firstLine="709"/>
        <w:rPr>
          <w:rFonts w:eastAsia="Times New Roman" w:cs="Times New Roman"/>
          <w:sz w:val="24"/>
          <w:szCs w:val="24"/>
        </w:rPr>
      </w:pPr>
    </w:p>
    <w:p w14:paraId="62DE2032" w14:textId="4B5DEEC6" w:rsidR="008F3CA1" w:rsidRDefault="008F3CA1" w:rsidP="008F3CA1">
      <w:pPr>
        <w:ind w:firstLine="709"/>
        <w:rPr>
          <w:rFonts w:eastAsia="Times New Roman" w:cs="Times New Roman"/>
          <w:color w:val="FF0000"/>
          <w:sz w:val="24"/>
          <w:szCs w:val="24"/>
        </w:rPr>
      </w:pPr>
      <w:r w:rsidRPr="005A3E5A">
        <w:rPr>
          <w:rFonts w:eastAsia="Times New Roman" w:cs="Times New Roman"/>
          <w:color w:val="FF0000"/>
          <w:sz w:val="24"/>
          <w:szCs w:val="24"/>
        </w:rPr>
        <w:t>Примеры целей и задач:</w:t>
      </w:r>
    </w:p>
    <w:p w14:paraId="6D9DFCAA" w14:textId="77777777" w:rsidR="000A49FC" w:rsidRPr="005A3E5A" w:rsidRDefault="000A49FC" w:rsidP="008F3CA1">
      <w:pPr>
        <w:ind w:firstLine="709"/>
        <w:rPr>
          <w:rFonts w:eastAsia="Times New Roman" w:cs="Times New Roman"/>
          <w:color w:val="FF0000"/>
          <w:sz w:val="24"/>
          <w:szCs w:val="24"/>
        </w:rPr>
      </w:pPr>
    </w:p>
    <w:p w14:paraId="74881008" w14:textId="78395AD1" w:rsidR="008F3CA1" w:rsidRDefault="008F3CA1" w:rsidP="000A49FC">
      <w:pPr>
        <w:ind w:left="284"/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 xml:space="preserve">Цель: </w:t>
      </w:r>
      <w:r w:rsidR="00FD0DFE" w:rsidRPr="00FD0DFE">
        <w:rPr>
          <w:rFonts w:eastAsia="Times New Roman" w:cs="Times New Roman"/>
          <w:sz w:val="24"/>
          <w:szCs w:val="24"/>
          <w:highlight w:val="green"/>
        </w:rPr>
        <w:t>Разработать</w:t>
      </w:r>
      <w:r w:rsidRPr="00FD0DFE">
        <w:rPr>
          <w:rFonts w:eastAsia="Times New Roman" w:cs="Times New Roman"/>
          <w:sz w:val="24"/>
          <w:szCs w:val="24"/>
          <w:highlight w:val="green"/>
        </w:rPr>
        <w:t xml:space="preserve"> </w:t>
      </w:r>
      <w:r w:rsidR="00635A46">
        <w:rPr>
          <w:rFonts w:eastAsia="Times New Roman" w:cs="Times New Roman"/>
          <w:sz w:val="24"/>
          <w:szCs w:val="24"/>
          <w:highlight w:val="green"/>
        </w:rPr>
        <w:t>…</w:t>
      </w:r>
      <w:r w:rsidR="00FD0DFE" w:rsidRPr="00FD0DFE">
        <w:rPr>
          <w:rFonts w:eastAsia="Times New Roman" w:cs="Times New Roman"/>
          <w:sz w:val="24"/>
          <w:szCs w:val="24"/>
          <w:highlight w:val="green"/>
        </w:rPr>
        <w:t>сайт…….</w:t>
      </w:r>
    </w:p>
    <w:p w14:paraId="68EA2BCE" w14:textId="0FC51E31" w:rsidR="00FD0DFE" w:rsidRPr="00FD0DFE" w:rsidRDefault="00FD0DFE" w:rsidP="000A49FC">
      <w:pPr>
        <w:ind w:left="284"/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>Задачи:</w:t>
      </w:r>
    </w:p>
    <w:p w14:paraId="22DC02D0" w14:textId="77777777" w:rsidR="008F3CA1" w:rsidRPr="008C3E45" w:rsidRDefault="008F3CA1" w:rsidP="00FD0DFE">
      <w:pPr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>Создать</w:t>
      </w:r>
      <w:r w:rsidRPr="008C3E45">
        <w:rPr>
          <w:rFonts w:eastAsia="Times New Roman" w:cs="Times New Roman"/>
          <w:sz w:val="24"/>
          <w:szCs w:val="24"/>
        </w:rPr>
        <w:t xml:space="preserve"> сравнительную таблицу стоимости борьбы с глобальным потеплением сегодня и 100 лет назад.</w:t>
      </w:r>
    </w:p>
    <w:p w14:paraId="6D649B6F" w14:textId="77777777" w:rsidR="008F3CA1" w:rsidRPr="008C3E45" w:rsidRDefault="008F3CA1" w:rsidP="00FD0DFE">
      <w:pPr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>Проиллюстрировать</w:t>
      </w:r>
      <w:r w:rsidRPr="008C3E45">
        <w:rPr>
          <w:rFonts w:eastAsia="Times New Roman" w:cs="Times New Roman"/>
          <w:sz w:val="24"/>
          <w:szCs w:val="24"/>
        </w:rPr>
        <w:t xml:space="preserve"> последствия глобального потепления в фотогалерее.</w:t>
      </w:r>
    </w:p>
    <w:p w14:paraId="47ABE22B" w14:textId="3B89AE54" w:rsidR="008F3CA1" w:rsidRDefault="008F3CA1" w:rsidP="00FD0DFE">
      <w:pPr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D0DFE">
        <w:rPr>
          <w:rFonts w:eastAsia="Times New Roman" w:cs="Times New Roman"/>
          <w:sz w:val="24"/>
          <w:szCs w:val="24"/>
          <w:highlight w:val="green"/>
        </w:rPr>
        <w:t>Выявить</w:t>
      </w:r>
      <w:r w:rsidRPr="008C3E45">
        <w:rPr>
          <w:rFonts w:eastAsia="Times New Roman" w:cs="Times New Roman"/>
          <w:sz w:val="24"/>
          <w:szCs w:val="24"/>
        </w:rPr>
        <w:t xml:space="preserve"> и проанализировать последствия глобального потепления.</w:t>
      </w:r>
    </w:p>
    <w:p w14:paraId="2BF1A1C9" w14:textId="6FD86A9E" w:rsidR="00C93BA0" w:rsidRDefault="00C93BA0" w:rsidP="00C93BA0">
      <w:pPr>
        <w:ind w:left="720"/>
        <w:rPr>
          <w:rFonts w:eastAsia="Times New Roman" w:cs="Times New Roman"/>
          <w:sz w:val="24"/>
          <w:szCs w:val="24"/>
        </w:rPr>
      </w:pPr>
    </w:p>
    <w:p w14:paraId="5F70F9DD" w14:textId="208CF9B1" w:rsidR="000A49FC" w:rsidRDefault="00C93BA0" w:rsidP="000A49FC">
      <w:pPr>
        <w:ind w:left="72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 </w:t>
      </w:r>
      <w:r w:rsidR="000A49FC">
        <w:rPr>
          <w:rFonts w:eastAsia="Times New Roman" w:cs="Times New Roman"/>
          <w:sz w:val="24"/>
          <w:szCs w:val="24"/>
        </w:rPr>
        <w:t xml:space="preserve">тексте ВКР при </w:t>
      </w:r>
      <w:r>
        <w:rPr>
          <w:rFonts w:eastAsia="Times New Roman" w:cs="Times New Roman"/>
          <w:sz w:val="24"/>
          <w:szCs w:val="24"/>
        </w:rPr>
        <w:t>перечислении не допускаются</w:t>
      </w:r>
      <w:r w:rsidR="000A49FC">
        <w:rPr>
          <w:rFonts w:eastAsia="Times New Roman" w:cs="Times New Roman"/>
          <w:sz w:val="24"/>
          <w:szCs w:val="24"/>
        </w:rPr>
        <w:t xml:space="preserve"> следующие</w:t>
      </w:r>
      <w:r>
        <w:rPr>
          <w:rFonts w:eastAsia="Times New Roman" w:cs="Times New Roman"/>
          <w:sz w:val="24"/>
          <w:szCs w:val="24"/>
        </w:rPr>
        <w:t xml:space="preserve"> </w:t>
      </w:r>
      <w:r w:rsidR="000A49FC">
        <w:rPr>
          <w:rFonts w:eastAsia="Times New Roman" w:cs="Times New Roman"/>
          <w:sz w:val="24"/>
          <w:szCs w:val="24"/>
        </w:rPr>
        <w:t xml:space="preserve">маркеры, </w:t>
      </w:r>
    </w:p>
    <w:p w14:paraId="782C1632" w14:textId="77777777" w:rsidR="000A49FC" w:rsidRDefault="000A49FC" w:rsidP="000A49FC">
      <w:pPr>
        <w:ind w:left="720"/>
        <w:jc w:val="left"/>
        <w:rPr>
          <w:rFonts w:eastAsia="Times New Roman" w:cs="Times New Roman"/>
          <w:sz w:val="24"/>
          <w:szCs w:val="24"/>
        </w:rPr>
      </w:pPr>
    </w:p>
    <w:p w14:paraId="1C94C090" w14:textId="60F304AF" w:rsidR="000A49FC" w:rsidRDefault="000A49FC" w:rsidP="000A49FC">
      <w:pPr>
        <w:ind w:left="72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кроме ДЕФИСА -черточки!.</w:t>
      </w:r>
      <w:r w:rsidRPr="000A49F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F5697FC" wp14:editId="72D7BB33">
            <wp:extent cx="2094260" cy="939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811"/>
                    <a:stretch/>
                  </pic:blipFill>
                  <pic:spPr bwMode="auto">
                    <a:xfrm>
                      <a:off x="0" y="0"/>
                      <a:ext cx="2115166" cy="94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F1DFE" w14:textId="75008077" w:rsidR="00C93BA0" w:rsidRPr="008C3E45" w:rsidRDefault="004010A0" w:rsidP="00C93BA0">
      <w:pPr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В нашем случае, задач не менее 4-8.</w:t>
      </w:r>
    </w:p>
    <w:sectPr w:rsidR="00C93BA0" w:rsidRPr="008C3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CB6"/>
    <w:multiLevelType w:val="multilevel"/>
    <w:tmpl w:val="B448C5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3277E"/>
    <w:multiLevelType w:val="hybridMultilevel"/>
    <w:tmpl w:val="6FCC574E"/>
    <w:lvl w:ilvl="0" w:tplc="C700BF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3514"/>
    <w:multiLevelType w:val="multilevel"/>
    <w:tmpl w:val="E6D8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231ED"/>
    <w:multiLevelType w:val="multilevel"/>
    <w:tmpl w:val="35DA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A1"/>
    <w:rsid w:val="000A49FC"/>
    <w:rsid w:val="004010A0"/>
    <w:rsid w:val="00563A78"/>
    <w:rsid w:val="005A3E5A"/>
    <w:rsid w:val="005B344E"/>
    <w:rsid w:val="00635A46"/>
    <w:rsid w:val="007358C8"/>
    <w:rsid w:val="008B6054"/>
    <w:rsid w:val="008F3CA1"/>
    <w:rsid w:val="009A22B2"/>
    <w:rsid w:val="00C93BA0"/>
    <w:rsid w:val="00FD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E6C3"/>
  <w15:chartTrackingRefBased/>
  <w15:docId w15:val="{417B6070-C70F-49AE-A5DC-24EC9788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CA1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3CA1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CA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F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rostoy.ru/26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worldskills</dc:creator>
  <cp:keywords/>
  <dc:description/>
  <cp:lastModifiedBy>Жажнева Ирина Васильевна</cp:lastModifiedBy>
  <cp:revision>10</cp:revision>
  <dcterms:created xsi:type="dcterms:W3CDTF">2021-11-01T11:06:00Z</dcterms:created>
  <dcterms:modified xsi:type="dcterms:W3CDTF">2024-04-26T13:00:00Z</dcterms:modified>
</cp:coreProperties>
</file>