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5281FBEB" w:rsidP="3BAD4323" w:rsidRDefault="5281FBEB" w14:paraId="5A82F454" w14:textId="6127F78E">
      <w:pPr>
        <w:pStyle w:val="NoSpacing"/>
      </w:pPr>
      <w:r w:rsidR="5281FBEB">
        <w:drawing>
          <wp:inline wp14:editId="3BAD4323" wp14:anchorId="43F68E3F">
            <wp:extent cx="5907024" cy="1817546"/>
            <wp:effectExtent l="0" t="0" r="0" b="0"/>
            <wp:docPr id="380486475" name="" title="Draft drawing of a floor pl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da17fc95824d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7689" r="0" b="27689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181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E3135" w:rsidR="0045644B" w:rsidP="0045644B" w:rsidRDefault="0045644B" w14:paraId="4FE6C0A3" w14:textId="54BDA8B4">
      <w:pPr>
        <w:jc w:val="center"/>
        <w:rPr>
          <w:b w:val="1"/>
          <w:bCs w:val="1"/>
          <w:sz w:val="48"/>
          <w:szCs w:val="48"/>
          <w:u w:val="single"/>
          <w:lang w:val="en-GB"/>
        </w:rPr>
      </w:pPr>
      <w:bookmarkStart w:name="_Int_K4oSX0pQ" w:id="577407917"/>
      <w:r w:rsidRPr="3BAD4323" w:rsidR="0045644B">
        <w:rPr>
          <w:b w:val="1"/>
          <w:bCs w:val="1"/>
          <w:sz w:val="48"/>
          <w:szCs w:val="48"/>
          <w:u w:val="single"/>
          <w:lang w:val="en-GB"/>
        </w:rPr>
        <w:t>Project Abstract: Reverse Engineering for</w:t>
      </w:r>
      <w:r w:rsidRPr="3BAD4323" w:rsidR="00481D85">
        <w:rPr>
          <w:b w:val="1"/>
          <w:bCs w:val="1"/>
          <w:sz w:val="48"/>
          <w:szCs w:val="48"/>
          <w:u w:val="single"/>
          <w:lang w:val="en-GB"/>
        </w:rPr>
        <w:t xml:space="preserve"> 1</w:t>
      </w:r>
      <w:r w:rsidRPr="3BAD4323" w:rsidR="00481D85">
        <w:rPr>
          <w:b w:val="1"/>
          <w:bCs w:val="1"/>
          <w:sz w:val="48"/>
          <w:szCs w:val="48"/>
          <w:u w:val="single"/>
          <w:vertAlign w:val="superscript"/>
          <w:lang w:val="en-GB"/>
        </w:rPr>
        <w:t>st</w:t>
      </w:r>
      <w:r w:rsidRPr="3BAD4323" w:rsidR="00481D85">
        <w:rPr>
          <w:b w:val="1"/>
          <w:bCs w:val="1"/>
          <w:sz w:val="48"/>
          <w:szCs w:val="48"/>
          <w:u w:val="single"/>
          <w:lang w:val="en-GB"/>
        </w:rPr>
        <w:t xml:space="preserve"> year</w:t>
      </w:r>
      <w:r w:rsidRPr="3BAD4323" w:rsidR="0045644B">
        <w:rPr>
          <w:b w:val="1"/>
          <w:bCs w:val="1"/>
          <w:sz w:val="48"/>
          <w:szCs w:val="48"/>
          <w:u w:val="single"/>
          <w:lang w:val="en-GB"/>
        </w:rPr>
        <w:t xml:space="preserve"> Engineering Degree Students</w:t>
      </w:r>
      <w:bookmarkEnd w:id="577407917"/>
    </w:p>
    <w:p w:rsidRPr="002E3135" w:rsidR="0045644B" w:rsidP="0045644B" w:rsidRDefault="0045644B" w14:paraId="6278FDFC" w14:textId="77777777">
      <w:pPr>
        <w:rPr>
          <w:lang w:val="en-GB"/>
        </w:rPr>
      </w:pPr>
    </w:p>
    <w:p w:rsidR="526C66E7" w:rsidP="3BAD4323" w:rsidRDefault="526C66E7" w14:paraId="1BE23B4B" w14:textId="61794034">
      <w:pPr>
        <w:pStyle w:val="NoSpacing"/>
        <w:ind w:left="0" w:right="0"/>
        <w:rPr>
          <w:rFonts w:ascii="Calibri" w:hAnsi="Calibri" w:eastAsia="Calibri" w:cs="Calibri"/>
          <w:sz w:val="22"/>
          <w:szCs w:val="2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9FA7690" wp14:editId="15AE85A1">
                <wp:extent xmlns:wp="http://schemas.openxmlformats.org/drawingml/2006/wordprocessingDrawing" cx="5943600" cy="1333367"/>
                <wp:effectExtent xmlns:wp="http://schemas.openxmlformats.org/drawingml/2006/wordprocessingDrawing" l="0" t="0" r="0" b="635"/>
                <wp:docPr xmlns:wp="http://schemas.openxmlformats.org/drawingml/2006/wordprocessingDrawing" id="831827022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1333367"/>
                          <a:chOff x="0" y="0"/>
                          <a:chExt cx="5964895" cy="1295242"/>
                        </a:xfrm>
                      </wpg:grpSpPr>
                      <wps:wsp xmlns:wps="http://schemas.microsoft.com/office/word/2010/wordprocessingShape">
                        <wps:cNvPr id="2" name="Rectangle 2"/>
                        <wps:cNvSpPr/>
                        <wps:spPr>
                          <a:xfrm rot="10800000" flipH="1" flipV="1">
                            <a:off x="3973" y="157851"/>
                            <a:ext cx="5943600" cy="954607"/>
                          </a:xfrm>
                          <a:prstGeom prst="rect">
                            <a:avLst/>
                          </a:prstGeom>
                          <a:solidFill>
                            <a:srgbClr val="EAEFF6"/>
                          </a:solidFill>
                          <a:ln w="9525"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3" name="Rectangle 3"/>
                        <wps:cNvSpPr/>
                        <wps:spPr>
                          <a:xfrm>
                            <a:off x="446992" y="244229"/>
                            <a:ext cx="4943638" cy="969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 xmlns:w="http://schemas.openxmlformats.org/wordprocessingml/2006/main">
                            <w:p w:rsidR="00E90D76" w:rsidP="00E90D76" w:rsidRDefault="00E90D76">
                              <w:pPr>
                                <w:spacing w:line="252" w:lineRule="auto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7FAC"/>
                                  <w:kern w:val="0"/>
                                  <w:sz w:val="28"/>
                                  <w:szCs w:val="2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7FAC"/>
                                  <w:sz w:val="28"/>
                                  <w:szCs w:val="28"/>
                                </w:rPr>
                                <w:t>The Reverse Engineering Project is a transformative 12-week endeavour meticulously put together to test us students on our ability to plan and learn.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4" name="Rectangle 4"/>
                        <wps:cNvSpPr/>
                        <wps:spPr>
                          <a:xfrm>
                            <a:off x="12912" y="159883"/>
                            <a:ext cx="671031" cy="37400"/>
                          </a:xfrm>
                          <a:prstGeom prst="rect">
                            <a:avLst/>
                          </a:prstGeom>
                          <a:solidFill>
                            <a:srgbClr val="007FAC"/>
                          </a:solidFill>
                          <a:ln w="9525"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5" name="Rectangle 5"/>
                        <wps:cNvSpPr/>
                        <wps:spPr>
                          <a:xfrm rot="5400000">
                            <a:off x="-459981" y="619633"/>
                            <a:ext cx="954607" cy="34645"/>
                          </a:xfrm>
                          <a:prstGeom prst="rect">
                            <a:avLst/>
                          </a:prstGeom>
                          <a:solidFill>
                            <a:srgbClr val="007FAC"/>
                          </a:solidFill>
                          <a:ln w="9525"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6" name="Rectangle 6"/>
                        <wps:cNvSpPr/>
                        <wps:spPr>
                          <a:xfrm>
                            <a:off x="29801" y="1079277"/>
                            <a:ext cx="4809025" cy="34537"/>
                          </a:xfrm>
                          <a:prstGeom prst="rect">
                            <a:avLst/>
                          </a:prstGeom>
                          <a:solidFill>
                            <a:srgbClr val="007FAC"/>
                          </a:solidFill>
                          <a:ln w="9525"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7" name="Rectangle 7"/>
                        <wps:cNvSpPr/>
                        <wps:spPr>
                          <a:xfrm>
                            <a:off x="5220356" y="1079277"/>
                            <a:ext cx="729926" cy="34537"/>
                          </a:xfrm>
                          <a:prstGeom prst="rect">
                            <a:avLst/>
                          </a:prstGeom>
                          <a:solidFill>
                            <a:srgbClr val="007FAC"/>
                          </a:solidFill>
                          <a:ln w="9525"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" name="Rectangle 8"/>
                        <wps:cNvSpPr/>
                        <wps:spPr>
                          <a:xfrm rot="5400000">
                            <a:off x="5470269" y="619633"/>
                            <a:ext cx="954607" cy="34645"/>
                          </a:xfrm>
                          <a:prstGeom prst="rect">
                            <a:avLst/>
                          </a:prstGeom>
                          <a:solidFill>
                            <a:srgbClr val="007FAC"/>
                          </a:solidFill>
                          <a:ln w="9525"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9" name="Rectangle 9"/>
                        <wps:cNvSpPr/>
                        <wps:spPr>
                          <a:xfrm>
                            <a:off x="1153106" y="159846"/>
                            <a:ext cx="4809025" cy="37400"/>
                          </a:xfrm>
                          <a:prstGeom prst="rect">
                            <a:avLst/>
                          </a:prstGeom>
                          <a:solidFill>
                            <a:srgbClr val="007FAC"/>
                          </a:solidFill>
                          <a:ln w="9525"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0" name="Rectangle 10"/>
                        <wps:cNvSpPr/>
                        <wps:spPr>
                          <a:xfrm>
                            <a:off x="4798187" y="810853"/>
                            <a:ext cx="415634" cy="484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90D76" w:rsidP="00E90D76" w:rsidRDefault="00E90D76">
                              <w:pPr>
                                <w:rPr>
                                  <w:rFonts w:ascii="Felix Titling" w:hAnsi="Felix Titling"/>
                                  <w:b/>
                                  <w:bCs/>
                                  <w:color w:val="007FAC"/>
                                  <w:kern w:val="0"/>
                                  <w:sz w:val="96"/>
                                  <w:szCs w:val="96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Felix Titling" w:hAnsi="Felix Titling"/>
                                  <w:b/>
                                  <w:bCs/>
                                  <w:color w:val="007FAC"/>
                                  <w:sz w:val="96"/>
                                  <w:szCs w:val="96"/>
                                </w:rPr>
                                <w:t>"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1" name="Rectangle 11"/>
                        <wps:cNvSpPr/>
                        <wps:spPr>
                          <a:xfrm rot="10800000">
                            <a:off x="685135" y="0"/>
                            <a:ext cx="415634" cy="484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90D76" w:rsidP="00E90D76" w:rsidRDefault="00E90D76">
                              <w:pPr>
                                <w:rPr>
                                  <w:rFonts w:ascii="Felix Titling" w:hAnsi="Felix Titling"/>
                                  <w:b/>
                                  <w:bCs/>
                                  <w:color w:val="007FAC"/>
                                  <w:kern w:val="0"/>
                                  <w:sz w:val="96"/>
                                  <w:szCs w:val="96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Felix Titling" w:hAnsi="Felix Titling"/>
                                  <w:b/>
                                  <w:bCs/>
                                  <w:color w:val="007FAC"/>
                                  <w:sz w:val="96"/>
                                  <w:szCs w:val="96"/>
                                </w:rPr>
                                <w:t>"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E04B3C" w:rsidP="00676FB6" w:rsidRDefault="0045644B" w14:paraId="2238EFAC" w14:textId="13FA68CF">
      <w:pPr>
        <w:spacing w:line="480" w:lineRule="auto"/>
        <w:rPr>
          <w:rFonts w:ascii="Arial" w:hAnsi="Arial" w:cs="Arial"/>
          <w:lang w:val="en-GB"/>
        </w:rPr>
      </w:pPr>
      <w:bookmarkStart w:name="_Int_801lxlTX" w:id="1240894654"/>
      <w:r w:rsidRPr="3BAD4323" w:rsidR="0045644B">
        <w:rPr>
          <w:rFonts w:ascii="Arial" w:hAnsi="Arial" w:cs="Arial"/>
          <w:lang w:val="en-GB"/>
        </w:rPr>
        <w:t xml:space="preserve">The Reverse Engineering Project is a transformative 12-week </w:t>
      </w:r>
      <w:r w:rsidRPr="3BAD4323" w:rsidR="002E3135">
        <w:rPr>
          <w:rFonts w:ascii="Arial" w:hAnsi="Arial" w:cs="Arial"/>
          <w:lang w:val="en-GB"/>
        </w:rPr>
        <w:t>endeavour</w:t>
      </w:r>
      <w:r w:rsidRPr="3BAD4323" w:rsidR="0045644B">
        <w:rPr>
          <w:rFonts w:ascii="Arial" w:hAnsi="Arial" w:cs="Arial"/>
          <w:lang w:val="en-GB"/>
        </w:rPr>
        <w:t xml:space="preserve"> meticulously </w:t>
      </w:r>
      <w:r w:rsidRPr="3BAD4323" w:rsidR="00741318">
        <w:rPr>
          <w:rFonts w:ascii="Arial" w:hAnsi="Arial" w:cs="Arial"/>
          <w:lang w:val="en-GB"/>
        </w:rPr>
        <w:t>put together to test us students</w:t>
      </w:r>
      <w:r w:rsidRPr="3BAD4323" w:rsidR="00912135">
        <w:rPr>
          <w:rFonts w:ascii="Arial" w:hAnsi="Arial" w:cs="Arial"/>
          <w:lang w:val="en-GB"/>
        </w:rPr>
        <w:t xml:space="preserve"> on our ability to </w:t>
      </w:r>
      <w:r w:rsidRPr="3BAD4323" w:rsidR="00CE736B">
        <w:rPr>
          <w:rFonts w:ascii="Arial" w:hAnsi="Arial" w:cs="Arial"/>
          <w:lang w:val="en-GB"/>
        </w:rPr>
        <w:t>plan and learn</w:t>
      </w:r>
      <w:r w:rsidRPr="3BAD4323" w:rsidR="0045644B">
        <w:rPr>
          <w:rFonts w:ascii="Arial" w:hAnsi="Arial" w:cs="Arial"/>
          <w:lang w:val="en-GB"/>
        </w:rPr>
        <w:t>.</w:t>
      </w:r>
      <w:bookmarkEnd w:id="1240894654"/>
      <w:r w:rsidRPr="3BAD4323" w:rsidR="0045644B">
        <w:rPr>
          <w:rFonts w:ascii="Arial" w:hAnsi="Arial" w:cs="Arial"/>
          <w:lang w:val="en-GB"/>
        </w:rPr>
        <w:t xml:space="preserve"> This immersive </w:t>
      </w:r>
      <w:r w:rsidRPr="3BAD4323" w:rsidR="000A0EDE">
        <w:rPr>
          <w:rFonts w:ascii="Arial" w:hAnsi="Arial" w:cs="Arial"/>
          <w:lang w:val="en-GB"/>
        </w:rPr>
        <w:t>objective</w:t>
      </w:r>
      <w:r w:rsidRPr="3BAD4323" w:rsidR="0045644B">
        <w:rPr>
          <w:rFonts w:ascii="Arial" w:hAnsi="Arial" w:cs="Arial"/>
          <w:lang w:val="en-GB"/>
        </w:rPr>
        <w:t xml:space="preserve"> revolves around </w:t>
      </w:r>
      <w:r w:rsidRPr="3BAD4323" w:rsidR="001B7CB3">
        <w:rPr>
          <w:rFonts w:ascii="Arial" w:hAnsi="Arial" w:cs="Arial"/>
          <w:lang w:val="en-GB"/>
        </w:rPr>
        <w:t xml:space="preserve">dismantling, </w:t>
      </w:r>
      <w:r w:rsidRPr="3BAD4323" w:rsidR="00E04B3C">
        <w:rPr>
          <w:rFonts w:ascii="Arial" w:hAnsi="Arial" w:cs="Arial"/>
          <w:lang w:val="en-GB"/>
        </w:rPr>
        <w:t>dissecting,</w:t>
      </w:r>
      <w:r w:rsidRPr="3BAD4323" w:rsidR="008F1A13">
        <w:rPr>
          <w:rFonts w:ascii="Arial" w:hAnsi="Arial" w:cs="Arial"/>
          <w:lang w:val="en-GB"/>
        </w:rPr>
        <w:t xml:space="preserve"> and understanding most</w:t>
      </w:r>
      <w:r w:rsidRPr="3BAD4323" w:rsidR="0045644B">
        <w:rPr>
          <w:rFonts w:ascii="Arial" w:hAnsi="Arial" w:cs="Arial"/>
          <w:lang w:val="en-GB"/>
        </w:rPr>
        <w:t xml:space="preserve"> commonplace electro-mechanical artifacts, </w:t>
      </w:r>
      <w:r w:rsidRPr="3BAD4323" w:rsidR="008F1A13">
        <w:rPr>
          <w:rFonts w:ascii="Arial" w:hAnsi="Arial" w:cs="Arial"/>
          <w:lang w:val="en-GB"/>
        </w:rPr>
        <w:t xml:space="preserve">as for us, we chose a </w:t>
      </w:r>
      <w:r w:rsidRPr="3BAD4323" w:rsidR="00ED3A26">
        <w:rPr>
          <w:rFonts w:ascii="Arial" w:hAnsi="Arial" w:cs="Arial"/>
          <w:lang w:val="en-GB"/>
        </w:rPr>
        <w:t xml:space="preserve">radio-controlled </w:t>
      </w:r>
      <w:r w:rsidRPr="3BAD4323" w:rsidR="001B7CB3">
        <w:rPr>
          <w:rFonts w:ascii="Arial" w:hAnsi="Arial" w:cs="Arial"/>
          <w:lang w:val="en-GB"/>
        </w:rPr>
        <w:t xml:space="preserve">off-road </w:t>
      </w:r>
      <w:r w:rsidRPr="3BAD4323" w:rsidR="006059D9">
        <w:rPr>
          <w:rFonts w:ascii="Arial" w:hAnsi="Arial" w:cs="Arial"/>
          <w:lang w:val="en-GB"/>
        </w:rPr>
        <w:t>trophy truck</w:t>
      </w:r>
      <w:r w:rsidRPr="3BAD4323" w:rsidR="00C11B5B">
        <w:rPr>
          <w:rFonts w:ascii="Arial" w:hAnsi="Arial" w:cs="Arial"/>
          <w:lang w:val="en-GB"/>
        </w:rPr>
        <w:t>.</w:t>
      </w:r>
    </w:p>
    <w:p w:rsidRPr="00BE7C56" w:rsidR="006555E8" w:rsidP="00676FB6" w:rsidRDefault="006555E8" w14:paraId="3CB23EED" w14:textId="77777777">
      <w:pPr>
        <w:spacing w:line="480" w:lineRule="auto"/>
        <w:rPr>
          <w:rFonts w:ascii="Arial" w:hAnsi="Arial" w:cs="Arial"/>
          <w:lang w:val="en-GB"/>
        </w:rPr>
      </w:pPr>
    </w:p>
    <w:p w:rsidR="0045644B" w:rsidP="00676FB6" w:rsidRDefault="00E04B3C" w14:paraId="331DAFD1" w14:textId="769B8D0E">
      <w:pPr>
        <w:spacing w:line="480" w:lineRule="auto"/>
        <w:rPr>
          <w:rFonts w:ascii="Arial" w:hAnsi="Arial" w:cs="Arial"/>
          <w:lang w:val="en-GB"/>
        </w:rPr>
      </w:pPr>
      <w:r w:rsidRPr="3BAD4323" w:rsidR="00E04B3C">
        <w:rPr>
          <w:rFonts w:ascii="Arial" w:hAnsi="Arial" w:cs="Arial"/>
          <w:lang w:val="en-GB"/>
        </w:rPr>
        <w:t>This project demands our creativ</w:t>
      </w:r>
      <w:r w:rsidRPr="3BAD4323" w:rsidR="006555E8">
        <w:rPr>
          <w:rFonts w:ascii="Arial" w:hAnsi="Arial" w:cs="Arial"/>
          <w:lang w:val="en-GB"/>
        </w:rPr>
        <w:t>e</w:t>
      </w:r>
      <w:r w:rsidRPr="3BAD4323" w:rsidR="0019485D">
        <w:rPr>
          <w:rFonts w:ascii="Arial" w:hAnsi="Arial" w:cs="Arial"/>
          <w:lang w:val="en-GB"/>
        </w:rPr>
        <w:t xml:space="preserve"> mindset</w:t>
      </w:r>
      <w:r w:rsidRPr="3BAD4323" w:rsidR="00E04B3C">
        <w:rPr>
          <w:rFonts w:ascii="Arial" w:hAnsi="Arial" w:cs="Arial"/>
          <w:lang w:val="en-GB"/>
        </w:rPr>
        <w:t xml:space="preserve"> and empowers us to </w:t>
      </w:r>
      <w:r w:rsidRPr="3BAD4323" w:rsidR="00E04B3C">
        <w:rPr>
          <w:rFonts w:ascii="Arial" w:hAnsi="Arial" w:cs="Arial"/>
          <w:lang w:val="en-GB"/>
        </w:rPr>
        <w:t>identify</w:t>
      </w:r>
      <w:r w:rsidRPr="3BAD4323" w:rsidR="00E04B3C">
        <w:rPr>
          <w:rFonts w:ascii="Arial" w:hAnsi="Arial" w:cs="Arial"/>
          <w:lang w:val="en-GB"/>
        </w:rPr>
        <w:t xml:space="preserve"> ways to improve everyday items. </w:t>
      </w:r>
      <w:r w:rsidRPr="3BAD4323" w:rsidR="0019485D">
        <w:rPr>
          <w:rFonts w:ascii="Arial" w:hAnsi="Arial" w:cs="Arial"/>
          <w:lang w:val="en-GB"/>
        </w:rPr>
        <w:t>The</w:t>
      </w:r>
      <w:r w:rsidRPr="3BAD4323" w:rsidR="00E04B3C">
        <w:rPr>
          <w:rFonts w:ascii="Arial" w:hAnsi="Arial" w:cs="Arial"/>
          <w:lang w:val="en-GB"/>
        </w:rPr>
        <w:t xml:space="preserve"> main goal is to uncover ways to make products perform better, last longer, be easier to fix, and more sustainable.</w:t>
      </w:r>
      <w:r w:rsidRPr="3BAD4323" w:rsidR="00676FB6">
        <w:rPr>
          <w:rFonts w:ascii="Arial" w:hAnsi="Arial" w:cs="Arial"/>
          <w:lang w:val="en-GB"/>
        </w:rPr>
        <w:t xml:space="preserve"> </w:t>
      </w:r>
      <w:r w:rsidRPr="3BAD4323" w:rsidR="00BE7C56">
        <w:rPr>
          <w:rFonts w:ascii="Arial" w:hAnsi="Arial" w:cs="Arial"/>
          <w:lang w:val="en-GB"/>
        </w:rPr>
        <w:t>This project combines research, lab work, digital skills, and essential professional abilities</w:t>
      </w:r>
      <w:r w:rsidRPr="3BAD4323" w:rsidR="00EB05E7">
        <w:rPr>
          <w:rFonts w:ascii="Arial" w:hAnsi="Arial" w:cs="Arial"/>
          <w:lang w:val="en-GB"/>
        </w:rPr>
        <w:t xml:space="preserve"> that has been t</w:t>
      </w:r>
      <w:r w:rsidRPr="3BAD4323" w:rsidR="22E9C90A">
        <w:rPr>
          <w:rFonts w:ascii="Arial" w:hAnsi="Arial" w:cs="Arial"/>
          <w:lang w:val="en-GB"/>
        </w:rPr>
        <w:t>a</w:t>
      </w:r>
      <w:r w:rsidRPr="3BAD4323" w:rsidR="00EB05E7">
        <w:rPr>
          <w:rFonts w:ascii="Arial" w:hAnsi="Arial" w:cs="Arial"/>
          <w:lang w:val="en-GB"/>
        </w:rPr>
        <w:t>ught to us</w:t>
      </w:r>
      <w:r w:rsidRPr="3BAD4323" w:rsidR="00BE7C56">
        <w:rPr>
          <w:rFonts w:ascii="Arial" w:hAnsi="Arial" w:cs="Arial"/>
          <w:lang w:val="en-GB"/>
        </w:rPr>
        <w:t xml:space="preserve">. Through reverse engineering, </w:t>
      </w:r>
      <w:r w:rsidRPr="3BAD4323" w:rsidR="00EB05E7">
        <w:rPr>
          <w:rFonts w:ascii="Arial" w:hAnsi="Arial" w:cs="Arial"/>
          <w:lang w:val="en-GB"/>
        </w:rPr>
        <w:t>we</w:t>
      </w:r>
      <w:r w:rsidRPr="3BAD4323" w:rsidR="00BE7C56">
        <w:rPr>
          <w:rFonts w:ascii="Arial" w:hAnsi="Arial" w:cs="Arial"/>
          <w:lang w:val="en-GB"/>
        </w:rPr>
        <w:t xml:space="preserve"> gain a diverse skill set that enhances </w:t>
      </w:r>
      <w:r w:rsidRPr="3BAD4323" w:rsidR="00EB05E7">
        <w:rPr>
          <w:rFonts w:ascii="Arial" w:hAnsi="Arial" w:cs="Arial"/>
          <w:lang w:val="en-GB"/>
        </w:rPr>
        <w:t>our</w:t>
      </w:r>
      <w:r w:rsidRPr="3BAD4323" w:rsidR="00BE7C56">
        <w:rPr>
          <w:rFonts w:ascii="Arial" w:hAnsi="Arial" w:cs="Arial"/>
          <w:lang w:val="en-GB"/>
        </w:rPr>
        <w:t xml:space="preserve"> credibility and job prospects in engineering</w:t>
      </w:r>
      <w:r w:rsidRPr="3BAD4323" w:rsidR="00EB05E7">
        <w:rPr>
          <w:rFonts w:ascii="Arial" w:hAnsi="Arial" w:cs="Arial"/>
          <w:lang w:val="en-GB"/>
        </w:rPr>
        <w:t xml:space="preserve"> and lay </w:t>
      </w:r>
      <w:r w:rsidRPr="3BAD4323" w:rsidR="00A94095">
        <w:rPr>
          <w:rFonts w:ascii="Arial" w:hAnsi="Arial" w:cs="Arial"/>
          <w:lang w:val="en-GB"/>
        </w:rPr>
        <w:t>the foundations for research and development for the product as well as for ourselves</w:t>
      </w:r>
      <w:r w:rsidRPr="3BAD4323" w:rsidR="00BE7C56">
        <w:rPr>
          <w:rFonts w:ascii="Arial" w:hAnsi="Arial" w:cs="Arial"/>
          <w:lang w:val="en-GB"/>
        </w:rPr>
        <w:t>.</w:t>
      </w:r>
    </w:p>
    <w:p w:rsidRPr="00BE7C56" w:rsidR="00676FB6" w:rsidP="00676FB6" w:rsidRDefault="00676FB6" w14:paraId="78BCFFAD" w14:textId="77777777">
      <w:pPr>
        <w:spacing w:line="480" w:lineRule="auto"/>
        <w:rPr>
          <w:rFonts w:ascii="Arial" w:hAnsi="Arial" w:cs="Arial"/>
          <w:lang w:val="en-GB"/>
        </w:rPr>
      </w:pPr>
    </w:p>
    <w:p w:rsidR="020BE397" w:rsidP="3BAD4323" w:rsidRDefault="020BE397" w14:paraId="52564502" w14:textId="51788914">
      <w:pPr>
        <w:pStyle w:val="NoSpacing"/>
        <w:ind w:left="0" w:right="0"/>
        <w:rPr>
          <w:rFonts w:ascii="Calibri" w:hAnsi="Calibri" w:eastAsia="Calibri" w:cs="Calibri"/>
          <w:sz w:val="22"/>
          <w:szCs w:val="2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A02D3AC" wp14:editId="0AE27239">
                <wp:extent xmlns:wp="http://schemas.openxmlformats.org/drawingml/2006/wordprocessingDrawing" cx="5943600" cy="1542917"/>
                <wp:effectExtent xmlns:wp="http://schemas.openxmlformats.org/drawingml/2006/wordprocessingDrawing" l="0" t="0" r="0" b="635"/>
                <wp:docPr xmlns:wp="http://schemas.openxmlformats.org/drawingml/2006/wordprocessingDrawing" id="103983993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1542917"/>
                          <a:chOff x="0" y="0"/>
                          <a:chExt cx="5964895" cy="1504792"/>
                        </a:xfrm>
                      </wpg:grpSpPr>
                      <wps:wsp xmlns:wps="http://schemas.microsoft.com/office/word/2010/wordprocessingShape">
                        <wps:cNvPr id="2" name="Rectangle 2"/>
                        <wps:cNvSpPr/>
                        <wps:spPr>
                          <a:xfrm rot="10800000" flipH="1" flipV="1">
                            <a:off x="3973" y="157851"/>
                            <a:ext cx="5943600" cy="1164157"/>
                          </a:xfrm>
                          <a:prstGeom prst="rect">
                            <a:avLst/>
                          </a:prstGeom>
                          <a:solidFill>
                            <a:srgbClr val="EAEFF6"/>
                          </a:solidFill>
                          <a:ln w="9525"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3" name="Rectangle 3"/>
                        <wps:cNvSpPr/>
                        <wps:spPr>
                          <a:xfrm>
                            <a:off x="446992" y="244229"/>
                            <a:ext cx="4943638" cy="1178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 xmlns:w="http://schemas.openxmlformats.org/wordprocessingml/2006/main">
                            <w:p w:rsidR="00197D6A" w:rsidP="00197D6A" w:rsidRDefault="00197D6A">
                              <w:pPr>
                                <w:spacing w:line="252" w:lineRule="auto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7FAC"/>
                                  <w:kern w:val="0"/>
                                  <w:sz w:val="28"/>
                                  <w:szCs w:val="2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7FAC"/>
                                  <w:sz w:val="28"/>
                                  <w:szCs w:val="28"/>
                                </w:rPr>
                                <w:t>We are not only equipping with the tools to navigate the complications of this engineering puzzle but also manifesting and appreciating the opportunity given to us for a glimpse into what our future hold as engineers.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4" name="Rectangle 4"/>
                        <wps:cNvSpPr/>
                        <wps:spPr>
                          <a:xfrm>
                            <a:off x="12912" y="159883"/>
                            <a:ext cx="671031" cy="37400"/>
                          </a:xfrm>
                          <a:prstGeom prst="rect">
                            <a:avLst/>
                          </a:prstGeom>
                          <a:solidFill>
                            <a:srgbClr val="007FAC"/>
                          </a:solidFill>
                          <a:ln w="9525"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5" name="Rectangle 5"/>
                        <wps:cNvSpPr/>
                        <wps:spPr>
                          <a:xfrm rot="5400000">
                            <a:off x="-564756" y="724408"/>
                            <a:ext cx="1164157" cy="34645"/>
                          </a:xfrm>
                          <a:prstGeom prst="rect">
                            <a:avLst/>
                          </a:prstGeom>
                          <a:solidFill>
                            <a:srgbClr val="007FAC"/>
                          </a:solidFill>
                          <a:ln w="9525"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6" name="Rectangle 6"/>
                        <wps:cNvSpPr/>
                        <wps:spPr>
                          <a:xfrm>
                            <a:off x="29801" y="1288827"/>
                            <a:ext cx="4809025" cy="34537"/>
                          </a:xfrm>
                          <a:prstGeom prst="rect">
                            <a:avLst/>
                          </a:prstGeom>
                          <a:solidFill>
                            <a:srgbClr val="007FAC"/>
                          </a:solidFill>
                          <a:ln w="9525"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7" name="Rectangle 7"/>
                        <wps:cNvSpPr/>
                        <wps:spPr>
                          <a:xfrm>
                            <a:off x="5220356" y="1288827"/>
                            <a:ext cx="729926" cy="34537"/>
                          </a:xfrm>
                          <a:prstGeom prst="rect">
                            <a:avLst/>
                          </a:prstGeom>
                          <a:solidFill>
                            <a:srgbClr val="007FAC"/>
                          </a:solidFill>
                          <a:ln w="9525"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" name="Rectangle 8"/>
                        <wps:cNvSpPr/>
                        <wps:spPr>
                          <a:xfrm rot="5400000">
                            <a:off x="5365494" y="724408"/>
                            <a:ext cx="1164157" cy="34645"/>
                          </a:xfrm>
                          <a:prstGeom prst="rect">
                            <a:avLst/>
                          </a:prstGeom>
                          <a:solidFill>
                            <a:srgbClr val="007FAC"/>
                          </a:solidFill>
                          <a:ln w="9525"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9" name="Rectangle 9"/>
                        <wps:cNvSpPr/>
                        <wps:spPr>
                          <a:xfrm>
                            <a:off x="1153106" y="159846"/>
                            <a:ext cx="4809025" cy="37400"/>
                          </a:xfrm>
                          <a:prstGeom prst="rect">
                            <a:avLst/>
                          </a:prstGeom>
                          <a:solidFill>
                            <a:srgbClr val="007FAC"/>
                          </a:solidFill>
                          <a:ln w="9525"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0" name="Rectangle 10"/>
                        <wps:cNvSpPr/>
                        <wps:spPr>
                          <a:xfrm>
                            <a:off x="4798187" y="1020403"/>
                            <a:ext cx="415634" cy="484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197D6A" w:rsidP="00197D6A" w:rsidRDefault="00197D6A">
                              <w:pPr>
                                <w:rPr>
                                  <w:rFonts w:ascii="Felix Titling" w:hAnsi="Felix Titling"/>
                                  <w:b/>
                                  <w:bCs/>
                                  <w:color w:val="007FAC"/>
                                  <w:kern w:val="0"/>
                                  <w:sz w:val="96"/>
                                  <w:szCs w:val="96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Felix Titling" w:hAnsi="Felix Titling"/>
                                  <w:b/>
                                  <w:bCs/>
                                  <w:color w:val="007FAC"/>
                                  <w:sz w:val="96"/>
                                  <w:szCs w:val="96"/>
                                </w:rPr>
                                <w:t>"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1" name="Rectangle 11"/>
                        <wps:cNvSpPr/>
                        <wps:spPr>
                          <a:xfrm rot="10800000">
                            <a:off x="685135" y="0"/>
                            <a:ext cx="415634" cy="484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197D6A" w:rsidP="00197D6A" w:rsidRDefault="00197D6A">
                              <w:pPr>
                                <w:rPr>
                                  <w:rFonts w:ascii="Felix Titling" w:hAnsi="Felix Titling"/>
                                  <w:b/>
                                  <w:bCs/>
                                  <w:color w:val="007FAC"/>
                                  <w:kern w:val="0"/>
                                  <w:sz w:val="96"/>
                                  <w:szCs w:val="96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Felix Titling" w:hAnsi="Felix Titling"/>
                                  <w:b/>
                                  <w:bCs/>
                                  <w:color w:val="007FAC"/>
                                  <w:sz w:val="96"/>
                                  <w:szCs w:val="96"/>
                                </w:rPr>
                                <w:t>"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Pr="00BE7C56" w:rsidR="000B495F" w:rsidP="00676FB6" w:rsidRDefault="0045644B" w14:paraId="2C078E63" w14:textId="1F8BC599">
      <w:pPr>
        <w:spacing w:line="480" w:lineRule="auto"/>
        <w:rPr>
          <w:rFonts w:ascii="Arial" w:hAnsi="Arial" w:cs="Arial"/>
          <w:lang w:val="en-GB"/>
        </w:rPr>
      </w:pPr>
      <w:r w:rsidRPr="3BAD4323" w:rsidR="0045644B">
        <w:rPr>
          <w:rFonts w:ascii="Arial" w:hAnsi="Arial" w:cs="Arial"/>
          <w:lang w:val="en-GB"/>
        </w:rPr>
        <w:t xml:space="preserve">In </w:t>
      </w:r>
      <w:r w:rsidRPr="3BAD4323" w:rsidR="00962118">
        <w:rPr>
          <w:rFonts w:ascii="Arial" w:hAnsi="Arial" w:cs="Arial"/>
          <w:lang w:val="en-GB"/>
        </w:rPr>
        <w:t>conclusion</w:t>
      </w:r>
      <w:r w:rsidRPr="3BAD4323" w:rsidR="0045644B">
        <w:rPr>
          <w:rFonts w:ascii="Arial" w:hAnsi="Arial" w:cs="Arial"/>
          <w:lang w:val="en-GB"/>
        </w:rPr>
        <w:t xml:space="preserve">, the Reverse Engineering Project stands as a </w:t>
      </w:r>
      <w:r w:rsidRPr="3BAD4323" w:rsidR="00962118">
        <w:rPr>
          <w:rFonts w:ascii="Arial" w:hAnsi="Arial" w:cs="Arial"/>
          <w:lang w:val="en-GB"/>
        </w:rPr>
        <w:t>test</w:t>
      </w:r>
      <w:r w:rsidRPr="3BAD4323" w:rsidR="0045644B">
        <w:rPr>
          <w:rFonts w:ascii="Arial" w:hAnsi="Arial" w:cs="Arial"/>
          <w:lang w:val="en-GB"/>
        </w:rPr>
        <w:t xml:space="preserve"> to the </w:t>
      </w:r>
      <w:r w:rsidRPr="3BAD4323" w:rsidR="00962118">
        <w:rPr>
          <w:rFonts w:ascii="Arial" w:hAnsi="Arial" w:cs="Arial"/>
          <w:lang w:val="en-GB"/>
        </w:rPr>
        <w:t>transform</w:t>
      </w:r>
      <w:r w:rsidRPr="3BAD4323" w:rsidR="0045644B">
        <w:rPr>
          <w:rFonts w:ascii="Arial" w:hAnsi="Arial" w:cs="Arial"/>
          <w:lang w:val="en-GB"/>
        </w:rPr>
        <w:t xml:space="preserve"> potential </w:t>
      </w:r>
      <w:r w:rsidRPr="3BAD4323" w:rsidR="007F40A2">
        <w:rPr>
          <w:rFonts w:ascii="Arial" w:hAnsi="Arial" w:cs="Arial"/>
          <w:lang w:val="en-GB"/>
        </w:rPr>
        <w:t>gained</w:t>
      </w:r>
      <w:r w:rsidRPr="3BAD4323" w:rsidR="0045644B">
        <w:rPr>
          <w:rFonts w:ascii="Arial" w:hAnsi="Arial" w:cs="Arial"/>
          <w:lang w:val="en-GB"/>
        </w:rPr>
        <w:t xml:space="preserve"> in </w:t>
      </w:r>
      <w:r w:rsidRPr="3BAD4323" w:rsidR="002A7138">
        <w:rPr>
          <w:rFonts w:ascii="Arial" w:hAnsi="Arial" w:cs="Arial"/>
          <w:lang w:val="en-GB"/>
        </w:rPr>
        <w:t>our</w:t>
      </w:r>
      <w:r w:rsidRPr="3BAD4323" w:rsidR="007C4AEA">
        <w:rPr>
          <w:rFonts w:ascii="Arial" w:hAnsi="Arial" w:cs="Arial"/>
          <w:lang w:val="en-GB"/>
        </w:rPr>
        <w:t xml:space="preserve"> skillset</w:t>
      </w:r>
      <w:r w:rsidRPr="3BAD4323" w:rsidR="0045644B">
        <w:rPr>
          <w:rFonts w:ascii="Arial" w:hAnsi="Arial" w:cs="Arial"/>
          <w:lang w:val="en-GB"/>
        </w:rPr>
        <w:t xml:space="preserve"> of theoretical</w:t>
      </w:r>
      <w:r w:rsidRPr="3BAD4323" w:rsidR="007C4AEA">
        <w:rPr>
          <w:rFonts w:ascii="Arial" w:hAnsi="Arial" w:cs="Arial"/>
          <w:lang w:val="en-GB"/>
        </w:rPr>
        <w:t xml:space="preserve"> and practical</w:t>
      </w:r>
      <w:r w:rsidRPr="3BAD4323" w:rsidR="0045644B">
        <w:rPr>
          <w:rFonts w:ascii="Arial" w:hAnsi="Arial" w:cs="Arial"/>
          <w:lang w:val="en-GB"/>
        </w:rPr>
        <w:t xml:space="preserve"> knowledge</w:t>
      </w:r>
      <w:r w:rsidRPr="3BAD4323" w:rsidR="00360345">
        <w:rPr>
          <w:rFonts w:ascii="Arial" w:hAnsi="Arial" w:cs="Arial"/>
          <w:lang w:val="en-GB"/>
        </w:rPr>
        <w:t xml:space="preserve"> to advance personal development</w:t>
      </w:r>
      <w:r w:rsidRPr="3BAD4323" w:rsidR="0045644B">
        <w:rPr>
          <w:rFonts w:ascii="Arial" w:hAnsi="Arial" w:cs="Arial"/>
          <w:lang w:val="en-GB"/>
        </w:rPr>
        <w:t xml:space="preserve">. </w:t>
      </w:r>
      <w:bookmarkStart w:name="_Int_0U06Sgmb" w:id="1182694242"/>
      <w:r w:rsidRPr="3BAD4323" w:rsidR="00360345">
        <w:rPr>
          <w:rFonts w:ascii="Arial" w:hAnsi="Arial" w:cs="Arial"/>
          <w:lang w:val="en-GB"/>
        </w:rPr>
        <w:t>We are</w:t>
      </w:r>
      <w:r w:rsidRPr="3BAD4323" w:rsidR="0045644B">
        <w:rPr>
          <w:rFonts w:ascii="Arial" w:hAnsi="Arial" w:cs="Arial"/>
          <w:lang w:val="en-GB"/>
        </w:rPr>
        <w:t xml:space="preserve"> not only </w:t>
      </w:r>
      <w:r w:rsidRPr="3BAD4323" w:rsidR="00676FB6">
        <w:rPr>
          <w:rFonts w:ascii="Arial" w:hAnsi="Arial" w:cs="Arial"/>
          <w:lang w:val="en-GB"/>
        </w:rPr>
        <w:t>equipping</w:t>
      </w:r>
      <w:r w:rsidRPr="3BAD4323" w:rsidR="0045644B">
        <w:rPr>
          <w:rFonts w:ascii="Arial" w:hAnsi="Arial" w:cs="Arial"/>
          <w:lang w:val="en-GB"/>
        </w:rPr>
        <w:t xml:space="preserve"> with the tools to navigate the </w:t>
      </w:r>
      <w:r w:rsidRPr="3BAD4323" w:rsidR="00360345">
        <w:rPr>
          <w:rFonts w:ascii="Arial" w:hAnsi="Arial" w:cs="Arial"/>
          <w:lang w:val="en-GB"/>
        </w:rPr>
        <w:t>complications</w:t>
      </w:r>
      <w:r w:rsidRPr="3BAD4323" w:rsidR="0045644B">
        <w:rPr>
          <w:rFonts w:ascii="Arial" w:hAnsi="Arial" w:cs="Arial"/>
          <w:lang w:val="en-GB"/>
        </w:rPr>
        <w:t xml:space="preserve"> of</w:t>
      </w:r>
      <w:r w:rsidRPr="3BAD4323" w:rsidR="006408B0">
        <w:rPr>
          <w:rFonts w:ascii="Arial" w:hAnsi="Arial" w:cs="Arial"/>
          <w:lang w:val="en-GB"/>
        </w:rPr>
        <w:t xml:space="preserve"> this</w:t>
      </w:r>
      <w:r w:rsidRPr="3BAD4323" w:rsidR="0045644B">
        <w:rPr>
          <w:rFonts w:ascii="Arial" w:hAnsi="Arial" w:cs="Arial"/>
          <w:lang w:val="en-GB"/>
        </w:rPr>
        <w:t xml:space="preserve"> engineering </w:t>
      </w:r>
      <w:r w:rsidRPr="3BAD4323" w:rsidR="009F6138">
        <w:rPr>
          <w:rFonts w:ascii="Arial" w:hAnsi="Arial" w:cs="Arial"/>
          <w:lang w:val="en-GB"/>
        </w:rPr>
        <w:t>puzzle</w:t>
      </w:r>
      <w:r w:rsidRPr="3BAD4323" w:rsidR="0045644B">
        <w:rPr>
          <w:rFonts w:ascii="Arial" w:hAnsi="Arial" w:cs="Arial"/>
          <w:lang w:val="en-GB"/>
        </w:rPr>
        <w:t xml:space="preserve"> but also </w:t>
      </w:r>
      <w:r w:rsidRPr="3BAD4323" w:rsidR="00944CDF">
        <w:rPr>
          <w:rFonts w:ascii="Arial" w:hAnsi="Arial" w:cs="Arial"/>
          <w:lang w:val="en-GB"/>
        </w:rPr>
        <w:t>manifest</w:t>
      </w:r>
      <w:r w:rsidRPr="3BAD4323" w:rsidR="00676FB6">
        <w:rPr>
          <w:rFonts w:ascii="Arial" w:hAnsi="Arial" w:cs="Arial"/>
          <w:lang w:val="en-GB"/>
        </w:rPr>
        <w:t>ing</w:t>
      </w:r>
      <w:r w:rsidRPr="3BAD4323" w:rsidR="00944CDF">
        <w:rPr>
          <w:rFonts w:ascii="Arial" w:hAnsi="Arial" w:cs="Arial"/>
          <w:lang w:val="en-GB"/>
        </w:rPr>
        <w:t xml:space="preserve"> </w:t>
      </w:r>
      <w:r w:rsidRPr="3BAD4323" w:rsidR="006408B0">
        <w:rPr>
          <w:rFonts w:ascii="Arial" w:hAnsi="Arial" w:cs="Arial"/>
          <w:lang w:val="en-GB"/>
        </w:rPr>
        <w:t>and</w:t>
      </w:r>
      <w:r w:rsidRPr="3BAD4323" w:rsidR="00944CDF">
        <w:rPr>
          <w:rFonts w:ascii="Arial" w:hAnsi="Arial" w:cs="Arial"/>
          <w:lang w:val="en-GB"/>
        </w:rPr>
        <w:t xml:space="preserve"> appreciati</w:t>
      </w:r>
      <w:r w:rsidRPr="3BAD4323" w:rsidR="006408B0">
        <w:rPr>
          <w:rFonts w:ascii="Arial" w:hAnsi="Arial" w:cs="Arial"/>
          <w:lang w:val="en-GB"/>
        </w:rPr>
        <w:t>ng</w:t>
      </w:r>
      <w:r w:rsidRPr="3BAD4323" w:rsidR="00944CDF">
        <w:rPr>
          <w:rFonts w:ascii="Arial" w:hAnsi="Arial" w:cs="Arial"/>
          <w:lang w:val="en-GB"/>
        </w:rPr>
        <w:t xml:space="preserve"> </w:t>
      </w:r>
      <w:r w:rsidRPr="3BAD4323" w:rsidR="006408B0">
        <w:rPr>
          <w:rFonts w:ascii="Arial" w:hAnsi="Arial" w:cs="Arial"/>
          <w:lang w:val="en-GB"/>
        </w:rPr>
        <w:t>the</w:t>
      </w:r>
      <w:r w:rsidRPr="3BAD4323" w:rsidR="00EF7591">
        <w:rPr>
          <w:rFonts w:ascii="Arial" w:hAnsi="Arial" w:cs="Arial"/>
          <w:lang w:val="en-GB"/>
        </w:rPr>
        <w:t xml:space="preserve"> opportunity given to </w:t>
      </w:r>
      <w:r w:rsidRPr="3BAD4323" w:rsidR="00BD4060">
        <w:rPr>
          <w:rFonts w:ascii="Arial" w:hAnsi="Arial" w:cs="Arial"/>
          <w:lang w:val="en-GB"/>
        </w:rPr>
        <w:t xml:space="preserve">us </w:t>
      </w:r>
      <w:r w:rsidRPr="3BAD4323" w:rsidR="006408B0">
        <w:rPr>
          <w:rFonts w:ascii="Arial" w:hAnsi="Arial" w:cs="Arial"/>
          <w:lang w:val="en-GB"/>
        </w:rPr>
        <w:t>for</w:t>
      </w:r>
      <w:r w:rsidRPr="3BAD4323" w:rsidR="00BD4060">
        <w:rPr>
          <w:rFonts w:ascii="Arial" w:hAnsi="Arial" w:cs="Arial"/>
          <w:lang w:val="en-GB"/>
        </w:rPr>
        <w:t xml:space="preserve"> a glimpse into what our future hold as engineers.</w:t>
      </w:r>
      <w:bookmarkEnd w:id="1182694242"/>
    </w:p>
    <w:sectPr w:rsidRPr="00BE7C56" w:rsidR="000B495F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0dd073840c4420f"/>
      <w:footerReference w:type="default" r:id="R5e7efd0d1d564cf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AD4323" w:rsidTr="3BAD4323" w14:paraId="71B579BD">
      <w:trPr>
        <w:trHeight w:val="300"/>
      </w:trPr>
      <w:tc>
        <w:tcPr>
          <w:tcW w:w="3120" w:type="dxa"/>
          <w:tcMar/>
        </w:tcPr>
        <w:p w:rsidR="3BAD4323" w:rsidP="3BAD4323" w:rsidRDefault="3BAD4323" w14:paraId="1F298A25" w14:textId="029D99D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BAD4323" w:rsidP="3BAD4323" w:rsidRDefault="3BAD4323" w14:paraId="64A3B8C0" w14:textId="191710E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BAD4323" w:rsidP="3BAD4323" w:rsidRDefault="3BAD4323" w14:paraId="428D23D5" w14:textId="1440FBD0">
          <w:pPr>
            <w:pStyle w:val="Header"/>
            <w:bidi w:val="0"/>
            <w:ind w:right="-115"/>
            <w:jc w:val="right"/>
          </w:pPr>
        </w:p>
      </w:tc>
    </w:tr>
  </w:tbl>
  <w:p w:rsidR="3BAD4323" w:rsidP="3BAD4323" w:rsidRDefault="3BAD4323" w14:paraId="736B33CB" w14:textId="43A9006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AD4323" w:rsidTr="3BAD4323" w14:paraId="2554224D">
      <w:trPr>
        <w:trHeight w:val="300"/>
      </w:trPr>
      <w:tc>
        <w:tcPr>
          <w:tcW w:w="3120" w:type="dxa"/>
          <w:tcMar/>
        </w:tcPr>
        <w:p w:rsidR="3BAD4323" w:rsidP="3BAD4323" w:rsidRDefault="3BAD4323" w14:paraId="35968BD0" w14:textId="0DF8CB3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BAD4323" w:rsidP="3BAD4323" w:rsidRDefault="3BAD4323" w14:paraId="1FADBE9F" w14:textId="552D5A3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BAD4323" w:rsidP="3BAD4323" w:rsidRDefault="3BAD4323" w14:paraId="404ABB11" w14:textId="2C53F3E4">
          <w:pPr>
            <w:pStyle w:val="Header"/>
            <w:bidi w:val="0"/>
            <w:ind w:right="-115"/>
            <w:jc w:val="right"/>
          </w:pPr>
        </w:p>
      </w:tc>
    </w:tr>
  </w:tbl>
  <w:p w:rsidR="3BAD4323" w:rsidP="3BAD4323" w:rsidRDefault="3BAD4323" w14:paraId="425750B0" w14:textId="5339834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0U06Sgmb" int2:invalidationBookmarkName="" int2:hashCode="+FOLjHHOv2c4lR" int2:id="GS7Sbahy">
      <int2:state int2:type="WordDesignerPullQuotesAnnotation" int2:value="Reviewed"/>
    </int2:bookmark>
    <int2:bookmark int2:bookmarkName="_Int_K4oSX0pQ" int2:invalidationBookmarkName="" int2:hashCode="XSvo8ae8gklF8l" int2:id="ZOtbxaoz">
      <int2:state int2:type="WordDesignerSuggestedImageAnnotation" int2:value="Reviewed"/>
    </int2:bookmark>
    <int2:bookmark int2:bookmarkName="_Int_801lxlTX" int2:invalidationBookmarkName="" int2:hashCode="pzDcOdsBUkTZNq" int2:id="X40Bm6Qp">
      <int2:state int2:type="WordDesignerPullQuotesAnnotation" int2:value="Review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0BC496"/>
    <w:rsid w:val="000A0EDE"/>
    <w:rsid w:val="000B495F"/>
    <w:rsid w:val="0019485D"/>
    <w:rsid w:val="001B7CB3"/>
    <w:rsid w:val="002A7138"/>
    <w:rsid w:val="002B4899"/>
    <w:rsid w:val="002E3135"/>
    <w:rsid w:val="00360345"/>
    <w:rsid w:val="003A2A45"/>
    <w:rsid w:val="0045644B"/>
    <w:rsid w:val="00481D85"/>
    <w:rsid w:val="006059D9"/>
    <w:rsid w:val="006408B0"/>
    <w:rsid w:val="006555E8"/>
    <w:rsid w:val="00676FB6"/>
    <w:rsid w:val="00741318"/>
    <w:rsid w:val="007C4AEA"/>
    <w:rsid w:val="007D6E7F"/>
    <w:rsid w:val="007F40A2"/>
    <w:rsid w:val="00852649"/>
    <w:rsid w:val="008F1A13"/>
    <w:rsid w:val="00912135"/>
    <w:rsid w:val="00944CDF"/>
    <w:rsid w:val="00962118"/>
    <w:rsid w:val="009F6138"/>
    <w:rsid w:val="00A94095"/>
    <w:rsid w:val="00BD4060"/>
    <w:rsid w:val="00BE7C56"/>
    <w:rsid w:val="00C11B5B"/>
    <w:rsid w:val="00CC04F0"/>
    <w:rsid w:val="00CE736B"/>
    <w:rsid w:val="00E04B3C"/>
    <w:rsid w:val="00EB05E7"/>
    <w:rsid w:val="00ED3A26"/>
    <w:rsid w:val="00EF7591"/>
    <w:rsid w:val="020BE397"/>
    <w:rsid w:val="0861382C"/>
    <w:rsid w:val="09FD088D"/>
    <w:rsid w:val="22E9C90A"/>
    <w:rsid w:val="3BAD4323"/>
    <w:rsid w:val="526C66E7"/>
    <w:rsid w:val="5281FBEB"/>
    <w:rsid w:val="5F660D2B"/>
    <w:rsid w:val="6B0BC496"/>
    <w:rsid w:val="7725F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BC496"/>
  <w15:chartTrackingRefBased/>
  <w15:docId w15:val="{A5FB09EA-13A4-49F1-9D3D-9D3FF26A3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jpg" Id="Rf5da17fc95824d0c" /><Relationship Type="http://schemas.openxmlformats.org/officeDocument/2006/relationships/header" Target="header.xml" Id="R80dd073840c4420f" /><Relationship Type="http://schemas.openxmlformats.org/officeDocument/2006/relationships/footer" Target="footer.xml" Id="R5e7efd0d1d564cf5" /><Relationship Type="http://schemas.microsoft.com/office/2020/10/relationships/intelligence" Target="intelligence2.xml" Id="R14f16b9a2fec45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9CEA7B93EC441A180F42B538035F6" ma:contentTypeVersion="4" ma:contentTypeDescription="Create a new document." ma:contentTypeScope="" ma:versionID="5445df793c0047a065556f41d9b9beee">
  <xsd:schema xmlns:xsd="http://www.w3.org/2001/XMLSchema" xmlns:xs="http://www.w3.org/2001/XMLSchema" xmlns:p="http://schemas.microsoft.com/office/2006/metadata/properties" xmlns:ns2="59d5bf25-2cf1-4b34-8d3d-644be0e8d5d4" targetNamespace="http://schemas.microsoft.com/office/2006/metadata/properties" ma:root="true" ma:fieldsID="0336c1675550f8f33f4e69c2fc628c54" ns2:_="">
    <xsd:import namespace="59d5bf25-2cf1-4b34-8d3d-644be0e8d5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d5bf25-2cf1-4b34-8d3d-644be0e8d5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92378-4ED5-4AD7-9897-20C612801F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68374D-24B7-4D08-B3A9-07AD388820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EA959D-3206-44AC-A823-D690C95ABE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d5bf25-2cf1-4b34-8d3d-644be0e8d5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Ryno Meiring</dc:creator>
  <keywords/>
  <dc:description/>
  <lastModifiedBy>Md Mahdeen Haque</lastModifiedBy>
  <revision>35</revision>
  <dcterms:created xsi:type="dcterms:W3CDTF">2024-02-09T01:18:00.0000000Z</dcterms:created>
  <dcterms:modified xsi:type="dcterms:W3CDTF">2024-02-16T11:55:02.9659293Z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0x0101004969CEA7B93EC441A180F42B538035F6</vt:lpwstr>
  </property>
</Properties>
</file>