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EF1A8" w14:textId="6E07F130" w:rsidR="00CA66BD" w:rsidRPr="00286083" w:rsidRDefault="002B5349" w:rsidP="00746D92">
      <w:pPr>
        <w:jc w:val="center"/>
        <w:rPr>
          <w:b/>
          <w:bCs/>
          <w:sz w:val="32"/>
          <w:szCs w:val="32"/>
        </w:rPr>
      </w:pPr>
      <w:r w:rsidRPr="00286083">
        <w:rPr>
          <w:b/>
          <w:bCs/>
          <w:sz w:val="32"/>
          <w:szCs w:val="32"/>
        </w:rPr>
        <w:t>深度学习系统第</w:t>
      </w:r>
      <w:r w:rsidR="00BE1411">
        <w:rPr>
          <w:rFonts w:hint="eastAsia"/>
          <w:b/>
          <w:bCs/>
          <w:sz w:val="32"/>
          <w:szCs w:val="32"/>
        </w:rPr>
        <w:t>六</w:t>
      </w:r>
      <w:r w:rsidRPr="00286083">
        <w:rPr>
          <w:rFonts w:hint="eastAsia"/>
          <w:b/>
          <w:bCs/>
          <w:sz w:val="32"/>
          <w:szCs w:val="32"/>
        </w:rPr>
        <w:t>次</w:t>
      </w:r>
      <w:r w:rsidRPr="00286083">
        <w:rPr>
          <w:b/>
          <w:bCs/>
          <w:sz w:val="32"/>
          <w:szCs w:val="32"/>
        </w:rPr>
        <w:t>作业</w:t>
      </w:r>
    </w:p>
    <w:p w14:paraId="24F147F5" w14:textId="77777777" w:rsidR="0094467C" w:rsidRPr="00286083" w:rsidRDefault="0094467C" w:rsidP="00EE7522">
      <w:pPr>
        <w:jc w:val="center"/>
        <w:rPr>
          <w:sz w:val="24"/>
        </w:rPr>
      </w:pPr>
    </w:p>
    <w:p w14:paraId="4AB8669B" w14:textId="57624690" w:rsidR="00746D92" w:rsidRPr="00286083" w:rsidRDefault="00EE7522" w:rsidP="00EE7522">
      <w:pPr>
        <w:jc w:val="center"/>
        <w:rPr>
          <w:sz w:val="24"/>
        </w:rPr>
      </w:pPr>
      <w:r w:rsidRPr="00286083">
        <w:rPr>
          <w:sz w:val="24"/>
        </w:rPr>
        <w:t xml:space="preserve">ZY2206117 </w:t>
      </w:r>
      <w:r w:rsidRPr="00286083">
        <w:rPr>
          <w:rFonts w:hint="eastAsia"/>
          <w:sz w:val="24"/>
        </w:rPr>
        <w:t>黄海浪</w:t>
      </w:r>
    </w:p>
    <w:p w14:paraId="418C1517" w14:textId="3160AAB1" w:rsidR="00C25867" w:rsidRDefault="00C25867" w:rsidP="00155BEB">
      <w:pPr>
        <w:rPr>
          <w:sz w:val="24"/>
        </w:rPr>
      </w:pPr>
    </w:p>
    <w:p w14:paraId="6481048B" w14:textId="562D6609" w:rsidR="009C2E41" w:rsidRDefault="00A96BDB" w:rsidP="005C2D95">
      <w:pPr>
        <w:pStyle w:val="2"/>
        <w:numPr>
          <w:ilvl w:val="0"/>
          <w:numId w:val="1"/>
        </w:numPr>
      </w:pPr>
      <w:r>
        <w:rPr>
          <w:rFonts w:hint="eastAsia"/>
        </w:rPr>
        <w:t>实验介绍</w:t>
      </w:r>
    </w:p>
    <w:p w14:paraId="3E8002A6" w14:textId="5F5A4306" w:rsidR="008D65FE" w:rsidRDefault="008D65FE" w:rsidP="00181441">
      <w:pPr>
        <w:pStyle w:val="3"/>
      </w:pPr>
      <w:r>
        <w:rPr>
          <w:rFonts w:hint="eastAsia"/>
        </w:rPr>
        <w:t>实验</w:t>
      </w:r>
      <w:r w:rsidR="00276C3C">
        <w:rPr>
          <w:rFonts w:hint="eastAsia"/>
        </w:rPr>
        <w:t>内容</w:t>
      </w:r>
    </w:p>
    <w:p w14:paraId="6721F3F4" w14:textId="03F2C372" w:rsidR="00A2354C" w:rsidRDefault="003F6093" w:rsidP="00E9085E">
      <w:pPr>
        <w:ind w:firstLine="360"/>
        <w:rPr>
          <w:sz w:val="24"/>
        </w:rPr>
      </w:pPr>
      <w:r>
        <w:rPr>
          <w:rFonts w:hint="eastAsia"/>
          <w:sz w:val="24"/>
        </w:rPr>
        <w:t>本</w:t>
      </w:r>
      <w:bookmarkStart w:id="0" w:name="OLE_LINK10"/>
      <w:bookmarkStart w:id="1" w:name="OLE_LINK11"/>
      <w:r>
        <w:rPr>
          <w:rFonts w:hint="eastAsia"/>
          <w:sz w:val="24"/>
        </w:rPr>
        <w:t>次实验</w:t>
      </w:r>
      <w:r w:rsidRPr="003F6093">
        <w:rPr>
          <w:sz w:val="24"/>
        </w:rPr>
        <w:t>体</w:t>
      </w:r>
      <w:bookmarkEnd w:id="0"/>
      <w:bookmarkEnd w:id="1"/>
      <w:r w:rsidRPr="003F6093">
        <w:rPr>
          <w:sz w:val="24"/>
        </w:rPr>
        <w:t>验常用的模型轻量化方法（量化、</w:t>
      </w:r>
      <w:bookmarkStart w:id="2" w:name="OLE_LINK14"/>
      <w:bookmarkStart w:id="3" w:name="OLE_LINK15"/>
      <w:bookmarkStart w:id="4" w:name="OLE_LINK18"/>
      <w:r w:rsidRPr="003F6093">
        <w:rPr>
          <w:sz w:val="24"/>
        </w:rPr>
        <w:t>剪枝</w:t>
      </w:r>
      <w:bookmarkEnd w:id="2"/>
      <w:bookmarkEnd w:id="3"/>
      <w:bookmarkEnd w:id="4"/>
      <w:r w:rsidRPr="003F6093">
        <w:rPr>
          <w:sz w:val="24"/>
        </w:rPr>
        <w:t>、蒸馏），感受各方法之间的区别与联系</w:t>
      </w:r>
      <w:r w:rsidR="009515E7">
        <w:rPr>
          <w:rFonts w:hint="eastAsia"/>
          <w:sz w:val="24"/>
        </w:rPr>
        <w:t>。</w:t>
      </w:r>
    </w:p>
    <w:p w14:paraId="2E79C7C1" w14:textId="3EE9FE67" w:rsidR="002A27AB" w:rsidRDefault="00833C16" w:rsidP="00E71638">
      <w:pPr>
        <w:pStyle w:val="3"/>
      </w:pPr>
      <w:r>
        <w:rPr>
          <w:rFonts w:hint="eastAsia"/>
        </w:rPr>
        <w:t>实验</w:t>
      </w:r>
      <w:r w:rsidR="009C1182">
        <w:rPr>
          <w:rFonts w:hint="eastAsia"/>
        </w:rPr>
        <w:t>步骤</w:t>
      </w:r>
    </w:p>
    <w:p w14:paraId="69F69F0F" w14:textId="66714E57" w:rsidR="00DB0167" w:rsidRPr="00DB0167" w:rsidRDefault="00DB0167" w:rsidP="00DB0167">
      <w:pPr>
        <w:rPr>
          <w:rFonts w:hint="eastAsia"/>
          <w:sz w:val="24"/>
        </w:rPr>
      </w:pPr>
      <w:r w:rsidRPr="00DB0167">
        <w:rPr>
          <w:sz w:val="24"/>
        </w:rPr>
        <w:t>1.</w:t>
      </w:r>
      <w:r w:rsidRPr="00DB0167">
        <w:rPr>
          <w:sz w:val="24"/>
        </w:rPr>
        <w:tab/>
        <w:t>量化部分使用MNIST 数据集从头开始训练一个模型、将其转换为TensorFlow Lite 文件，并使用训练后量化的方法对其进行量化。最后检查转换后模型的准确率并将其与原始浮点模型进行比较。</w:t>
      </w:r>
    </w:p>
    <w:p w14:paraId="3540E3EF" w14:textId="77777777" w:rsidR="00DB0167" w:rsidRPr="00DB0167" w:rsidRDefault="00DB0167" w:rsidP="00DB0167">
      <w:pPr>
        <w:rPr>
          <w:sz w:val="24"/>
        </w:rPr>
      </w:pPr>
      <w:r w:rsidRPr="00DB0167">
        <w:rPr>
          <w:sz w:val="24"/>
        </w:rPr>
        <w:t>2.</w:t>
      </w:r>
      <w:r w:rsidRPr="00DB0167">
        <w:rPr>
          <w:sz w:val="24"/>
        </w:rPr>
        <w:tab/>
      </w:r>
      <w:bookmarkStart w:id="5" w:name="OLE_LINK12"/>
      <w:bookmarkStart w:id="6" w:name="OLE_LINK13"/>
      <w:r w:rsidRPr="00DB0167">
        <w:rPr>
          <w:sz w:val="24"/>
        </w:rPr>
        <w:t>剪枝部分</w:t>
      </w:r>
      <w:bookmarkEnd w:id="5"/>
      <w:bookmarkEnd w:id="6"/>
      <w:r w:rsidRPr="00DB0167">
        <w:rPr>
          <w:sz w:val="24"/>
        </w:rPr>
        <w:t>使用MNIST 数据集从头开始训练一个模型，使用剪枝API 微调模型并查看模型准确率，最后结合剪枝和后训练量化，生成一个是原模型10倍小的TFLite 模型。</w:t>
      </w:r>
    </w:p>
    <w:p w14:paraId="14CCC0F0" w14:textId="1575075E" w:rsidR="007E75FE" w:rsidRDefault="00DB0167" w:rsidP="00DB0167">
      <w:pPr>
        <w:rPr>
          <w:sz w:val="24"/>
        </w:rPr>
      </w:pPr>
      <w:r w:rsidRPr="00DB0167">
        <w:rPr>
          <w:sz w:val="24"/>
        </w:rPr>
        <w:t>3.</w:t>
      </w:r>
      <w:r w:rsidRPr="00DB0167">
        <w:rPr>
          <w:sz w:val="24"/>
        </w:rPr>
        <w:tab/>
        <w:t>蒸馏部分包含教师模型和学生模型，首先使用MNIST 数据集训练教师模型，接着使用训练后的教师模型指导学生模型的训练过程，最后比较学生模型有无指导情况下的准确率。</w:t>
      </w:r>
    </w:p>
    <w:p w14:paraId="25D2308D" w14:textId="6F7E349B" w:rsidR="00A475E9" w:rsidRDefault="00012CF5" w:rsidP="00012CF5">
      <w:pPr>
        <w:widowControl/>
        <w:jc w:val="left"/>
        <w:rPr>
          <w:sz w:val="24"/>
        </w:rPr>
      </w:pPr>
      <w:r>
        <w:rPr>
          <w:sz w:val="24"/>
        </w:rPr>
        <w:br w:type="page"/>
      </w:r>
    </w:p>
    <w:p w14:paraId="580C6D73" w14:textId="5AAE4228" w:rsidR="00A42846" w:rsidRDefault="00EF0989" w:rsidP="00E24C02">
      <w:pPr>
        <w:pStyle w:val="2"/>
        <w:numPr>
          <w:ilvl w:val="0"/>
          <w:numId w:val="1"/>
        </w:numPr>
      </w:pPr>
      <w:bookmarkStart w:id="7" w:name="OLE_LINK16"/>
      <w:bookmarkStart w:id="8" w:name="OLE_LINK17"/>
      <w:r w:rsidRPr="00EF0989">
        <w:lastRenderedPageBreak/>
        <w:t>模型量化</w:t>
      </w:r>
    </w:p>
    <w:bookmarkEnd w:id="7"/>
    <w:bookmarkEnd w:id="8"/>
    <w:p w14:paraId="0AC0E88B" w14:textId="77777777" w:rsidR="00CE57BB" w:rsidRDefault="00CE57BB" w:rsidP="00454084">
      <w:pPr>
        <w:rPr>
          <w:sz w:val="24"/>
        </w:rPr>
      </w:pPr>
      <w:r w:rsidRPr="00CE57BB">
        <w:rPr>
          <w:sz w:val="24"/>
        </w:rPr>
        <w:t>使用全整数量化</w:t>
      </w:r>
    </w:p>
    <w:p w14:paraId="71710EDB" w14:textId="275BE084" w:rsidR="00EA067A" w:rsidRDefault="0071771A" w:rsidP="00A840A3">
      <w:pPr>
        <w:jc w:val="center"/>
        <w:rPr>
          <w:rFonts w:hint="eastAsia"/>
          <w:sz w:val="24"/>
        </w:rPr>
      </w:pPr>
      <w:r w:rsidRPr="0071771A">
        <w:rPr>
          <w:sz w:val="24"/>
        </w:rPr>
        <w:drawing>
          <wp:inline distT="0" distB="0" distL="0" distR="0" wp14:anchorId="279B3210" wp14:editId="13F5D96D">
            <wp:extent cx="4457700" cy="281222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62183" cy="2815054"/>
                    </a:xfrm>
                    <a:prstGeom prst="rect">
                      <a:avLst/>
                    </a:prstGeom>
                  </pic:spPr>
                </pic:pic>
              </a:graphicData>
            </a:graphic>
          </wp:inline>
        </w:drawing>
      </w:r>
    </w:p>
    <w:p w14:paraId="3F588EDE" w14:textId="1D77DC5E" w:rsidR="00EA067A" w:rsidRDefault="008A75DB" w:rsidP="00454084">
      <w:pPr>
        <w:rPr>
          <w:sz w:val="24"/>
        </w:rPr>
      </w:pPr>
      <w:r>
        <w:rPr>
          <w:rFonts w:hint="eastAsia"/>
          <w:sz w:val="24"/>
        </w:rPr>
        <w:t>转化前准确率：</w:t>
      </w:r>
      <w:r w:rsidRPr="008A75DB">
        <w:rPr>
          <w:sz w:val="24"/>
        </w:rPr>
        <w:t>97.8900%</w:t>
      </w:r>
    </w:p>
    <w:p w14:paraId="12AD5AF3" w14:textId="58DFA834" w:rsidR="00B72C36" w:rsidRDefault="00E24790" w:rsidP="00454084">
      <w:pPr>
        <w:rPr>
          <w:sz w:val="24"/>
        </w:rPr>
      </w:pPr>
      <w:r>
        <w:rPr>
          <w:rFonts w:hint="eastAsia"/>
          <w:sz w:val="24"/>
        </w:rPr>
        <w:t>转化后准确率：</w:t>
      </w:r>
      <w:r w:rsidR="00F724DE" w:rsidRPr="00F724DE">
        <w:rPr>
          <w:sz w:val="24"/>
        </w:rPr>
        <w:t>97.9200%</w:t>
      </w:r>
    </w:p>
    <w:p w14:paraId="1744C396" w14:textId="5779E379" w:rsidR="00DB0B76" w:rsidRDefault="00DB0B76" w:rsidP="00454084">
      <w:pPr>
        <w:rPr>
          <w:rFonts w:hint="eastAsia"/>
          <w:sz w:val="24"/>
        </w:rPr>
      </w:pPr>
      <w:r>
        <w:rPr>
          <w:rFonts w:hint="eastAsia"/>
          <w:sz w:val="24"/>
        </w:rPr>
        <w:t>从结果可以看到，量化后模型的准确率并没有下降，</w:t>
      </w:r>
      <w:r w:rsidR="000D2BD3">
        <w:rPr>
          <w:rFonts w:hint="eastAsia"/>
          <w:sz w:val="24"/>
        </w:rPr>
        <w:t>而是和float模型保持相对稳定的准确率</w:t>
      </w:r>
      <w:r w:rsidR="00F62154">
        <w:rPr>
          <w:rFonts w:hint="eastAsia"/>
          <w:sz w:val="24"/>
        </w:rPr>
        <w:t>。</w:t>
      </w:r>
    </w:p>
    <w:p w14:paraId="5BFE06F0" w14:textId="4D0B67A7" w:rsidR="00737C55" w:rsidRDefault="00737C55" w:rsidP="00737C55">
      <w:pPr>
        <w:pStyle w:val="2"/>
        <w:numPr>
          <w:ilvl w:val="0"/>
          <w:numId w:val="1"/>
        </w:numPr>
      </w:pPr>
      <w:bookmarkStart w:id="9" w:name="OLE_LINK21"/>
      <w:bookmarkStart w:id="10" w:name="OLE_LINK22"/>
      <w:r w:rsidRPr="00EF0989">
        <w:t>模型</w:t>
      </w:r>
      <w:r w:rsidR="001E78EE" w:rsidRPr="001E78EE">
        <w:t>剪枝</w:t>
      </w:r>
    </w:p>
    <w:bookmarkEnd w:id="9"/>
    <w:bookmarkEnd w:id="10"/>
    <w:p w14:paraId="0F3C8D1F" w14:textId="3D318160" w:rsidR="00B77676" w:rsidRDefault="00B77676" w:rsidP="00454084">
      <w:pPr>
        <w:rPr>
          <w:sz w:val="24"/>
        </w:rPr>
      </w:pPr>
      <w:r w:rsidRPr="00B77676">
        <w:rPr>
          <w:sz w:val="24"/>
        </w:rPr>
        <w:t>剪枝API微调模型</w:t>
      </w:r>
    </w:p>
    <w:p w14:paraId="2F3D0329" w14:textId="258F275F" w:rsidR="00BD4316" w:rsidRDefault="00BD4316" w:rsidP="00BD4316">
      <w:pPr>
        <w:jc w:val="center"/>
        <w:rPr>
          <w:rFonts w:hint="eastAsia"/>
          <w:sz w:val="24"/>
        </w:rPr>
      </w:pPr>
      <w:r w:rsidRPr="00BD4316">
        <w:rPr>
          <w:sz w:val="24"/>
        </w:rPr>
        <w:drawing>
          <wp:inline distT="0" distB="0" distL="0" distR="0" wp14:anchorId="7FE62014" wp14:editId="6C091D1C">
            <wp:extent cx="3414519" cy="2154115"/>
            <wp:effectExtent l="0" t="0" r="190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1131" cy="2164595"/>
                    </a:xfrm>
                    <a:prstGeom prst="rect">
                      <a:avLst/>
                    </a:prstGeom>
                  </pic:spPr>
                </pic:pic>
              </a:graphicData>
            </a:graphic>
          </wp:inline>
        </w:drawing>
      </w:r>
    </w:p>
    <w:p w14:paraId="12332CE9" w14:textId="431B73F6" w:rsidR="00B72C36" w:rsidRDefault="00A03AE2" w:rsidP="00A840A3">
      <w:pPr>
        <w:jc w:val="center"/>
        <w:rPr>
          <w:sz w:val="24"/>
        </w:rPr>
      </w:pPr>
      <w:r w:rsidRPr="00A03AE2">
        <w:rPr>
          <w:sz w:val="24"/>
        </w:rPr>
        <w:lastRenderedPageBreak/>
        <w:drawing>
          <wp:inline distT="0" distB="0" distL="0" distR="0" wp14:anchorId="74BEF9F9" wp14:editId="31F114CC">
            <wp:extent cx="5198432" cy="32795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4640" cy="3308682"/>
                    </a:xfrm>
                    <a:prstGeom prst="rect">
                      <a:avLst/>
                    </a:prstGeom>
                  </pic:spPr>
                </pic:pic>
              </a:graphicData>
            </a:graphic>
          </wp:inline>
        </w:drawing>
      </w:r>
    </w:p>
    <w:p w14:paraId="25C10533" w14:textId="08B3DC75" w:rsidR="00271903" w:rsidRDefault="004E45CF" w:rsidP="00454084">
      <w:pPr>
        <w:rPr>
          <w:sz w:val="24"/>
        </w:rPr>
      </w:pPr>
      <w:r>
        <w:rPr>
          <w:rFonts w:hint="eastAsia"/>
          <w:sz w:val="24"/>
        </w:rPr>
        <w:t>b</w:t>
      </w:r>
      <w:r>
        <w:rPr>
          <w:sz w:val="24"/>
        </w:rPr>
        <w:t>aseline:</w:t>
      </w:r>
      <w:r w:rsidRPr="004E45CF">
        <w:t xml:space="preserve"> </w:t>
      </w:r>
      <w:r w:rsidRPr="004E45CF">
        <w:rPr>
          <w:sz w:val="24"/>
        </w:rPr>
        <w:t>0.9786999821662903</w:t>
      </w:r>
    </w:p>
    <w:p w14:paraId="357891EE" w14:textId="2BB9425F" w:rsidR="008C68A8" w:rsidRDefault="00370212" w:rsidP="00454084">
      <w:pPr>
        <w:rPr>
          <w:sz w:val="24"/>
        </w:rPr>
      </w:pPr>
      <w:bookmarkStart w:id="11" w:name="OLE_LINK23"/>
      <w:bookmarkStart w:id="12" w:name="OLE_LINK24"/>
      <w:r>
        <w:rPr>
          <w:rFonts w:hint="eastAsia"/>
          <w:sz w:val="24"/>
        </w:rPr>
        <w:t>剪枝后</w:t>
      </w:r>
      <w:bookmarkEnd w:id="11"/>
      <w:bookmarkEnd w:id="12"/>
      <w:r>
        <w:rPr>
          <w:rFonts w:hint="eastAsia"/>
          <w:sz w:val="24"/>
        </w:rPr>
        <w:t>：</w:t>
      </w:r>
      <w:r w:rsidRPr="00370212">
        <w:rPr>
          <w:sz w:val="24"/>
        </w:rPr>
        <w:t>0.9708999991416931</w:t>
      </w:r>
    </w:p>
    <w:p w14:paraId="7D33F453" w14:textId="71A83782" w:rsidR="006043A3" w:rsidRDefault="006043A3" w:rsidP="00454084">
      <w:pPr>
        <w:rPr>
          <w:sz w:val="24"/>
        </w:rPr>
      </w:pPr>
      <w:r>
        <w:rPr>
          <w:rFonts w:hint="eastAsia"/>
          <w:sz w:val="24"/>
        </w:rPr>
        <w:t>从结果可以看到，</w:t>
      </w:r>
      <w:r>
        <w:rPr>
          <w:rFonts w:hint="eastAsia"/>
          <w:sz w:val="24"/>
        </w:rPr>
        <w:t>模型剪枝后，</w:t>
      </w:r>
      <w:r w:rsidR="00D909DF">
        <w:rPr>
          <w:rFonts w:hint="eastAsia"/>
          <w:sz w:val="24"/>
        </w:rPr>
        <w:t>比起baseline结果</w:t>
      </w:r>
      <w:r w:rsidR="006B59DF">
        <w:rPr>
          <w:rFonts w:hint="eastAsia"/>
          <w:sz w:val="24"/>
        </w:rPr>
        <w:t>并无较大差距，</w:t>
      </w:r>
      <w:r w:rsidR="009869CB">
        <w:rPr>
          <w:rFonts w:hint="eastAsia"/>
          <w:sz w:val="24"/>
        </w:rPr>
        <w:t>性能几乎一致。</w:t>
      </w:r>
    </w:p>
    <w:p w14:paraId="5D666651" w14:textId="77777777" w:rsidR="00920B5C" w:rsidRDefault="00920B5C" w:rsidP="00454084">
      <w:pPr>
        <w:rPr>
          <w:rFonts w:hint="eastAsia"/>
          <w:sz w:val="24"/>
        </w:rPr>
      </w:pPr>
    </w:p>
    <w:p w14:paraId="357AFD27" w14:textId="6948C22E" w:rsidR="003337D3" w:rsidRDefault="00730AF5" w:rsidP="00454084">
      <w:pPr>
        <w:rPr>
          <w:sz w:val="24"/>
        </w:rPr>
      </w:pPr>
      <w:r w:rsidRPr="00730AF5">
        <w:rPr>
          <w:sz w:val="24"/>
        </w:rPr>
        <w:t>通过剪枝将TF和TFLite模型大小缩减为原来的3倍</w:t>
      </w:r>
    </w:p>
    <w:p w14:paraId="1C910581" w14:textId="6CB99BF6" w:rsidR="0017749D" w:rsidRDefault="005421DE" w:rsidP="00115BC5">
      <w:pPr>
        <w:jc w:val="center"/>
        <w:rPr>
          <w:rFonts w:hint="eastAsia"/>
          <w:sz w:val="24"/>
        </w:rPr>
      </w:pPr>
      <w:r w:rsidRPr="005421DE">
        <w:rPr>
          <w:sz w:val="24"/>
        </w:rPr>
        <w:drawing>
          <wp:inline distT="0" distB="0" distL="0" distR="0" wp14:anchorId="22617FC2" wp14:editId="4E28C432">
            <wp:extent cx="5351739" cy="3376246"/>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6118" cy="3391626"/>
                    </a:xfrm>
                    <a:prstGeom prst="rect">
                      <a:avLst/>
                    </a:prstGeom>
                  </pic:spPr>
                </pic:pic>
              </a:graphicData>
            </a:graphic>
          </wp:inline>
        </w:drawing>
      </w:r>
    </w:p>
    <w:p w14:paraId="43A358A6" w14:textId="6313F9FE" w:rsidR="003337D3" w:rsidRDefault="00210452" w:rsidP="00454084">
      <w:pPr>
        <w:rPr>
          <w:rFonts w:hint="eastAsia"/>
          <w:sz w:val="24"/>
        </w:rPr>
      </w:pPr>
      <w:r w:rsidRPr="00210452">
        <w:rPr>
          <w:sz w:val="24"/>
        </w:rPr>
        <w:lastRenderedPageBreak/>
        <w:t>结合</w:t>
      </w:r>
      <w:bookmarkStart w:id="13" w:name="OLE_LINK19"/>
      <w:bookmarkStart w:id="14" w:name="OLE_LINK20"/>
      <w:r w:rsidRPr="00210452">
        <w:rPr>
          <w:sz w:val="24"/>
        </w:rPr>
        <w:t>剪枝</w:t>
      </w:r>
      <w:bookmarkEnd w:id="13"/>
      <w:bookmarkEnd w:id="14"/>
      <w:r w:rsidRPr="00210452">
        <w:rPr>
          <w:sz w:val="24"/>
        </w:rPr>
        <w:t>和后训练量化，生成一个</w:t>
      </w:r>
      <w:bookmarkStart w:id="15" w:name="OLE_LINK27"/>
      <w:bookmarkStart w:id="16" w:name="OLE_LINK28"/>
      <w:r w:rsidRPr="00210452">
        <w:rPr>
          <w:sz w:val="24"/>
        </w:rPr>
        <w:t>原模型10倍小的TFLite模型</w:t>
      </w:r>
      <w:bookmarkEnd w:id="15"/>
      <w:bookmarkEnd w:id="16"/>
    </w:p>
    <w:p w14:paraId="0DBE0477" w14:textId="004B210F" w:rsidR="004E45CF" w:rsidRDefault="00A0723F" w:rsidP="00FC18DD">
      <w:pPr>
        <w:jc w:val="center"/>
        <w:rPr>
          <w:sz w:val="24"/>
        </w:rPr>
      </w:pPr>
      <w:r w:rsidRPr="00A0723F">
        <w:rPr>
          <w:sz w:val="24"/>
        </w:rPr>
        <w:drawing>
          <wp:inline distT="0" distB="0" distL="0" distR="0" wp14:anchorId="32871E87" wp14:editId="7B237303">
            <wp:extent cx="5254179" cy="33147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530" cy="3334478"/>
                    </a:xfrm>
                    <a:prstGeom prst="rect">
                      <a:avLst/>
                    </a:prstGeom>
                  </pic:spPr>
                </pic:pic>
              </a:graphicData>
            </a:graphic>
          </wp:inline>
        </w:drawing>
      </w:r>
    </w:p>
    <w:p w14:paraId="5D3FF8C4" w14:textId="4650DE80" w:rsidR="007B429B" w:rsidRDefault="00682191" w:rsidP="007A73A6">
      <w:pPr>
        <w:rPr>
          <w:sz w:val="24"/>
        </w:rPr>
      </w:pPr>
      <w:r w:rsidRPr="00682191">
        <w:rPr>
          <w:sz w:val="24"/>
        </w:rPr>
        <w:t>剪枝</w:t>
      </w:r>
      <w:r>
        <w:rPr>
          <w:rFonts w:hint="eastAsia"/>
          <w:sz w:val="24"/>
        </w:rPr>
        <w:t>和量化</w:t>
      </w:r>
      <w:r w:rsidR="00827CF1">
        <w:rPr>
          <w:rFonts w:hint="eastAsia"/>
          <w:sz w:val="24"/>
        </w:rPr>
        <w:t>后结果</w:t>
      </w:r>
      <w:r>
        <w:rPr>
          <w:rFonts w:hint="eastAsia"/>
          <w:sz w:val="24"/>
        </w:rPr>
        <w:t>：</w:t>
      </w:r>
      <w:r w:rsidRPr="00682191">
        <w:rPr>
          <w:sz w:val="24"/>
        </w:rPr>
        <w:t>0.9705</w:t>
      </w:r>
    </w:p>
    <w:p w14:paraId="2774C040" w14:textId="237123A9" w:rsidR="007850AA" w:rsidRDefault="007850AA" w:rsidP="007A73A6">
      <w:pPr>
        <w:rPr>
          <w:sz w:val="24"/>
        </w:rPr>
      </w:pPr>
      <w:r w:rsidRPr="007850AA">
        <w:rPr>
          <w:sz w:val="24"/>
        </w:rPr>
        <w:t>baseline Keras model: 78195.00 bytes</w:t>
      </w:r>
    </w:p>
    <w:p w14:paraId="4671C42A" w14:textId="17588A81" w:rsidR="007850AA" w:rsidRDefault="008135C9" w:rsidP="007A73A6">
      <w:pPr>
        <w:rPr>
          <w:rFonts w:hint="eastAsia"/>
          <w:sz w:val="24"/>
        </w:rPr>
      </w:pPr>
      <w:r w:rsidRPr="008135C9">
        <w:rPr>
          <w:sz w:val="24"/>
        </w:rPr>
        <w:t>pruned and quantized TFlite model: 8130.00 bytes</w:t>
      </w:r>
    </w:p>
    <w:p w14:paraId="4D88F2A7" w14:textId="76F0B95A" w:rsidR="009113D6" w:rsidRDefault="00915CB5" w:rsidP="007A73A6">
      <w:pPr>
        <w:rPr>
          <w:sz w:val="24"/>
        </w:rPr>
      </w:pPr>
      <w:bookmarkStart w:id="17" w:name="OLE_LINK25"/>
      <w:bookmarkStart w:id="18" w:name="OLE_LINK26"/>
      <w:r>
        <w:rPr>
          <w:rFonts w:hint="eastAsia"/>
          <w:sz w:val="24"/>
        </w:rPr>
        <w:t>从结果可以看到</w:t>
      </w:r>
      <w:r w:rsidR="00BD4316">
        <w:rPr>
          <w:rFonts w:hint="eastAsia"/>
          <w:sz w:val="24"/>
        </w:rPr>
        <w:t>，</w:t>
      </w:r>
      <w:r w:rsidR="007221C5">
        <w:rPr>
          <w:rFonts w:hint="eastAsia"/>
          <w:sz w:val="24"/>
        </w:rPr>
        <w:t>生成</w:t>
      </w:r>
      <w:r w:rsidR="00115AB2" w:rsidRPr="00210452">
        <w:rPr>
          <w:sz w:val="24"/>
        </w:rPr>
        <w:t>原模型10倍小的TFLite模型</w:t>
      </w:r>
      <w:r w:rsidR="00107DCC">
        <w:rPr>
          <w:rFonts w:hint="eastAsia"/>
          <w:sz w:val="24"/>
        </w:rPr>
        <w:t>性能与baseline相比</w:t>
      </w:r>
      <w:r w:rsidR="00126818">
        <w:rPr>
          <w:rFonts w:hint="eastAsia"/>
          <w:sz w:val="24"/>
        </w:rPr>
        <w:t>并没有多大差别</w:t>
      </w:r>
      <w:r w:rsidR="00B86B6D">
        <w:rPr>
          <w:rFonts w:hint="eastAsia"/>
          <w:sz w:val="24"/>
        </w:rPr>
        <w:t>，但是模型大小</w:t>
      </w:r>
      <w:r w:rsidR="00821E93">
        <w:rPr>
          <w:rFonts w:hint="eastAsia"/>
          <w:sz w:val="24"/>
        </w:rPr>
        <w:t>可以</w:t>
      </w:r>
      <w:r w:rsidR="00B86B6D">
        <w:rPr>
          <w:rFonts w:hint="eastAsia"/>
          <w:sz w:val="24"/>
        </w:rPr>
        <w:t>大大减小</w:t>
      </w:r>
      <w:r w:rsidR="00F12FF7">
        <w:rPr>
          <w:rFonts w:hint="eastAsia"/>
          <w:sz w:val="24"/>
        </w:rPr>
        <w:t>，</w:t>
      </w:r>
      <w:r w:rsidR="0054071F">
        <w:rPr>
          <w:rFonts w:hint="eastAsia"/>
          <w:sz w:val="24"/>
        </w:rPr>
        <w:t>减少</w:t>
      </w:r>
      <w:r w:rsidR="00E422D8">
        <w:rPr>
          <w:rFonts w:hint="eastAsia"/>
          <w:sz w:val="24"/>
        </w:rPr>
        <w:t>了</w:t>
      </w:r>
      <w:r w:rsidR="0054071F">
        <w:rPr>
          <w:rFonts w:hint="eastAsia"/>
          <w:sz w:val="24"/>
        </w:rPr>
        <w:t>资源占用和计算量。</w:t>
      </w:r>
    </w:p>
    <w:p w14:paraId="0C03B666" w14:textId="77777777" w:rsidR="00952408" w:rsidRDefault="00952408" w:rsidP="007A73A6">
      <w:pPr>
        <w:rPr>
          <w:rFonts w:hint="eastAsia"/>
          <w:sz w:val="24"/>
        </w:rPr>
      </w:pPr>
    </w:p>
    <w:bookmarkEnd w:id="17"/>
    <w:bookmarkEnd w:id="18"/>
    <w:p w14:paraId="74E543AE" w14:textId="487DC4AD" w:rsidR="003C54C8" w:rsidRDefault="002F341E" w:rsidP="003C54C8">
      <w:pPr>
        <w:pStyle w:val="2"/>
        <w:numPr>
          <w:ilvl w:val="0"/>
          <w:numId w:val="1"/>
        </w:numPr>
      </w:pPr>
      <w:r w:rsidRPr="002F341E">
        <w:t>模型蒸馏</w:t>
      </w:r>
    </w:p>
    <w:p w14:paraId="5304CE48" w14:textId="68EA3973" w:rsidR="000D37D4" w:rsidRDefault="00E25066" w:rsidP="007A73A6">
      <w:pPr>
        <w:rPr>
          <w:sz w:val="24"/>
        </w:rPr>
      </w:pPr>
      <w:r>
        <w:rPr>
          <w:rFonts w:hint="eastAsia"/>
          <w:sz w:val="24"/>
        </w:rPr>
        <w:t>老师模型：</w:t>
      </w:r>
    </w:p>
    <w:p w14:paraId="7CAAD1E2" w14:textId="711D0A3E" w:rsidR="00420841" w:rsidRDefault="00D03D11" w:rsidP="007A73A6">
      <w:pPr>
        <w:rPr>
          <w:rFonts w:hint="eastAsia"/>
          <w:sz w:val="24"/>
        </w:rPr>
      </w:pPr>
      <w:r>
        <w:rPr>
          <w:rFonts w:hint="eastAsia"/>
          <w:sz w:val="24"/>
        </w:rPr>
        <w:t>老师模型为了得到更高的准确率，</w:t>
      </w:r>
      <w:r w:rsidR="006E42B1">
        <w:rPr>
          <w:rFonts w:hint="eastAsia"/>
          <w:sz w:val="24"/>
        </w:rPr>
        <w:t>实验将代码的</w:t>
      </w:r>
      <w:r w:rsidR="006E42B1" w:rsidRPr="006E42B1">
        <w:rPr>
          <w:sz w:val="24"/>
        </w:rPr>
        <w:t>epochs</w:t>
      </w:r>
      <w:r w:rsidR="006E42B1">
        <w:rPr>
          <w:rFonts w:hint="eastAsia"/>
          <w:sz w:val="24"/>
        </w:rPr>
        <w:t>改为1</w:t>
      </w:r>
      <w:r w:rsidR="006E42B1">
        <w:rPr>
          <w:sz w:val="24"/>
        </w:rPr>
        <w:t>0</w:t>
      </w:r>
      <w:r w:rsidR="00537EB7">
        <w:rPr>
          <w:rFonts w:hint="eastAsia"/>
          <w:sz w:val="24"/>
        </w:rPr>
        <w:t>，进行训练，准确率</w:t>
      </w:r>
      <w:r w:rsidR="000C4D55">
        <w:rPr>
          <w:rFonts w:hint="eastAsia"/>
          <w:sz w:val="24"/>
        </w:rPr>
        <w:t>为</w:t>
      </w:r>
      <w:r w:rsidR="00537EB7" w:rsidRPr="00537EB7">
        <w:rPr>
          <w:sz w:val="24"/>
        </w:rPr>
        <w:t>0.9781</w:t>
      </w:r>
    </w:p>
    <w:p w14:paraId="625665BB" w14:textId="259CD657" w:rsidR="00E25066" w:rsidRDefault="007E5CA3" w:rsidP="007A73A6">
      <w:pPr>
        <w:rPr>
          <w:sz w:val="24"/>
        </w:rPr>
      </w:pPr>
      <w:r w:rsidRPr="007E5CA3">
        <w:rPr>
          <w:sz w:val="24"/>
        </w:rPr>
        <w:lastRenderedPageBreak/>
        <w:drawing>
          <wp:inline distT="0" distB="0" distL="0" distR="0" wp14:anchorId="0CD79CBA" wp14:editId="53FEFA85">
            <wp:extent cx="5274310" cy="332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27400"/>
                    </a:xfrm>
                    <a:prstGeom prst="rect">
                      <a:avLst/>
                    </a:prstGeom>
                  </pic:spPr>
                </pic:pic>
              </a:graphicData>
            </a:graphic>
          </wp:inline>
        </w:drawing>
      </w:r>
    </w:p>
    <w:p w14:paraId="12F91DF9" w14:textId="0CCC3AF7" w:rsidR="001C04A2" w:rsidRDefault="004C35CE" w:rsidP="007A73A6">
      <w:pPr>
        <w:rPr>
          <w:sz w:val="24"/>
        </w:rPr>
      </w:pPr>
      <w:r>
        <w:rPr>
          <w:rFonts w:hint="eastAsia"/>
          <w:sz w:val="24"/>
        </w:rPr>
        <w:t>蒸馏</w:t>
      </w:r>
      <w:r w:rsidR="001C04A2">
        <w:rPr>
          <w:rFonts w:hint="eastAsia"/>
          <w:sz w:val="24"/>
        </w:rPr>
        <w:t>模型</w:t>
      </w:r>
      <w:r w:rsidR="00BA7F8F">
        <w:rPr>
          <w:rFonts w:hint="eastAsia"/>
          <w:sz w:val="24"/>
        </w:rPr>
        <w:t>：</w:t>
      </w:r>
    </w:p>
    <w:p w14:paraId="11FED593" w14:textId="21B8778B" w:rsidR="003A1F22" w:rsidRDefault="003A1F22" w:rsidP="007A73A6">
      <w:pPr>
        <w:rPr>
          <w:rFonts w:hint="eastAsia"/>
          <w:sz w:val="24"/>
        </w:rPr>
      </w:pPr>
      <w:r>
        <w:rPr>
          <w:rFonts w:hint="eastAsia"/>
          <w:sz w:val="24"/>
        </w:rPr>
        <w:t>蒸馏模型训练了3个epoch</w:t>
      </w:r>
      <w:r w:rsidR="00473A64">
        <w:rPr>
          <w:rFonts w:hint="eastAsia"/>
          <w:sz w:val="24"/>
        </w:rPr>
        <w:t>，</w:t>
      </w:r>
      <w:r w:rsidR="001C5DA5">
        <w:rPr>
          <w:rFonts w:hint="eastAsia"/>
          <w:sz w:val="24"/>
        </w:rPr>
        <w:t>准确率为</w:t>
      </w:r>
      <w:r w:rsidR="001C5DA5" w:rsidRPr="001C5DA5">
        <w:rPr>
          <w:sz w:val="24"/>
        </w:rPr>
        <w:t>0.979</w:t>
      </w:r>
      <w:r w:rsidR="005D1334">
        <w:rPr>
          <w:sz w:val="24"/>
        </w:rPr>
        <w:t>8</w:t>
      </w:r>
    </w:p>
    <w:p w14:paraId="54AE2565" w14:textId="720B4A9C" w:rsidR="006437CA" w:rsidRDefault="0015300B" w:rsidP="007A73A6">
      <w:pPr>
        <w:rPr>
          <w:sz w:val="24"/>
        </w:rPr>
      </w:pPr>
      <w:r w:rsidRPr="0015300B">
        <w:rPr>
          <w:sz w:val="24"/>
        </w:rPr>
        <w:drawing>
          <wp:inline distT="0" distB="0" distL="0" distR="0" wp14:anchorId="363A2DE5" wp14:editId="66338832">
            <wp:extent cx="5274310" cy="332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7400"/>
                    </a:xfrm>
                    <a:prstGeom prst="rect">
                      <a:avLst/>
                    </a:prstGeom>
                  </pic:spPr>
                </pic:pic>
              </a:graphicData>
            </a:graphic>
          </wp:inline>
        </w:drawing>
      </w:r>
    </w:p>
    <w:p w14:paraId="7BB9B792" w14:textId="20F8EB76" w:rsidR="00000FF8" w:rsidRDefault="005D0D0F" w:rsidP="007A73A6">
      <w:pPr>
        <w:rPr>
          <w:sz w:val="24"/>
        </w:rPr>
      </w:pPr>
      <w:bookmarkStart w:id="19" w:name="OLE_LINK29"/>
      <w:bookmarkStart w:id="20" w:name="OLE_LINK30"/>
      <w:r>
        <w:rPr>
          <w:rFonts w:hint="eastAsia"/>
          <w:sz w:val="24"/>
        </w:rPr>
        <w:t>单独训练学生</w:t>
      </w:r>
      <w:bookmarkEnd w:id="19"/>
      <w:bookmarkEnd w:id="20"/>
      <w:r>
        <w:rPr>
          <w:rFonts w:hint="eastAsia"/>
          <w:sz w:val="24"/>
        </w:rPr>
        <w:t>模型：</w:t>
      </w:r>
    </w:p>
    <w:p w14:paraId="086DD308" w14:textId="1665308C" w:rsidR="002D6C5B" w:rsidRDefault="002D6C5B" w:rsidP="007A73A6">
      <w:pPr>
        <w:rPr>
          <w:rFonts w:hint="eastAsia"/>
          <w:sz w:val="24"/>
        </w:rPr>
      </w:pPr>
      <w:r w:rsidRPr="002D6C5B">
        <w:rPr>
          <w:sz w:val="24"/>
        </w:rPr>
        <w:t>单独训练学生</w:t>
      </w:r>
      <w:r w:rsidR="001502B8">
        <w:rPr>
          <w:rFonts w:hint="eastAsia"/>
          <w:sz w:val="24"/>
        </w:rPr>
        <w:t>也为3个epoch</w:t>
      </w:r>
      <w:r w:rsidR="005003DA">
        <w:rPr>
          <w:rFonts w:hint="eastAsia"/>
          <w:sz w:val="24"/>
        </w:rPr>
        <w:t>，</w:t>
      </w:r>
      <w:r w:rsidR="004652F1">
        <w:rPr>
          <w:rFonts w:hint="eastAsia"/>
          <w:sz w:val="24"/>
        </w:rPr>
        <w:t>准确率为</w:t>
      </w:r>
      <w:r w:rsidR="004652F1" w:rsidRPr="004652F1">
        <w:rPr>
          <w:sz w:val="24"/>
        </w:rPr>
        <w:t>0.9710</w:t>
      </w:r>
    </w:p>
    <w:p w14:paraId="2DE02EB1" w14:textId="64A60CE4" w:rsidR="00820665" w:rsidRDefault="000316D4" w:rsidP="00454084">
      <w:pPr>
        <w:rPr>
          <w:sz w:val="24"/>
        </w:rPr>
      </w:pPr>
      <w:r w:rsidRPr="000316D4">
        <w:rPr>
          <w:sz w:val="24"/>
        </w:rPr>
        <w:lastRenderedPageBreak/>
        <w:drawing>
          <wp:inline distT="0" distB="0" distL="0" distR="0" wp14:anchorId="1676D553" wp14:editId="5EAB552D">
            <wp:extent cx="5274310" cy="3327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27400"/>
                    </a:xfrm>
                    <a:prstGeom prst="rect">
                      <a:avLst/>
                    </a:prstGeom>
                  </pic:spPr>
                </pic:pic>
              </a:graphicData>
            </a:graphic>
          </wp:inline>
        </w:drawing>
      </w:r>
    </w:p>
    <w:p w14:paraId="0A192721" w14:textId="51E73573" w:rsidR="0041480F" w:rsidRDefault="00EC2722" w:rsidP="00454084">
      <w:pPr>
        <w:rPr>
          <w:sz w:val="24"/>
        </w:rPr>
      </w:pPr>
      <w:r>
        <w:rPr>
          <w:rFonts w:hint="eastAsia"/>
          <w:sz w:val="24"/>
        </w:rPr>
        <w:t>从结果可以看到，</w:t>
      </w:r>
      <w:r w:rsidR="00CC5438">
        <w:rPr>
          <w:rFonts w:hint="eastAsia"/>
          <w:sz w:val="24"/>
        </w:rPr>
        <w:t>通过教师蒸馏</w:t>
      </w:r>
      <w:r w:rsidR="00B45F57">
        <w:rPr>
          <w:rFonts w:hint="eastAsia"/>
          <w:sz w:val="24"/>
        </w:rPr>
        <w:t>得到</w:t>
      </w:r>
      <w:r w:rsidR="00CC5438">
        <w:rPr>
          <w:rFonts w:hint="eastAsia"/>
          <w:sz w:val="24"/>
        </w:rPr>
        <w:t>的模型</w:t>
      </w:r>
      <w:r w:rsidR="00B35F36">
        <w:rPr>
          <w:rFonts w:hint="eastAsia"/>
          <w:sz w:val="24"/>
        </w:rPr>
        <w:t>性能比</w:t>
      </w:r>
      <w:r w:rsidR="009647E2">
        <w:rPr>
          <w:rFonts w:hint="eastAsia"/>
          <w:sz w:val="24"/>
        </w:rPr>
        <w:t>单独训练模型效果要好。</w:t>
      </w:r>
      <w:r w:rsidR="009C3D6B">
        <w:rPr>
          <w:rFonts w:hint="eastAsia"/>
          <w:sz w:val="24"/>
        </w:rPr>
        <w:t>但是由于数据集比较简单，差距并不是很大。</w:t>
      </w:r>
      <w:r w:rsidR="00F421A3">
        <w:rPr>
          <w:rFonts w:hint="eastAsia"/>
          <w:sz w:val="24"/>
        </w:rPr>
        <w:t>不过该方法是很好且常用的方法。</w:t>
      </w:r>
    </w:p>
    <w:p w14:paraId="2DFA5711" w14:textId="77777777" w:rsidR="00C36401" w:rsidRDefault="00C36401" w:rsidP="00454084">
      <w:pPr>
        <w:rPr>
          <w:rFonts w:hint="eastAsia"/>
          <w:sz w:val="24"/>
        </w:rPr>
      </w:pPr>
    </w:p>
    <w:p w14:paraId="61A5A990" w14:textId="125A46CD" w:rsidR="00115E30" w:rsidRDefault="00115E30" w:rsidP="00115E30">
      <w:pPr>
        <w:pStyle w:val="2"/>
        <w:numPr>
          <w:ilvl w:val="0"/>
          <w:numId w:val="1"/>
        </w:numPr>
      </w:pPr>
      <w:r>
        <w:rPr>
          <w:rFonts w:hint="eastAsia"/>
        </w:rPr>
        <w:t>小结</w:t>
      </w:r>
    </w:p>
    <w:p w14:paraId="34CA13E6" w14:textId="19146693" w:rsidR="007539DF" w:rsidRDefault="00C95D83" w:rsidP="006861F5">
      <w:pPr>
        <w:ind w:firstLine="360"/>
        <w:rPr>
          <w:sz w:val="24"/>
        </w:rPr>
      </w:pPr>
      <w:r w:rsidRPr="00C95D83">
        <w:rPr>
          <w:sz w:val="24"/>
        </w:rPr>
        <w:t>网络剪枝的主要思想就是将权重矩阵中相对“不重要”的权值剔除，然后再重新fine tune 网络进行微调。随机剪枝方法对硬件非常不友好，往往在硬件实现的过程中不一定能够很好地对网络起到加速和压缩的效果，而且一些标准化模块conv2d可能都不能用。后来就使用成块出现的结构化剪枝，包括Filter Pruning，梯度Pruning等方法。</w:t>
      </w:r>
      <w:r w:rsidR="007539DF" w:rsidRPr="007539DF">
        <w:rPr>
          <w:sz w:val="24"/>
        </w:rPr>
        <w:t>量化</w:t>
      </w:r>
      <w:r w:rsidR="002356E6">
        <w:rPr>
          <w:rFonts w:hint="eastAsia"/>
          <w:sz w:val="24"/>
        </w:rPr>
        <w:t>则</w:t>
      </w:r>
      <w:r w:rsidR="007539DF" w:rsidRPr="007539DF">
        <w:rPr>
          <w:sz w:val="24"/>
        </w:rPr>
        <w:t>可以分为低</w:t>
      </w:r>
      <w:bookmarkStart w:id="21" w:name="OLE_LINK31"/>
      <w:bookmarkStart w:id="22" w:name="OLE_LINK32"/>
      <w:r w:rsidR="007539DF" w:rsidRPr="007539DF">
        <w:rPr>
          <w:sz w:val="24"/>
        </w:rPr>
        <w:t>比特量化</w:t>
      </w:r>
      <w:bookmarkEnd w:id="21"/>
      <w:bookmarkEnd w:id="22"/>
      <w:r w:rsidR="007539DF" w:rsidRPr="007539DF">
        <w:rPr>
          <w:sz w:val="24"/>
        </w:rPr>
        <w:t>、总体训练加速量化和分布式训练梯度量化</w:t>
      </w:r>
      <w:r w:rsidR="00EC6074">
        <w:rPr>
          <w:rFonts w:hint="eastAsia"/>
          <w:sz w:val="24"/>
        </w:rPr>
        <w:t>，</w:t>
      </w:r>
      <w:r w:rsidR="00C55164">
        <w:rPr>
          <w:rFonts w:hint="eastAsia"/>
          <w:sz w:val="24"/>
        </w:rPr>
        <w:t>本次实验</w:t>
      </w:r>
      <w:r w:rsidR="00EC6074">
        <w:rPr>
          <w:rFonts w:hint="eastAsia"/>
          <w:sz w:val="24"/>
        </w:rPr>
        <w:t>使用的是</w:t>
      </w:r>
      <w:r w:rsidR="00F51566">
        <w:rPr>
          <w:rFonts w:hint="eastAsia"/>
          <w:sz w:val="24"/>
        </w:rPr>
        <w:t>低</w:t>
      </w:r>
      <w:r w:rsidR="00A04F88" w:rsidRPr="00A04F88">
        <w:rPr>
          <w:sz w:val="24"/>
        </w:rPr>
        <w:t>比特量化</w:t>
      </w:r>
      <w:r w:rsidR="007539DF" w:rsidRPr="007539DF">
        <w:rPr>
          <w:sz w:val="24"/>
        </w:rPr>
        <w:t>。</w:t>
      </w:r>
      <w:r w:rsidR="00986181">
        <w:rPr>
          <w:rFonts w:hint="eastAsia"/>
          <w:sz w:val="24"/>
        </w:rPr>
        <w:t>知识蒸馏</w:t>
      </w:r>
      <w:r w:rsidR="00986181" w:rsidRPr="00986181">
        <w:rPr>
          <w:sz w:val="24"/>
        </w:rPr>
        <w:t>将深度网络中所学到的知识转移到另一个相对简单的网络中去</w:t>
      </w:r>
      <w:r w:rsidR="003E55D5">
        <w:rPr>
          <w:rFonts w:hint="eastAsia"/>
          <w:sz w:val="24"/>
        </w:rPr>
        <w:t>，</w:t>
      </w:r>
      <w:r w:rsidR="008D2C41" w:rsidRPr="008D2C41">
        <w:rPr>
          <w:sz w:val="24"/>
        </w:rPr>
        <w:t>这种方法对于没有标签的数据集也可以拿来训练。另外大模型的输出相较于GTlabel来说包含更多信息，如类间距和类内方差等，所以这也可以作为数据增广的一种手段。</w:t>
      </w:r>
    </w:p>
    <w:p w14:paraId="3EAFDA69" w14:textId="2CAE5909" w:rsidR="00D46D19" w:rsidRPr="007539DF" w:rsidRDefault="004B4B5C" w:rsidP="006861F5">
      <w:pPr>
        <w:ind w:firstLine="360"/>
        <w:rPr>
          <w:rFonts w:hint="eastAsia"/>
          <w:sz w:val="24"/>
        </w:rPr>
      </w:pPr>
      <w:r>
        <w:rPr>
          <w:rFonts w:hint="eastAsia"/>
          <w:sz w:val="24"/>
        </w:rPr>
        <w:lastRenderedPageBreak/>
        <w:t>网络量化和剪枝是属于后端压缩的方法，这种方法不可逆，而蒸馏的方法属于前端压缩的方法，</w:t>
      </w:r>
      <w:r w:rsidR="00CD6A1C">
        <w:rPr>
          <w:rFonts w:hint="eastAsia"/>
          <w:sz w:val="24"/>
        </w:rPr>
        <w:t>该方法通过复杂网络去监督简单网络对模型进行简化，是可逆的。</w:t>
      </w:r>
      <w:r w:rsidR="00EE4BF0">
        <w:rPr>
          <w:rFonts w:hint="eastAsia"/>
          <w:sz w:val="24"/>
        </w:rPr>
        <w:t>这些方法的目的</w:t>
      </w:r>
      <w:r w:rsidR="00E419E0">
        <w:rPr>
          <w:rFonts w:hint="eastAsia"/>
          <w:sz w:val="24"/>
        </w:rPr>
        <w:t>都是</w:t>
      </w:r>
      <w:r w:rsidR="00EE4BF0" w:rsidRPr="00EE4BF0">
        <w:rPr>
          <w:sz w:val="24"/>
        </w:rPr>
        <w:t>最</w:t>
      </w:r>
      <w:r w:rsidR="00EE4BF0" w:rsidRPr="00EE4BF0">
        <w:rPr>
          <w:rFonts w:hint="eastAsia"/>
          <w:sz w:val="24"/>
        </w:rPr>
        <w:t>大</w:t>
      </w:r>
      <w:r w:rsidR="00EE4BF0" w:rsidRPr="00EE4BF0">
        <w:rPr>
          <w:sz w:val="24"/>
        </w:rPr>
        <w:t>程度的减小模型复杂度，减少模型存储需要的空间，也致力于加速模型的训练和推测。</w:t>
      </w:r>
    </w:p>
    <w:p w14:paraId="290F1007" w14:textId="77777777" w:rsidR="003C003F" w:rsidRPr="00F76534" w:rsidRDefault="003C003F" w:rsidP="00AF65DD">
      <w:pPr>
        <w:rPr>
          <w:sz w:val="24"/>
        </w:rPr>
      </w:pPr>
    </w:p>
    <w:sectPr w:rsidR="003C003F" w:rsidRPr="00F765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F53E6"/>
    <w:multiLevelType w:val="hybridMultilevel"/>
    <w:tmpl w:val="9BDE06F2"/>
    <w:lvl w:ilvl="0" w:tplc="A1A84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80386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349"/>
    <w:rsid w:val="0000001B"/>
    <w:rsid w:val="00000FF8"/>
    <w:rsid w:val="00012CF5"/>
    <w:rsid w:val="00013FA7"/>
    <w:rsid w:val="00016622"/>
    <w:rsid w:val="00023F3E"/>
    <w:rsid w:val="00023FC9"/>
    <w:rsid w:val="000264F4"/>
    <w:rsid w:val="000264F6"/>
    <w:rsid w:val="00031689"/>
    <w:rsid w:val="000316D4"/>
    <w:rsid w:val="000359B2"/>
    <w:rsid w:val="000418C9"/>
    <w:rsid w:val="00041F91"/>
    <w:rsid w:val="00045C0F"/>
    <w:rsid w:val="00046677"/>
    <w:rsid w:val="00047C9B"/>
    <w:rsid w:val="000663FF"/>
    <w:rsid w:val="00067E8C"/>
    <w:rsid w:val="00077D9F"/>
    <w:rsid w:val="00080E39"/>
    <w:rsid w:val="00081819"/>
    <w:rsid w:val="00083785"/>
    <w:rsid w:val="00083DC5"/>
    <w:rsid w:val="00091DD9"/>
    <w:rsid w:val="000A245A"/>
    <w:rsid w:val="000A2814"/>
    <w:rsid w:val="000A2BD3"/>
    <w:rsid w:val="000A59CA"/>
    <w:rsid w:val="000A7831"/>
    <w:rsid w:val="000B01E2"/>
    <w:rsid w:val="000B7371"/>
    <w:rsid w:val="000C42FE"/>
    <w:rsid w:val="000C4D55"/>
    <w:rsid w:val="000D06DA"/>
    <w:rsid w:val="000D2BD3"/>
    <w:rsid w:val="000D37D4"/>
    <w:rsid w:val="000D46AF"/>
    <w:rsid w:val="000E1D7E"/>
    <w:rsid w:val="000E20D7"/>
    <w:rsid w:val="000E4092"/>
    <w:rsid w:val="000E5B20"/>
    <w:rsid w:val="000E5C14"/>
    <w:rsid w:val="000F4837"/>
    <w:rsid w:val="000F6485"/>
    <w:rsid w:val="00100B0D"/>
    <w:rsid w:val="00101C0A"/>
    <w:rsid w:val="001055EA"/>
    <w:rsid w:val="00107DCC"/>
    <w:rsid w:val="00113B98"/>
    <w:rsid w:val="00115AB2"/>
    <w:rsid w:val="00115BC5"/>
    <w:rsid w:val="00115E30"/>
    <w:rsid w:val="00117A16"/>
    <w:rsid w:val="00123D50"/>
    <w:rsid w:val="00126818"/>
    <w:rsid w:val="00133B31"/>
    <w:rsid w:val="0014450C"/>
    <w:rsid w:val="001502B8"/>
    <w:rsid w:val="00151734"/>
    <w:rsid w:val="0015300B"/>
    <w:rsid w:val="001554F5"/>
    <w:rsid w:val="00155BEB"/>
    <w:rsid w:val="00160AFF"/>
    <w:rsid w:val="00164B03"/>
    <w:rsid w:val="00164CE4"/>
    <w:rsid w:val="00165F31"/>
    <w:rsid w:val="00166655"/>
    <w:rsid w:val="00167C23"/>
    <w:rsid w:val="001701B3"/>
    <w:rsid w:val="00170E9C"/>
    <w:rsid w:val="00176C20"/>
    <w:rsid w:val="0017749D"/>
    <w:rsid w:val="00180235"/>
    <w:rsid w:val="00181441"/>
    <w:rsid w:val="00181BA6"/>
    <w:rsid w:val="00182A22"/>
    <w:rsid w:val="0019062B"/>
    <w:rsid w:val="0019201F"/>
    <w:rsid w:val="00192DB6"/>
    <w:rsid w:val="00194AE7"/>
    <w:rsid w:val="00195D32"/>
    <w:rsid w:val="00196E98"/>
    <w:rsid w:val="001972C4"/>
    <w:rsid w:val="001A1440"/>
    <w:rsid w:val="001A6FA8"/>
    <w:rsid w:val="001B083B"/>
    <w:rsid w:val="001B0C18"/>
    <w:rsid w:val="001B0D11"/>
    <w:rsid w:val="001B302E"/>
    <w:rsid w:val="001B4183"/>
    <w:rsid w:val="001B5652"/>
    <w:rsid w:val="001C04A2"/>
    <w:rsid w:val="001C0CFA"/>
    <w:rsid w:val="001C2F73"/>
    <w:rsid w:val="001C348A"/>
    <w:rsid w:val="001C5781"/>
    <w:rsid w:val="001C5DA5"/>
    <w:rsid w:val="001C7778"/>
    <w:rsid w:val="001D0F46"/>
    <w:rsid w:val="001E09FF"/>
    <w:rsid w:val="001E3D6A"/>
    <w:rsid w:val="001E5533"/>
    <w:rsid w:val="001E7446"/>
    <w:rsid w:val="001E78EE"/>
    <w:rsid w:val="001F0246"/>
    <w:rsid w:val="001F06C1"/>
    <w:rsid w:val="001F1E62"/>
    <w:rsid w:val="002015C7"/>
    <w:rsid w:val="00201DDC"/>
    <w:rsid w:val="00204783"/>
    <w:rsid w:val="00210452"/>
    <w:rsid w:val="002109A0"/>
    <w:rsid w:val="00211128"/>
    <w:rsid w:val="00213303"/>
    <w:rsid w:val="00216F67"/>
    <w:rsid w:val="00217DD4"/>
    <w:rsid w:val="00224923"/>
    <w:rsid w:val="00225E47"/>
    <w:rsid w:val="00225FD4"/>
    <w:rsid w:val="002356E6"/>
    <w:rsid w:val="0023578C"/>
    <w:rsid w:val="00236611"/>
    <w:rsid w:val="00243EFD"/>
    <w:rsid w:val="002452F9"/>
    <w:rsid w:val="00247783"/>
    <w:rsid w:val="00253D57"/>
    <w:rsid w:val="00254A27"/>
    <w:rsid w:val="002570DF"/>
    <w:rsid w:val="00260D70"/>
    <w:rsid w:val="00263D9B"/>
    <w:rsid w:val="00266580"/>
    <w:rsid w:val="002714A9"/>
    <w:rsid w:val="00271903"/>
    <w:rsid w:val="0027502A"/>
    <w:rsid w:val="00276C3C"/>
    <w:rsid w:val="00280072"/>
    <w:rsid w:val="0028177F"/>
    <w:rsid w:val="00281B6B"/>
    <w:rsid w:val="00286083"/>
    <w:rsid w:val="00286209"/>
    <w:rsid w:val="0028719F"/>
    <w:rsid w:val="0029260C"/>
    <w:rsid w:val="002964B1"/>
    <w:rsid w:val="00297E80"/>
    <w:rsid w:val="002A267A"/>
    <w:rsid w:val="002A27AB"/>
    <w:rsid w:val="002A482A"/>
    <w:rsid w:val="002A7A67"/>
    <w:rsid w:val="002A7DAC"/>
    <w:rsid w:val="002B1715"/>
    <w:rsid w:val="002B2C5E"/>
    <w:rsid w:val="002B37BB"/>
    <w:rsid w:val="002B4619"/>
    <w:rsid w:val="002B5349"/>
    <w:rsid w:val="002B7553"/>
    <w:rsid w:val="002C5185"/>
    <w:rsid w:val="002C7460"/>
    <w:rsid w:val="002D0B91"/>
    <w:rsid w:val="002D29C5"/>
    <w:rsid w:val="002D6B96"/>
    <w:rsid w:val="002D6C5B"/>
    <w:rsid w:val="002D740D"/>
    <w:rsid w:val="002E0299"/>
    <w:rsid w:val="002E5BDD"/>
    <w:rsid w:val="002E647E"/>
    <w:rsid w:val="002E71EB"/>
    <w:rsid w:val="002E736F"/>
    <w:rsid w:val="002F341E"/>
    <w:rsid w:val="00300AE3"/>
    <w:rsid w:val="00300CEB"/>
    <w:rsid w:val="003070A3"/>
    <w:rsid w:val="00321206"/>
    <w:rsid w:val="003218D4"/>
    <w:rsid w:val="00321EDB"/>
    <w:rsid w:val="00326755"/>
    <w:rsid w:val="00326BDE"/>
    <w:rsid w:val="0032760A"/>
    <w:rsid w:val="00331C6C"/>
    <w:rsid w:val="0033367F"/>
    <w:rsid w:val="003337D3"/>
    <w:rsid w:val="003371B7"/>
    <w:rsid w:val="003425D0"/>
    <w:rsid w:val="00354E35"/>
    <w:rsid w:val="00357096"/>
    <w:rsid w:val="003578FF"/>
    <w:rsid w:val="00360CF0"/>
    <w:rsid w:val="00365308"/>
    <w:rsid w:val="00367553"/>
    <w:rsid w:val="00370212"/>
    <w:rsid w:val="00371A0F"/>
    <w:rsid w:val="00371EB8"/>
    <w:rsid w:val="003725AD"/>
    <w:rsid w:val="003750DC"/>
    <w:rsid w:val="003859B9"/>
    <w:rsid w:val="0038638E"/>
    <w:rsid w:val="00397C67"/>
    <w:rsid w:val="003A1F22"/>
    <w:rsid w:val="003A4A37"/>
    <w:rsid w:val="003A5757"/>
    <w:rsid w:val="003B0ADB"/>
    <w:rsid w:val="003B1323"/>
    <w:rsid w:val="003B2612"/>
    <w:rsid w:val="003B55D6"/>
    <w:rsid w:val="003B65A6"/>
    <w:rsid w:val="003C003F"/>
    <w:rsid w:val="003C162A"/>
    <w:rsid w:val="003C217D"/>
    <w:rsid w:val="003C54C8"/>
    <w:rsid w:val="003C79F2"/>
    <w:rsid w:val="003D3DCC"/>
    <w:rsid w:val="003D4A44"/>
    <w:rsid w:val="003D6E7C"/>
    <w:rsid w:val="003E1962"/>
    <w:rsid w:val="003E55D5"/>
    <w:rsid w:val="003E62DD"/>
    <w:rsid w:val="003E69A4"/>
    <w:rsid w:val="003E72AF"/>
    <w:rsid w:val="003E7ACA"/>
    <w:rsid w:val="003F0CA6"/>
    <w:rsid w:val="003F6093"/>
    <w:rsid w:val="003F6611"/>
    <w:rsid w:val="003F69C6"/>
    <w:rsid w:val="004007C7"/>
    <w:rsid w:val="0040128A"/>
    <w:rsid w:val="004024E5"/>
    <w:rsid w:val="00405188"/>
    <w:rsid w:val="0040522C"/>
    <w:rsid w:val="00405B47"/>
    <w:rsid w:val="00406ADD"/>
    <w:rsid w:val="00407D48"/>
    <w:rsid w:val="00413611"/>
    <w:rsid w:val="0041480F"/>
    <w:rsid w:val="00416C57"/>
    <w:rsid w:val="00417BDA"/>
    <w:rsid w:val="00420841"/>
    <w:rsid w:val="00420E37"/>
    <w:rsid w:val="00422101"/>
    <w:rsid w:val="00426115"/>
    <w:rsid w:val="004463E2"/>
    <w:rsid w:val="0044682A"/>
    <w:rsid w:val="00447DB9"/>
    <w:rsid w:val="004506C3"/>
    <w:rsid w:val="00454084"/>
    <w:rsid w:val="00461D82"/>
    <w:rsid w:val="00462AB9"/>
    <w:rsid w:val="00462BDD"/>
    <w:rsid w:val="004652F1"/>
    <w:rsid w:val="00466EB5"/>
    <w:rsid w:val="004724A1"/>
    <w:rsid w:val="00472C80"/>
    <w:rsid w:val="004738E4"/>
    <w:rsid w:val="00473A64"/>
    <w:rsid w:val="004746FB"/>
    <w:rsid w:val="00480F1D"/>
    <w:rsid w:val="00482E6B"/>
    <w:rsid w:val="004855DF"/>
    <w:rsid w:val="004940C7"/>
    <w:rsid w:val="00494D3D"/>
    <w:rsid w:val="004959D9"/>
    <w:rsid w:val="00496292"/>
    <w:rsid w:val="0049656A"/>
    <w:rsid w:val="00497CA0"/>
    <w:rsid w:val="004A1ED1"/>
    <w:rsid w:val="004A4FA9"/>
    <w:rsid w:val="004A6FCA"/>
    <w:rsid w:val="004B152E"/>
    <w:rsid w:val="004B1BDF"/>
    <w:rsid w:val="004B2DFB"/>
    <w:rsid w:val="004B4B5C"/>
    <w:rsid w:val="004B5208"/>
    <w:rsid w:val="004B6031"/>
    <w:rsid w:val="004C35CE"/>
    <w:rsid w:val="004C517C"/>
    <w:rsid w:val="004C5B33"/>
    <w:rsid w:val="004D0802"/>
    <w:rsid w:val="004D7C11"/>
    <w:rsid w:val="004E17BA"/>
    <w:rsid w:val="004E2115"/>
    <w:rsid w:val="004E23E7"/>
    <w:rsid w:val="004E3125"/>
    <w:rsid w:val="004E45CF"/>
    <w:rsid w:val="004E66BD"/>
    <w:rsid w:val="004F11AD"/>
    <w:rsid w:val="004F1211"/>
    <w:rsid w:val="004F2904"/>
    <w:rsid w:val="004F2992"/>
    <w:rsid w:val="004F506A"/>
    <w:rsid w:val="004F53B7"/>
    <w:rsid w:val="004F6EE1"/>
    <w:rsid w:val="005003DA"/>
    <w:rsid w:val="005011ED"/>
    <w:rsid w:val="005039A7"/>
    <w:rsid w:val="00507927"/>
    <w:rsid w:val="005113FA"/>
    <w:rsid w:val="00511DE6"/>
    <w:rsid w:val="00512149"/>
    <w:rsid w:val="005124F0"/>
    <w:rsid w:val="00513951"/>
    <w:rsid w:val="00514C6A"/>
    <w:rsid w:val="00514FE7"/>
    <w:rsid w:val="00516AB3"/>
    <w:rsid w:val="00521965"/>
    <w:rsid w:val="00521FC1"/>
    <w:rsid w:val="00522578"/>
    <w:rsid w:val="005232FE"/>
    <w:rsid w:val="00523D89"/>
    <w:rsid w:val="00524496"/>
    <w:rsid w:val="0052615F"/>
    <w:rsid w:val="005266BE"/>
    <w:rsid w:val="00530764"/>
    <w:rsid w:val="00530C0A"/>
    <w:rsid w:val="005317DA"/>
    <w:rsid w:val="00532BFD"/>
    <w:rsid w:val="005331D5"/>
    <w:rsid w:val="00537EB7"/>
    <w:rsid w:val="0054071F"/>
    <w:rsid w:val="00540E94"/>
    <w:rsid w:val="00541075"/>
    <w:rsid w:val="005421DE"/>
    <w:rsid w:val="00542CD5"/>
    <w:rsid w:val="00542FEB"/>
    <w:rsid w:val="00542FF5"/>
    <w:rsid w:val="0054320D"/>
    <w:rsid w:val="00543670"/>
    <w:rsid w:val="00545D9B"/>
    <w:rsid w:val="00547A6E"/>
    <w:rsid w:val="005516D2"/>
    <w:rsid w:val="00553632"/>
    <w:rsid w:val="005552EE"/>
    <w:rsid w:val="00555CC8"/>
    <w:rsid w:val="005718B2"/>
    <w:rsid w:val="00572E8A"/>
    <w:rsid w:val="005733C1"/>
    <w:rsid w:val="00573F28"/>
    <w:rsid w:val="00580386"/>
    <w:rsid w:val="0058055C"/>
    <w:rsid w:val="005821CF"/>
    <w:rsid w:val="005835E4"/>
    <w:rsid w:val="00583D4B"/>
    <w:rsid w:val="005871C3"/>
    <w:rsid w:val="00590377"/>
    <w:rsid w:val="005A02E7"/>
    <w:rsid w:val="005A59DC"/>
    <w:rsid w:val="005B129D"/>
    <w:rsid w:val="005B32F4"/>
    <w:rsid w:val="005B3EA9"/>
    <w:rsid w:val="005B4DD2"/>
    <w:rsid w:val="005B6793"/>
    <w:rsid w:val="005B702B"/>
    <w:rsid w:val="005C2D95"/>
    <w:rsid w:val="005C3751"/>
    <w:rsid w:val="005C762C"/>
    <w:rsid w:val="005D0D0F"/>
    <w:rsid w:val="005D1334"/>
    <w:rsid w:val="005D281A"/>
    <w:rsid w:val="005D353E"/>
    <w:rsid w:val="005E0A84"/>
    <w:rsid w:val="005E22D7"/>
    <w:rsid w:val="005E2D17"/>
    <w:rsid w:val="005F2676"/>
    <w:rsid w:val="005F3928"/>
    <w:rsid w:val="005F3F38"/>
    <w:rsid w:val="005F5273"/>
    <w:rsid w:val="005F6A29"/>
    <w:rsid w:val="006043A3"/>
    <w:rsid w:val="00606D86"/>
    <w:rsid w:val="006118F2"/>
    <w:rsid w:val="0061451B"/>
    <w:rsid w:val="00615100"/>
    <w:rsid w:val="00615CE0"/>
    <w:rsid w:val="00620508"/>
    <w:rsid w:val="00621FF6"/>
    <w:rsid w:val="00624885"/>
    <w:rsid w:val="00630A39"/>
    <w:rsid w:val="00632C37"/>
    <w:rsid w:val="00632DC9"/>
    <w:rsid w:val="00635713"/>
    <w:rsid w:val="00635EEF"/>
    <w:rsid w:val="006378E4"/>
    <w:rsid w:val="00640A0A"/>
    <w:rsid w:val="006437CA"/>
    <w:rsid w:val="00652F66"/>
    <w:rsid w:val="00656217"/>
    <w:rsid w:val="00656C28"/>
    <w:rsid w:val="00662A74"/>
    <w:rsid w:val="006648B9"/>
    <w:rsid w:val="00666331"/>
    <w:rsid w:val="00674928"/>
    <w:rsid w:val="00676843"/>
    <w:rsid w:val="00680EB2"/>
    <w:rsid w:val="006810C0"/>
    <w:rsid w:val="00682191"/>
    <w:rsid w:val="006847F8"/>
    <w:rsid w:val="006861F5"/>
    <w:rsid w:val="00687DAF"/>
    <w:rsid w:val="00697031"/>
    <w:rsid w:val="006A2146"/>
    <w:rsid w:val="006A3587"/>
    <w:rsid w:val="006A68A2"/>
    <w:rsid w:val="006A7836"/>
    <w:rsid w:val="006B288E"/>
    <w:rsid w:val="006B2EB0"/>
    <w:rsid w:val="006B43C9"/>
    <w:rsid w:val="006B59DF"/>
    <w:rsid w:val="006B65DE"/>
    <w:rsid w:val="006B77C8"/>
    <w:rsid w:val="006B7ACD"/>
    <w:rsid w:val="006C10EE"/>
    <w:rsid w:val="006C4C7F"/>
    <w:rsid w:val="006C4D51"/>
    <w:rsid w:val="006C4F00"/>
    <w:rsid w:val="006C599C"/>
    <w:rsid w:val="006C5E3D"/>
    <w:rsid w:val="006D47BA"/>
    <w:rsid w:val="006D63EA"/>
    <w:rsid w:val="006E05F0"/>
    <w:rsid w:val="006E42B1"/>
    <w:rsid w:val="006F3EC0"/>
    <w:rsid w:val="006F70B4"/>
    <w:rsid w:val="00701FD8"/>
    <w:rsid w:val="00705BC3"/>
    <w:rsid w:val="00706B93"/>
    <w:rsid w:val="00707526"/>
    <w:rsid w:val="00711A1C"/>
    <w:rsid w:val="007126AB"/>
    <w:rsid w:val="00712D4F"/>
    <w:rsid w:val="007133DA"/>
    <w:rsid w:val="00713758"/>
    <w:rsid w:val="0071771A"/>
    <w:rsid w:val="007221C5"/>
    <w:rsid w:val="0073042D"/>
    <w:rsid w:val="00730AF5"/>
    <w:rsid w:val="00730B4A"/>
    <w:rsid w:val="0073687B"/>
    <w:rsid w:val="00737C55"/>
    <w:rsid w:val="00742799"/>
    <w:rsid w:val="00742E58"/>
    <w:rsid w:val="00746D92"/>
    <w:rsid w:val="00747155"/>
    <w:rsid w:val="007539DF"/>
    <w:rsid w:val="00753A63"/>
    <w:rsid w:val="0075440C"/>
    <w:rsid w:val="00760048"/>
    <w:rsid w:val="007703A4"/>
    <w:rsid w:val="00771175"/>
    <w:rsid w:val="00772882"/>
    <w:rsid w:val="00772C58"/>
    <w:rsid w:val="00773283"/>
    <w:rsid w:val="00775C47"/>
    <w:rsid w:val="00783B70"/>
    <w:rsid w:val="007850AA"/>
    <w:rsid w:val="00785D0B"/>
    <w:rsid w:val="00790FDF"/>
    <w:rsid w:val="00791317"/>
    <w:rsid w:val="007913D5"/>
    <w:rsid w:val="00792AE5"/>
    <w:rsid w:val="007970DC"/>
    <w:rsid w:val="007A09FB"/>
    <w:rsid w:val="007A16F6"/>
    <w:rsid w:val="007A2ED3"/>
    <w:rsid w:val="007A66ED"/>
    <w:rsid w:val="007A73A6"/>
    <w:rsid w:val="007B429B"/>
    <w:rsid w:val="007B45F1"/>
    <w:rsid w:val="007B6CA8"/>
    <w:rsid w:val="007C1ABE"/>
    <w:rsid w:val="007C4B2B"/>
    <w:rsid w:val="007C5249"/>
    <w:rsid w:val="007D2611"/>
    <w:rsid w:val="007D5700"/>
    <w:rsid w:val="007D5F5D"/>
    <w:rsid w:val="007D71B3"/>
    <w:rsid w:val="007E4C50"/>
    <w:rsid w:val="007E547B"/>
    <w:rsid w:val="007E5CA3"/>
    <w:rsid w:val="007E75FE"/>
    <w:rsid w:val="007F086A"/>
    <w:rsid w:val="007F0DB8"/>
    <w:rsid w:val="007F204A"/>
    <w:rsid w:val="007F5367"/>
    <w:rsid w:val="007F5396"/>
    <w:rsid w:val="007F5593"/>
    <w:rsid w:val="007F65A8"/>
    <w:rsid w:val="007F7B4A"/>
    <w:rsid w:val="00800281"/>
    <w:rsid w:val="00801F24"/>
    <w:rsid w:val="00802DCE"/>
    <w:rsid w:val="00803443"/>
    <w:rsid w:val="00805747"/>
    <w:rsid w:val="00805D76"/>
    <w:rsid w:val="00806BDA"/>
    <w:rsid w:val="00810AAD"/>
    <w:rsid w:val="00810B20"/>
    <w:rsid w:val="00810C7B"/>
    <w:rsid w:val="008124C4"/>
    <w:rsid w:val="008135C9"/>
    <w:rsid w:val="00813AF0"/>
    <w:rsid w:val="008157CE"/>
    <w:rsid w:val="00815FD6"/>
    <w:rsid w:val="00817C26"/>
    <w:rsid w:val="00820665"/>
    <w:rsid w:val="008219CB"/>
    <w:rsid w:val="00821E93"/>
    <w:rsid w:val="00822CE3"/>
    <w:rsid w:val="00825B30"/>
    <w:rsid w:val="00827AE3"/>
    <w:rsid w:val="00827CF1"/>
    <w:rsid w:val="00830C10"/>
    <w:rsid w:val="00833B39"/>
    <w:rsid w:val="00833C16"/>
    <w:rsid w:val="00834C3B"/>
    <w:rsid w:val="00836ABA"/>
    <w:rsid w:val="0084110C"/>
    <w:rsid w:val="0084113C"/>
    <w:rsid w:val="008427DA"/>
    <w:rsid w:val="008465E2"/>
    <w:rsid w:val="00847B10"/>
    <w:rsid w:val="00851887"/>
    <w:rsid w:val="00854601"/>
    <w:rsid w:val="00854789"/>
    <w:rsid w:val="0086068C"/>
    <w:rsid w:val="00861C06"/>
    <w:rsid w:val="0086262D"/>
    <w:rsid w:val="00862E10"/>
    <w:rsid w:val="00863202"/>
    <w:rsid w:val="00872C8A"/>
    <w:rsid w:val="00873DA5"/>
    <w:rsid w:val="0087493C"/>
    <w:rsid w:val="00875B3D"/>
    <w:rsid w:val="00875E07"/>
    <w:rsid w:val="0087716F"/>
    <w:rsid w:val="0089291E"/>
    <w:rsid w:val="008942DF"/>
    <w:rsid w:val="008A75DB"/>
    <w:rsid w:val="008A7DB7"/>
    <w:rsid w:val="008B0246"/>
    <w:rsid w:val="008B1E27"/>
    <w:rsid w:val="008B2A58"/>
    <w:rsid w:val="008B30B8"/>
    <w:rsid w:val="008B3907"/>
    <w:rsid w:val="008B5215"/>
    <w:rsid w:val="008C22DA"/>
    <w:rsid w:val="008C4834"/>
    <w:rsid w:val="008C4D03"/>
    <w:rsid w:val="008C67E5"/>
    <w:rsid w:val="008C68A8"/>
    <w:rsid w:val="008D144A"/>
    <w:rsid w:val="008D14A7"/>
    <w:rsid w:val="008D2C41"/>
    <w:rsid w:val="008D2E50"/>
    <w:rsid w:val="008D36E6"/>
    <w:rsid w:val="008D65FE"/>
    <w:rsid w:val="008D68E9"/>
    <w:rsid w:val="008E01C1"/>
    <w:rsid w:val="008E3E34"/>
    <w:rsid w:val="008E3F8F"/>
    <w:rsid w:val="008E6231"/>
    <w:rsid w:val="008E650B"/>
    <w:rsid w:val="008E68DD"/>
    <w:rsid w:val="008E73F8"/>
    <w:rsid w:val="008F41CD"/>
    <w:rsid w:val="0090094B"/>
    <w:rsid w:val="00903E2C"/>
    <w:rsid w:val="009113D6"/>
    <w:rsid w:val="009117D4"/>
    <w:rsid w:val="0091350B"/>
    <w:rsid w:val="009147E8"/>
    <w:rsid w:val="00915CB5"/>
    <w:rsid w:val="00920B5C"/>
    <w:rsid w:val="00921531"/>
    <w:rsid w:val="0092244C"/>
    <w:rsid w:val="00924C22"/>
    <w:rsid w:val="0092671A"/>
    <w:rsid w:val="009316F0"/>
    <w:rsid w:val="00932A67"/>
    <w:rsid w:val="009353BB"/>
    <w:rsid w:val="00936A05"/>
    <w:rsid w:val="0094467C"/>
    <w:rsid w:val="009515E7"/>
    <w:rsid w:val="00952408"/>
    <w:rsid w:val="00960650"/>
    <w:rsid w:val="0096162A"/>
    <w:rsid w:val="00962747"/>
    <w:rsid w:val="009647E2"/>
    <w:rsid w:val="00965EFD"/>
    <w:rsid w:val="00966A24"/>
    <w:rsid w:val="00976ACF"/>
    <w:rsid w:val="009830D0"/>
    <w:rsid w:val="00985CE7"/>
    <w:rsid w:val="00986181"/>
    <w:rsid w:val="009869CB"/>
    <w:rsid w:val="00994EC6"/>
    <w:rsid w:val="00996A94"/>
    <w:rsid w:val="009A0E58"/>
    <w:rsid w:val="009A1D0C"/>
    <w:rsid w:val="009B1962"/>
    <w:rsid w:val="009B4E67"/>
    <w:rsid w:val="009C0F33"/>
    <w:rsid w:val="009C1162"/>
    <w:rsid w:val="009C1182"/>
    <w:rsid w:val="009C2714"/>
    <w:rsid w:val="009C2E41"/>
    <w:rsid w:val="009C3D6B"/>
    <w:rsid w:val="009C7549"/>
    <w:rsid w:val="009D2E65"/>
    <w:rsid w:val="009D47D0"/>
    <w:rsid w:val="009D5D1F"/>
    <w:rsid w:val="009E22DD"/>
    <w:rsid w:val="009E32C4"/>
    <w:rsid w:val="009E5D9B"/>
    <w:rsid w:val="009E66A7"/>
    <w:rsid w:val="009F4EAC"/>
    <w:rsid w:val="00A03AE2"/>
    <w:rsid w:val="00A0440E"/>
    <w:rsid w:val="00A04C88"/>
    <w:rsid w:val="00A04F88"/>
    <w:rsid w:val="00A0723F"/>
    <w:rsid w:val="00A078F9"/>
    <w:rsid w:val="00A07FEC"/>
    <w:rsid w:val="00A111C9"/>
    <w:rsid w:val="00A16D6A"/>
    <w:rsid w:val="00A212F1"/>
    <w:rsid w:val="00A21EBF"/>
    <w:rsid w:val="00A2354C"/>
    <w:rsid w:val="00A2440B"/>
    <w:rsid w:val="00A26E3F"/>
    <w:rsid w:val="00A300B0"/>
    <w:rsid w:val="00A315DC"/>
    <w:rsid w:val="00A32889"/>
    <w:rsid w:val="00A35306"/>
    <w:rsid w:val="00A41B31"/>
    <w:rsid w:val="00A42455"/>
    <w:rsid w:val="00A42846"/>
    <w:rsid w:val="00A4295B"/>
    <w:rsid w:val="00A42C1A"/>
    <w:rsid w:val="00A4574B"/>
    <w:rsid w:val="00A45FB5"/>
    <w:rsid w:val="00A475E9"/>
    <w:rsid w:val="00A4777B"/>
    <w:rsid w:val="00A548C1"/>
    <w:rsid w:val="00A563E8"/>
    <w:rsid w:val="00A6159D"/>
    <w:rsid w:val="00A6395E"/>
    <w:rsid w:val="00A63D6D"/>
    <w:rsid w:val="00A64E2C"/>
    <w:rsid w:val="00A67217"/>
    <w:rsid w:val="00A70484"/>
    <w:rsid w:val="00A708BD"/>
    <w:rsid w:val="00A714F1"/>
    <w:rsid w:val="00A72C1C"/>
    <w:rsid w:val="00A75461"/>
    <w:rsid w:val="00A840A3"/>
    <w:rsid w:val="00A87423"/>
    <w:rsid w:val="00A905D6"/>
    <w:rsid w:val="00A91BB0"/>
    <w:rsid w:val="00A938BB"/>
    <w:rsid w:val="00A94C5A"/>
    <w:rsid w:val="00A96BDB"/>
    <w:rsid w:val="00AA083F"/>
    <w:rsid w:val="00AA3B89"/>
    <w:rsid w:val="00AA5E42"/>
    <w:rsid w:val="00AB0F65"/>
    <w:rsid w:val="00AB32DC"/>
    <w:rsid w:val="00AB65C6"/>
    <w:rsid w:val="00AC12EB"/>
    <w:rsid w:val="00AC22EF"/>
    <w:rsid w:val="00AC2E0F"/>
    <w:rsid w:val="00AC585C"/>
    <w:rsid w:val="00AD0ECD"/>
    <w:rsid w:val="00AD4999"/>
    <w:rsid w:val="00AE0B30"/>
    <w:rsid w:val="00AE35B7"/>
    <w:rsid w:val="00AF55C7"/>
    <w:rsid w:val="00AF65DD"/>
    <w:rsid w:val="00B01382"/>
    <w:rsid w:val="00B019B1"/>
    <w:rsid w:val="00B02883"/>
    <w:rsid w:val="00B05707"/>
    <w:rsid w:val="00B13734"/>
    <w:rsid w:val="00B1635D"/>
    <w:rsid w:val="00B16470"/>
    <w:rsid w:val="00B2775D"/>
    <w:rsid w:val="00B27801"/>
    <w:rsid w:val="00B35E13"/>
    <w:rsid w:val="00B35F36"/>
    <w:rsid w:val="00B407CF"/>
    <w:rsid w:val="00B45F57"/>
    <w:rsid w:val="00B51D90"/>
    <w:rsid w:val="00B53642"/>
    <w:rsid w:val="00B660A2"/>
    <w:rsid w:val="00B66591"/>
    <w:rsid w:val="00B6662B"/>
    <w:rsid w:val="00B70ACE"/>
    <w:rsid w:val="00B72C36"/>
    <w:rsid w:val="00B73386"/>
    <w:rsid w:val="00B73611"/>
    <w:rsid w:val="00B7364C"/>
    <w:rsid w:val="00B7572E"/>
    <w:rsid w:val="00B77676"/>
    <w:rsid w:val="00B85363"/>
    <w:rsid w:val="00B86B6D"/>
    <w:rsid w:val="00B90727"/>
    <w:rsid w:val="00B92F8E"/>
    <w:rsid w:val="00B939D7"/>
    <w:rsid w:val="00B94DC2"/>
    <w:rsid w:val="00B9502C"/>
    <w:rsid w:val="00B97428"/>
    <w:rsid w:val="00B97BBD"/>
    <w:rsid w:val="00BA0558"/>
    <w:rsid w:val="00BA7F8F"/>
    <w:rsid w:val="00BB022B"/>
    <w:rsid w:val="00BB16C1"/>
    <w:rsid w:val="00BB2940"/>
    <w:rsid w:val="00BB320E"/>
    <w:rsid w:val="00BB3380"/>
    <w:rsid w:val="00BB3995"/>
    <w:rsid w:val="00BB4D36"/>
    <w:rsid w:val="00BB4E54"/>
    <w:rsid w:val="00BB6A24"/>
    <w:rsid w:val="00BB6DB2"/>
    <w:rsid w:val="00BC13A9"/>
    <w:rsid w:val="00BC3B1F"/>
    <w:rsid w:val="00BC3F73"/>
    <w:rsid w:val="00BC4A3B"/>
    <w:rsid w:val="00BC5B32"/>
    <w:rsid w:val="00BC67B1"/>
    <w:rsid w:val="00BD1BAF"/>
    <w:rsid w:val="00BD1E9B"/>
    <w:rsid w:val="00BD4316"/>
    <w:rsid w:val="00BD48EE"/>
    <w:rsid w:val="00BD5813"/>
    <w:rsid w:val="00BE1411"/>
    <w:rsid w:val="00BE2D7F"/>
    <w:rsid w:val="00BE74A0"/>
    <w:rsid w:val="00BF2217"/>
    <w:rsid w:val="00BF4F08"/>
    <w:rsid w:val="00BF5685"/>
    <w:rsid w:val="00BF6986"/>
    <w:rsid w:val="00C01438"/>
    <w:rsid w:val="00C01F42"/>
    <w:rsid w:val="00C16BC4"/>
    <w:rsid w:val="00C22A87"/>
    <w:rsid w:val="00C23196"/>
    <w:rsid w:val="00C239EE"/>
    <w:rsid w:val="00C25867"/>
    <w:rsid w:val="00C27383"/>
    <w:rsid w:val="00C31E0E"/>
    <w:rsid w:val="00C3246E"/>
    <w:rsid w:val="00C33084"/>
    <w:rsid w:val="00C36401"/>
    <w:rsid w:val="00C4766D"/>
    <w:rsid w:val="00C51E7B"/>
    <w:rsid w:val="00C5478C"/>
    <w:rsid w:val="00C55164"/>
    <w:rsid w:val="00C60DCC"/>
    <w:rsid w:val="00C62112"/>
    <w:rsid w:val="00C66B25"/>
    <w:rsid w:val="00C673C4"/>
    <w:rsid w:val="00C71095"/>
    <w:rsid w:val="00C7125A"/>
    <w:rsid w:val="00C72F6F"/>
    <w:rsid w:val="00C80AF2"/>
    <w:rsid w:val="00C81E96"/>
    <w:rsid w:val="00C81F0C"/>
    <w:rsid w:val="00C82DFB"/>
    <w:rsid w:val="00C8409F"/>
    <w:rsid w:val="00C84113"/>
    <w:rsid w:val="00C84CB7"/>
    <w:rsid w:val="00C873C6"/>
    <w:rsid w:val="00C915E8"/>
    <w:rsid w:val="00C92A16"/>
    <w:rsid w:val="00C94179"/>
    <w:rsid w:val="00C94A17"/>
    <w:rsid w:val="00C94EEF"/>
    <w:rsid w:val="00C95D83"/>
    <w:rsid w:val="00C96847"/>
    <w:rsid w:val="00C975BF"/>
    <w:rsid w:val="00CA0BC4"/>
    <w:rsid w:val="00CA10CE"/>
    <w:rsid w:val="00CA66BD"/>
    <w:rsid w:val="00CB0C73"/>
    <w:rsid w:val="00CB1D44"/>
    <w:rsid w:val="00CB248A"/>
    <w:rsid w:val="00CB2852"/>
    <w:rsid w:val="00CB2E9C"/>
    <w:rsid w:val="00CB38A2"/>
    <w:rsid w:val="00CB41B2"/>
    <w:rsid w:val="00CB7E65"/>
    <w:rsid w:val="00CC0C49"/>
    <w:rsid w:val="00CC0DFD"/>
    <w:rsid w:val="00CC5409"/>
    <w:rsid w:val="00CC5438"/>
    <w:rsid w:val="00CC6EF8"/>
    <w:rsid w:val="00CD36A7"/>
    <w:rsid w:val="00CD60EC"/>
    <w:rsid w:val="00CD628E"/>
    <w:rsid w:val="00CD6693"/>
    <w:rsid w:val="00CD6A1C"/>
    <w:rsid w:val="00CE1461"/>
    <w:rsid w:val="00CE14F2"/>
    <w:rsid w:val="00CE5209"/>
    <w:rsid w:val="00CE5690"/>
    <w:rsid w:val="00CE57BB"/>
    <w:rsid w:val="00CE7E29"/>
    <w:rsid w:val="00CF10C0"/>
    <w:rsid w:val="00CF206B"/>
    <w:rsid w:val="00CF2B9B"/>
    <w:rsid w:val="00CF4034"/>
    <w:rsid w:val="00CF5993"/>
    <w:rsid w:val="00CF7D99"/>
    <w:rsid w:val="00D03D11"/>
    <w:rsid w:val="00D118A9"/>
    <w:rsid w:val="00D13053"/>
    <w:rsid w:val="00D16E43"/>
    <w:rsid w:val="00D176EC"/>
    <w:rsid w:val="00D17FA8"/>
    <w:rsid w:val="00D24B2C"/>
    <w:rsid w:val="00D31C44"/>
    <w:rsid w:val="00D35211"/>
    <w:rsid w:val="00D40982"/>
    <w:rsid w:val="00D41077"/>
    <w:rsid w:val="00D410C6"/>
    <w:rsid w:val="00D46D19"/>
    <w:rsid w:val="00D47074"/>
    <w:rsid w:val="00D47FD2"/>
    <w:rsid w:val="00D5081E"/>
    <w:rsid w:val="00D65EC2"/>
    <w:rsid w:val="00D71825"/>
    <w:rsid w:val="00D71DE5"/>
    <w:rsid w:val="00D7277A"/>
    <w:rsid w:val="00D7285E"/>
    <w:rsid w:val="00D76BB1"/>
    <w:rsid w:val="00D81791"/>
    <w:rsid w:val="00D83FFA"/>
    <w:rsid w:val="00D85BFD"/>
    <w:rsid w:val="00D86B2F"/>
    <w:rsid w:val="00D870CE"/>
    <w:rsid w:val="00D875C6"/>
    <w:rsid w:val="00D909DF"/>
    <w:rsid w:val="00D91364"/>
    <w:rsid w:val="00D95D97"/>
    <w:rsid w:val="00D96E40"/>
    <w:rsid w:val="00D97399"/>
    <w:rsid w:val="00DA1A4C"/>
    <w:rsid w:val="00DA70F9"/>
    <w:rsid w:val="00DA7CC7"/>
    <w:rsid w:val="00DB0167"/>
    <w:rsid w:val="00DB0B76"/>
    <w:rsid w:val="00DB1563"/>
    <w:rsid w:val="00DB237B"/>
    <w:rsid w:val="00DB72EB"/>
    <w:rsid w:val="00DB771E"/>
    <w:rsid w:val="00DC114A"/>
    <w:rsid w:val="00DC78D5"/>
    <w:rsid w:val="00DD006B"/>
    <w:rsid w:val="00DD057C"/>
    <w:rsid w:val="00DD221C"/>
    <w:rsid w:val="00DD4752"/>
    <w:rsid w:val="00DE067B"/>
    <w:rsid w:val="00DE3B6E"/>
    <w:rsid w:val="00DF3CEE"/>
    <w:rsid w:val="00DF5AA0"/>
    <w:rsid w:val="00E04023"/>
    <w:rsid w:val="00E1275C"/>
    <w:rsid w:val="00E12864"/>
    <w:rsid w:val="00E23029"/>
    <w:rsid w:val="00E24790"/>
    <w:rsid w:val="00E24C02"/>
    <w:rsid w:val="00E25066"/>
    <w:rsid w:val="00E26118"/>
    <w:rsid w:val="00E32F96"/>
    <w:rsid w:val="00E364C6"/>
    <w:rsid w:val="00E36B4F"/>
    <w:rsid w:val="00E40E49"/>
    <w:rsid w:val="00E419E0"/>
    <w:rsid w:val="00E422D8"/>
    <w:rsid w:val="00E47999"/>
    <w:rsid w:val="00E50923"/>
    <w:rsid w:val="00E5092D"/>
    <w:rsid w:val="00E51262"/>
    <w:rsid w:val="00E61307"/>
    <w:rsid w:val="00E61CC0"/>
    <w:rsid w:val="00E63625"/>
    <w:rsid w:val="00E65D6D"/>
    <w:rsid w:val="00E66C60"/>
    <w:rsid w:val="00E71638"/>
    <w:rsid w:val="00E73F28"/>
    <w:rsid w:val="00E74183"/>
    <w:rsid w:val="00E75807"/>
    <w:rsid w:val="00E75C14"/>
    <w:rsid w:val="00E808A3"/>
    <w:rsid w:val="00E81018"/>
    <w:rsid w:val="00E83034"/>
    <w:rsid w:val="00E84B83"/>
    <w:rsid w:val="00E9085E"/>
    <w:rsid w:val="00E90B16"/>
    <w:rsid w:val="00E93A07"/>
    <w:rsid w:val="00E93B51"/>
    <w:rsid w:val="00E95312"/>
    <w:rsid w:val="00E96FA4"/>
    <w:rsid w:val="00EA067A"/>
    <w:rsid w:val="00EA2B0A"/>
    <w:rsid w:val="00EA3C38"/>
    <w:rsid w:val="00EA6940"/>
    <w:rsid w:val="00EA6A0D"/>
    <w:rsid w:val="00EB1C6B"/>
    <w:rsid w:val="00EB3692"/>
    <w:rsid w:val="00EB36F6"/>
    <w:rsid w:val="00EB5357"/>
    <w:rsid w:val="00EC0454"/>
    <w:rsid w:val="00EC2722"/>
    <w:rsid w:val="00EC2AF7"/>
    <w:rsid w:val="00EC6074"/>
    <w:rsid w:val="00ED39A9"/>
    <w:rsid w:val="00EE00EF"/>
    <w:rsid w:val="00EE0916"/>
    <w:rsid w:val="00EE4406"/>
    <w:rsid w:val="00EE4B37"/>
    <w:rsid w:val="00EE4BF0"/>
    <w:rsid w:val="00EE70AF"/>
    <w:rsid w:val="00EE742E"/>
    <w:rsid w:val="00EE7522"/>
    <w:rsid w:val="00EE7CAE"/>
    <w:rsid w:val="00EF0179"/>
    <w:rsid w:val="00EF0989"/>
    <w:rsid w:val="00EF2F54"/>
    <w:rsid w:val="00EF5269"/>
    <w:rsid w:val="00EF759D"/>
    <w:rsid w:val="00F052A1"/>
    <w:rsid w:val="00F06C22"/>
    <w:rsid w:val="00F1223A"/>
    <w:rsid w:val="00F12FF7"/>
    <w:rsid w:val="00F17066"/>
    <w:rsid w:val="00F22240"/>
    <w:rsid w:val="00F24D06"/>
    <w:rsid w:val="00F31613"/>
    <w:rsid w:val="00F421A3"/>
    <w:rsid w:val="00F51566"/>
    <w:rsid w:val="00F53AB7"/>
    <w:rsid w:val="00F54351"/>
    <w:rsid w:val="00F62154"/>
    <w:rsid w:val="00F621FB"/>
    <w:rsid w:val="00F6376F"/>
    <w:rsid w:val="00F644DA"/>
    <w:rsid w:val="00F65534"/>
    <w:rsid w:val="00F724DE"/>
    <w:rsid w:val="00F76534"/>
    <w:rsid w:val="00F804BC"/>
    <w:rsid w:val="00F810F8"/>
    <w:rsid w:val="00F81B02"/>
    <w:rsid w:val="00F82527"/>
    <w:rsid w:val="00F8306C"/>
    <w:rsid w:val="00F8572C"/>
    <w:rsid w:val="00F86C25"/>
    <w:rsid w:val="00F946FE"/>
    <w:rsid w:val="00F95EDB"/>
    <w:rsid w:val="00FA4447"/>
    <w:rsid w:val="00FA5414"/>
    <w:rsid w:val="00FA748A"/>
    <w:rsid w:val="00FB1CEA"/>
    <w:rsid w:val="00FB4160"/>
    <w:rsid w:val="00FB5434"/>
    <w:rsid w:val="00FB5D3A"/>
    <w:rsid w:val="00FB7166"/>
    <w:rsid w:val="00FC18DD"/>
    <w:rsid w:val="00FC3330"/>
    <w:rsid w:val="00FD0618"/>
    <w:rsid w:val="00FE0A4E"/>
    <w:rsid w:val="00FE1791"/>
    <w:rsid w:val="00FE17D1"/>
    <w:rsid w:val="00FE4BFF"/>
    <w:rsid w:val="00FE6973"/>
    <w:rsid w:val="00FE6DDF"/>
    <w:rsid w:val="00FE7F6F"/>
    <w:rsid w:val="00FF0BC3"/>
    <w:rsid w:val="00FF7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434E"/>
  <w15:chartTrackingRefBased/>
  <w15:docId w15:val="{C162ECA1-F5A2-0848-97DB-6F3CD580A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43A3"/>
    <w:pPr>
      <w:widowControl w:val="0"/>
      <w:jc w:val="both"/>
    </w:pPr>
  </w:style>
  <w:style w:type="paragraph" w:styleId="1">
    <w:name w:val="heading 1"/>
    <w:basedOn w:val="a"/>
    <w:next w:val="a"/>
    <w:link w:val="10"/>
    <w:uiPriority w:val="9"/>
    <w:qFormat/>
    <w:rsid w:val="002B53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21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144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B5349"/>
    <w:rPr>
      <w:b/>
      <w:bCs/>
      <w:kern w:val="44"/>
      <w:sz w:val="44"/>
      <w:szCs w:val="44"/>
    </w:rPr>
  </w:style>
  <w:style w:type="character" w:customStyle="1" w:styleId="20">
    <w:name w:val="标题 2 字符"/>
    <w:basedOn w:val="a0"/>
    <w:link w:val="2"/>
    <w:uiPriority w:val="9"/>
    <w:rsid w:val="005821CF"/>
    <w:rPr>
      <w:rFonts w:asciiTheme="majorHAnsi" w:eastAsiaTheme="majorEastAsia" w:hAnsiTheme="majorHAnsi" w:cstheme="majorBidi"/>
      <w:b/>
      <w:bCs/>
      <w:sz w:val="32"/>
      <w:szCs w:val="32"/>
    </w:rPr>
  </w:style>
  <w:style w:type="paragraph" w:styleId="a3">
    <w:name w:val="List Paragraph"/>
    <w:basedOn w:val="a"/>
    <w:uiPriority w:val="34"/>
    <w:qFormat/>
    <w:rsid w:val="00976ACF"/>
    <w:pPr>
      <w:ind w:firstLineChars="200" w:firstLine="420"/>
    </w:pPr>
  </w:style>
  <w:style w:type="character" w:customStyle="1" w:styleId="30">
    <w:name w:val="标题 3 字符"/>
    <w:basedOn w:val="a0"/>
    <w:link w:val="3"/>
    <w:uiPriority w:val="9"/>
    <w:rsid w:val="00181441"/>
    <w:rPr>
      <w:b/>
      <w:bCs/>
      <w:sz w:val="32"/>
      <w:szCs w:val="32"/>
    </w:rPr>
  </w:style>
  <w:style w:type="character" w:styleId="a4">
    <w:name w:val="Hyperlink"/>
    <w:basedOn w:val="a0"/>
    <w:uiPriority w:val="99"/>
    <w:unhideWhenUsed/>
    <w:rsid w:val="00A70484"/>
    <w:rPr>
      <w:color w:val="0563C1" w:themeColor="hyperlink"/>
      <w:u w:val="single"/>
    </w:rPr>
  </w:style>
  <w:style w:type="character" w:styleId="a5">
    <w:name w:val="Unresolved Mention"/>
    <w:basedOn w:val="a0"/>
    <w:uiPriority w:val="99"/>
    <w:semiHidden/>
    <w:unhideWhenUsed/>
    <w:rsid w:val="00A70484"/>
    <w:rPr>
      <w:color w:val="605E5C"/>
      <w:shd w:val="clear" w:color="auto" w:fill="E1DFDD"/>
    </w:rPr>
  </w:style>
  <w:style w:type="character" w:styleId="a6">
    <w:name w:val="FollowedHyperlink"/>
    <w:basedOn w:val="a0"/>
    <w:uiPriority w:val="99"/>
    <w:semiHidden/>
    <w:unhideWhenUsed/>
    <w:rsid w:val="00A70484"/>
    <w:rPr>
      <w:color w:val="954F72" w:themeColor="followedHyperlink"/>
      <w:u w:val="single"/>
    </w:rPr>
  </w:style>
  <w:style w:type="paragraph" w:styleId="a7">
    <w:name w:val="caption"/>
    <w:basedOn w:val="a"/>
    <w:next w:val="a"/>
    <w:uiPriority w:val="35"/>
    <w:unhideWhenUsed/>
    <w:qFormat/>
    <w:rsid w:val="00031689"/>
    <w:rPr>
      <w:rFonts w:asciiTheme="majorHAnsi" w:eastAsia="黑体" w:hAnsiTheme="majorHAnsi" w:cstheme="majorBidi"/>
      <w:sz w:val="20"/>
      <w:szCs w:val="20"/>
    </w:rPr>
  </w:style>
  <w:style w:type="table" w:styleId="a8">
    <w:name w:val="Table Grid"/>
    <w:basedOn w:val="a1"/>
    <w:uiPriority w:val="39"/>
    <w:rsid w:val="004E1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4200">
      <w:bodyDiv w:val="1"/>
      <w:marLeft w:val="0"/>
      <w:marRight w:val="0"/>
      <w:marTop w:val="0"/>
      <w:marBottom w:val="0"/>
      <w:divBdr>
        <w:top w:val="none" w:sz="0" w:space="0" w:color="auto"/>
        <w:left w:val="none" w:sz="0" w:space="0" w:color="auto"/>
        <w:bottom w:val="none" w:sz="0" w:space="0" w:color="auto"/>
        <w:right w:val="none" w:sz="0" w:space="0" w:color="auto"/>
      </w:divBdr>
      <w:divsChild>
        <w:div w:id="1914002405">
          <w:marLeft w:val="0"/>
          <w:marRight w:val="0"/>
          <w:marTop w:val="0"/>
          <w:marBottom w:val="0"/>
          <w:divBdr>
            <w:top w:val="none" w:sz="0" w:space="0" w:color="auto"/>
            <w:left w:val="none" w:sz="0" w:space="0" w:color="auto"/>
            <w:bottom w:val="none" w:sz="0" w:space="0" w:color="auto"/>
            <w:right w:val="none" w:sz="0" w:space="0" w:color="auto"/>
          </w:divBdr>
          <w:divsChild>
            <w:div w:id="20291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563">
      <w:bodyDiv w:val="1"/>
      <w:marLeft w:val="0"/>
      <w:marRight w:val="0"/>
      <w:marTop w:val="0"/>
      <w:marBottom w:val="0"/>
      <w:divBdr>
        <w:top w:val="none" w:sz="0" w:space="0" w:color="auto"/>
        <w:left w:val="none" w:sz="0" w:space="0" w:color="auto"/>
        <w:bottom w:val="none" w:sz="0" w:space="0" w:color="auto"/>
        <w:right w:val="none" w:sz="0" w:space="0" w:color="auto"/>
      </w:divBdr>
    </w:div>
    <w:div w:id="361135185">
      <w:bodyDiv w:val="1"/>
      <w:marLeft w:val="0"/>
      <w:marRight w:val="0"/>
      <w:marTop w:val="0"/>
      <w:marBottom w:val="0"/>
      <w:divBdr>
        <w:top w:val="none" w:sz="0" w:space="0" w:color="auto"/>
        <w:left w:val="none" w:sz="0" w:space="0" w:color="auto"/>
        <w:bottom w:val="none" w:sz="0" w:space="0" w:color="auto"/>
        <w:right w:val="none" w:sz="0" w:space="0" w:color="auto"/>
      </w:divBdr>
      <w:divsChild>
        <w:div w:id="1775243849">
          <w:marLeft w:val="0"/>
          <w:marRight w:val="0"/>
          <w:marTop w:val="0"/>
          <w:marBottom w:val="0"/>
          <w:divBdr>
            <w:top w:val="none" w:sz="0" w:space="0" w:color="auto"/>
            <w:left w:val="none" w:sz="0" w:space="0" w:color="auto"/>
            <w:bottom w:val="none" w:sz="0" w:space="0" w:color="auto"/>
            <w:right w:val="none" w:sz="0" w:space="0" w:color="auto"/>
          </w:divBdr>
          <w:divsChild>
            <w:div w:id="16274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0475">
      <w:bodyDiv w:val="1"/>
      <w:marLeft w:val="0"/>
      <w:marRight w:val="0"/>
      <w:marTop w:val="0"/>
      <w:marBottom w:val="0"/>
      <w:divBdr>
        <w:top w:val="none" w:sz="0" w:space="0" w:color="auto"/>
        <w:left w:val="none" w:sz="0" w:space="0" w:color="auto"/>
        <w:bottom w:val="none" w:sz="0" w:space="0" w:color="auto"/>
        <w:right w:val="none" w:sz="0" w:space="0" w:color="auto"/>
      </w:divBdr>
      <w:divsChild>
        <w:div w:id="1897013635">
          <w:marLeft w:val="0"/>
          <w:marRight w:val="0"/>
          <w:marTop w:val="0"/>
          <w:marBottom w:val="0"/>
          <w:divBdr>
            <w:top w:val="none" w:sz="0" w:space="0" w:color="auto"/>
            <w:left w:val="none" w:sz="0" w:space="0" w:color="auto"/>
            <w:bottom w:val="none" w:sz="0" w:space="0" w:color="auto"/>
            <w:right w:val="none" w:sz="0" w:space="0" w:color="auto"/>
          </w:divBdr>
          <w:divsChild>
            <w:div w:id="17348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1275">
      <w:bodyDiv w:val="1"/>
      <w:marLeft w:val="0"/>
      <w:marRight w:val="0"/>
      <w:marTop w:val="0"/>
      <w:marBottom w:val="0"/>
      <w:divBdr>
        <w:top w:val="none" w:sz="0" w:space="0" w:color="auto"/>
        <w:left w:val="none" w:sz="0" w:space="0" w:color="auto"/>
        <w:bottom w:val="none" w:sz="0" w:space="0" w:color="auto"/>
        <w:right w:val="none" w:sz="0" w:space="0" w:color="auto"/>
      </w:divBdr>
      <w:divsChild>
        <w:div w:id="48960434">
          <w:marLeft w:val="0"/>
          <w:marRight w:val="0"/>
          <w:marTop w:val="0"/>
          <w:marBottom w:val="0"/>
          <w:divBdr>
            <w:top w:val="none" w:sz="0" w:space="0" w:color="auto"/>
            <w:left w:val="none" w:sz="0" w:space="0" w:color="auto"/>
            <w:bottom w:val="none" w:sz="0" w:space="0" w:color="auto"/>
            <w:right w:val="none" w:sz="0" w:space="0" w:color="auto"/>
          </w:divBdr>
          <w:divsChild>
            <w:div w:id="679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3428">
      <w:bodyDiv w:val="1"/>
      <w:marLeft w:val="0"/>
      <w:marRight w:val="0"/>
      <w:marTop w:val="0"/>
      <w:marBottom w:val="0"/>
      <w:divBdr>
        <w:top w:val="none" w:sz="0" w:space="0" w:color="auto"/>
        <w:left w:val="none" w:sz="0" w:space="0" w:color="auto"/>
        <w:bottom w:val="none" w:sz="0" w:space="0" w:color="auto"/>
        <w:right w:val="none" w:sz="0" w:space="0" w:color="auto"/>
      </w:divBdr>
    </w:div>
    <w:div w:id="1288969509">
      <w:bodyDiv w:val="1"/>
      <w:marLeft w:val="0"/>
      <w:marRight w:val="0"/>
      <w:marTop w:val="0"/>
      <w:marBottom w:val="0"/>
      <w:divBdr>
        <w:top w:val="none" w:sz="0" w:space="0" w:color="auto"/>
        <w:left w:val="none" w:sz="0" w:space="0" w:color="auto"/>
        <w:bottom w:val="none" w:sz="0" w:space="0" w:color="auto"/>
        <w:right w:val="none" w:sz="0" w:space="0" w:color="auto"/>
      </w:divBdr>
    </w:div>
    <w:div w:id="1592615625">
      <w:bodyDiv w:val="1"/>
      <w:marLeft w:val="0"/>
      <w:marRight w:val="0"/>
      <w:marTop w:val="0"/>
      <w:marBottom w:val="0"/>
      <w:divBdr>
        <w:top w:val="none" w:sz="0" w:space="0" w:color="auto"/>
        <w:left w:val="none" w:sz="0" w:space="0" w:color="auto"/>
        <w:bottom w:val="none" w:sz="0" w:space="0" w:color="auto"/>
        <w:right w:val="none" w:sz="0" w:space="0" w:color="auto"/>
      </w:divBdr>
    </w:div>
    <w:div w:id="1662149565">
      <w:bodyDiv w:val="1"/>
      <w:marLeft w:val="0"/>
      <w:marRight w:val="0"/>
      <w:marTop w:val="0"/>
      <w:marBottom w:val="0"/>
      <w:divBdr>
        <w:top w:val="none" w:sz="0" w:space="0" w:color="auto"/>
        <w:left w:val="none" w:sz="0" w:space="0" w:color="auto"/>
        <w:bottom w:val="none" w:sz="0" w:space="0" w:color="auto"/>
        <w:right w:val="none" w:sz="0" w:space="0" w:color="auto"/>
      </w:divBdr>
    </w:div>
    <w:div w:id="1988700621">
      <w:bodyDiv w:val="1"/>
      <w:marLeft w:val="0"/>
      <w:marRight w:val="0"/>
      <w:marTop w:val="0"/>
      <w:marBottom w:val="0"/>
      <w:divBdr>
        <w:top w:val="none" w:sz="0" w:space="0" w:color="auto"/>
        <w:left w:val="none" w:sz="0" w:space="0" w:color="auto"/>
        <w:bottom w:val="none" w:sz="0" w:space="0" w:color="auto"/>
        <w:right w:val="none" w:sz="0" w:space="0" w:color="auto"/>
      </w:divBdr>
      <w:divsChild>
        <w:div w:id="522401272">
          <w:marLeft w:val="0"/>
          <w:marRight w:val="0"/>
          <w:marTop w:val="0"/>
          <w:marBottom w:val="0"/>
          <w:divBdr>
            <w:top w:val="none" w:sz="0" w:space="0" w:color="auto"/>
            <w:left w:val="none" w:sz="0" w:space="0" w:color="auto"/>
            <w:bottom w:val="none" w:sz="0" w:space="0" w:color="auto"/>
            <w:right w:val="none" w:sz="0" w:space="0" w:color="auto"/>
          </w:divBdr>
          <w:divsChild>
            <w:div w:id="17026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217</Words>
  <Characters>1239</Characters>
  <Application>Microsoft Office Word</Application>
  <DocSecurity>0</DocSecurity>
  <Lines>10</Lines>
  <Paragraphs>2</Paragraphs>
  <ScaleCrop>false</ScaleCrop>
  <Manager/>
  <Company/>
  <LinksUpToDate>false</LinksUpToDate>
  <CharactersWithSpaces>1454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lerogo</dc:creator>
  <cp:keywords/>
  <dc:description/>
  <cp:lastModifiedBy>⁫ lerogo</cp:lastModifiedBy>
  <cp:revision>1129</cp:revision>
  <cp:lastPrinted>2022-11-22T12:06:00Z</cp:lastPrinted>
  <dcterms:created xsi:type="dcterms:W3CDTF">2022-10-19T13:56:00Z</dcterms:created>
  <dcterms:modified xsi:type="dcterms:W3CDTF">2023-01-04T18:25:00Z</dcterms:modified>
  <cp:category/>
</cp:coreProperties>
</file>