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Домашняя работа №1.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Есть сложная структура папок (обязательна вложенность папок) с файлами (тип файлов на ваш выбор - музыкальные, файлы изображений). Необходимо разобрать коллекцию, создав новую общую папку и расположив внутри все файлы по папкам в алфавитном порядке, т.е. все файлы начинающиеся на “a” должны быть в папке “A” и т.д. 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Критерии оценивания: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Создана итоговая папка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внутренних папок совпадает с первыми буквами имен файлов находящихся в них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реализации использовались callback функции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Дополнительно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исходная папка удалена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путь к исходной и итоговой папкам, а также необходимость удаления исходной передавать в качестве параметров в командной строке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Легкий вариант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Можно пользоваться вспомогательными модулями.</w:t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Сложный</w:t>
      </w:r>
      <w:r w:rsidDel="00000000" w:rsidR="00000000" w:rsidRPr="00000000">
        <w:rPr>
          <w:sz w:val="28"/>
          <w:szCs w:val="28"/>
          <w:rtl w:val="0"/>
        </w:rPr>
        <w:t xml:space="preserve">: сделать нативными методами Node.js</w:t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Использовать линтер:</w:t>
      </w:r>
    </w:p>
    <w:p w:rsidR="00000000" w:rsidDel="00000000" w:rsidP="00000000" w:rsidRDefault="00000000" w:rsidRPr="00000000" w14:paraId="00000015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https://github.com/standard/eslint-config-standard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.eslintrc</w:t>
      </w:r>
      <w:r w:rsidDel="00000000" w:rsidR="00000000" w:rsidRPr="00000000">
        <w:rPr>
          <w:rtl w:val="0"/>
        </w:rPr>
        <w:t xml:space="preserve"> должен быть следующим:</w:t>
      </w:r>
    </w:p>
    <w:p w:rsidR="00000000" w:rsidDel="00000000" w:rsidP="00000000" w:rsidRDefault="00000000" w:rsidRPr="00000000" w14:paraId="00000017">
      <w:pPr>
        <w:spacing w:line="330" w:lineRule="auto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line="330" w:lineRule="auto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":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standard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019">
      <w:pPr>
        <w:spacing w:line="330" w:lineRule="auto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":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line="330" w:lineRule="auto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no-extra-semi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":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01B">
      <w:pPr>
        <w:spacing w:line="330" w:lineRule="auto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semi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":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"]</w:t>
      </w:r>
    </w:p>
    <w:p w:rsidR="00000000" w:rsidDel="00000000" w:rsidP="00000000" w:rsidRDefault="00000000" w:rsidRPr="00000000" w14:paraId="0000001C">
      <w:pPr>
        <w:spacing w:line="330" w:lineRule="auto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line="330" w:lineRule="auto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tandard/eslint-config-stand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