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2646" w14:textId="77777777" w:rsidR="00263D26" w:rsidRDefault="00263D26">
      <w:pPr>
        <w:jc w:val="center"/>
      </w:pPr>
    </w:p>
    <w:p w14:paraId="5AEA0E44" w14:textId="77777777" w:rsidR="00263D26" w:rsidRDefault="00263D26">
      <w:pPr>
        <w:jc w:val="center"/>
      </w:pPr>
    </w:p>
    <w:p w14:paraId="60322171" w14:textId="77777777" w:rsidR="00263D26" w:rsidRDefault="00263D26">
      <w:pPr>
        <w:jc w:val="center"/>
      </w:pPr>
    </w:p>
    <w:p w14:paraId="7E39C49D" w14:textId="77777777" w:rsidR="00263D26" w:rsidRDefault="00263D26">
      <w:pPr>
        <w:jc w:val="center"/>
      </w:pPr>
    </w:p>
    <w:p w14:paraId="0938AFB4" w14:textId="77777777" w:rsidR="00263D26" w:rsidRDefault="00263D26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263D26" w14:paraId="013D7CBC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5EB938D2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2C5C57B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835B674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3FA577E1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9F4C755" w14:textId="77777777" w:rsidR="00263D26" w:rsidRDefault="00000000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5080901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D54D92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4E8FE47D" w14:textId="77777777" w:rsidR="00263D26" w:rsidRDefault="00263D26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263D26" w14:paraId="6C03FBB2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325969088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2EE6EC4C" w14:textId="77777777" w:rsidR="00263D26" w:rsidRDefault="00D54D92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263D26" w14:paraId="5DE3F412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6FDBCA11" w14:textId="3D424DF3" w:rsidR="00263D26" w:rsidRDefault="00D54D92">
            <w:pPr>
              <w:pStyle w:val="Sinespaciado"/>
              <w:widowControl w:val="0"/>
              <w:ind w:left="1080"/>
              <w:jc w:val="center"/>
              <w:rPr>
                <w:sz w:val="50"/>
                <w:szCs w:val="50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1</w:t>
            </w:r>
            <w:r w:rsidR="001778BC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1</w:t>
            </w: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. Hands-On: Hive</w:t>
            </w:r>
          </w:p>
        </w:tc>
      </w:tr>
    </w:tbl>
    <w:p w14:paraId="0D174729" w14:textId="77777777" w:rsidR="00263D26" w:rsidRDefault="00263D26">
      <w:pPr>
        <w:tabs>
          <w:tab w:val="left" w:pos="7860"/>
        </w:tabs>
        <w:jc w:val="center"/>
        <w:rPr>
          <w:lang w:val="en-GB"/>
        </w:rPr>
      </w:pPr>
    </w:p>
    <w:p w14:paraId="5111A398" w14:textId="77777777" w:rsidR="00263D26" w:rsidRDefault="00263D26">
      <w:pPr>
        <w:tabs>
          <w:tab w:val="left" w:pos="7860"/>
        </w:tabs>
        <w:jc w:val="center"/>
        <w:rPr>
          <w:lang w:val="en-GB"/>
        </w:rPr>
      </w:pPr>
    </w:p>
    <w:p w14:paraId="2CBDE4CC" w14:textId="77777777" w:rsidR="00263D26" w:rsidRDefault="00263D26">
      <w:pPr>
        <w:tabs>
          <w:tab w:val="right" w:pos="9694"/>
        </w:tabs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ca-ES" w:eastAsia="en-US"/>
        </w:rPr>
        <w:id w:val="57831593"/>
        <w:docPartObj>
          <w:docPartGallery w:val="Table of Contents"/>
          <w:docPartUnique/>
        </w:docPartObj>
      </w:sdtPr>
      <w:sdtContent>
        <w:p w14:paraId="0BFF3324" w14:textId="77777777" w:rsidR="00263D26" w:rsidRDefault="00D54D92">
          <w:pPr>
            <w:pStyle w:val="TtuloTDC"/>
            <w:ind w:firstLine="0"/>
            <w:jc w:val="both"/>
            <w:rPr>
              <w:sz w:val="32"/>
            </w:rPr>
          </w:pPr>
          <w:r>
            <w:br w:type="page"/>
          </w:r>
          <w:r>
            <w:rPr>
              <w:sz w:val="32"/>
            </w:rPr>
            <w:lastRenderedPageBreak/>
            <w:t>Índice</w:t>
          </w:r>
        </w:p>
        <w:p w14:paraId="58599510" w14:textId="77777777" w:rsidR="00263D26" w:rsidRDefault="00263D26">
          <w:pPr>
            <w:rPr>
              <w:lang w:val="es-ES" w:eastAsia="es-ES"/>
            </w:rPr>
          </w:pPr>
        </w:p>
        <w:p w14:paraId="7FB86E5C" w14:textId="77777777" w:rsidR="00263D26" w:rsidRDefault="00D54D92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  <w:lang w:val="es-ES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08717060">
            <w:r>
              <w:rPr>
                <w:rStyle w:val="IndexLink"/>
                <w:webHidden/>
                <w:lang w:val="es-ES"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IndexLink"/>
                <w:lang w:val="es-ES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_Toc508717060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16EC0AC" w14:textId="77777777" w:rsidR="00263D26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hyperlink w:anchor="_Toc508717061">
            <w:r w:rsidR="00D54D92">
              <w:rPr>
                <w:rStyle w:val="IndexLink"/>
                <w:webHidden/>
                <w:lang w:val="es-ES"/>
              </w:rPr>
              <w:t>2.</w:t>
            </w:r>
            <w:r w:rsidR="00D54D92"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 w:rsidR="00D54D92">
              <w:rPr>
                <w:rStyle w:val="IndexLink"/>
                <w:lang w:val="es-ES"/>
              </w:rPr>
              <w:t>Entorno</w:t>
            </w:r>
            <w:r w:rsidR="00D54D92">
              <w:rPr>
                <w:webHidden/>
              </w:rPr>
              <w:fldChar w:fldCharType="begin"/>
            </w:r>
            <w:r w:rsidR="00D54D92">
              <w:rPr>
                <w:webHidden/>
              </w:rPr>
              <w:instrText>PAGEREF _Toc508717061 \h</w:instrText>
            </w:r>
            <w:r w:rsidR="00D54D92">
              <w:rPr>
                <w:webHidden/>
              </w:rPr>
            </w:r>
            <w:r w:rsidR="00D54D92">
              <w:rPr>
                <w:webHidden/>
              </w:rPr>
              <w:fldChar w:fldCharType="separate"/>
            </w:r>
            <w:r w:rsidR="00D54D92">
              <w:rPr>
                <w:rStyle w:val="IndexLink"/>
              </w:rPr>
              <w:tab/>
              <w:t>3</w:t>
            </w:r>
            <w:r w:rsidR="00D54D92">
              <w:rPr>
                <w:webHidden/>
              </w:rPr>
              <w:fldChar w:fldCharType="end"/>
            </w:r>
          </w:hyperlink>
        </w:p>
        <w:p w14:paraId="70E26D0F" w14:textId="77777777" w:rsidR="00263D26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hyperlink w:anchor="_Toc508717062">
            <w:r w:rsidR="00D54D92">
              <w:rPr>
                <w:rStyle w:val="IndexLink"/>
                <w:webHidden/>
                <w:lang w:val="es-ES"/>
              </w:rPr>
              <w:t>3.</w:t>
            </w:r>
            <w:r w:rsidR="00D54D92"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 w:rsidR="00D54D92">
              <w:rPr>
                <w:rStyle w:val="IndexLink"/>
                <w:lang w:val="es-ES"/>
              </w:rPr>
              <w:t>Creación de tablas</w:t>
            </w:r>
            <w:r w:rsidR="00D54D92">
              <w:rPr>
                <w:webHidden/>
              </w:rPr>
              <w:fldChar w:fldCharType="begin"/>
            </w:r>
            <w:r w:rsidR="00D54D92">
              <w:rPr>
                <w:webHidden/>
              </w:rPr>
              <w:instrText>PAGEREF _Toc508717062 \h</w:instrText>
            </w:r>
            <w:r w:rsidR="00D54D92">
              <w:rPr>
                <w:webHidden/>
              </w:rPr>
            </w:r>
            <w:r w:rsidR="00D54D92">
              <w:rPr>
                <w:webHidden/>
              </w:rPr>
              <w:fldChar w:fldCharType="separate"/>
            </w:r>
            <w:r w:rsidR="00D54D92">
              <w:rPr>
                <w:rStyle w:val="IndexLink"/>
              </w:rPr>
              <w:tab/>
              <w:t>3</w:t>
            </w:r>
            <w:r w:rsidR="00D54D92">
              <w:rPr>
                <w:webHidden/>
              </w:rPr>
              <w:fldChar w:fldCharType="end"/>
            </w:r>
          </w:hyperlink>
        </w:p>
        <w:p w14:paraId="397ECBD7" w14:textId="77777777" w:rsidR="00263D26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hyperlink w:anchor="_Toc508717063">
            <w:r w:rsidR="00D54D92">
              <w:rPr>
                <w:rStyle w:val="IndexLink"/>
                <w:webHidden/>
                <w:lang w:val="es-ES"/>
              </w:rPr>
              <w:t>4.</w:t>
            </w:r>
            <w:r w:rsidR="00D54D92"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 w:rsidR="00D54D92">
              <w:rPr>
                <w:rStyle w:val="IndexLink"/>
                <w:lang w:val="es-ES"/>
              </w:rPr>
              <w:t>Consultas con Hive</w:t>
            </w:r>
            <w:r w:rsidR="00D54D92">
              <w:rPr>
                <w:webHidden/>
              </w:rPr>
              <w:fldChar w:fldCharType="begin"/>
            </w:r>
            <w:r w:rsidR="00D54D92">
              <w:rPr>
                <w:webHidden/>
              </w:rPr>
              <w:instrText>PAGEREF _Toc508717063 \h</w:instrText>
            </w:r>
            <w:r w:rsidR="00D54D92">
              <w:rPr>
                <w:webHidden/>
              </w:rPr>
            </w:r>
            <w:r w:rsidR="00D54D92">
              <w:rPr>
                <w:webHidden/>
              </w:rPr>
              <w:fldChar w:fldCharType="separate"/>
            </w:r>
            <w:r w:rsidR="00D54D92">
              <w:rPr>
                <w:rStyle w:val="IndexLink"/>
              </w:rPr>
              <w:tab/>
              <w:t>3</w:t>
            </w:r>
            <w:r w:rsidR="00D54D92">
              <w:rPr>
                <w:webHidden/>
              </w:rPr>
              <w:fldChar w:fldCharType="end"/>
            </w:r>
          </w:hyperlink>
        </w:p>
        <w:p w14:paraId="505EC674" w14:textId="77777777" w:rsidR="00263D26" w:rsidRDefault="00D54D9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5EF037B1" w14:textId="77777777" w:rsidR="00263D26" w:rsidRDefault="00263D26">
      <w:pPr>
        <w:rPr>
          <w:lang w:val="es-ES"/>
        </w:rPr>
      </w:pPr>
    </w:p>
    <w:p w14:paraId="40955C30" w14:textId="77777777" w:rsidR="00263D26" w:rsidRDefault="00D54D92">
      <w:pPr>
        <w:spacing w:after="200"/>
        <w:jc w:val="left"/>
        <w:rPr>
          <w:lang w:val="es-ES"/>
        </w:rPr>
      </w:pPr>
      <w:r>
        <w:br w:type="page"/>
      </w:r>
    </w:p>
    <w:p w14:paraId="3CFE83F1" w14:textId="77777777" w:rsidR="00263D26" w:rsidRDefault="00D54D92">
      <w:pPr>
        <w:pStyle w:val="Ttulo1"/>
        <w:rPr>
          <w:lang w:val="es-ES"/>
        </w:rPr>
      </w:pPr>
      <w:bookmarkStart w:id="0" w:name="_Toc508717060"/>
      <w:r>
        <w:rPr>
          <w:lang w:val="es-ES"/>
        </w:rPr>
        <w:lastRenderedPageBreak/>
        <w:t>Introducción</w:t>
      </w:r>
      <w:bookmarkEnd w:id="0"/>
    </w:p>
    <w:p w14:paraId="0B187A9D" w14:textId="77777777" w:rsidR="00263D26" w:rsidRDefault="00D54D92">
      <w:pPr>
        <w:rPr>
          <w:lang w:val="es-ES"/>
        </w:rPr>
      </w:pPr>
      <w:r>
        <w:rPr>
          <w:lang w:val="es-ES"/>
        </w:rPr>
        <w:t>El objetivo de este Hands-On es familiarizarse con la utilización de Hive, tanto en la creación de tablas como en la realización de consultas.</w:t>
      </w:r>
    </w:p>
    <w:p w14:paraId="45248624" w14:textId="77777777" w:rsidR="00263D26" w:rsidRDefault="00D54D92">
      <w:pPr>
        <w:pStyle w:val="Ttulo1"/>
        <w:rPr>
          <w:lang w:val="es-ES"/>
        </w:rPr>
      </w:pPr>
      <w:bookmarkStart w:id="1" w:name="_Toc508717061"/>
      <w:r>
        <w:rPr>
          <w:lang w:val="es-ES"/>
        </w:rPr>
        <w:t>Entorno</w:t>
      </w:r>
      <w:bookmarkEnd w:id="1"/>
    </w:p>
    <w:p w14:paraId="253AFA42" w14:textId="1147AA82" w:rsidR="00263D26" w:rsidRDefault="00D54D92">
      <w:pPr>
        <w:rPr>
          <w:lang w:val="es-ES"/>
        </w:rPr>
      </w:pPr>
      <w:r>
        <w:rPr>
          <w:lang w:val="es-ES"/>
        </w:rPr>
        <w:t>Para este Handos On, utilizaremos la máquina virtual desplegada en Hands-On anteriores llamada De</w:t>
      </w:r>
      <w:r w:rsidR="00220833">
        <w:rPr>
          <w:lang w:val="es-ES"/>
        </w:rPr>
        <w:t>veloper</w:t>
      </w:r>
      <w:r>
        <w:rPr>
          <w:lang w:val="es-ES"/>
        </w:rPr>
        <w:t>_Hadoop y todo será ejecutado vía Shell.</w:t>
      </w:r>
    </w:p>
    <w:p w14:paraId="629F6E05" w14:textId="77777777" w:rsidR="00263D26" w:rsidRDefault="00D54D92">
      <w:pPr>
        <w:pStyle w:val="Ttulo1"/>
        <w:rPr>
          <w:lang w:val="es-ES"/>
        </w:rPr>
      </w:pPr>
      <w:bookmarkStart w:id="2" w:name="_Toc508717062"/>
      <w:r>
        <w:rPr>
          <w:lang w:val="es-ES"/>
        </w:rPr>
        <w:t>Creación de tablas</w:t>
      </w:r>
      <w:bookmarkEnd w:id="2"/>
    </w:p>
    <w:p w14:paraId="194CB0ED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Ejecutar el Hive Shell</w:t>
      </w:r>
    </w:p>
    <w:p w14:paraId="2E2C3849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 xml:space="preserve">Crear la tabla movie basada en el archivo “movie” importado anteriormente </w:t>
      </w:r>
    </w:p>
    <w:p w14:paraId="7178073B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 xml:space="preserve">Crear la tabla movierating basada en el archivo “movierating” importado anteriormente </w:t>
      </w:r>
    </w:p>
    <w:p w14:paraId="24BA63E9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Listar todas las tablas de Hive</w:t>
      </w:r>
    </w:p>
    <w:p w14:paraId="1D97B6B1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Ver la metainformación de las tablas movie y movierating</w:t>
      </w:r>
    </w:p>
    <w:p w14:paraId="60485DFE" w14:textId="77777777" w:rsidR="00263D26" w:rsidRDefault="00263D26">
      <w:pPr>
        <w:pStyle w:val="Prrafodelista"/>
      </w:pPr>
    </w:p>
    <w:p w14:paraId="534AD43B" w14:textId="77777777" w:rsidR="00263D26" w:rsidRDefault="00D54D92">
      <w:pPr>
        <w:pStyle w:val="Ttulo1"/>
        <w:rPr>
          <w:lang w:val="es-ES"/>
        </w:rPr>
      </w:pPr>
      <w:bookmarkStart w:id="3" w:name="_Toc508717063"/>
      <w:r>
        <w:rPr>
          <w:lang w:val="es-ES"/>
        </w:rPr>
        <w:t>Consultas con Hive</w:t>
      </w:r>
      <w:bookmarkEnd w:id="3"/>
    </w:p>
    <w:p w14:paraId="78BCB80B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Listar todas las películas lanzadas antes de 1930</w:t>
      </w:r>
    </w:p>
    <w:p w14:paraId="7AED6B50" w14:textId="68B02DCE" w:rsidR="00263D26" w:rsidRPr="00BE30B2" w:rsidRDefault="00BE30B2" w:rsidP="00BE30B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 xml:space="preserve">Listar todas las películas lanzadas antes de 1930. </w:t>
      </w:r>
      <w:r w:rsidR="00D54D92" w:rsidRPr="00BE30B2">
        <w:rPr>
          <w:rFonts w:cstheme="minorHAnsi"/>
        </w:rPr>
        <w:t>Descarta todas aquellas que no tengan año conocido (year=0) y ordenalas por nombre</w:t>
      </w:r>
    </w:p>
    <w:p w14:paraId="013ADCDE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Selecciona todas las películas valoradas por el usuario con id = 149 (Muestra solamente los campos relativos al id de película y su valoración)</w:t>
      </w:r>
    </w:p>
    <w:p w14:paraId="4A37ED6A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Utiliza información de las dos tablas, por ejemplo, incluyendo el nombre de la película en la lista generada en el apartado anterior</w:t>
      </w:r>
    </w:p>
    <w:p w14:paraId="5E9BE143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Calcula el promedio con el que el usuario 149 califica las películas</w:t>
      </w:r>
    </w:p>
    <w:p w14:paraId="1D1D9FE8" w14:textId="77777777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Lista cada usuario que ha valorado películas, el número de películas que ha valorado y el promedio de valoración que ha proporcionado</w:t>
      </w:r>
    </w:p>
    <w:p w14:paraId="148C5596" w14:textId="3FBD645E" w:rsidR="00263D26" w:rsidRDefault="00D54D92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Inserta toda la información del apartado anterior en una nueva tabla llamada “userrating”</w:t>
      </w:r>
      <w:r w:rsidR="0086096B">
        <w:rPr>
          <w:rFonts w:cstheme="minorHAnsi"/>
        </w:rPr>
        <w:t>.</w:t>
      </w:r>
    </w:p>
    <w:p w14:paraId="66BC07D9" w14:textId="2DDC3C6D" w:rsidR="00263D26" w:rsidRPr="0086096B" w:rsidRDefault="0086096B" w:rsidP="0086096B">
      <w:pPr>
        <w:pStyle w:val="Prrafodelista"/>
        <w:numPr>
          <w:ilvl w:val="0"/>
          <w:numId w:val="4"/>
        </w:numPr>
        <w:spacing w:after="160" w:line="360" w:lineRule="auto"/>
        <w:jc w:val="left"/>
        <w:rPr>
          <w:rFonts w:cstheme="minorHAnsi"/>
        </w:rPr>
      </w:pPr>
      <w:r>
        <w:rPr>
          <w:rFonts w:cstheme="minorHAnsi"/>
        </w:rPr>
        <w:t>Exporta la tabla a MySQL con Sqoop.</w:t>
      </w:r>
    </w:p>
    <w:sectPr w:rsidR="00263D26" w:rsidRPr="008609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082C" w14:textId="77777777" w:rsidR="00FF527F" w:rsidRDefault="00FF527F">
      <w:pPr>
        <w:spacing w:after="0" w:line="240" w:lineRule="auto"/>
      </w:pPr>
      <w:r>
        <w:separator/>
      </w:r>
    </w:p>
  </w:endnote>
  <w:endnote w:type="continuationSeparator" w:id="0">
    <w:p w14:paraId="0A27D1CD" w14:textId="77777777" w:rsidR="00FF527F" w:rsidRDefault="00FF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8A48" w14:textId="77777777" w:rsidR="00263D26" w:rsidRDefault="00D54D92">
    <w:pPr>
      <w:pStyle w:val="Piedepgina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7" behindDoc="1" locked="0" layoutInCell="0" allowOverlap="1" wp14:anchorId="36F47478" wp14:editId="5B24F3E3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sz w:val="18"/>
        <w:szCs w:val="18"/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11" behindDoc="0" locked="0" layoutInCell="0" allowOverlap="1" wp14:anchorId="33AD3291" wp14:editId="1679BC1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1031579303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6BE12BEA" w14:textId="77777777" w:rsidR="00263D26" w:rsidRDefault="00D54D92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</w:rPr>
                                <w:t>4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D329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7.7pt;height:14pt;z-index:1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" o:allowincell="f" stroked="f">
              <v:fill opacity="0"/>
              <v:textbox style="mso-fit-shape-to-text:t" inset="0,0,0,0">
                <w:txbxContent>
                  <w:sdt>
                    <w:sdtPr>
                      <w:id w:val="1031579303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6BE12BEA" w14:textId="77777777" w:rsidR="00263D26" w:rsidRDefault="00D54D92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</w:rPr>
                          <w:t>4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243BD6DB" w14:textId="77777777" w:rsidR="00263D26" w:rsidRDefault="00263D26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567E" w14:textId="77777777" w:rsidR="00263D26" w:rsidRDefault="00D54D92">
    <w:pPr>
      <w:pStyle w:val="Piedepgina"/>
      <w:jc w:val="right"/>
      <w:rPr>
        <w:bCs/>
        <w:szCs w:val="24"/>
      </w:rPr>
    </w:pPr>
    <w:r>
      <w:rPr>
        <w:bCs/>
        <w:noProof/>
        <w:szCs w:val="24"/>
      </w:rPr>
      <w:drawing>
        <wp:anchor distT="0" distB="0" distL="114300" distR="114300" simplePos="0" relativeHeight="9" behindDoc="1" locked="0" layoutInCell="0" allowOverlap="1" wp14:anchorId="5732A3C3" wp14:editId="4CC15A03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6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12" behindDoc="0" locked="0" layoutInCell="0" allowOverlap="1" wp14:anchorId="30A70DB1" wp14:editId="13C508A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32045033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206A7E18" w14:textId="77777777" w:rsidR="00263D26" w:rsidRDefault="00D54D92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70DB1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left:0;text-align:left;margin-left:0;margin-top:.05pt;width:7.7pt;height:14pt;z-index:1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" o:allowincell="f" stroked="f">
              <v:fill opacity="0"/>
              <v:textbox style="mso-fit-shape-to-text:t" inset="0,0,0,0">
                <w:txbxContent>
                  <w:sdt>
                    <w:sdtPr>
                      <w:id w:val="320450339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206A7E18" w14:textId="77777777" w:rsidR="00263D26" w:rsidRDefault="00D54D92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</w:rPr>
                          <w:t>3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4946CF34" w14:textId="77777777" w:rsidR="00263D26" w:rsidRDefault="00263D26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1806" w14:textId="77777777" w:rsidR="00263D26" w:rsidRDefault="00D54D92">
    <w:pPr>
      <w:pStyle w:val="Piedepgina"/>
      <w:jc w:val="right"/>
    </w:pPr>
    <w:r>
      <w:rPr>
        <w:noProof/>
      </w:rPr>
      <w:drawing>
        <wp:anchor distT="0" distB="0" distL="114300" distR="114300" simplePos="0" relativeHeight="8" behindDoc="1" locked="0" layoutInCell="0" allowOverlap="1" wp14:anchorId="47C1ECB2" wp14:editId="75A23BE8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8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F671" w14:textId="77777777" w:rsidR="00FF527F" w:rsidRDefault="00FF527F">
      <w:pPr>
        <w:spacing w:after="0" w:line="240" w:lineRule="auto"/>
      </w:pPr>
      <w:r>
        <w:separator/>
      </w:r>
    </w:p>
  </w:footnote>
  <w:footnote w:type="continuationSeparator" w:id="0">
    <w:p w14:paraId="49636E40" w14:textId="77777777" w:rsidR="00FF527F" w:rsidRDefault="00FF5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348A" w14:textId="77777777" w:rsidR="00263D26" w:rsidRDefault="00D54D92">
    <w:pPr>
      <w:pStyle w:val="Encabezado"/>
      <w:tabs>
        <w:tab w:val="clear" w:pos="4252"/>
        <w:tab w:val="clear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0" wp14:anchorId="42A1C7CF" wp14:editId="537B2697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8A1CBA1" id="Rectangle 1" o:spid="_x0000_s1026" style="position:absolute;margin-left:-68.05pt;margin-top:-1.1pt;width:28.55pt;height:736.9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A1A9" w14:textId="77777777" w:rsidR="00263D26" w:rsidRDefault="00D54D92">
    <w:pPr>
      <w:pStyle w:val="Encabezado"/>
      <w:tabs>
        <w:tab w:val="clear" w:pos="4252"/>
        <w:tab w:val="clear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0" wp14:anchorId="36845941" wp14:editId="0E60E9C2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2585" cy="9359265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9601107" id="Rectangle 1" o:spid="_x0000_s1026" style="position:absolute;margin-left:525pt;margin-top:0;width:28.55pt;height:736.9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5407" w14:textId="77777777" w:rsidR="00263D26" w:rsidRDefault="00D54D92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0" wp14:anchorId="08E9E835" wp14:editId="107DDE32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1C27CC0" id="Rectangle 1" o:spid="_x0000_s1026" style="position:absolute;margin-left:524.25pt;margin-top:-1.1pt;width:28.55pt;height:736.95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0A7"/>
    <w:multiLevelType w:val="multilevel"/>
    <w:tmpl w:val="1AE0438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2E634E"/>
    <w:multiLevelType w:val="multilevel"/>
    <w:tmpl w:val="FF2CFD2A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FB2ED3"/>
    <w:multiLevelType w:val="multilevel"/>
    <w:tmpl w:val="3266C79A"/>
    <w:lvl w:ilvl="0">
      <w:start w:val="1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C90048A"/>
    <w:multiLevelType w:val="multilevel"/>
    <w:tmpl w:val="AFBAE94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22971836">
    <w:abstractNumId w:val="0"/>
  </w:num>
  <w:num w:numId="2" w16cid:durableId="1344235665">
    <w:abstractNumId w:val="1"/>
  </w:num>
  <w:num w:numId="3" w16cid:durableId="1321958181">
    <w:abstractNumId w:val="2"/>
  </w:num>
  <w:num w:numId="4" w16cid:durableId="599532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D26"/>
    <w:rsid w:val="001778BC"/>
    <w:rsid w:val="00220833"/>
    <w:rsid w:val="00263D26"/>
    <w:rsid w:val="00730637"/>
    <w:rsid w:val="0086096B"/>
    <w:rsid w:val="00B730D9"/>
    <w:rsid w:val="00BE30B2"/>
    <w:rsid w:val="00D54D92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5CF0"/>
  <w15:docId w15:val="{595A042B-2923-42AC-A6B6-2D4C84E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7F602E1-EE89-422C-AFE3-F5FA5C76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</cp:lastModifiedBy>
  <cp:revision>121</cp:revision>
  <cp:lastPrinted>2015-10-18T21:41:00Z</cp:lastPrinted>
  <dcterms:created xsi:type="dcterms:W3CDTF">2018-01-07T18:50:00Z</dcterms:created>
  <dcterms:modified xsi:type="dcterms:W3CDTF">2023-05-07T16:43:00Z</dcterms:modified>
  <cp:category>ENG</cp:category>
  <dc:language>en-US</dc:language>
</cp:coreProperties>
</file>