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4F4BB5">
      <w:pPr>
        <w:jc w:val="center"/>
        <w:rPr>
          <w:rFonts w:ascii="Calibri" w:hAnsi="Calibri" w:cs="Calibri"/>
          <w:b/>
          <w:bCs/>
          <w:color w:val="000000" w:themeColor="text1"/>
          <w:sz w:val="22"/>
          <w:szCs w:val="22"/>
          <w14:textFill>
            <w14:solidFill>
              <w14:schemeClr w14:val="tx1"/>
            </w14:solidFill>
          </w14:textFill>
        </w:rPr>
      </w:pPr>
      <w:r>
        <w:rPr>
          <w:rFonts w:hint="default" w:ascii="Calibri" w:hAnsi="Calibri" w:cs="Calibri"/>
          <w:b/>
          <w:bCs/>
          <w:color w:val="000000" w:themeColor="text1"/>
          <w:sz w:val="22"/>
          <w:szCs w:val="22"/>
          <w:lang w:val="en-US"/>
          <w14:textFill>
            <w14:solidFill>
              <w14:schemeClr w14:val="tx1"/>
            </w14:solidFill>
          </w14:textFill>
        </w:rPr>
        <w:t xml:space="preserve">   </w:t>
      </w:r>
      <w:r>
        <w:rPr>
          <w:rFonts w:ascii="Calibri" w:hAnsi="Calibri" w:cs="Calibri"/>
          <w:b/>
          <w:bCs/>
          <w:color w:val="000000" w:themeColor="text1"/>
          <w:sz w:val="22"/>
          <w:szCs w:val="22"/>
          <w14:textFill>
            <w14:solidFill>
              <w14:schemeClr w14:val="tx1"/>
            </w14:solidFill>
          </w14:textFill>
        </w:rPr>
        <w:t xml:space="preserve">Ultrasmall Hardware Design Review Report </w:t>
      </w:r>
    </w:p>
    <w:p w14:paraId="1518542B">
      <w:pPr>
        <w:tabs>
          <w:tab w:val="left" w:pos="5002"/>
        </w:tabs>
        <w:rPr>
          <w:rFonts w:ascii="Calibri" w:hAnsi="Calibri" w:cs="Calibri" w:eastAsiaTheme="majorEastAsia"/>
          <w:b/>
          <w:bCs/>
          <w:color w:val="000000" w:themeColor="text1"/>
          <w:sz w:val="22"/>
          <w:szCs w:val="22"/>
          <w14:textFill>
            <w14:solidFill>
              <w14:schemeClr w14:val="tx1"/>
            </w14:solidFill>
          </w14:textFill>
        </w:rPr>
      </w:pPr>
      <w:r>
        <w:rPr>
          <w:rFonts w:ascii="Calibri" w:hAnsi="Calibri" w:cs="Calibri" w:eastAsiaTheme="majorEastAsia"/>
          <w:b/>
          <w:bCs/>
          <w:color w:val="000000" w:themeColor="text1"/>
          <w:sz w:val="22"/>
          <w:szCs w:val="22"/>
          <w14:textFill>
            <w14:solidFill>
              <w14:schemeClr w14:val="tx1"/>
            </w14:solidFill>
          </w14:textFill>
        </w:rPr>
        <w:tab/>
      </w:r>
    </w:p>
    <w:p w14:paraId="6161C15F">
      <w:pPr>
        <w:rPr>
          <w:rFonts w:ascii="Calibri" w:hAnsi="Calibri" w:cs="Calibri" w:eastAsiaTheme="majorEastAsia"/>
          <w:b/>
          <w:bCs/>
          <w:color w:val="000000" w:themeColor="text1"/>
          <w:sz w:val="22"/>
          <w:szCs w:val="22"/>
          <w14:textFill>
            <w14:solidFill>
              <w14:schemeClr w14:val="tx1"/>
            </w14:solidFill>
          </w14:textFill>
        </w:rPr>
      </w:pPr>
    </w:p>
    <w:p w14:paraId="1D1ECB14">
      <w:pPr>
        <w:pStyle w:val="172"/>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Contents</w:t>
      </w:r>
    </w:p>
    <w:p w14:paraId="416192DC">
      <w:pPr>
        <w:rPr>
          <w:rFonts w:ascii="Calibri" w:hAnsi="Calibri" w:cs="Calibri" w:eastAsiaTheme="majorEastAsia"/>
          <w:b/>
          <w:bCs/>
          <w:color w:val="000000" w:themeColor="text1"/>
          <w:sz w:val="22"/>
          <w:szCs w:val="22"/>
          <w14:textFill>
            <w14:solidFill>
              <w14:schemeClr w14:val="tx1"/>
            </w14:solidFill>
          </w14:textFill>
        </w:rPr>
      </w:pPr>
    </w:p>
    <w:p w14:paraId="2509A815">
      <w:pPr>
        <w:pStyle w:val="43"/>
        <w:tabs>
          <w:tab w:val="right" w:leader="dot" w:pos="13261"/>
        </w:tabs>
        <w:rPr>
          <w:rFonts w:asciiTheme="majorHAnsi" w:hAnsiTheme="majorHAnsi" w:eastAsiaTheme="minorEastAsia" w:cstheme="majorHAnsi"/>
          <w:kern w:val="2"/>
          <w:szCs w:val="21"/>
          <w:lang w:val="en-US" w:eastAsia="ja-JP" w:bidi="hi-IN"/>
          <w14:ligatures w14:val="standardContextual"/>
        </w:rPr>
      </w:pPr>
      <w:r>
        <w:rPr>
          <w:rStyle w:val="24"/>
          <w:rFonts w:asciiTheme="majorHAnsi" w:hAnsiTheme="majorHAnsi" w:cstheme="majorHAnsi"/>
          <w:sz w:val="22"/>
          <w:szCs w:val="22"/>
        </w:rPr>
        <w:fldChar w:fldCharType="begin"/>
      </w:r>
      <w:r>
        <w:rPr>
          <w:rStyle w:val="24"/>
          <w:rFonts w:asciiTheme="majorHAnsi" w:hAnsiTheme="majorHAnsi" w:cstheme="majorHAnsi"/>
          <w:sz w:val="22"/>
          <w:szCs w:val="22"/>
        </w:rPr>
        <w:instrText xml:space="preserve"> TOC \o "1-1" \h \z \u </w:instrText>
      </w:r>
      <w:r>
        <w:rPr>
          <w:rStyle w:val="24"/>
          <w:rFonts w:asciiTheme="majorHAnsi" w:hAnsiTheme="majorHAnsi" w:cstheme="majorHAnsi"/>
          <w:sz w:val="22"/>
          <w:szCs w:val="22"/>
        </w:rPr>
        <w:fldChar w:fldCharType="separate"/>
      </w:r>
      <w:r>
        <w:fldChar w:fldCharType="begin"/>
      </w:r>
      <w:r>
        <w:instrText xml:space="preserve"> HYPERLINK \l "_Toc220156133" </w:instrText>
      </w:r>
      <w:r>
        <w:fldChar w:fldCharType="separate"/>
      </w:r>
      <w:r>
        <w:rPr>
          <w:rStyle w:val="24"/>
          <w:rFonts w:asciiTheme="majorHAnsi" w:hAnsiTheme="majorHAnsi" w:cstheme="majorHAnsi"/>
        </w:rPr>
        <w:t>1. Meeting Overview</w:t>
      </w:r>
      <w:r>
        <w:rPr>
          <w:rFonts w:asciiTheme="majorHAnsi" w:hAnsiTheme="majorHAnsi" w:cstheme="majorHAnsi"/>
        </w:rPr>
        <w:tab/>
      </w:r>
      <w:r>
        <w:rPr>
          <w:rFonts w:asciiTheme="majorHAnsi" w:hAnsiTheme="majorHAnsi" w:cstheme="majorHAnsi"/>
        </w:rPr>
        <w:fldChar w:fldCharType="begin"/>
      </w:r>
      <w:r>
        <w:rPr>
          <w:rFonts w:asciiTheme="majorHAnsi" w:hAnsiTheme="majorHAnsi" w:cstheme="majorHAnsi"/>
        </w:rPr>
        <w:instrText xml:space="preserve"> PAGEREF _Toc220156133 \h </w:instrText>
      </w:r>
      <w:r>
        <w:rPr>
          <w:rFonts w:asciiTheme="majorHAnsi" w:hAnsiTheme="majorHAnsi" w:cstheme="majorHAnsi"/>
        </w:rPr>
        <w:fldChar w:fldCharType="separate"/>
      </w:r>
      <w:r>
        <w:rPr>
          <w:rFonts w:asciiTheme="majorHAnsi" w:hAnsiTheme="majorHAnsi" w:cstheme="majorHAnsi"/>
        </w:rPr>
        <w:t>4</w:t>
      </w:r>
      <w:r>
        <w:rPr>
          <w:rFonts w:asciiTheme="majorHAnsi" w:hAnsiTheme="majorHAnsi" w:cstheme="majorHAnsi"/>
        </w:rPr>
        <w:fldChar w:fldCharType="end"/>
      </w:r>
      <w:r>
        <w:rPr>
          <w:rFonts w:asciiTheme="majorHAnsi" w:hAnsiTheme="majorHAnsi" w:cstheme="majorHAnsi"/>
        </w:rPr>
        <w:fldChar w:fldCharType="end"/>
      </w:r>
    </w:p>
    <w:p w14:paraId="7E81F448">
      <w:pPr>
        <w:pStyle w:val="43"/>
        <w:tabs>
          <w:tab w:val="right" w:leader="dot" w:pos="13261"/>
        </w:tabs>
        <w:rPr>
          <w:rFonts w:asciiTheme="majorHAnsi" w:hAnsiTheme="majorHAnsi" w:eastAsiaTheme="minorEastAsia" w:cstheme="majorHAnsi"/>
          <w:kern w:val="2"/>
          <w:szCs w:val="21"/>
          <w:lang w:val="en-US" w:eastAsia="ja-JP" w:bidi="hi-IN"/>
          <w14:ligatures w14:val="standardContextual"/>
        </w:rPr>
      </w:pPr>
      <w:r>
        <w:fldChar w:fldCharType="begin"/>
      </w:r>
      <w:r>
        <w:instrText xml:space="preserve"> HYPERLINK \l "_Toc220156134" </w:instrText>
      </w:r>
      <w:r>
        <w:fldChar w:fldCharType="separate"/>
      </w:r>
      <w:r>
        <w:rPr>
          <w:rStyle w:val="24"/>
          <w:rFonts w:asciiTheme="majorHAnsi" w:hAnsiTheme="majorHAnsi" w:cstheme="majorHAnsi"/>
        </w:rPr>
        <w:t>2. Attendees and Roles (RASIC)</w:t>
      </w:r>
      <w:r>
        <w:rPr>
          <w:rFonts w:asciiTheme="majorHAnsi" w:hAnsiTheme="majorHAnsi" w:cstheme="majorHAnsi"/>
        </w:rPr>
        <w:tab/>
      </w:r>
      <w:r>
        <w:rPr>
          <w:rFonts w:asciiTheme="majorHAnsi" w:hAnsiTheme="majorHAnsi" w:cstheme="majorHAnsi"/>
        </w:rPr>
        <w:fldChar w:fldCharType="begin"/>
      </w:r>
      <w:r>
        <w:rPr>
          <w:rFonts w:asciiTheme="majorHAnsi" w:hAnsiTheme="majorHAnsi" w:cstheme="majorHAnsi"/>
        </w:rPr>
        <w:instrText xml:space="preserve"> PAGEREF _Toc220156134 \h </w:instrText>
      </w:r>
      <w:r>
        <w:rPr>
          <w:rFonts w:asciiTheme="majorHAnsi" w:hAnsiTheme="majorHAnsi" w:cstheme="majorHAnsi"/>
        </w:rPr>
        <w:fldChar w:fldCharType="separate"/>
      </w:r>
      <w:r>
        <w:rPr>
          <w:rFonts w:asciiTheme="majorHAnsi" w:hAnsiTheme="majorHAnsi" w:cstheme="majorHAnsi"/>
        </w:rPr>
        <w:t>5</w:t>
      </w:r>
      <w:r>
        <w:rPr>
          <w:rFonts w:asciiTheme="majorHAnsi" w:hAnsiTheme="majorHAnsi" w:cstheme="majorHAnsi"/>
        </w:rPr>
        <w:fldChar w:fldCharType="end"/>
      </w:r>
      <w:r>
        <w:rPr>
          <w:rFonts w:asciiTheme="majorHAnsi" w:hAnsiTheme="majorHAnsi" w:cstheme="majorHAnsi"/>
        </w:rPr>
        <w:fldChar w:fldCharType="end"/>
      </w:r>
    </w:p>
    <w:p w14:paraId="5A85795F">
      <w:pPr>
        <w:pStyle w:val="43"/>
        <w:tabs>
          <w:tab w:val="right" w:leader="dot" w:pos="13261"/>
        </w:tabs>
        <w:rPr>
          <w:rFonts w:asciiTheme="majorHAnsi" w:hAnsiTheme="majorHAnsi" w:eastAsiaTheme="minorEastAsia" w:cstheme="majorHAnsi"/>
          <w:kern w:val="2"/>
          <w:szCs w:val="21"/>
          <w:lang w:val="en-US" w:eastAsia="ja-JP" w:bidi="hi-IN"/>
          <w14:ligatures w14:val="standardContextual"/>
        </w:rPr>
      </w:pPr>
      <w:r>
        <w:fldChar w:fldCharType="begin"/>
      </w:r>
      <w:r>
        <w:instrText xml:space="preserve"> HYPERLINK \l "_Toc220156135" </w:instrText>
      </w:r>
      <w:r>
        <w:fldChar w:fldCharType="separate"/>
      </w:r>
      <w:r>
        <w:rPr>
          <w:rStyle w:val="24"/>
          <w:rFonts w:asciiTheme="majorHAnsi" w:hAnsiTheme="majorHAnsi" w:cstheme="majorHAnsi"/>
        </w:rPr>
        <w:t xml:space="preserve">3. Work </w:t>
      </w:r>
      <w:r>
        <w:rPr>
          <w:rStyle w:val="24"/>
          <w:rFonts w:asciiTheme="majorHAnsi" w:hAnsiTheme="majorHAnsi" w:cstheme="majorHAnsi"/>
          <w:lang w:eastAsia="ja-JP"/>
        </w:rPr>
        <w:t xml:space="preserve">Products </w:t>
      </w:r>
      <w:r>
        <w:rPr>
          <w:rStyle w:val="24"/>
          <w:rFonts w:asciiTheme="majorHAnsi" w:hAnsiTheme="majorHAnsi" w:cstheme="majorHAnsi"/>
        </w:rPr>
        <w:t>Reviewed</w:t>
      </w:r>
      <w:r>
        <w:rPr>
          <w:rFonts w:asciiTheme="majorHAnsi" w:hAnsiTheme="majorHAnsi" w:cstheme="majorHAnsi"/>
        </w:rPr>
        <w:tab/>
      </w:r>
      <w:r>
        <w:rPr>
          <w:rFonts w:asciiTheme="majorHAnsi" w:hAnsiTheme="majorHAnsi" w:cstheme="majorHAnsi"/>
        </w:rPr>
        <w:fldChar w:fldCharType="begin"/>
      </w:r>
      <w:r>
        <w:rPr>
          <w:rFonts w:asciiTheme="majorHAnsi" w:hAnsiTheme="majorHAnsi" w:cstheme="majorHAnsi"/>
        </w:rPr>
        <w:instrText xml:space="preserve"> PAGEREF _Toc220156135 \h </w:instrText>
      </w:r>
      <w:r>
        <w:rPr>
          <w:rFonts w:asciiTheme="majorHAnsi" w:hAnsiTheme="majorHAnsi" w:cstheme="majorHAnsi"/>
        </w:rPr>
        <w:fldChar w:fldCharType="separate"/>
      </w:r>
      <w:r>
        <w:rPr>
          <w:rFonts w:asciiTheme="majorHAnsi" w:hAnsiTheme="majorHAnsi" w:cstheme="majorHAnsi"/>
        </w:rPr>
        <w:t>6</w:t>
      </w:r>
      <w:r>
        <w:rPr>
          <w:rFonts w:asciiTheme="majorHAnsi" w:hAnsiTheme="majorHAnsi" w:cstheme="majorHAnsi"/>
        </w:rPr>
        <w:fldChar w:fldCharType="end"/>
      </w:r>
      <w:r>
        <w:rPr>
          <w:rFonts w:asciiTheme="majorHAnsi" w:hAnsiTheme="majorHAnsi" w:cstheme="majorHAnsi"/>
        </w:rPr>
        <w:fldChar w:fldCharType="end"/>
      </w:r>
    </w:p>
    <w:p w14:paraId="4D8E1E3B">
      <w:pPr>
        <w:pStyle w:val="43"/>
        <w:tabs>
          <w:tab w:val="right" w:leader="dot" w:pos="13261"/>
        </w:tabs>
        <w:rPr>
          <w:rFonts w:asciiTheme="majorHAnsi" w:hAnsiTheme="majorHAnsi" w:eastAsiaTheme="minorEastAsia" w:cstheme="majorHAnsi"/>
          <w:kern w:val="2"/>
          <w:szCs w:val="21"/>
          <w:lang w:val="en-US" w:eastAsia="ja-JP" w:bidi="hi-IN"/>
          <w14:ligatures w14:val="standardContextual"/>
        </w:rPr>
      </w:pPr>
      <w:r>
        <w:fldChar w:fldCharType="begin"/>
      </w:r>
      <w:r>
        <w:instrText xml:space="preserve"> HYPERLINK \l "_Toc220156136" </w:instrText>
      </w:r>
      <w:r>
        <w:fldChar w:fldCharType="separate"/>
      </w:r>
      <w:r>
        <w:rPr>
          <w:rStyle w:val="24"/>
          <w:rFonts w:asciiTheme="majorHAnsi" w:hAnsiTheme="majorHAnsi" w:cstheme="majorHAnsi"/>
        </w:rPr>
        <w:t>4. Agenda and Discussion Summary</w:t>
      </w:r>
      <w:r>
        <w:rPr>
          <w:rFonts w:asciiTheme="majorHAnsi" w:hAnsiTheme="majorHAnsi" w:cstheme="majorHAnsi"/>
        </w:rPr>
        <w:tab/>
      </w:r>
      <w:r>
        <w:rPr>
          <w:rFonts w:asciiTheme="majorHAnsi" w:hAnsiTheme="majorHAnsi" w:cstheme="majorHAnsi"/>
        </w:rPr>
        <w:fldChar w:fldCharType="begin"/>
      </w:r>
      <w:r>
        <w:rPr>
          <w:rFonts w:asciiTheme="majorHAnsi" w:hAnsiTheme="majorHAnsi" w:cstheme="majorHAnsi"/>
        </w:rPr>
        <w:instrText xml:space="preserve"> PAGEREF _Toc220156136 \h </w:instrText>
      </w:r>
      <w:r>
        <w:rPr>
          <w:rFonts w:asciiTheme="majorHAnsi" w:hAnsiTheme="majorHAnsi" w:cstheme="majorHAnsi"/>
        </w:rPr>
        <w:fldChar w:fldCharType="separate"/>
      </w:r>
      <w:r>
        <w:rPr>
          <w:rFonts w:asciiTheme="majorHAnsi" w:hAnsiTheme="majorHAnsi" w:cstheme="majorHAnsi"/>
        </w:rPr>
        <w:t>6</w:t>
      </w:r>
      <w:r>
        <w:rPr>
          <w:rFonts w:asciiTheme="majorHAnsi" w:hAnsiTheme="majorHAnsi" w:cstheme="majorHAnsi"/>
        </w:rPr>
        <w:fldChar w:fldCharType="end"/>
      </w:r>
      <w:r>
        <w:rPr>
          <w:rFonts w:asciiTheme="majorHAnsi" w:hAnsiTheme="majorHAnsi" w:cstheme="majorHAnsi"/>
        </w:rPr>
        <w:fldChar w:fldCharType="end"/>
      </w:r>
    </w:p>
    <w:p w14:paraId="602AACC7">
      <w:pPr>
        <w:pStyle w:val="43"/>
        <w:tabs>
          <w:tab w:val="right" w:leader="dot" w:pos="13261"/>
        </w:tabs>
        <w:rPr>
          <w:rFonts w:asciiTheme="majorHAnsi" w:hAnsiTheme="majorHAnsi" w:eastAsiaTheme="minorEastAsia" w:cstheme="majorHAnsi"/>
          <w:kern w:val="2"/>
          <w:szCs w:val="21"/>
          <w:lang w:val="en-US" w:eastAsia="ja-JP" w:bidi="hi-IN"/>
          <w14:ligatures w14:val="standardContextual"/>
        </w:rPr>
      </w:pPr>
      <w:r>
        <w:fldChar w:fldCharType="begin"/>
      </w:r>
      <w:r>
        <w:instrText xml:space="preserve"> HYPERLINK \l "_Toc220156137" </w:instrText>
      </w:r>
      <w:r>
        <w:fldChar w:fldCharType="separate"/>
      </w:r>
      <w:r>
        <w:rPr>
          <w:rStyle w:val="24"/>
          <w:rFonts w:asciiTheme="majorHAnsi" w:hAnsiTheme="majorHAnsi" w:cstheme="majorHAnsi"/>
        </w:rPr>
        <w:t>5. Review Findings and action taken</w:t>
      </w:r>
      <w:r>
        <w:rPr>
          <w:rFonts w:asciiTheme="majorHAnsi" w:hAnsiTheme="majorHAnsi" w:cstheme="majorHAnsi"/>
        </w:rPr>
        <w:tab/>
      </w:r>
      <w:r>
        <w:rPr>
          <w:rFonts w:asciiTheme="majorHAnsi" w:hAnsiTheme="majorHAnsi" w:cstheme="majorHAnsi"/>
        </w:rPr>
        <w:fldChar w:fldCharType="begin"/>
      </w:r>
      <w:r>
        <w:rPr>
          <w:rFonts w:asciiTheme="majorHAnsi" w:hAnsiTheme="majorHAnsi" w:cstheme="majorHAnsi"/>
        </w:rPr>
        <w:instrText xml:space="preserve"> PAGEREF _Toc220156137 \h </w:instrText>
      </w:r>
      <w:r>
        <w:rPr>
          <w:rFonts w:asciiTheme="majorHAnsi" w:hAnsiTheme="majorHAnsi" w:cstheme="majorHAnsi"/>
        </w:rPr>
        <w:fldChar w:fldCharType="separate"/>
      </w:r>
      <w:r>
        <w:rPr>
          <w:rFonts w:asciiTheme="majorHAnsi" w:hAnsiTheme="majorHAnsi" w:cstheme="majorHAnsi"/>
        </w:rPr>
        <w:t>7</w:t>
      </w:r>
      <w:r>
        <w:rPr>
          <w:rFonts w:asciiTheme="majorHAnsi" w:hAnsiTheme="majorHAnsi" w:cstheme="majorHAnsi"/>
        </w:rPr>
        <w:fldChar w:fldCharType="end"/>
      </w:r>
      <w:r>
        <w:rPr>
          <w:rFonts w:asciiTheme="majorHAnsi" w:hAnsiTheme="majorHAnsi" w:cstheme="majorHAnsi"/>
        </w:rPr>
        <w:fldChar w:fldCharType="end"/>
      </w:r>
    </w:p>
    <w:p w14:paraId="603324FC">
      <w:pPr>
        <w:pStyle w:val="43"/>
        <w:tabs>
          <w:tab w:val="right" w:leader="dot" w:pos="13261"/>
        </w:tabs>
        <w:rPr>
          <w:rFonts w:asciiTheme="majorHAnsi" w:hAnsiTheme="majorHAnsi" w:eastAsiaTheme="minorEastAsia" w:cstheme="majorHAnsi"/>
          <w:kern w:val="2"/>
          <w:szCs w:val="21"/>
          <w:lang w:val="en-US" w:eastAsia="ja-JP" w:bidi="hi-IN"/>
          <w14:ligatures w14:val="standardContextual"/>
        </w:rPr>
      </w:pPr>
      <w:r>
        <w:fldChar w:fldCharType="begin"/>
      </w:r>
      <w:r>
        <w:instrText xml:space="preserve"> HYPERLINK \l "_Toc220156138" </w:instrText>
      </w:r>
      <w:r>
        <w:fldChar w:fldCharType="separate"/>
      </w:r>
      <w:r>
        <w:rPr>
          <w:rStyle w:val="24"/>
          <w:rFonts w:asciiTheme="majorHAnsi" w:hAnsiTheme="majorHAnsi" w:cstheme="majorHAnsi"/>
        </w:rPr>
        <w:t>6. Action</w:t>
      </w:r>
      <w:r>
        <w:rPr>
          <w:rStyle w:val="24"/>
          <w:rFonts w:ascii="Cambria Math" w:hAnsi="Cambria Math" w:cs="Cambria Math"/>
        </w:rPr>
        <w:t>‑</w:t>
      </w:r>
      <w:r>
        <w:rPr>
          <w:rStyle w:val="24"/>
          <w:rFonts w:asciiTheme="majorHAnsi" w:hAnsiTheme="majorHAnsi" w:cstheme="majorHAnsi"/>
        </w:rPr>
        <w:t>Item Log</w:t>
      </w:r>
      <w:r>
        <w:rPr>
          <w:rFonts w:asciiTheme="majorHAnsi" w:hAnsiTheme="majorHAnsi" w:cstheme="majorHAnsi"/>
        </w:rPr>
        <w:tab/>
      </w:r>
      <w:r>
        <w:rPr>
          <w:rFonts w:asciiTheme="majorHAnsi" w:hAnsiTheme="majorHAnsi" w:cstheme="majorHAnsi"/>
        </w:rPr>
        <w:fldChar w:fldCharType="begin"/>
      </w:r>
      <w:r>
        <w:rPr>
          <w:rFonts w:asciiTheme="majorHAnsi" w:hAnsiTheme="majorHAnsi" w:cstheme="majorHAnsi"/>
        </w:rPr>
        <w:instrText xml:space="preserve"> PAGEREF _Toc220156138 \h </w:instrText>
      </w:r>
      <w:r>
        <w:rPr>
          <w:rFonts w:asciiTheme="majorHAnsi" w:hAnsiTheme="majorHAnsi" w:cstheme="majorHAnsi"/>
        </w:rPr>
        <w:fldChar w:fldCharType="separate"/>
      </w:r>
      <w:r>
        <w:rPr>
          <w:rFonts w:asciiTheme="majorHAnsi" w:hAnsiTheme="majorHAnsi" w:cstheme="majorHAnsi"/>
        </w:rPr>
        <w:t>8</w:t>
      </w:r>
      <w:r>
        <w:rPr>
          <w:rFonts w:asciiTheme="majorHAnsi" w:hAnsiTheme="majorHAnsi" w:cstheme="majorHAnsi"/>
        </w:rPr>
        <w:fldChar w:fldCharType="end"/>
      </w:r>
      <w:r>
        <w:rPr>
          <w:rFonts w:asciiTheme="majorHAnsi" w:hAnsiTheme="majorHAnsi" w:cstheme="majorHAnsi"/>
        </w:rPr>
        <w:fldChar w:fldCharType="end"/>
      </w:r>
    </w:p>
    <w:p w14:paraId="251EB775">
      <w:pPr>
        <w:pStyle w:val="43"/>
        <w:tabs>
          <w:tab w:val="right" w:leader="dot" w:pos="13261"/>
        </w:tabs>
        <w:rPr>
          <w:rFonts w:asciiTheme="majorHAnsi" w:hAnsiTheme="majorHAnsi" w:eastAsiaTheme="minorEastAsia" w:cstheme="majorHAnsi"/>
          <w:kern w:val="2"/>
          <w:szCs w:val="21"/>
          <w:lang w:val="en-US" w:eastAsia="ja-JP" w:bidi="hi-IN"/>
          <w14:ligatures w14:val="standardContextual"/>
        </w:rPr>
      </w:pPr>
      <w:r>
        <w:fldChar w:fldCharType="begin"/>
      </w:r>
      <w:r>
        <w:instrText xml:space="preserve"> HYPERLINK \l "_Toc220156139" </w:instrText>
      </w:r>
      <w:r>
        <w:fldChar w:fldCharType="separate"/>
      </w:r>
      <w:r>
        <w:rPr>
          <w:rStyle w:val="24"/>
          <w:rFonts w:asciiTheme="majorHAnsi" w:hAnsiTheme="majorHAnsi" w:cstheme="majorHAnsi"/>
        </w:rPr>
        <w:t>7. Pending Items</w:t>
      </w:r>
      <w:r>
        <w:rPr>
          <w:rFonts w:asciiTheme="majorHAnsi" w:hAnsiTheme="majorHAnsi" w:cstheme="majorHAnsi"/>
        </w:rPr>
        <w:tab/>
      </w:r>
      <w:r>
        <w:rPr>
          <w:rFonts w:asciiTheme="majorHAnsi" w:hAnsiTheme="majorHAnsi" w:cstheme="majorHAnsi"/>
        </w:rPr>
        <w:fldChar w:fldCharType="begin"/>
      </w:r>
      <w:r>
        <w:rPr>
          <w:rFonts w:asciiTheme="majorHAnsi" w:hAnsiTheme="majorHAnsi" w:cstheme="majorHAnsi"/>
        </w:rPr>
        <w:instrText xml:space="preserve"> PAGEREF _Toc220156139 \h </w:instrText>
      </w:r>
      <w:r>
        <w:rPr>
          <w:rFonts w:asciiTheme="majorHAnsi" w:hAnsiTheme="majorHAnsi" w:cstheme="majorHAnsi"/>
        </w:rPr>
        <w:fldChar w:fldCharType="separate"/>
      </w:r>
      <w:r>
        <w:rPr>
          <w:rFonts w:asciiTheme="majorHAnsi" w:hAnsiTheme="majorHAnsi" w:cstheme="majorHAnsi"/>
        </w:rPr>
        <w:t>20</w:t>
      </w:r>
      <w:r>
        <w:rPr>
          <w:rFonts w:asciiTheme="majorHAnsi" w:hAnsiTheme="majorHAnsi" w:cstheme="majorHAnsi"/>
        </w:rPr>
        <w:fldChar w:fldCharType="end"/>
      </w:r>
      <w:r>
        <w:rPr>
          <w:rFonts w:asciiTheme="majorHAnsi" w:hAnsiTheme="majorHAnsi" w:cstheme="majorHAnsi"/>
        </w:rPr>
        <w:fldChar w:fldCharType="end"/>
      </w:r>
    </w:p>
    <w:p w14:paraId="2670CA2A">
      <w:pPr>
        <w:pStyle w:val="43"/>
        <w:tabs>
          <w:tab w:val="right" w:leader="dot" w:pos="13261"/>
        </w:tabs>
        <w:rPr>
          <w:rFonts w:asciiTheme="majorHAnsi" w:hAnsiTheme="majorHAnsi" w:eastAsiaTheme="minorEastAsia" w:cstheme="majorHAnsi"/>
          <w:kern w:val="2"/>
          <w:szCs w:val="21"/>
          <w:lang w:val="en-US" w:eastAsia="ja-JP" w:bidi="hi-IN"/>
          <w14:ligatures w14:val="standardContextual"/>
        </w:rPr>
      </w:pPr>
      <w:r>
        <w:fldChar w:fldCharType="begin"/>
      </w:r>
      <w:r>
        <w:instrText xml:space="preserve"> HYPERLINK \l "_Toc220156140" </w:instrText>
      </w:r>
      <w:r>
        <w:fldChar w:fldCharType="separate"/>
      </w:r>
      <w:r>
        <w:rPr>
          <w:rStyle w:val="24"/>
          <w:rFonts w:asciiTheme="majorHAnsi" w:hAnsiTheme="majorHAnsi" w:cstheme="majorHAnsi"/>
        </w:rPr>
        <w:t>8. Risk Register</w:t>
      </w:r>
      <w:r>
        <w:rPr>
          <w:rFonts w:asciiTheme="majorHAnsi" w:hAnsiTheme="majorHAnsi" w:cstheme="majorHAnsi"/>
        </w:rPr>
        <w:tab/>
      </w:r>
      <w:r>
        <w:rPr>
          <w:rFonts w:asciiTheme="majorHAnsi" w:hAnsiTheme="majorHAnsi" w:cstheme="majorHAnsi"/>
        </w:rPr>
        <w:fldChar w:fldCharType="begin"/>
      </w:r>
      <w:r>
        <w:rPr>
          <w:rFonts w:asciiTheme="majorHAnsi" w:hAnsiTheme="majorHAnsi" w:cstheme="majorHAnsi"/>
        </w:rPr>
        <w:instrText xml:space="preserve"> PAGEREF _Toc220156140 \h </w:instrText>
      </w:r>
      <w:r>
        <w:rPr>
          <w:rFonts w:asciiTheme="majorHAnsi" w:hAnsiTheme="majorHAnsi" w:cstheme="majorHAnsi"/>
        </w:rPr>
        <w:fldChar w:fldCharType="separate"/>
      </w:r>
      <w:r>
        <w:rPr>
          <w:rFonts w:asciiTheme="majorHAnsi" w:hAnsiTheme="majorHAnsi" w:cstheme="majorHAnsi"/>
        </w:rPr>
        <w:t>20</w:t>
      </w:r>
      <w:r>
        <w:rPr>
          <w:rFonts w:asciiTheme="majorHAnsi" w:hAnsiTheme="majorHAnsi" w:cstheme="majorHAnsi"/>
        </w:rPr>
        <w:fldChar w:fldCharType="end"/>
      </w:r>
      <w:r>
        <w:rPr>
          <w:rFonts w:asciiTheme="majorHAnsi" w:hAnsiTheme="majorHAnsi" w:cstheme="majorHAnsi"/>
        </w:rPr>
        <w:fldChar w:fldCharType="end"/>
      </w:r>
    </w:p>
    <w:p w14:paraId="50086BBF">
      <w:pPr>
        <w:pStyle w:val="43"/>
        <w:tabs>
          <w:tab w:val="right" w:leader="dot" w:pos="13261"/>
        </w:tabs>
        <w:rPr>
          <w:rFonts w:asciiTheme="majorHAnsi" w:hAnsiTheme="majorHAnsi" w:eastAsiaTheme="minorEastAsia" w:cstheme="majorHAnsi"/>
          <w:kern w:val="2"/>
          <w:szCs w:val="21"/>
          <w:lang w:val="en-US" w:eastAsia="ja-JP" w:bidi="hi-IN"/>
          <w14:ligatures w14:val="standardContextual"/>
        </w:rPr>
      </w:pPr>
      <w:r>
        <w:fldChar w:fldCharType="begin"/>
      </w:r>
      <w:r>
        <w:instrText xml:space="preserve"> HYPERLINK \l "_Toc220156141" </w:instrText>
      </w:r>
      <w:r>
        <w:fldChar w:fldCharType="separate"/>
      </w:r>
      <w:r>
        <w:rPr>
          <w:rStyle w:val="24"/>
          <w:rFonts w:asciiTheme="majorHAnsi" w:hAnsiTheme="majorHAnsi" w:cstheme="majorHAnsi"/>
        </w:rPr>
        <w:t>9. Exit</w:t>
      </w:r>
      <w:r>
        <w:rPr>
          <w:rStyle w:val="24"/>
          <w:rFonts w:ascii="Cambria Math" w:hAnsi="Cambria Math" w:cs="Cambria Math"/>
        </w:rPr>
        <w:t>‑</w:t>
      </w:r>
      <w:r>
        <w:rPr>
          <w:rStyle w:val="24"/>
          <w:rFonts w:asciiTheme="majorHAnsi" w:hAnsiTheme="majorHAnsi" w:cstheme="majorHAnsi"/>
        </w:rPr>
        <w:t>Criteria Evaluation</w:t>
      </w:r>
      <w:r>
        <w:rPr>
          <w:rFonts w:asciiTheme="majorHAnsi" w:hAnsiTheme="majorHAnsi" w:cstheme="majorHAnsi"/>
        </w:rPr>
        <w:tab/>
      </w:r>
      <w:r>
        <w:rPr>
          <w:rFonts w:asciiTheme="majorHAnsi" w:hAnsiTheme="majorHAnsi" w:cstheme="majorHAnsi"/>
        </w:rPr>
        <w:fldChar w:fldCharType="begin"/>
      </w:r>
      <w:r>
        <w:rPr>
          <w:rFonts w:asciiTheme="majorHAnsi" w:hAnsiTheme="majorHAnsi" w:cstheme="majorHAnsi"/>
        </w:rPr>
        <w:instrText xml:space="preserve"> PAGEREF _Toc220156141 \h </w:instrText>
      </w:r>
      <w:r>
        <w:rPr>
          <w:rFonts w:asciiTheme="majorHAnsi" w:hAnsiTheme="majorHAnsi" w:cstheme="majorHAnsi"/>
        </w:rPr>
        <w:fldChar w:fldCharType="separate"/>
      </w:r>
      <w:r>
        <w:rPr>
          <w:rFonts w:asciiTheme="majorHAnsi" w:hAnsiTheme="majorHAnsi" w:cstheme="majorHAnsi"/>
        </w:rPr>
        <w:t>21</w:t>
      </w:r>
      <w:r>
        <w:rPr>
          <w:rFonts w:asciiTheme="majorHAnsi" w:hAnsiTheme="majorHAnsi" w:cstheme="majorHAnsi"/>
        </w:rPr>
        <w:fldChar w:fldCharType="end"/>
      </w:r>
      <w:r>
        <w:rPr>
          <w:rFonts w:asciiTheme="majorHAnsi" w:hAnsiTheme="majorHAnsi" w:cstheme="majorHAnsi"/>
        </w:rPr>
        <w:fldChar w:fldCharType="end"/>
      </w:r>
    </w:p>
    <w:p w14:paraId="6E1A6AF5">
      <w:pPr>
        <w:pStyle w:val="43"/>
        <w:tabs>
          <w:tab w:val="right" w:leader="dot" w:pos="13261"/>
        </w:tabs>
        <w:rPr>
          <w:rFonts w:asciiTheme="majorHAnsi" w:hAnsiTheme="majorHAnsi" w:eastAsiaTheme="minorEastAsia" w:cstheme="majorHAnsi"/>
          <w:kern w:val="2"/>
          <w:szCs w:val="21"/>
          <w:lang w:val="en-US" w:eastAsia="ja-JP" w:bidi="hi-IN"/>
          <w14:ligatures w14:val="standardContextual"/>
        </w:rPr>
      </w:pPr>
      <w:r>
        <w:fldChar w:fldCharType="begin"/>
      </w:r>
      <w:r>
        <w:instrText xml:space="preserve"> HYPERLINK \l "_Toc220156142" </w:instrText>
      </w:r>
      <w:r>
        <w:fldChar w:fldCharType="separate"/>
      </w:r>
      <w:r>
        <w:rPr>
          <w:rStyle w:val="24"/>
          <w:rFonts w:asciiTheme="majorHAnsi" w:hAnsiTheme="majorHAnsi" w:cstheme="majorHAnsi"/>
        </w:rPr>
        <w:t>10. Appendix</w:t>
      </w:r>
      <w:r>
        <w:rPr>
          <w:rFonts w:asciiTheme="majorHAnsi" w:hAnsiTheme="majorHAnsi" w:cstheme="majorHAnsi"/>
        </w:rPr>
        <w:tab/>
      </w:r>
      <w:r>
        <w:rPr>
          <w:rFonts w:asciiTheme="majorHAnsi" w:hAnsiTheme="majorHAnsi" w:cstheme="majorHAnsi"/>
        </w:rPr>
        <w:fldChar w:fldCharType="begin"/>
      </w:r>
      <w:r>
        <w:rPr>
          <w:rFonts w:asciiTheme="majorHAnsi" w:hAnsiTheme="majorHAnsi" w:cstheme="majorHAnsi"/>
        </w:rPr>
        <w:instrText xml:space="preserve"> PAGEREF _Toc220156142 \h </w:instrText>
      </w:r>
      <w:r>
        <w:rPr>
          <w:rFonts w:asciiTheme="majorHAnsi" w:hAnsiTheme="majorHAnsi" w:cstheme="majorHAnsi"/>
        </w:rPr>
        <w:fldChar w:fldCharType="separate"/>
      </w:r>
      <w:r>
        <w:rPr>
          <w:rFonts w:asciiTheme="majorHAnsi" w:hAnsiTheme="majorHAnsi" w:cstheme="majorHAnsi"/>
        </w:rPr>
        <w:t>21</w:t>
      </w:r>
      <w:r>
        <w:rPr>
          <w:rFonts w:asciiTheme="majorHAnsi" w:hAnsiTheme="majorHAnsi" w:cstheme="majorHAnsi"/>
        </w:rPr>
        <w:fldChar w:fldCharType="end"/>
      </w:r>
      <w:r>
        <w:rPr>
          <w:rFonts w:asciiTheme="majorHAnsi" w:hAnsiTheme="majorHAnsi" w:cstheme="majorHAnsi"/>
        </w:rPr>
        <w:fldChar w:fldCharType="end"/>
      </w:r>
    </w:p>
    <w:p w14:paraId="06861A6A">
      <w:pPr>
        <w:pStyle w:val="43"/>
        <w:tabs>
          <w:tab w:val="right" w:leader="dot" w:pos="13261"/>
        </w:tabs>
        <w:rPr>
          <w:rFonts w:asciiTheme="majorHAnsi" w:hAnsiTheme="majorHAnsi" w:eastAsiaTheme="minorEastAsia" w:cstheme="majorHAnsi"/>
          <w:kern w:val="2"/>
          <w:szCs w:val="21"/>
          <w:lang w:val="en-US" w:eastAsia="ja-JP" w:bidi="hi-IN"/>
          <w14:ligatures w14:val="standardContextual"/>
        </w:rPr>
      </w:pPr>
      <w:r>
        <w:fldChar w:fldCharType="begin"/>
      </w:r>
      <w:r>
        <w:instrText xml:space="preserve"> HYPERLINK \l "_Toc220156143" </w:instrText>
      </w:r>
      <w:r>
        <w:fldChar w:fldCharType="separate"/>
      </w:r>
      <w:r>
        <w:rPr>
          <w:rStyle w:val="24"/>
          <w:rFonts w:asciiTheme="majorHAnsi" w:hAnsiTheme="majorHAnsi" w:cstheme="majorHAnsi"/>
        </w:rPr>
        <w:t>11. Sign</w:t>
      </w:r>
      <w:r>
        <w:rPr>
          <w:rStyle w:val="24"/>
          <w:rFonts w:ascii="Cambria Math" w:hAnsi="Cambria Math" w:cs="Cambria Math"/>
        </w:rPr>
        <w:t>‑</w:t>
      </w:r>
      <w:r>
        <w:rPr>
          <w:rStyle w:val="24"/>
          <w:rFonts w:asciiTheme="majorHAnsi" w:hAnsiTheme="majorHAnsi" w:cstheme="majorHAnsi"/>
        </w:rPr>
        <w:t>off</w:t>
      </w:r>
      <w:r>
        <w:rPr>
          <w:rFonts w:asciiTheme="majorHAnsi" w:hAnsiTheme="majorHAnsi" w:cstheme="majorHAnsi"/>
        </w:rPr>
        <w:tab/>
      </w:r>
      <w:r>
        <w:rPr>
          <w:rFonts w:asciiTheme="majorHAnsi" w:hAnsiTheme="majorHAnsi" w:cstheme="majorHAnsi"/>
        </w:rPr>
        <w:fldChar w:fldCharType="begin"/>
      </w:r>
      <w:r>
        <w:rPr>
          <w:rFonts w:asciiTheme="majorHAnsi" w:hAnsiTheme="majorHAnsi" w:cstheme="majorHAnsi"/>
        </w:rPr>
        <w:instrText xml:space="preserve"> PAGEREF _Toc220156143 \h </w:instrText>
      </w:r>
      <w:r>
        <w:rPr>
          <w:rFonts w:asciiTheme="majorHAnsi" w:hAnsiTheme="majorHAnsi" w:cstheme="majorHAnsi"/>
        </w:rPr>
        <w:fldChar w:fldCharType="separate"/>
      </w:r>
      <w:r>
        <w:rPr>
          <w:rFonts w:asciiTheme="majorHAnsi" w:hAnsiTheme="majorHAnsi" w:cstheme="majorHAnsi"/>
        </w:rPr>
        <w:t>21</w:t>
      </w:r>
      <w:r>
        <w:rPr>
          <w:rFonts w:asciiTheme="majorHAnsi" w:hAnsiTheme="majorHAnsi" w:cstheme="majorHAnsi"/>
        </w:rPr>
        <w:fldChar w:fldCharType="end"/>
      </w:r>
      <w:r>
        <w:rPr>
          <w:rFonts w:asciiTheme="majorHAnsi" w:hAnsiTheme="majorHAnsi" w:cstheme="majorHAnsi"/>
        </w:rPr>
        <w:fldChar w:fldCharType="end"/>
      </w:r>
    </w:p>
    <w:p w14:paraId="5F8326A1">
      <w:pPr>
        <w:pStyle w:val="43"/>
        <w:tabs>
          <w:tab w:val="right" w:leader="dot" w:pos="8630"/>
        </w:tabs>
        <w:rPr>
          <w:rFonts w:ascii="Calibri" w:hAnsi="Calibri" w:cs="Calibri" w:eastAsiaTheme="majorEastAsia"/>
          <w:b/>
          <w:bCs/>
          <w:color w:val="000000" w:themeColor="text1"/>
          <w:sz w:val="22"/>
          <w:szCs w:val="22"/>
          <w14:textFill>
            <w14:solidFill>
              <w14:schemeClr w14:val="tx1"/>
            </w14:solidFill>
          </w14:textFill>
        </w:rPr>
      </w:pPr>
      <w:r>
        <w:rPr>
          <w:rStyle w:val="24"/>
          <w:rFonts w:asciiTheme="majorHAnsi" w:hAnsiTheme="majorHAnsi" w:cstheme="majorHAnsi"/>
          <w:sz w:val="22"/>
          <w:szCs w:val="22"/>
        </w:rPr>
        <w:fldChar w:fldCharType="end"/>
      </w:r>
      <w:r>
        <w:rPr>
          <w:rFonts w:ascii="Calibri" w:hAnsi="Calibri" w:cs="Calibri" w:eastAsiaTheme="majorEastAsia"/>
          <w:b/>
          <w:bCs/>
          <w:color w:val="000000" w:themeColor="text1"/>
          <w:sz w:val="22"/>
          <w:szCs w:val="22"/>
          <w14:textFill>
            <w14:solidFill>
              <w14:schemeClr w14:val="tx1"/>
            </w14:solidFill>
          </w14:textFill>
        </w:rPr>
        <w:br w:type="page"/>
      </w:r>
    </w:p>
    <w:p w14:paraId="66C74008">
      <w:pPr>
        <w:jc w:val="center"/>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 xml:space="preserve">Hardware Design Review Report </w:t>
      </w:r>
      <w:bookmarkStart w:id="0" w:name="_Toc203089062"/>
      <w:r>
        <w:rPr>
          <w:rFonts w:ascii="Calibri" w:hAnsi="Calibri" w:cs="Calibri"/>
          <w:b/>
          <w:bCs/>
          <w:color w:val="000000" w:themeColor="text1"/>
          <w:sz w:val="22"/>
          <w:szCs w:val="22"/>
          <w14:textFill>
            <w14:solidFill>
              <w14:schemeClr w14:val="tx1"/>
            </w14:solidFill>
          </w14:textFill>
        </w:rPr>
        <w:t>Ultrasmall</w:t>
      </w:r>
    </w:p>
    <w:p w14:paraId="04F06CF8">
      <w:pPr>
        <w:spacing w:line="360" w:lineRule="auto"/>
        <w:rPr>
          <w:rFonts w:ascii="Calibri" w:hAnsi="Calibri" w:cs="Calibri" w:eastAsiaTheme="minorEastAsia"/>
          <w:b/>
          <w:bCs/>
          <w:color w:val="000000" w:themeColor="text1"/>
          <w:sz w:val="22"/>
          <w:szCs w:val="22"/>
          <w:lang w:eastAsia="ja-JP"/>
          <w14:textFill>
            <w14:solidFill>
              <w14:schemeClr w14:val="tx1"/>
            </w14:solidFill>
          </w14:textFill>
        </w:rPr>
      </w:pPr>
    </w:p>
    <w:p w14:paraId="16911574">
      <w:pPr>
        <w:spacing w:line="360" w:lineRule="auto"/>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About this document</w:t>
      </w:r>
      <w:bookmarkEnd w:id="0"/>
    </w:p>
    <w:p w14:paraId="56F0AED3">
      <w:pPr>
        <w:rPr>
          <w:rFonts w:ascii="Calibri" w:hAnsi="Calibri" w:cs="Calibri"/>
          <w:b/>
          <w:bCs/>
          <w:color w:val="000000" w:themeColor="text1"/>
          <w:sz w:val="22"/>
          <w:szCs w:val="22"/>
          <w14:textFill>
            <w14:solidFill>
              <w14:schemeClr w14:val="tx1"/>
            </w14:solidFill>
          </w14:textFill>
        </w:rPr>
      </w:pPr>
    </w:p>
    <w:p w14:paraId="6A6FAA85">
      <w:pPr>
        <w:jc w:val="center"/>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drawing>
          <wp:inline distT="0" distB="0" distL="0" distR="0">
            <wp:extent cx="2614930" cy="1616075"/>
            <wp:effectExtent l="0" t="0" r="0" b="3175"/>
            <wp:docPr id="116116744" name="Picture 2"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6744" name="Picture 2" descr="A diagram of a software developmen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t="7286"/>
                    <a:stretch>
                      <a:fillRect/>
                    </a:stretch>
                  </pic:blipFill>
                  <pic:spPr>
                    <a:xfrm>
                      <a:off x="0" y="0"/>
                      <a:ext cx="2614930" cy="1616075"/>
                    </a:xfrm>
                    <a:prstGeom prst="rect">
                      <a:avLst/>
                    </a:prstGeom>
                    <a:noFill/>
                    <a:ln>
                      <a:noFill/>
                    </a:ln>
                  </pic:spPr>
                </pic:pic>
              </a:graphicData>
            </a:graphic>
          </wp:inline>
        </w:drawing>
      </w:r>
      <w:r>
        <w:rPr>
          <w:rFonts w:ascii="Calibri" w:hAnsi="Calibri" w:cs="Calibri"/>
          <w:b/>
          <w:bCs/>
          <w:color w:val="000000" w:themeColor="text1"/>
          <w:sz w:val="22"/>
          <w:szCs w:val="22"/>
          <w14:textFill>
            <w14:solidFill>
              <w14:schemeClr w14:val="tx1"/>
            </w14:solidFill>
          </w14:textFill>
        </w:rPr>
        <mc:AlternateContent>
          <mc:Choice Requires="wpg">
            <w:drawing>
              <wp:anchor distT="0" distB="0" distL="114300" distR="114300" simplePos="0" relativeHeight="251659264" behindDoc="0" locked="0" layoutInCell="1" allowOverlap="1">
                <wp:simplePos x="0" y="0"/>
                <wp:positionH relativeFrom="column">
                  <wp:posOffset>4734560</wp:posOffset>
                </wp:positionH>
                <wp:positionV relativeFrom="paragraph">
                  <wp:posOffset>673100</wp:posOffset>
                </wp:positionV>
                <wp:extent cx="2262505" cy="709295"/>
                <wp:effectExtent l="38100" t="0" r="24130" b="14605"/>
                <wp:wrapNone/>
                <wp:docPr id="523556423" name="Group 1"/>
                <wp:cNvGraphicFramePr/>
                <a:graphic xmlns:a="http://schemas.openxmlformats.org/drawingml/2006/main">
                  <a:graphicData uri="http://schemas.microsoft.com/office/word/2010/wordprocessingGroup">
                    <wpg:wgp>
                      <wpg:cNvGrpSpPr/>
                      <wpg:grpSpPr>
                        <a:xfrm>
                          <a:off x="0" y="0"/>
                          <a:ext cx="2262216" cy="709295"/>
                          <a:chOff x="5123218" y="36818"/>
                          <a:chExt cx="2262216" cy="709295"/>
                        </a:xfrm>
                      </wpg:grpSpPr>
                      <wps:wsp>
                        <wps:cNvPr id="1574726777" name="Straight Connector 7"/>
                        <wps:cNvCnPr/>
                        <wps:spPr>
                          <a:xfrm flipH="1">
                            <a:off x="5123218" y="326915"/>
                            <a:ext cx="815558" cy="0"/>
                          </a:xfrm>
                          <a:prstGeom prst="line">
                            <a:avLst/>
                          </a:prstGeom>
                          <a:ln w="19050">
                            <a:solidFill>
                              <a:srgbClr val="376091"/>
                            </a:solidFill>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59498513" name="Rectangle 8"/>
                        <wps:cNvSpPr/>
                        <wps:spPr>
                          <a:xfrm>
                            <a:off x="5938904" y="36818"/>
                            <a:ext cx="1446530" cy="709295"/>
                          </a:xfrm>
                          <a:prstGeom prst="rect">
                            <a:avLst/>
                          </a:prstGeom>
                          <a:noFill/>
                          <a:ln w="9525" cap="flat" cmpd="sng" algn="ctr">
                            <a:solidFill>
                              <a:schemeClr val="accent1">
                                <a:lumMod val="75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887F849">
                              <w:pPr>
                                <w:spacing w:line="360" w:lineRule="auto"/>
                                <w:rPr>
                                  <w:rFonts w:asciiTheme="majorHAnsi" w:hAnsiTheme="majorHAnsi" w:cstheme="majorHAnsi"/>
                                  <w:sz w:val="14"/>
                                  <w:szCs w:val="14"/>
                                </w:rPr>
                              </w:pPr>
                              <w:r>
                                <w:rPr>
                                  <w:rFonts w:asciiTheme="majorHAnsi" w:hAnsiTheme="majorHAnsi" w:cstheme="majorHAnsi"/>
                                  <w:color w:val="000000" w:themeColor="text1"/>
                                  <w:sz w:val="14"/>
                                  <w:szCs w:val="14"/>
                                  <w14:textFill>
                                    <w14:solidFill>
                                      <w14:schemeClr w14:val="tx1"/>
                                    </w14:solidFill>
                                  </w14:textFill>
                                </w:rPr>
                                <w:t>Hardware</w:t>
                              </w:r>
                              <w:r>
                                <w:rPr>
                                  <w:rFonts w:asciiTheme="majorHAnsi" w:hAnsiTheme="majorHAnsi" w:cstheme="majorHAnsi"/>
                                  <w:sz w:val="14"/>
                                  <w:szCs w:val="14"/>
                                </w:rPr>
                                <w:t xml:space="preserve"> Design Review done here for update in phase 4 </w:t>
                              </w:r>
                              <w:r>
                                <w:rPr>
                                  <w:rFonts w:asciiTheme="majorHAnsi" w:hAnsiTheme="majorHAnsi" w:cstheme="majorHAnsi"/>
                                  <w:color w:val="000000" w:themeColor="text1"/>
                                  <w:sz w:val="14"/>
                                  <w:szCs w:val="14"/>
                                  <w14:textFill>
                                    <w14:solidFill>
                                      <w14:schemeClr w14:val="tx1"/>
                                    </w14:solidFill>
                                  </w14:textFill>
                                </w:rPr>
                                <w:t>schematic and PCB.</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Group 1" o:spid="_x0000_s1026" o:spt="203" style="position:absolute;left:0pt;margin-left:372.8pt;margin-top:53pt;height:55.85pt;width:178.15pt;z-index:251659264;mso-width-relative:page;mso-height-relative:page;" coordorigin="5123218,36818" coordsize="2262216,709295" o:gfxdata="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">
                <o:lock v:ext="edit" aspectratio="f"/>
                <v:line id="Straight Connector 7" o:spid="_x0000_s1026" o:spt="20" style="position:absolute;left:5123218;top:326915;flip:x;height:0;width:815558;" filled="f" stroked="t" coordsize="21600,21600" o:gfxdata="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IV&#10;ih7CAAAA4wAAAA8AAAAAAAAAAQAgAAAAIgAAAGRycy9kb3ducmV2LnhtbFBLAQIUABQAAAAIAIdO&#10;4kAzLwWeOwAAADkAAAAQAAAAAAAAAAEAIAAAABEBAABkcnMvc2hhcGV4bWwueG1sUEsFBgAAAAAG&#10;AAYAWwEAALsDAAAAAA==&#10;">
                  <v:fill on="f" focussize="0,0"/>
                  <v:stroke weight="1.5pt" color="#376091 [3200]" joinstyle="round" endarrow="block"/>
                  <v:imagedata o:title=""/>
                  <o:lock v:ext="edit" aspectratio="f"/>
                </v:line>
                <v:rect id="Rectangle 8" o:spid="_x0000_s1026" o:spt="1" style="position:absolute;left:5938904;top:36818;height:709295;width:1446530;v-text-anchor:middle;" filled="f" stroked="t" coordsize="21600,21600" o:gfxdata="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9eG&#10;EcEAAADiAAAADwAAAAAAAAABACAAAAAiAAAAZHJzL2Rvd25yZXYueG1sUEsBAhQAFAAAAAgAh07i&#10;QDMvBZ47AAAAOQAAABAAAAAAAAAAAQAgAAAAEAEAAGRycy9zaGFwZXhtbC54bWxQSwUGAAAAAAYA&#10;BgBbAQAAugMAAAAA&#10;">
                  <v:fill on="f" focussize="0,0"/>
                  <v:stroke color="#376092 [2404]" joinstyle="round"/>
                  <v:imagedata o:title=""/>
                  <o:lock v:ext="edit" aspectratio="f"/>
                  <v:textbox>
                    <w:txbxContent>
                      <w:p w14:paraId="3887F849">
                        <w:pPr>
                          <w:spacing w:line="360" w:lineRule="auto"/>
                          <w:rPr>
                            <w:rFonts w:asciiTheme="majorHAnsi" w:hAnsiTheme="majorHAnsi" w:cstheme="majorHAnsi"/>
                            <w:sz w:val="14"/>
                            <w:szCs w:val="14"/>
                          </w:rPr>
                        </w:pPr>
                        <w:r>
                          <w:rPr>
                            <w:rFonts w:asciiTheme="majorHAnsi" w:hAnsiTheme="majorHAnsi" w:cstheme="majorHAnsi"/>
                            <w:color w:val="000000" w:themeColor="text1"/>
                            <w:sz w:val="14"/>
                            <w:szCs w:val="14"/>
                            <w14:textFill>
                              <w14:solidFill>
                                <w14:schemeClr w14:val="tx1"/>
                              </w14:solidFill>
                            </w14:textFill>
                          </w:rPr>
                          <w:t>Hardware</w:t>
                        </w:r>
                        <w:r>
                          <w:rPr>
                            <w:rFonts w:asciiTheme="majorHAnsi" w:hAnsiTheme="majorHAnsi" w:cstheme="majorHAnsi"/>
                            <w:sz w:val="14"/>
                            <w:szCs w:val="14"/>
                          </w:rPr>
                          <w:t xml:space="preserve"> Design Review done here for update in phase 4 </w:t>
                        </w:r>
                        <w:r>
                          <w:rPr>
                            <w:rFonts w:asciiTheme="majorHAnsi" w:hAnsiTheme="majorHAnsi" w:cstheme="majorHAnsi"/>
                            <w:color w:val="000000" w:themeColor="text1"/>
                            <w:sz w:val="14"/>
                            <w:szCs w:val="14"/>
                            <w14:textFill>
                              <w14:solidFill>
                                <w14:schemeClr w14:val="tx1"/>
                              </w14:solidFill>
                            </w14:textFill>
                          </w:rPr>
                          <w:t>schematic and PCB.</w:t>
                        </w:r>
                      </w:p>
                    </w:txbxContent>
                  </v:textbox>
                </v:rect>
              </v:group>
            </w:pict>
          </mc:Fallback>
        </mc:AlternateContent>
      </w:r>
    </w:p>
    <w:p w14:paraId="58ED904C">
      <w:pPr>
        <w:spacing w:line="360" w:lineRule="auto"/>
        <w:rPr>
          <w:rFonts w:ascii="Calibri" w:hAnsi="Calibri" w:cs="Calibri" w:eastAsiaTheme="minorEastAsia"/>
          <w:b/>
          <w:bCs/>
          <w:color w:val="000000" w:themeColor="text1"/>
          <w:sz w:val="22"/>
          <w:szCs w:val="22"/>
          <w:lang w:eastAsia="ja-JP"/>
          <w14:textFill>
            <w14:solidFill>
              <w14:schemeClr w14:val="tx1"/>
            </w14:solidFill>
          </w14:textFill>
        </w:rPr>
      </w:pPr>
    </w:p>
    <w:p w14:paraId="2CC5A79A">
      <w:pPr>
        <w:spacing w:line="360" w:lineRule="auto"/>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 xml:space="preserve">Scope </w:t>
      </w:r>
    </w:p>
    <w:p w14:paraId="35BB7951">
      <w:pPr>
        <w:spacing w:line="360" w:lineRule="auto"/>
        <w:jc w:val="both"/>
        <w:rPr>
          <w:rFonts w:ascii="Calibri" w:hAnsi="Calibri" w:cs="Calibri"/>
          <w:color w:val="000000" w:themeColor="text1"/>
          <w:sz w:val="22"/>
          <w:szCs w:val="22"/>
          <w14:textFill>
            <w14:solidFill>
              <w14:schemeClr w14:val="tx1"/>
            </w14:solidFill>
          </w14:textFill>
        </w:rPr>
      </w:pPr>
      <w:bookmarkStart w:id="1" w:name="_Hlk218865303"/>
      <w:r>
        <w:rPr>
          <w:rFonts w:ascii="Calibri" w:hAnsi="Calibri" w:cs="Calibri"/>
          <w:color w:val="000000" w:themeColor="text1"/>
          <w:sz w:val="22"/>
          <w:szCs w:val="22"/>
          <w14:textFill>
            <w14:solidFill>
              <w14:schemeClr w14:val="tx1"/>
            </w14:solidFill>
          </w14:textFill>
        </w:rPr>
        <w:t>This Hardware Design Review Report summarizes the evaluation of the schematic, PCB, and related design documentation to confirm compliance with applicable requirements and standards, identify risks and missing design considerations</w:t>
      </w:r>
      <w:r>
        <w:rPr>
          <w:rFonts w:ascii="Calibri" w:hAnsi="Calibri" w:cs="Calibri" w:eastAsiaTheme="minorEastAsia"/>
          <w:color w:val="000000" w:themeColor="text1"/>
          <w:sz w:val="22"/>
          <w:szCs w:val="22"/>
          <w:lang w:eastAsia="ja-JP"/>
          <w14:textFill>
            <w14:solidFill>
              <w14:schemeClr w14:val="tx1"/>
            </w14:solidFill>
          </w14:textFill>
        </w:rPr>
        <w:t xml:space="preserve"> if any</w:t>
      </w:r>
      <w:r>
        <w:rPr>
          <w:rFonts w:ascii="Calibri" w:hAnsi="Calibri" w:cs="Calibri"/>
          <w:color w:val="000000" w:themeColor="text1"/>
          <w:sz w:val="22"/>
          <w:szCs w:val="22"/>
          <w14:textFill>
            <w14:solidFill>
              <w14:schemeClr w14:val="tx1"/>
            </w14:solidFill>
          </w14:textFill>
        </w:rPr>
        <w:t>, and support informed decisions on the hardware design readiness for the next release phase. The intention of this review is to ensure design quality, manage risk, and highlight any gaps requiring closure.</w:t>
      </w:r>
    </w:p>
    <w:p w14:paraId="7429DF01">
      <w:pPr>
        <w:spacing w:line="360" w:lineRule="auto"/>
        <w:jc w:val="both"/>
        <w:rPr>
          <w:rFonts w:ascii="Calibri" w:hAnsi="Calibri" w:cs="Calibri" w:eastAsiaTheme="minorEastAsia"/>
          <w:color w:val="000000" w:themeColor="text1"/>
          <w:sz w:val="22"/>
          <w:szCs w:val="22"/>
          <w:lang w:eastAsia="ja-JP"/>
          <w14:textFill>
            <w14:solidFill>
              <w14:schemeClr w14:val="tx1"/>
            </w14:solidFill>
          </w14:textFill>
        </w:rPr>
      </w:pPr>
    </w:p>
    <w:p w14:paraId="055D2D9E">
      <w:pPr>
        <w:spacing w:line="360" w:lineRule="auto"/>
        <w:jc w:val="both"/>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Note: This is an interim review report and will be updated further after completion of the design updates and validation/testing activities.</w:t>
      </w:r>
    </w:p>
    <w:bookmarkEnd w:id="1"/>
    <w:p w14:paraId="62ABAA70">
      <w:pPr>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br w:type="page"/>
      </w:r>
    </w:p>
    <w:p w14:paraId="6EB672AF">
      <w:pPr>
        <w:spacing w:line="360" w:lineRule="auto"/>
        <w:jc w:val="both"/>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Purpose</w:t>
      </w:r>
    </w:p>
    <w:p w14:paraId="685AA845">
      <w:pPr>
        <w:spacing w:line="360" w:lineRule="auto"/>
        <w:jc w:val="both"/>
        <w:rPr>
          <w:rFonts w:ascii="Calibri" w:hAnsi="Calibri" w:cs="Calibri"/>
          <w:color w:val="000000" w:themeColor="text1"/>
          <w:sz w:val="22"/>
          <w:szCs w:val="22"/>
          <w14:textFill>
            <w14:solidFill>
              <w14:schemeClr w14:val="tx1"/>
            </w14:solidFill>
          </w14:textFill>
        </w:rPr>
      </w:pPr>
      <w:bookmarkStart w:id="2" w:name="_Hlk218865272"/>
      <w:r>
        <w:rPr>
          <w:rFonts w:ascii="Calibri" w:hAnsi="Calibri" w:cs="Calibri"/>
          <w:color w:val="000000" w:themeColor="text1"/>
          <w:sz w:val="22"/>
          <w:szCs w:val="22"/>
          <w14:textFill>
            <w14:solidFill>
              <w14:schemeClr w14:val="tx1"/>
            </w14:solidFill>
          </w14:textFill>
        </w:rPr>
        <w:t>The purpose of this Hardware Design Review Report is to:</w:t>
      </w:r>
    </w:p>
    <w:p w14:paraId="78F65347">
      <w:pPr>
        <w:numPr>
          <w:ilvl w:val="0"/>
          <w:numId w:val="7"/>
        </w:numPr>
        <w:spacing w:line="360" w:lineRule="auto"/>
        <w:jc w:val="both"/>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 xml:space="preserve">Confirm that the phase 4 </w:t>
      </w:r>
      <w:r>
        <w:rPr>
          <w:rFonts w:ascii="Calibri" w:hAnsi="Calibri" w:cs="Calibri" w:eastAsiaTheme="minorEastAsia"/>
          <w:color w:val="000000" w:themeColor="text1"/>
          <w:sz w:val="22"/>
          <w:szCs w:val="22"/>
          <w:lang w:eastAsia="ja-JP"/>
          <w14:textFill>
            <w14:solidFill>
              <w14:schemeClr w14:val="tx1"/>
            </w14:solidFill>
          </w14:textFill>
        </w:rPr>
        <w:t>S</w:t>
      </w:r>
      <w:r>
        <w:rPr>
          <w:rFonts w:ascii="Calibri" w:hAnsi="Calibri" w:cs="Calibri"/>
          <w:color w:val="000000" w:themeColor="text1"/>
          <w:sz w:val="22"/>
          <w:szCs w:val="22"/>
          <w14:textFill>
            <w14:solidFill>
              <w14:schemeClr w14:val="tx1"/>
            </w14:solidFill>
          </w14:textFill>
        </w:rPr>
        <w:t>chematic and PCB updates comply with applicable requirements (TISR</w:t>
      </w:r>
      <w:r>
        <w:rPr>
          <w:rFonts w:ascii="Calibri" w:hAnsi="Calibri" w:cs="Calibri" w:eastAsiaTheme="minorEastAsia"/>
          <w:color w:val="000000" w:themeColor="text1"/>
          <w:sz w:val="22"/>
          <w:szCs w:val="22"/>
          <w:lang w:eastAsia="ja-JP"/>
          <w14:textFill>
            <w14:solidFill>
              <w14:schemeClr w14:val="tx1"/>
            </w14:solidFill>
          </w14:textFill>
        </w:rPr>
        <w:t xml:space="preserve"> - TICO Input Specification Requirements </w:t>
      </w:r>
      <w:r>
        <w:rPr>
          <w:rFonts w:ascii="Calibri" w:hAnsi="Calibri" w:cs="Calibri"/>
          <w:color w:val="000000" w:themeColor="text1"/>
          <w:sz w:val="22"/>
          <w:szCs w:val="22"/>
          <w14:textFill>
            <w14:solidFill>
              <w14:schemeClr w14:val="tx1"/>
            </w14:solidFill>
          </w14:textFill>
        </w:rPr>
        <w:t>and SRS</w:t>
      </w:r>
      <w:r>
        <w:rPr>
          <w:rFonts w:ascii="Calibri" w:hAnsi="Calibri" w:cs="Calibri" w:eastAsiaTheme="minorEastAsia"/>
          <w:color w:val="000000" w:themeColor="text1"/>
          <w:sz w:val="22"/>
          <w:szCs w:val="22"/>
          <w:lang w:eastAsia="ja-JP"/>
          <w14:textFill>
            <w14:solidFill>
              <w14:schemeClr w14:val="tx1"/>
            </w14:solidFill>
          </w14:textFill>
        </w:rPr>
        <w:t xml:space="preserve"> - System Requirements Specifications and agreed testing requirements</w:t>
      </w:r>
      <w:r>
        <w:rPr>
          <w:rFonts w:ascii="Calibri" w:hAnsi="Calibri" w:cs="Calibri"/>
          <w:color w:val="000000" w:themeColor="text1"/>
          <w:sz w:val="22"/>
          <w:szCs w:val="22"/>
          <w14:textFill>
            <w14:solidFill>
              <w14:schemeClr w14:val="tx1"/>
            </w14:solidFill>
          </w14:textFill>
        </w:rPr>
        <w:t>), standards, and stakeholder expectations.</w:t>
      </w:r>
    </w:p>
    <w:p w14:paraId="1CE5C06F">
      <w:pPr>
        <w:numPr>
          <w:ilvl w:val="0"/>
          <w:numId w:val="7"/>
        </w:numPr>
        <w:spacing w:line="360" w:lineRule="auto"/>
        <w:jc w:val="both"/>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Assess the impact of the implemented hardware changes and ensure they are technically justified and traceable to action items.</w:t>
      </w:r>
    </w:p>
    <w:p w14:paraId="35141CB2">
      <w:pPr>
        <w:numPr>
          <w:ilvl w:val="0"/>
          <w:numId w:val="7"/>
        </w:numPr>
        <w:spacing w:line="360" w:lineRule="auto"/>
        <w:jc w:val="both"/>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Highlight risks and open items that could affect hardware performance</w:t>
      </w:r>
      <w:r>
        <w:rPr>
          <w:rFonts w:ascii="Calibri" w:hAnsi="Calibri" w:cs="Calibri" w:eastAsiaTheme="minorEastAsia"/>
          <w:color w:val="000000" w:themeColor="text1"/>
          <w:sz w:val="22"/>
          <w:szCs w:val="22"/>
          <w:lang w:eastAsia="ja-JP"/>
          <w14:textFill>
            <w14:solidFill>
              <w14:schemeClr w14:val="tx1"/>
            </w14:solidFill>
          </w14:textFill>
        </w:rPr>
        <w:t xml:space="preserve"> and</w:t>
      </w:r>
      <w:r>
        <w:rPr>
          <w:rFonts w:ascii="Calibri" w:hAnsi="Calibri" w:cs="Calibri"/>
          <w:color w:val="000000" w:themeColor="text1"/>
          <w:sz w:val="22"/>
          <w:szCs w:val="22"/>
          <w14:textFill>
            <w14:solidFill>
              <w14:schemeClr w14:val="tx1"/>
            </w14:solidFill>
          </w14:textFill>
        </w:rPr>
        <w:t xml:space="preserve"> reliability.</w:t>
      </w:r>
    </w:p>
    <w:p w14:paraId="5F9D9F3F">
      <w:pPr>
        <w:numPr>
          <w:ilvl w:val="0"/>
          <w:numId w:val="7"/>
        </w:numPr>
        <w:spacing w:line="360" w:lineRule="auto"/>
        <w:jc w:val="both"/>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Provide a documented basis to decide whether the hardware design is ready to proceed to the next release phase and validation/testing activities.</w:t>
      </w:r>
    </w:p>
    <w:bookmarkEnd w:id="2"/>
    <w:p w14:paraId="3CF311C6">
      <w:pPr>
        <w:spacing w:line="360" w:lineRule="auto"/>
        <w:ind w:left="720"/>
        <w:jc w:val="both"/>
        <w:rPr>
          <w:rFonts w:ascii="Calibri" w:hAnsi="Calibri" w:cs="Calibri"/>
          <w:color w:val="000000" w:themeColor="text1"/>
          <w:sz w:val="22"/>
          <w:szCs w:val="22"/>
          <w14:textFill>
            <w14:solidFill>
              <w14:schemeClr w14:val="tx1"/>
            </w14:solidFill>
          </w14:textFill>
        </w:rPr>
      </w:pPr>
    </w:p>
    <w:p w14:paraId="53FDA342">
      <w:pPr>
        <w:spacing w:line="360" w:lineRule="auto"/>
        <w:jc w:val="both"/>
        <w:rPr>
          <w:rFonts w:ascii="Calibri" w:hAnsi="Calibri" w:cs="Calibri"/>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Intended Audience</w:t>
      </w:r>
    </w:p>
    <w:p w14:paraId="446CFC02">
      <w:pPr>
        <w:spacing w:line="360" w:lineRule="auto"/>
        <w:jc w:val="both"/>
        <w:rPr>
          <w:rFonts w:ascii="Calibri" w:hAnsi="Calibri" w:cs="Calibri"/>
          <w:color w:val="000000" w:themeColor="text1"/>
          <w:sz w:val="22"/>
          <w:szCs w:val="22"/>
          <w14:textFill>
            <w14:solidFill>
              <w14:schemeClr w14:val="tx1"/>
            </w14:solidFill>
          </w14:textFill>
        </w:rPr>
      </w:pPr>
      <w:bookmarkStart w:id="3" w:name="_Toc203089063"/>
      <w:r>
        <w:rPr>
          <w:rFonts w:ascii="Calibri" w:hAnsi="Calibri" w:cs="Calibri"/>
          <w:color w:val="000000" w:themeColor="text1"/>
          <w:sz w:val="22"/>
          <w:szCs w:val="22"/>
          <w14:textFill>
            <w14:solidFill>
              <w14:schemeClr w14:val="tx1"/>
            </w14:solidFill>
          </w14:textFill>
        </w:rPr>
        <w:t>This report is intended for cross-functional team members and internal</w:t>
      </w:r>
      <w:r>
        <w:rPr>
          <w:rFonts w:ascii="Calibri" w:hAnsi="Calibri" w:cs="Calibri" w:eastAsiaTheme="minorEastAsia"/>
          <w:color w:val="000000" w:themeColor="text1"/>
          <w:sz w:val="22"/>
          <w:szCs w:val="22"/>
          <w:lang w:eastAsia="ja-JP"/>
          <w14:textFill>
            <w14:solidFill>
              <w14:schemeClr w14:val="tx1"/>
            </w14:solidFill>
          </w14:textFill>
        </w:rPr>
        <w:t xml:space="preserve"> </w:t>
      </w:r>
      <w:r>
        <w:rPr>
          <w:rFonts w:ascii="Calibri" w:hAnsi="Calibri" w:cs="Calibri"/>
          <w:color w:val="000000" w:themeColor="text1"/>
          <w:sz w:val="22"/>
          <w:szCs w:val="22"/>
          <w14:textFill>
            <w14:solidFill>
              <w14:schemeClr w14:val="tx1"/>
            </w14:solidFill>
          </w14:textFill>
        </w:rPr>
        <w:t>/</w:t>
      </w:r>
      <w:r>
        <w:rPr>
          <w:rFonts w:ascii="Calibri" w:hAnsi="Calibri" w:cs="Calibri" w:eastAsiaTheme="minorEastAsia"/>
          <w:color w:val="000000" w:themeColor="text1"/>
          <w:sz w:val="22"/>
          <w:szCs w:val="22"/>
          <w:lang w:eastAsia="ja-JP"/>
          <w14:textFill>
            <w14:solidFill>
              <w14:schemeClr w14:val="tx1"/>
            </w14:solidFill>
          </w14:textFill>
        </w:rPr>
        <w:t xml:space="preserve"> </w:t>
      </w:r>
      <w:r>
        <w:rPr>
          <w:rFonts w:ascii="Calibri" w:hAnsi="Calibri" w:cs="Calibri"/>
          <w:color w:val="000000" w:themeColor="text1"/>
          <w:sz w:val="22"/>
          <w:szCs w:val="22"/>
          <w14:textFill>
            <w14:solidFill>
              <w14:schemeClr w14:val="tx1"/>
            </w14:solidFill>
          </w14:textFill>
        </w:rPr>
        <w:t xml:space="preserve">external stakeholders involved in reviewing, approving, implementing, and validating the hardware design (schematic and PCB) changes, and </w:t>
      </w:r>
      <w:r>
        <w:rPr>
          <w:rFonts w:hint="eastAsia" w:ascii="Calibri" w:hAnsi="Calibri" w:cs="Calibri" w:eastAsiaTheme="minorEastAsia"/>
          <w:color w:val="000000" w:themeColor="text1"/>
          <w:sz w:val="22"/>
          <w:szCs w:val="22"/>
          <w:lang w:eastAsia="ja-JP"/>
          <w14:textFill>
            <w14:solidFill>
              <w14:schemeClr w14:val="tx1"/>
            </w14:solidFill>
          </w14:textFill>
        </w:rPr>
        <w:t xml:space="preserve">mechanical design (CAD) </w:t>
      </w:r>
      <w:r>
        <w:rPr>
          <w:rFonts w:ascii="Calibri" w:hAnsi="Calibri" w:cs="Calibri"/>
          <w:color w:val="000000" w:themeColor="text1"/>
          <w:sz w:val="22"/>
          <w:szCs w:val="22"/>
          <w14:textFill>
            <w14:solidFill>
              <w14:schemeClr w14:val="tx1"/>
            </w14:solidFill>
          </w14:textFill>
        </w:rPr>
        <w:t xml:space="preserve">for reference related to the design activities.  </w:t>
      </w:r>
    </w:p>
    <w:p w14:paraId="240CBB2F">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br w:type="page"/>
      </w:r>
    </w:p>
    <w:p w14:paraId="1775C77A">
      <w:pPr>
        <w:spacing w:line="360" w:lineRule="auto"/>
        <w:jc w:val="both"/>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Revision History</w:t>
      </w:r>
      <w:bookmarkEnd w:id="3"/>
    </w:p>
    <w:tbl>
      <w:tblPr>
        <w:tblStyle w:val="4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2"/>
        <w:gridCol w:w="1807"/>
        <w:gridCol w:w="2928"/>
        <w:gridCol w:w="2003"/>
        <w:gridCol w:w="2003"/>
        <w:gridCol w:w="3649"/>
      </w:tblGrid>
      <w:tr w14:paraId="65D5A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trPr>
        <w:tc>
          <w:tcPr>
            <w:tcW w:w="405" w:type="pct"/>
            <w:shd w:val="clear" w:color="auto" w:fill="F1F1F1" w:themeFill="background1" w:themeFillShade="F2"/>
          </w:tcPr>
          <w:p w14:paraId="1C725F26">
            <w:pPr>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Rev. No</w:t>
            </w:r>
          </w:p>
        </w:tc>
        <w:tc>
          <w:tcPr>
            <w:tcW w:w="670" w:type="pct"/>
            <w:shd w:val="clear" w:color="auto" w:fill="F1F1F1" w:themeFill="background1" w:themeFillShade="F2"/>
          </w:tcPr>
          <w:p w14:paraId="6AB907BF">
            <w:pPr>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Date</w:t>
            </w:r>
          </w:p>
        </w:tc>
        <w:tc>
          <w:tcPr>
            <w:tcW w:w="1086" w:type="pct"/>
            <w:shd w:val="clear" w:color="auto" w:fill="F1F1F1" w:themeFill="background1" w:themeFillShade="F2"/>
          </w:tcPr>
          <w:p w14:paraId="576B2D83">
            <w:pPr>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Change Description</w:t>
            </w:r>
          </w:p>
        </w:tc>
        <w:tc>
          <w:tcPr>
            <w:tcW w:w="743" w:type="pct"/>
            <w:shd w:val="clear" w:color="auto" w:fill="F1F1F1" w:themeFill="background1" w:themeFillShade="F2"/>
          </w:tcPr>
          <w:p w14:paraId="45BDCF7C">
            <w:pPr>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 xml:space="preserve">Prepared By </w:t>
            </w:r>
          </w:p>
        </w:tc>
        <w:tc>
          <w:tcPr>
            <w:tcW w:w="743" w:type="pct"/>
            <w:shd w:val="clear" w:color="auto" w:fill="F1F1F1" w:themeFill="background1" w:themeFillShade="F2"/>
          </w:tcPr>
          <w:p w14:paraId="1DCD9A2C">
            <w:pPr>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 xml:space="preserve">Reviewed By </w:t>
            </w:r>
          </w:p>
        </w:tc>
        <w:tc>
          <w:tcPr>
            <w:tcW w:w="1353" w:type="pct"/>
            <w:shd w:val="clear" w:color="auto" w:fill="F1F1F1" w:themeFill="background1" w:themeFillShade="F2"/>
          </w:tcPr>
          <w:p w14:paraId="73A04074">
            <w:pPr>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Approved By</w:t>
            </w:r>
          </w:p>
        </w:tc>
      </w:tr>
      <w:tr w14:paraId="01848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05" w:type="pct"/>
          </w:tcPr>
          <w:p w14:paraId="500F784C">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0.1</w:t>
            </w:r>
          </w:p>
        </w:tc>
        <w:tc>
          <w:tcPr>
            <w:tcW w:w="670" w:type="pct"/>
          </w:tcPr>
          <w:p w14:paraId="7C86E6C1">
            <w:pPr>
              <w:rPr>
                <w:rFonts w:ascii="Calibri" w:hAnsi="Calibri" w:cs="Calibri" w:eastAsiaTheme="minorEastAsia"/>
                <w:color w:val="000000" w:themeColor="text1"/>
                <w:sz w:val="22"/>
                <w:szCs w:val="22"/>
                <w:lang w:eastAsia="ja-JP"/>
                <w14:textFill>
                  <w14:solidFill>
                    <w14:schemeClr w14:val="tx1"/>
                  </w14:solidFill>
                </w14:textFill>
              </w:rPr>
            </w:pPr>
            <w:r>
              <w:rPr>
                <w:rFonts w:ascii="Calibri" w:hAnsi="Calibri" w:cs="Calibri" w:eastAsiaTheme="minorEastAsia"/>
                <w:color w:val="000000" w:themeColor="text1"/>
                <w:sz w:val="22"/>
                <w:szCs w:val="22"/>
                <w:lang w:eastAsia="ja-JP"/>
                <w14:textFill>
                  <w14:solidFill>
                    <w14:schemeClr w14:val="tx1"/>
                  </w14:solidFill>
                </w14:textFill>
              </w:rPr>
              <w:t>04-03-2026</w:t>
            </w:r>
          </w:p>
        </w:tc>
        <w:tc>
          <w:tcPr>
            <w:tcW w:w="1086" w:type="pct"/>
          </w:tcPr>
          <w:p w14:paraId="5E4F7093">
            <w:pPr>
              <w:rPr>
                <w:rFonts w:ascii="Calibri" w:hAnsi="Calibri" w:cs="Calibri" w:eastAsiaTheme="minorEastAsia"/>
                <w:color w:val="000000" w:themeColor="text1"/>
                <w:sz w:val="22"/>
                <w:szCs w:val="22"/>
                <w:lang w:eastAsia="ja-JP"/>
                <w14:textFill>
                  <w14:solidFill>
                    <w14:schemeClr w14:val="tx1"/>
                  </w14:solidFill>
                </w14:textFill>
              </w:rPr>
            </w:pPr>
            <w:r>
              <w:rPr>
                <w:rFonts w:ascii="Calibri" w:hAnsi="Calibri" w:cs="Calibri"/>
                <w:color w:val="000000" w:themeColor="text1"/>
                <w:sz w:val="22"/>
                <w:szCs w:val="22"/>
                <w14:textFill>
                  <w14:solidFill>
                    <w14:schemeClr w14:val="tx1"/>
                  </w14:solidFill>
                </w14:textFill>
              </w:rPr>
              <w:t xml:space="preserve">Initial </w:t>
            </w:r>
            <w:r>
              <w:rPr>
                <w:rFonts w:ascii="Calibri" w:hAnsi="Calibri" w:cs="Calibri" w:eastAsiaTheme="minorEastAsia"/>
                <w:color w:val="000000" w:themeColor="text1"/>
                <w:sz w:val="22"/>
                <w:szCs w:val="22"/>
                <w:lang w:eastAsia="ja-JP"/>
                <w14:textFill>
                  <w14:solidFill>
                    <w14:schemeClr w14:val="tx1"/>
                  </w14:solidFill>
                </w14:textFill>
              </w:rPr>
              <w:t>creation</w:t>
            </w:r>
          </w:p>
        </w:tc>
        <w:tc>
          <w:tcPr>
            <w:tcW w:w="743" w:type="pct"/>
          </w:tcPr>
          <w:p w14:paraId="289E97FD">
            <w:pPr>
              <w:rPr>
                <w:rFonts w:ascii="Calibri" w:hAnsi="Calibri" w:cs="Calibri" w:eastAsiaTheme="minorEastAsia"/>
                <w:color w:val="000000" w:themeColor="text1"/>
                <w:sz w:val="22"/>
                <w:szCs w:val="22"/>
                <w:lang w:eastAsia="ja-JP"/>
                <w14:textFill>
                  <w14:solidFill>
                    <w14:schemeClr w14:val="tx1"/>
                  </w14:solidFill>
                </w14:textFill>
              </w:rPr>
            </w:pPr>
            <w:r>
              <w:rPr>
                <w:rFonts w:ascii="Calibri" w:hAnsi="Calibri" w:cs="Calibri"/>
                <w:color w:val="000000" w:themeColor="text1"/>
                <w:sz w:val="22"/>
                <w:szCs w:val="22"/>
                <w14:textFill>
                  <w14:solidFill>
                    <w14:schemeClr w14:val="tx1"/>
                  </w14:solidFill>
                </w14:textFill>
              </w:rPr>
              <w:t>Obulisuresh</w:t>
            </w:r>
          </w:p>
        </w:tc>
        <w:tc>
          <w:tcPr>
            <w:tcW w:w="743" w:type="pct"/>
          </w:tcPr>
          <w:p w14:paraId="67397D8E">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Sarup</w:t>
            </w:r>
          </w:p>
        </w:tc>
        <w:tc>
          <w:tcPr>
            <w:tcW w:w="1353" w:type="pct"/>
          </w:tcPr>
          <w:p w14:paraId="239296B7">
            <w:pPr>
              <w:rPr>
                <w:rFonts w:ascii="Calibri" w:hAnsi="Calibri" w:cs="Calibri" w:eastAsiaTheme="minorEastAsia"/>
                <w:color w:val="000000" w:themeColor="text1"/>
                <w:sz w:val="22"/>
                <w:szCs w:val="22"/>
                <w:lang w:eastAsia="ja-JP"/>
                <w14:textFill>
                  <w14:solidFill>
                    <w14:schemeClr w14:val="tx1"/>
                  </w14:solidFill>
                </w14:textFill>
              </w:rPr>
            </w:pPr>
            <w:r>
              <w:rPr>
                <w:rFonts w:ascii="Calibri" w:hAnsi="Calibri" w:cs="Calibri"/>
                <w:color w:val="000000" w:themeColor="text1"/>
                <w:sz w:val="22"/>
                <w:szCs w:val="22"/>
                <w14:textFill>
                  <w14:solidFill>
                    <w14:schemeClr w14:val="tx1"/>
                  </w14:solidFill>
                </w14:textFill>
              </w:rPr>
              <w:t>Jaywant</w:t>
            </w:r>
          </w:p>
          <w:p w14:paraId="49ACB40F">
            <w:pPr>
              <w:rPr>
                <w:rFonts w:ascii="Calibri" w:hAnsi="Calibri" w:cs="Calibri" w:eastAsiaTheme="minorEastAsia"/>
                <w:color w:val="000000" w:themeColor="text1"/>
                <w:sz w:val="22"/>
                <w:szCs w:val="22"/>
                <w:lang w:eastAsia="ja-JP"/>
                <w14:textFill>
                  <w14:solidFill>
                    <w14:schemeClr w14:val="tx1"/>
                  </w14:solidFill>
                </w14:textFill>
              </w:rPr>
            </w:pPr>
            <w:r>
              <w:rPr>
                <w:rFonts w:ascii="Calibri" w:hAnsi="Calibri" w:cs="Calibri" w:eastAsiaTheme="minorEastAsia"/>
                <w:color w:val="000000" w:themeColor="text1"/>
                <w:sz w:val="22"/>
                <w:szCs w:val="22"/>
                <w:lang w:eastAsia="ja-JP"/>
                <w14:textFill>
                  <w14:solidFill>
                    <w14:schemeClr w14:val="tx1"/>
                  </w14:solidFill>
                </w14:textFill>
              </w:rPr>
              <w:t>Koustubh Thorat</w:t>
            </w:r>
          </w:p>
        </w:tc>
      </w:tr>
    </w:tbl>
    <w:p w14:paraId="5A83FE65">
      <w:pPr>
        <w:spacing w:line="360" w:lineRule="auto"/>
        <w:jc w:val="both"/>
        <w:rPr>
          <w:rFonts w:ascii="Calibri" w:hAnsi="Calibri" w:cs="Calibri"/>
          <w:color w:val="000000" w:themeColor="text1"/>
          <w:sz w:val="22"/>
          <w:szCs w:val="22"/>
          <w:highlight w:val="lightGray"/>
          <w14:textFill>
            <w14:solidFill>
              <w14:schemeClr w14:val="tx1"/>
            </w14:solidFill>
          </w14:textFill>
        </w:rPr>
      </w:pPr>
    </w:p>
    <w:p w14:paraId="05A598F2">
      <w:pPr>
        <w:rPr>
          <w:rFonts w:ascii="Calibri" w:hAnsi="Calibri" w:cs="Calibri"/>
          <w:color w:val="000000" w:themeColor="text1"/>
          <w:sz w:val="22"/>
          <w:szCs w:val="22"/>
          <w:highlight w:val="lightGray"/>
          <w14:textFill>
            <w14:solidFill>
              <w14:schemeClr w14:val="tx1"/>
            </w14:solidFill>
          </w14:textFill>
        </w:rPr>
      </w:pPr>
      <w:r>
        <w:rPr>
          <w:rFonts w:ascii="Calibri" w:hAnsi="Calibri" w:cs="Calibri"/>
          <w:color w:val="000000" w:themeColor="text1"/>
          <w:sz w:val="22"/>
          <w:szCs w:val="22"/>
          <w:highlight w:val="lightGray"/>
          <w14:textFill>
            <w14:solidFill>
              <w14:schemeClr w14:val="tx1"/>
            </w14:solidFill>
          </w14:textFill>
        </w:rPr>
        <w:br w:type="page"/>
      </w:r>
    </w:p>
    <w:p w14:paraId="14C344EE">
      <w:pPr>
        <w:pStyle w:val="2"/>
        <w:numPr>
          <w:ilvl w:val="0"/>
          <w:numId w:val="8"/>
        </w:numPr>
        <w:spacing w:before="0"/>
        <w:rPr>
          <w:rFonts w:ascii="Calibri" w:hAnsi="Calibri" w:cs="Calibri"/>
          <w:color w:val="000000" w:themeColor="text1"/>
          <w:sz w:val="22"/>
          <w:szCs w:val="22"/>
          <w14:textFill>
            <w14:solidFill>
              <w14:schemeClr w14:val="tx1"/>
            </w14:solidFill>
          </w14:textFill>
        </w:rPr>
      </w:pPr>
      <w:bookmarkStart w:id="4" w:name="_Toc220156133"/>
      <w:r>
        <w:rPr>
          <w:rFonts w:ascii="Calibri" w:hAnsi="Calibri" w:cs="Calibri"/>
          <w:color w:val="000000" w:themeColor="text1"/>
          <w:sz w:val="22"/>
          <w:szCs w:val="22"/>
          <w14:textFill>
            <w14:solidFill>
              <w14:schemeClr w14:val="tx1"/>
            </w14:solidFill>
          </w14:textFill>
        </w:rPr>
        <w:t>Meeting Overview</w:t>
      </w:r>
      <w:bookmarkEnd w:id="4"/>
    </w:p>
    <w:p w14:paraId="223828F1">
      <w:pPr>
        <w:rPr>
          <w:rFonts w:ascii="Calibri" w:hAnsi="Calibri" w:cs="Calibri"/>
          <w:color w:val="000000" w:themeColor="text1"/>
          <w:sz w:val="22"/>
          <w:szCs w:val="22"/>
          <w14:textFill>
            <w14:solidFill>
              <w14:schemeClr w14:val="tx1"/>
            </w14:solidFill>
          </w14:textFill>
        </w:rPr>
      </w:pPr>
    </w:p>
    <w:tbl>
      <w:tblPr>
        <w:tblStyle w:val="12"/>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1"/>
        <w:gridCol w:w="10253"/>
      </w:tblGrid>
      <w:tr w14:paraId="4C9D4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 w:hRule="atLeast"/>
        </w:trPr>
        <w:tc>
          <w:tcPr>
            <w:tcW w:w="1198" w:type="pct"/>
            <w:vAlign w:val="center"/>
          </w:tcPr>
          <w:p w14:paraId="5F876E28">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Design Review Meeting Date</w:t>
            </w:r>
          </w:p>
        </w:tc>
        <w:tc>
          <w:tcPr>
            <w:tcW w:w="3801" w:type="pct"/>
            <w:vAlign w:val="center"/>
          </w:tcPr>
          <w:p w14:paraId="6999CEBE">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 xml:space="preserve">13-02-2026 </w:t>
            </w:r>
          </w:p>
        </w:tc>
      </w:tr>
      <w:tr w14:paraId="3D723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98" w:type="pct"/>
            <w:vAlign w:val="center"/>
          </w:tcPr>
          <w:p w14:paraId="4834C9EB">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Location</w:t>
            </w:r>
          </w:p>
        </w:tc>
        <w:tc>
          <w:tcPr>
            <w:tcW w:w="3801" w:type="pct"/>
            <w:vAlign w:val="center"/>
          </w:tcPr>
          <w:p w14:paraId="2C330C79">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Meeting room</w:t>
            </w:r>
          </w:p>
        </w:tc>
      </w:tr>
      <w:tr w14:paraId="580BC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198" w:type="pct"/>
            <w:vAlign w:val="center"/>
          </w:tcPr>
          <w:p w14:paraId="61DF157C">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Chairperson</w:t>
            </w:r>
          </w:p>
        </w:tc>
        <w:tc>
          <w:tcPr>
            <w:tcW w:w="3801" w:type="pct"/>
            <w:vAlign w:val="center"/>
          </w:tcPr>
          <w:p w14:paraId="4648204C">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Jaywant D Mahajan</w:t>
            </w:r>
          </w:p>
        </w:tc>
      </w:tr>
      <w:tr w14:paraId="6105D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198" w:type="pct"/>
            <w:vAlign w:val="center"/>
          </w:tcPr>
          <w:p w14:paraId="57BD3329">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Minute</w:t>
            </w:r>
            <w:r>
              <w:rPr>
                <w:rFonts w:ascii="Cambria Math" w:hAnsi="Cambria Math" w:cs="Cambria Math"/>
                <w:color w:val="000000" w:themeColor="text1"/>
                <w:sz w:val="22"/>
                <w:szCs w:val="22"/>
                <w14:textFill>
                  <w14:solidFill>
                    <w14:schemeClr w14:val="tx1"/>
                  </w14:solidFill>
                </w14:textFill>
              </w:rPr>
              <w:t>‑</w:t>
            </w:r>
            <w:r>
              <w:rPr>
                <w:rFonts w:ascii="Calibri" w:hAnsi="Calibri" w:cs="Calibri"/>
                <w:color w:val="000000" w:themeColor="text1"/>
                <w:sz w:val="22"/>
                <w:szCs w:val="22"/>
                <w14:textFill>
                  <w14:solidFill>
                    <w14:schemeClr w14:val="tx1"/>
                  </w14:solidFill>
                </w14:textFill>
              </w:rPr>
              <w:t>taker</w:t>
            </w:r>
          </w:p>
        </w:tc>
        <w:tc>
          <w:tcPr>
            <w:tcW w:w="3801" w:type="pct"/>
            <w:vAlign w:val="center"/>
          </w:tcPr>
          <w:p w14:paraId="10607F71">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Sarup Paul</w:t>
            </w:r>
          </w:p>
        </w:tc>
      </w:tr>
      <w:tr w14:paraId="5DA97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7" w:hRule="atLeast"/>
        </w:trPr>
        <w:tc>
          <w:tcPr>
            <w:tcW w:w="1198" w:type="pct"/>
            <w:vAlign w:val="center"/>
          </w:tcPr>
          <w:p w14:paraId="38829AAB">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Review Objective</w:t>
            </w:r>
          </w:p>
        </w:tc>
        <w:tc>
          <w:tcPr>
            <w:tcW w:w="3801" w:type="pct"/>
            <w:vAlign w:val="center"/>
          </w:tcPr>
          <w:p w14:paraId="0574673E">
            <w:pPr>
              <w:jc w:val="both"/>
              <w:rPr>
                <w:rFonts w:ascii="Calibri" w:hAnsi="Calibri" w:cs="Calibri"/>
                <w:color w:val="000000" w:themeColor="text1"/>
                <w:sz w:val="22"/>
                <w:szCs w:val="22"/>
                <w:lang w:val="en-GB"/>
                <w14:textFill>
                  <w14:solidFill>
                    <w14:schemeClr w14:val="tx1"/>
                  </w14:solidFill>
                </w14:textFill>
              </w:rPr>
            </w:pPr>
            <w:r>
              <w:rPr>
                <w:rFonts w:ascii="Calibri" w:hAnsi="Calibri" w:cs="Calibri"/>
                <w:color w:val="000000" w:themeColor="text1"/>
                <w:sz w:val="22"/>
                <w:szCs w:val="22"/>
                <w14:textFill>
                  <w14:solidFill>
                    <w14:schemeClr w14:val="tx1"/>
                  </w14:solidFill>
                </w14:textFill>
              </w:rPr>
              <w:t>Hardware Design Review focusing on schematic and PCB changes in phase 4, to confirm all listed updates are correctly implemented and verified and mapped action items are closed.</w:t>
            </w:r>
          </w:p>
        </w:tc>
      </w:tr>
    </w:tbl>
    <w:p w14:paraId="3026F6DA">
      <w:pPr>
        <w:pStyle w:val="2"/>
        <w:spacing w:before="0"/>
        <w:rPr>
          <w:rFonts w:ascii="Calibri" w:hAnsi="Calibri" w:cs="Calibri"/>
          <w:color w:val="000000" w:themeColor="text1"/>
          <w:sz w:val="22"/>
          <w:szCs w:val="22"/>
          <w14:textFill>
            <w14:solidFill>
              <w14:schemeClr w14:val="tx1"/>
            </w14:solidFill>
          </w14:textFill>
        </w:rPr>
      </w:pPr>
      <w:bookmarkStart w:id="5" w:name="_Toc220156134"/>
    </w:p>
    <w:p w14:paraId="56F5FC7D">
      <w:pPr>
        <w:rPr>
          <w:rFonts w:ascii="Calibri" w:hAnsi="Calibri" w:cs="Calibri" w:eastAsiaTheme="majorEastAsia"/>
          <w:b/>
          <w:bCs/>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br w:type="page"/>
      </w:r>
    </w:p>
    <w:p w14:paraId="19C5CAA2">
      <w:pPr>
        <w:pStyle w:val="2"/>
        <w:numPr>
          <w:ilvl w:val="0"/>
          <w:numId w:val="8"/>
        </w:numPr>
        <w:spacing w:before="0"/>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Attendees and Roles (RASIC)</w:t>
      </w:r>
      <w:bookmarkEnd w:id="5"/>
    </w:p>
    <w:p w14:paraId="53FB6C49">
      <w:pPr>
        <w:rPr>
          <w:rFonts w:ascii="Calibri" w:hAnsi="Calibri" w:cs="Calibri"/>
          <w:color w:val="000000" w:themeColor="text1"/>
          <w:sz w:val="22"/>
          <w:szCs w:val="22"/>
          <w14:textFill>
            <w14:solidFill>
              <w14:schemeClr w14:val="tx1"/>
            </w14:solidFill>
          </w14:textFill>
        </w:rPr>
      </w:pPr>
    </w:p>
    <w:tbl>
      <w:tblPr>
        <w:tblStyle w:val="4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817"/>
        <w:gridCol w:w="1817"/>
        <w:gridCol w:w="882"/>
        <w:gridCol w:w="6051"/>
        <w:gridCol w:w="1106"/>
      </w:tblGrid>
      <w:tr w14:paraId="5E98D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6F7618A3">
            <w:pPr>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Name</w:t>
            </w:r>
          </w:p>
        </w:tc>
        <w:tc>
          <w:tcPr>
            <w:tcW w:w="674"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209C298A">
            <w:pPr>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Organization</w:t>
            </w:r>
          </w:p>
        </w:tc>
        <w:tc>
          <w:tcPr>
            <w:tcW w:w="674"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21F26495">
            <w:pPr>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Role</w:t>
            </w:r>
          </w:p>
        </w:tc>
        <w:tc>
          <w:tcPr>
            <w:tcW w:w="327"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6B096C9C">
            <w:pPr>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RASIC</w:t>
            </w:r>
          </w:p>
        </w:tc>
        <w:tc>
          <w:tcPr>
            <w:tcW w:w="2244"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70E3CDD3">
            <w:pPr>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How the Role and Responsibility is decided</w:t>
            </w:r>
          </w:p>
        </w:tc>
        <w:tc>
          <w:tcPr>
            <w:tcW w:w="41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6E5C1B86">
            <w:pPr>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Signature</w:t>
            </w:r>
          </w:p>
        </w:tc>
      </w:tr>
      <w:tr w14:paraId="70A90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671" w:type="pct"/>
            <w:tcBorders>
              <w:top w:val="single" w:color="auto" w:sz="4" w:space="0"/>
              <w:left w:val="single" w:color="auto" w:sz="4" w:space="0"/>
              <w:bottom w:val="single" w:color="auto" w:sz="4" w:space="0"/>
              <w:right w:val="single" w:color="auto" w:sz="4" w:space="0"/>
            </w:tcBorders>
          </w:tcPr>
          <w:p w14:paraId="289F3B8B">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Jaywant D Mahajan</w:t>
            </w:r>
          </w:p>
        </w:tc>
        <w:tc>
          <w:tcPr>
            <w:tcW w:w="674" w:type="pct"/>
            <w:tcBorders>
              <w:top w:val="single" w:color="auto" w:sz="4" w:space="0"/>
              <w:left w:val="single" w:color="auto" w:sz="4" w:space="0"/>
              <w:bottom w:val="single" w:color="auto" w:sz="4" w:space="0"/>
              <w:right w:val="single" w:color="auto" w:sz="4" w:space="0"/>
            </w:tcBorders>
          </w:tcPr>
          <w:p w14:paraId="7FBC04AE">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TechM</w:t>
            </w:r>
          </w:p>
        </w:tc>
        <w:tc>
          <w:tcPr>
            <w:tcW w:w="674" w:type="pct"/>
            <w:tcBorders>
              <w:top w:val="single" w:color="auto" w:sz="4" w:space="0"/>
              <w:left w:val="single" w:color="auto" w:sz="4" w:space="0"/>
              <w:bottom w:val="single" w:color="auto" w:sz="4" w:space="0"/>
              <w:right w:val="single" w:color="auto" w:sz="4" w:space="0"/>
            </w:tcBorders>
          </w:tcPr>
          <w:p w14:paraId="6B0C8876">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Chief Engineer</w:t>
            </w:r>
          </w:p>
        </w:tc>
        <w:tc>
          <w:tcPr>
            <w:tcW w:w="327" w:type="pct"/>
            <w:tcBorders>
              <w:top w:val="single" w:color="auto" w:sz="4" w:space="0"/>
              <w:left w:val="single" w:color="auto" w:sz="4" w:space="0"/>
              <w:bottom w:val="single" w:color="auto" w:sz="4" w:space="0"/>
              <w:right w:val="single" w:color="auto" w:sz="4" w:space="0"/>
            </w:tcBorders>
          </w:tcPr>
          <w:p w14:paraId="5ADBFD71">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A</w:t>
            </w:r>
          </w:p>
        </w:tc>
        <w:tc>
          <w:tcPr>
            <w:tcW w:w="2244" w:type="pct"/>
            <w:tcBorders>
              <w:top w:val="single" w:color="auto" w:sz="4" w:space="0"/>
              <w:left w:val="single" w:color="auto" w:sz="4" w:space="0"/>
              <w:bottom w:val="single" w:color="auto" w:sz="4" w:space="0"/>
              <w:right w:val="single" w:color="auto" w:sz="4" w:space="0"/>
            </w:tcBorders>
          </w:tcPr>
          <w:p w14:paraId="4496CB84">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Chief Technical Architect. Review and Approval (Sign-off) authority for all technical matters related discussions and closure and chairing the technical review meetings</w:t>
            </w:r>
          </w:p>
        </w:tc>
        <w:tc>
          <w:tcPr>
            <w:tcW w:w="411" w:type="pct"/>
            <w:tcBorders>
              <w:top w:val="single" w:color="auto" w:sz="4" w:space="0"/>
              <w:left w:val="single" w:color="auto" w:sz="4" w:space="0"/>
              <w:bottom w:val="single" w:color="auto" w:sz="4" w:space="0"/>
              <w:right w:val="single" w:color="auto" w:sz="4" w:space="0"/>
            </w:tcBorders>
          </w:tcPr>
          <w:p w14:paraId="680A5D45">
            <w:pPr>
              <w:rPr>
                <w:rFonts w:ascii="Calibri" w:hAnsi="Calibri" w:cs="Calibri"/>
                <w:color w:val="000000" w:themeColor="text1"/>
                <w:sz w:val="22"/>
                <w:szCs w:val="22"/>
                <w14:textFill>
                  <w14:solidFill>
                    <w14:schemeClr w14:val="tx1"/>
                  </w14:solidFill>
                </w14:textFill>
              </w:rPr>
            </w:pPr>
          </w:p>
        </w:tc>
      </w:tr>
      <w:tr w14:paraId="718E4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671" w:type="pct"/>
            <w:tcBorders>
              <w:top w:val="single" w:color="auto" w:sz="4" w:space="0"/>
              <w:left w:val="single" w:color="auto" w:sz="4" w:space="0"/>
              <w:bottom w:val="single" w:color="auto" w:sz="4" w:space="0"/>
              <w:right w:val="single" w:color="auto" w:sz="4" w:space="0"/>
            </w:tcBorders>
          </w:tcPr>
          <w:p w14:paraId="1EF7FA67">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 xml:space="preserve">Vipul Torne </w:t>
            </w:r>
          </w:p>
        </w:tc>
        <w:tc>
          <w:tcPr>
            <w:tcW w:w="674" w:type="pct"/>
            <w:tcBorders>
              <w:top w:val="single" w:color="auto" w:sz="4" w:space="0"/>
              <w:left w:val="single" w:color="auto" w:sz="4" w:space="0"/>
              <w:bottom w:val="single" w:color="auto" w:sz="4" w:space="0"/>
              <w:right w:val="single" w:color="auto" w:sz="4" w:space="0"/>
            </w:tcBorders>
          </w:tcPr>
          <w:p w14:paraId="2A4DFE30">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TechM</w:t>
            </w:r>
          </w:p>
        </w:tc>
        <w:tc>
          <w:tcPr>
            <w:tcW w:w="674" w:type="pct"/>
            <w:tcBorders>
              <w:top w:val="single" w:color="auto" w:sz="4" w:space="0"/>
              <w:left w:val="single" w:color="auto" w:sz="4" w:space="0"/>
              <w:bottom w:val="single" w:color="auto" w:sz="4" w:space="0"/>
              <w:right w:val="single" w:color="auto" w:sz="4" w:space="0"/>
            </w:tcBorders>
          </w:tcPr>
          <w:p w14:paraId="0D1D36D5">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Project Management Support</w:t>
            </w:r>
          </w:p>
        </w:tc>
        <w:tc>
          <w:tcPr>
            <w:tcW w:w="327" w:type="pct"/>
            <w:tcBorders>
              <w:top w:val="single" w:color="auto" w:sz="4" w:space="0"/>
              <w:left w:val="single" w:color="auto" w:sz="4" w:space="0"/>
              <w:bottom w:val="single" w:color="auto" w:sz="4" w:space="0"/>
              <w:right w:val="single" w:color="auto" w:sz="4" w:space="0"/>
            </w:tcBorders>
          </w:tcPr>
          <w:p w14:paraId="34CD301E">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C</w:t>
            </w:r>
          </w:p>
        </w:tc>
        <w:tc>
          <w:tcPr>
            <w:tcW w:w="2244" w:type="pct"/>
            <w:tcBorders>
              <w:top w:val="single" w:color="auto" w:sz="4" w:space="0"/>
              <w:left w:val="single" w:color="auto" w:sz="4" w:space="0"/>
              <w:bottom w:val="single" w:color="auto" w:sz="4" w:space="0"/>
              <w:right w:val="single" w:color="auto" w:sz="4" w:space="0"/>
            </w:tcBorders>
          </w:tcPr>
          <w:p w14:paraId="3EBBC537">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Consult in all the matters to make sure that there is nothing pending from Project management side. Additional (Sign-off) authority from Project Management side</w:t>
            </w:r>
          </w:p>
        </w:tc>
        <w:tc>
          <w:tcPr>
            <w:tcW w:w="411" w:type="pct"/>
            <w:tcBorders>
              <w:top w:val="single" w:color="auto" w:sz="4" w:space="0"/>
              <w:left w:val="single" w:color="auto" w:sz="4" w:space="0"/>
              <w:bottom w:val="single" w:color="auto" w:sz="4" w:space="0"/>
              <w:right w:val="single" w:color="auto" w:sz="4" w:space="0"/>
            </w:tcBorders>
          </w:tcPr>
          <w:p w14:paraId="4489B269">
            <w:pPr>
              <w:rPr>
                <w:rFonts w:ascii="Calibri" w:hAnsi="Calibri" w:cs="Calibri"/>
                <w:color w:val="000000" w:themeColor="text1"/>
                <w:sz w:val="22"/>
                <w:szCs w:val="22"/>
                <w14:textFill>
                  <w14:solidFill>
                    <w14:schemeClr w14:val="tx1"/>
                  </w14:solidFill>
                </w14:textFill>
              </w:rPr>
            </w:pPr>
          </w:p>
        </w:tc>
      </w:tr>
      <w:tr w14:paraId="4B8B2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671" w:type="pct"/>
            <w:tcBorders>
              <w:top w:val="single" w:color="auto" w:sz="4" w:space="0"/>
              <w:left w:val="single" w:color="auto" w:sz="4" w:space="0"/>
              <w:bottom w:val="single" w:color="auto" w:sz="4" w:space="0"/>
              <w:right w:val="single" w:color="auto" w:sz="4" w:space="0"/>
            </w:tcBorders>
          </w:tcPr>
          <w:p w14:paraId="797015C2">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Koustubh Thorat</w:t>
            </w:r>
          </w:p>
        </w:tc>
        <w:tc>
          <w:tcPr>
            <w:tcW w:w="674" w:type="pct"/>
            <w:tcBorders>
              <w:top w:val="single" w:color="auto" w:sz="4" w:space="0"/>
              <w:left w:val="single" w:color="auto" w:sz="4" w:space="0"/>
              <w:bottom w:val="single" w:color="auto" w:sz="4" w:space="0"/>
              <w:right w:val="single" w:color="auto" w:sz="4" w:space="0"/>
            </w:tcBorders>
          </w:tcPr>
          <w:p w14:paraId="5BFFB1BB">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TechM</w:t>
            </w:r>
          </w:p>
        </w:tc>
        <w:tc>
          <w:tcPr>
            <w:tcW w:w="674" w:type="pct"/>
            <w:tcBorders>
              <w:top w:val="single" w:color="auto" w:sz="4" w:space="0"/>
              <w:left w:val="single" w:color="auto" w:sz="4" w:space="0"/>
              <w:bottom w:val="single" w:color="auto" w:sz="4" w:space="0"/>
              <w:right w:val="single" w:color="auto" w:sz="4" w:space="0"/>
            </w:tcBorders>
          </w:tcPr>
          <w:p w14:paraId="7B522F51">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Project Manager</w:t>
            </w:r>
          </w:p>
        </w:tc>
        <w:tc>
          <w:tcPr>
            <w:tcW w:w="327" w:type="pct"/>
            <w:tcBorders>
              <w:top w:val="single" w:color="auto" w:sz="4" w:space="0"/>
              <w:left w:val="single" w:color="auto" w:sz="4" w:space="0"/>
              <w:bottom w:val="single" w:color="auto" w:sz="4" w:space="0"/>
              <w:right w:val="single" w:color="auto" w:sz="4" w:space="0"/>
            </w:tcBorders>
          </w:tcPr>
          <w:p w14:paraId="1AEE3535">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A</w:t>
            </w:r>
          </w:p>
        </w:tc>
        <w:tc>
          <w:tcPr>
            <w:tcW w:w="2244" w:type="pct"/>
            <w:tcBorders>
              <w:top w:val="single" w:color="auto" w:sz="4" w:space="0"/>
              <w:left w:val="single" w:color="auto" w:sz="4" w:space="0"/>
              <w:bottom w:val="single" w:color="auto" w:sz="4" w:space="0"/>
              <w:right w:val="single" w:color="auto" w:sz="4" w:space="0"/>
            </w:tcBorders>
          </w:tcPr>
          <w:p w14:paraId="3F7BF29E">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Review and Approval (Sign-off) authority for all the deliverables</w:t>
            </w:r>
          </w:p>
        </w:tc>
        <w:tc>
          <w:tcPr>
            <w:tcW w:w="411" w:type="pct"/>
            <w:tcBorders>
              <w:top w:val="single" w:color="auto" w:sz="4" w:space="0"/>
              <w:left w:val="single" w:color="auto" w:sz="4" w:space="0"/>
              <w:bottom w:val="single" w:color="auto" w:sz="4" w:space="0"/>
              <w:right w:val="single" w:color="auto" w:sz="4" w:space="0"/>
            </w:tcBorders>
          </w:tcPr>
          <w:p w14:paraId="1117725D">
            <w:pPr>
              <w:rPr>
                <w:rFonts w:ascii="Calibri" w:hAnsi="Calibri" w:cs="Calibri"/>
                <w:color w:val="000000" w:themeColor="text1"/>
                <w:sz w:val="22"/>
                <w:szCs w:val="22"/>
                <w14:textFill>
                  <w14:solidFill>
                    <w14:schemeClr w14:val="tx1"/>
                  </w14:solidFill>
                </w14:textFill>
              </w:rPr>
            </w:pPr>
          </w:p>
        </w:tc>
      </w:tr>
      <w:tr w14:paraId="23FAE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671" w:type="pct"/>
            <w:tcBorders>
              <w:top w:val="single" w:color="auto" w:sz="4" w:space="0"/>
              <w:left w:val="single" w:color="auto" w:sz="4" w:space="0"/>
              <w:bottom w:val="single" w:color="auto" w:sz="4" w:space="0"/>
              <w:right w:val="single" w:color="auto" w:sz="4" w:space="0"/>
            </w:tcBorders>
          </w:tcPr>
          <w:p w14:paraId="3379B321">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Obulisuresh</w:t>
            </w:r>
          </w:p>
        </w:tc>
        <w:tc>
          <w:tcPr>
            <w:tcW w:w="674" w:type="pct"/>
            <w:tcBorders>
              <w:top w:val="single" w:color="auto" w:sz="4" w:space="0"/>
              <w:left w:val="single" w:color="auto" w:sz="4" w:space="0"/>
              <w:bottom w:val="single" w:color="auto" w:sz="4" w:space="0"/>
              <w:right w:val="single" w:color="auto" w:sz="4" w:space="0"/>
            </w:tcBorders>
          </w:tcPr>
          <w:p w14:paraId="5ED9CCD5">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TechM</w:t>
            </w:r>
          </w:p>
        </w:tc>
        <w:tc>
          <w:tcPr>
            <w:tcW w:w="674" w:type="pct"/>
            <w:tcBorders>
              <w:top w:val="single" w:color="auto" w:sz="4" w:space="0"/>
              <w:left w:val="single" w:color="auto" w:sz="4" w:space="0"/>
              <w:bottom w:val="single" w:color="auto" w:sz="4" w:space="0"/>
              <w:right w:val="single" w:color="auto" w:sz="4" w:space="0"/>
            </w:tcBorders>
          </w:tcPr>
          <w:p w14:paraId="6493EB08">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Simulation</w:t>
            </w:r>
          </w:p>
        </w:tc>
        <w:tc>
          <w:tcPr>
            <w:tcW w:w="327" w:type="pct"/>
            <w:tcBorders>
              <w:top w:val="single" w:color="auto" w:sz="4" w:space="0"/>
              <w:left w:val="single" w:color="auto" w:sz="4" w:space="0"/>
              <w:bottom w:val="single" w:color="auto" w:sz="4" w:space="0"/>
              <w:right w:val="single" w:color="auto" w:sz="4" w:space="0"/>
            </w:tcBorders>
          </w:tcPr>
          <w:p w14:paraId="19AC8214">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R</w:t>
            </w:r>
          </w:p>
        </w:tc>
        <w:tc>
          <w:tcPr>
            <w:tcW w:w="2244" w:type="pct"/>
            <w:tcBorders>
              <w:top w:val="single" w:color="auto" w:sz="4" w:space="0"/>
              <w:left w:val="single" w:color="auto" w:sz="4" w:space="0"/>
              <w:bottom w:val="single" w:color="auto" w:sz="4" w:space="0"/>
              <w:right w:val="single" w:color="auto" w:sz="4" w:space="0"/>
            </w:tcBorders>
          </w:tcPr>
          <w:p w14:paraId="0A06E986">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Simulation team member responsible for Hardware, Software and Simulation related discussions</w:t>
            </w:r>
          </w:p>
        </w:tc>
        <w:tc>
          <w:tcPr>
            <w:tcW w:w="411" w:type="pct"/>
            <w:tcBorders>
              <w:top w:val="single" w:color="auto" w:sz="4" w:space="0"/>
              <w:left w:val="single" w:color="auto" w:sz="4" w:space="0"/>
              <w:bottom w:val="single" w:color="auto" w:sz="4" w:space="0"/>
              <w:right w:val="single" w:color="auto" w:sz="4" w:space="0"/>
            </w:tcBorders>
          </w:tcPr>
          <w:p w14:paraId="46396C42">
            <w:pPr>
              <w:rPr>
                <w:rFonts w:ascii="Calibri" w:hAnsi="Calibri" w:cs="Calibri"/>
                <w:color w:val="000000" w:themeColor="text1"/>
                <w:sz w:val="22"/>
                <w:szCs w:val="22"/>
                <w14:textFill>
                  <w14:solidFill>
                    <w14:schemeClr w14:val="tx1"/>
                  </w14:solidFill>
                </w14:textFill>
              </w:rPr>
            </w:pPr>
          </w:p>
        </w:tc>
      </w:tr>
      <w:tr w14:paraId="32CF7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671" w:type="pct"/>
            <w:tcBorders>
              <w:top w:val="single" w:color="auto" w:sz="4" w:space="0"/>
              <w:left w:val="single" w:color="auto" w:sz="4" w:space="0"/>
              <w:bottom w:val="single" w:color="auto" w:sz="4" w:space="0"/>
              <w:right w:val="single" w:color="auto" w:sz="4" w:space="0"/>
            </w:tcBorders>
          </w:tcPr>
          <w:p w14:paraId="6C0CD297">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Akshay V</w:t>
            </w:r>
          </w:p>
        </w:tc>
        <w:tc>
          <w:tcPr>
            <w:tcW w:w="674" w:type="pct"/>
            <w:tcBorders>
              <w:top w:val="single" w:color="auto" w:sz="4" w:space="0"/>
              <w:left w:val="single" w:color="auto" w:sz="4" w:space="0"/>
              <w:bottom w:val="single" w:color="auto" w:sz="4" w:space="0"/>
              <w:right w:val="single" w:color="auto" w:sz="4" w:space="0"/>
            </w:tcBorders>
          </w:tcPr>
          <w:p w14:paraId="42F7DAF3">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TechM</w:t>
            </w:r>
          </w:p>
        </w:tc>
        <w:tc>
          <w:tcPr>
            <w:tcW w:w="674" w:type="pct"/>
            <w:tcBorders>
              <w:top w:val="single" w:color="auto" w:sz="4" w:space="0"/>
              <w:left w:val="single" w:color="auto" w:sz="4" w:space="0"/>
              <w:bottom w:val="single" w:color="auto" w:sz="4" w:space="0"/>
              <w:right w:val="single" w:color="auto" w:sz="4" w:space="0"/>
            </w:tcBorders>
          </w:tcPr>
          <w:p w14:paraId="39976BED">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HW Design</w:t>
            </w:r>
          </w:p>
        </w:tc>
        <w:tc>
          <w:tcPr>
            <w:tcW w:w="327" w:type="pct"/>
            <w:tcBorders>
              <w:top w:val="single" w:color="auto" w:sz="4" w:space="0"/>
              <w:left w:val="single" w:color="auto" w:sz="4" w:space="0"/>
              <w:bottom w:val="single" w:color="auto" w:sz="4" w:space="0"/>
              <w:right w:val="single" w:color="auto" w:sz="4" w:space="0"/>
            </w:tcBorders>
          </w:tcPr>
          <w:p w14:paraId="0114402A">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R</w:t>
            </w:r>
          </w:p>
        </w:tc>
        <w:tc>
          <w:tcPr>
            <w:tcW w:w="2244" w:type="pct"/>
            <w:tcBorders>
              <w:top w:val="single" w:color="auto" w:sz="4" w:space="0"/>
              <w:left w:val="single" w:color="auto" w:sz="4" w:space="0"/>
              <w:bottom w:val="single" w:color="auto" w:sz="4" w:space="0"/>
              <w:right w:val="single" w:color="auto" w:sz="4" w:space="0"/>
            </w:tcBorders>
          </w:tcPr>
          <w:p w14:paraId="00EE2F4D">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Hardware team member responsible for Hardware</w:t>
            </w:r>
            <w:r>
              <w:rPr>
                <w:rFonts w:ascii="Calibri" w:hAnsi="Calibri" w:cs="Calibri" w:eastAsiaTheme="minorEastAsia"/>
                <w:color w:val="000000" w:themeColor="text1"/>
                <w:sz w:val="22"/>
                <w:szCs w:val="22"/>
                <w:lang w:eastAsia="ja-JP"/>
                <w14:textFill>
                  <w14:solidFill>
                    <w14:schemeClr w14:val="tx1"/>
                  </w14:solidFill>
                </w14:textFill>
              </w:rPr>
              <w:t xml:space="preserve"> and</w:t>
            </w:r>
            <w:r>
              <w:rPr>
                <w:rFonts w:ascii="Calibri" w:hAnsi="Calibri" w:cs="Calibri"/>
                <w:color w:val="000000" w:themeColor="text1"/>
                <w:sz w:val="22"/>
                <w:szCs w:val="22"/>
                <w14:textFill>
                  <w14:solidFill>
                    <w14:schemeClr w14:val="tx1"/>
                  </w14:solidFill>
                </w14:textFill>
              </w:rPr>
              <w:t xml:space="preserve"> Software related discussions</w:t>
            </w:r>
          </w:p>
        </w:tc>
        <w:tc>
          <w:tcPr>
            <w:tcW w:w="411" w:type="pct"/>
            <w:tcBorders>
              <w:top w:val="single" w:color="auto" w:sz="4" w:space="0"/>
              <w:left w:val="single" w:color="auto" w:sz="4" w:space="0"/>
              <w:bottom w:val="single" w:color="auto" w:sz="4" w:space="0"/>
              <w:right w:val="single" w:color="auto" w:sz="4" w:space="0"/>
            </w:tcBorders>
          </w:tcPr>
          <w:p w14:paraId="4C995E9C">
            <w:pPr>
              <w:rPr>
                <w:rFonts w:ascii="Calibri" w:hAnsi="Calibri" w:cs="Calibri"/>
                <w:color w:val="000000" w:themeColor="text1"/>
                <w:sz w:val="22"/>
                <w:szCs w:val="22"/>
                <w14:textFill>
                  <w14:solidFill>
                    <w14:schemeClr w14:val="tx1"/>
                  </w14:solidFill>
                </w14:textFill>
              </w:rPr>
            </w:pPr>
          </w:p>
        </w:tc>
      </w:tr>
      <w:tr w14:paraId="3F33B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671" w:type="pct"/>
            <w:tcBorders>
              <w:top w:val="single" w:color="auto" w:sz="4" w:space="0"/>
              <w:left w:val="single" w:color="auto" w:sz="4" w:space="0"/>
              <w:bottom w:val="single" w:color="auto" w:sz="4" w:space="0"/>
              <w:right w:val="single" w:color="auto" w:sz="4" w:space="0"/>
            </w:tcBorders>
          </w:tcPr>
          <w:p w14:paraId="5B1BF0AF">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Dipali P</w:t>
            </w:r>
          </w:p>
        </w:tc>
        <w:tc>
          <w:tcPr>
            <w:tcW w:w="674" w:type="pct"/>
            <w:tcBorders>
              <w:top w:val="single" w:color="auto" w:sz="4" w:space="0"/>
              <w:left w:val="single" w:color="auto" w:sz="4" w:space="0"/>
              <w:bottom w:val="single" w:color="auto" w:sz="4" w:space="0"/>
              <w:right w:val="single" w:color="auto" w:sz="4" w:space="0"/>
            </w:tcBorders>
          </w:tcPr>
          <w:p w14:paraId="59ED5206">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TechM</w:t>
            </w:r>
          </w:p>
        </w:tc>
        <w:tc>
          <w:tcPr>
            <w:tcW w:w="674" w:type="pct"/>
            <w:tcBorders>
              <w:top w:val="single" w:color="auto" w:sz="4" w:space="0"/>
              <w:left w:val="single" w:color="auto" w:sz="4" w:space="0"/>
              <w:bottom w:val="single" w:color="auto" w:sz="4" w:space="0"/>
              <w:right w:val="single" w:color="auto" w:sz="4" w:space="0"/>
            </w:tcBorders>
          </w:tcPr>
          <w:p w14:paraId="007091F7">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SW Design</w:t>
            </w:r>
          </w:p>
        </w:tc>
        <w:tc>
          <w:tcPr>
            <w:tcW w:w="327" w:type="pct"/>
            <w:tcBorders>
              <w:top w:val="single" w:color="auto" w:sz="4" w:space="0"/>
              <w:left w:val="single" w:color="auto" w:sz="4" w:space="0"/>
              <w:bottom w:val="single" w:color="auto" w:sz="4" w:space="0"/>
              <w:right w:val="single" w:color="auto" w:sz="4" w:space="0"/>
            </w:tcBorders>
          </w:tcPr>
          <w:p w14:paraId="799C65C7">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R</w:t>
            </w:r>
          </w:p>
        </w:tc>
        <w:tc>
          <w:tcPr>
            <w:tcW w:w="2244" w:type="pct"/>
            <w:tcBorders>
              <w:top w:val="single" w:color="auto" w:sz="4" w:space="0"/>
              <w:left w:val="single" w:color="auto" w:sz="4" w:space="0"/>
              <w:bottom w:val="single" w:color="auto" w:sz="4" w:space="0"/>
              <w:right w:val="single" w:color="auto" w:sz="4" w:space="0"/>
            </w:tcBorders>
          </w:tcPr>
          <w:p w14:paraId="7FF97435">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Software team member responsible for technical document creation</w:t>
            </w:r>
            <w:r>
              <w:rPr>
                <w:rFonts w:ascii="Calibri" w:hAnsi="Calibri" w:cs="Calibri" w:eastAsiaTheme="minorEastAsia"/>
                <w:color w:val="000000" w:themeColor="text1"/>
                <w:sz w:val="22"/>
                <w:szCs w:val="22"/>
                <w:lang w:eastAsia="ja-JP"/>
                <w14:textFill>
                  <w14:solidFill>
                    <w14:schemeClr w14:val="tx1"/>
                  </w14:solidFill>
                </w14:textFill>
              </w:rPr>
              <w:t xml:space="preserve">, coding </w:t>
            </w:r>
            <w:r>
              <w:rPr>
                <w:rFonts w:ascii="Calibri" w:hAnsi="Calibri" w:cs="Calibri"/>
                <w:color w:val="000000" w:themeColor="text1"/>
                <w:sz w:val="22"/>
                <w:szCs w:val="22"/>
                <w14:textFill>
                  <w14:solidFill>
                    <w14:schemeClr w14:val="tx1"/>
                  </w14:solidFill>
                </w14:textFill>
              </w:rPr>
              <w:t>and peer review</w:t>
            </w:r>
          </w:p>
        </w:tc>
        <w:tc>
          <w:tcPr>
            <w:tcW w:w="411" w:type="pct"/>
            <w:tcBorders>
              <w:top w:val="single" w:color="auto" w:sz="4" w:space="0"/>
              <w:left w:val="single" w:color="auto" w:sz="4" w:space="0"/>
              <w:bottom w:val="single" w:color="auto" w:sz="4" w:space="0"/>
              <w:right w:val="single" w:color="auto" w:sz="4" w:space="0"/>
            </w:tcBorders>
          </w:tcPr>
          <w:p w14:paraId="1FEC16CF">
            <w:pPr>
              <w:rPr>
                <w:rFonts w:ascii="Calibri" w:hAnsi="Calibri" w:cs="Calibri"/>
                <w:color w:val="000000" w:themeColor="text1"/>
                <w:sz w:val="22"/>
                <w:szCs w:val="22"/>
                <w14:textFill>
                  <w14:solidFill>
                    <w14:schemeClr w14:val="tx1"/>
                  </w14:solidFill>
                </w14:textFill>
              </w:rPr>
            </w:pPr>
          </w:p>
        </w:tc>
      </w:tr>
      <w:tr w14:paraId="55E3D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671" w:type="pct"/>
            <w:tcBorders>
              <w:top w:val="single" w:color="auto" w:sz="4" w:space="0"/>
              <w:left w:val="single" w:color="auto" w:sz="4" w:space="0"/>
              <w:bottom w:val="single" w:color="auto" w:sz="4" w:space="0"/>
              <w:right w:val="single" w:color="auto" w:sz="4" w:space="0"/>
            </w:tcBorders>
          </w:tcPr>
          <w:p w14:paraId="3E4A18A4">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Yash</w:t>
            </w:r>
          </w:p>
        </w:tc>
        <w:tc>
          <w:tcPr>
            <w:tcW w:w="674" w:type="pct"/>
            <w:tcBorders>
              <w:top w:val="single" w:color="auto" w:sz="4" w:space="0"/>
              <w:left w:val="single" w:color="auto" w:sz="4" w:space="0"/>
              <w:bottom w:val="single" w:color="auto" w:sz="4" w:space="0"/>
              <w:right w:val="single" w:color="auto" w:sz="4" w:space="0"/>
            </w:tcBorders>
          </w:tcPr>
          <w:p w14:paraId="3BA01C6D">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TechM</w:t>
            </w:r>
          </w:p>
        </w:tc>
        <w:tc>
          <w:tcPr>
            <w:tcW w:w="674" w:type="pct"/>
            <w:tcBorders>
              <w:top w:val="single" w:color="auto" w:sz="4" w:space="0"/>
              <w:left w:val="single" w:color="auto" w:sz="4" w:space="0"/>
              <w:bottom w:val="single" w:color="auto" w:sz="4" w:space="0"/>
              <w:right w:val="single" w:color="auto" w:sz="4" w:space="0"/>
            </w:tcBorders>
          </w:tcPr>
          <w:p w14:paraId="086F5B11">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Mechanical Design</w:t>
            </w:r>
          </w:p>
        </w:tc>
        <w:tc>
          <w:tcPr>
            <w:tcW w:w="327" w:type="pct"/>
            <w:tcBorders>
              <w:top w:val="single" w:color="auto" w:sz="4" w:space="0"/>
              <w:left w:val="single" w:color="auto" w:sz="4" w:space="0"/>
              <w:bottom w:val="single" w:color="auto" w:sz="4" w:space="0"/>
              <w:right w:val="single" w:color="auto" w:sz="4" w:space="0"/>
            </w:tcBorders>
          </w:tcPr>
          <w:p w14:paraId="33054A02">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R</w:t>
            </w:r>
          </w:p>
        </w:tc>
        <w:tc>
          <w:tcPr>
            <w:tcW w:w="2244" w:type="pct"/>
            <w:tcBorders>
              <w:top w:val="single" w:color="auto" w:sz="4" w:space="0"/>
              <w:left w:val="single" w:color="auto" w:sz="4" w:space="0"/>
              <w:bottom w:val="single" w:color="auto" w:sz="4" w:space="0"/>
              <w:right w:val="single" w:color="auto" w:sz="4" w:space="0"/>
            </w:tcBorders>
          </w:tcPr>
          <w:p w14:paraId="6CF4F65B">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Mechanical design team member responsible for technical document creation</w:t>
            </w:r>
            <w:r>
              <w:rPr>
                <w:rFonts w:ascii="Calibri" w:hAnsi="Calibri" w:cs="Calibri" w:eastAsiaTheme="minorEastAsia"/>
                <w:color w:val="000000" w:themeColor="text1"/>
                <w:sz w:val="22"/>
                <w:szCs w:val="22"/>
                <w:lang w:eastAsia="ja-JP"/>
                <w14:textFill>
                  <w14:solidFill>
                    <w14:schemeClr w14:val="tx1"/>
                  </w14:solidFill>
                </w14:textFill>
              </w:rPr>
              <w:t>, mechanical design work</w:t>
            </w:r>
            <w:r>
              <w:rPr>
                <w:rFonts w:ascii="Calibri" w:hAnsi="Calibri" w:cs="Calibri"/>
                <w:color w:val="000000" w:themeColor="text1"/>
                <w:sz w:val="22"/>
                <w:szCs w:val="22"/>
                <w14:textFill>
                  <w14:solidFill>
                    <w14:schemeClr w14:val="tx1"/>
                  </w14:solidFill>
                </w14:textFill>
              </w:rPr>
              <w:t xml:space="preserve"> and peer review</w:t>
            </w:r>
          </w:p>
        </w:tc>
        <w:tc>
          <w:tcPr>
            <w:tcW w:w="411" w:type="pct"/>
            <w:tcBorders>
              <w:top w:val="single" w:color="auto" w:sz="4" w:space="0"/>
              <w:left w:val="single" w:color="auto" w:sz="4" w:space="0"/>
              <w:bottom w:val="single" w:color="auto" w:sz="4" w:space="0"/>
              <w:right w:val="single" w:color="auto" w:sz="4" w:space="0"/>
            </w:tcBorders>
          </w:tcPr>
          <w:p w14:paraId="0C9BF3C7">
            <w:pPr>
              <w:rPr>
                <w:rFonts w:ascii="Calibri" w:hAnsi="Calibri" w:cs="Calibri"/>
                <w:color w:val="000000" w:themeColor="text1"/>
                <w:sz w:val="22"/>
                <w:szCs w:val="22"/>
                <w14:textFill>
                  <w14:solidFill>
                    <w14:schemeClr w14:val="tx1"/>
                  </w14:solidFill>
                </w14:textFill>
              </w:rPr>
            </w:pPr>
          </w:p>
        </w:tc>
      </w:tr>
      <w:tr w14:paraId="34413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671" w:type="pct"/>
            <w:tcBorders>
              <w:top w:val="single" w:color="auto" w:sz="4" w:space="0"/>
              <w:left w:val="single" w:color="auto" w:sz="4" w:space="0"/>
              <w:bottom w:val="single" w:color="auto" w:sz="4" w:space="0"/>
              <w:right w:val="single" w:color="auto" w:sz="4" w:space="0"/>
            </w:tcBorders>
          </w:tcPr>
          <w:p w14:paraId="1FBD6D08">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Renjith T</w:t>
            </w:r>
          </w:p>
        </w:tc>
        <w:tc>
          <w:tcPr>
            <w:tcW w:w="674" w:type="pct"/>
            <w:tcBorders>
              <w:top w:val="single" w:color="auto" w:sz="4" w:space="0"/>
              <w:left w:val="single" w:color="auto" w:sz="4" w:space="0"/>
              <w:bottom w:val="single" w:color="auto" w:sz="4" w:space="0"/>
              <w:right w:val="single" w:color="auto" w:sz="4" w:space="0"/>
            </w:tcBorders>
          </w:tcPr>
          <w:p w14:paraId="410C9F4D">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TechM</w:t>
            </w:r>
          </w:p>
        </w:tc>
        <w:tc>
          <w:tcPr>
            <w:tcW w:w="674" w:type="pct"/>
            <w:tcBorders>
              <w:top w:val="single" w:color="auto" w:sz="4" w:space="0"/>
              <w:left w:val="single" w:color="auto" w:sz="4" w:space="0"/>
              <w:bottom w:val="single" w:color="auto" w:sz="4" w:space="0"/>
              <w:right w:val="single" w:color="auto" w:sz="4" w:space="0"/>
            </w:tcBorders>
          </w:tcPr>
          <w:p w14:paraId="1C482D2F">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PCB Design</w:t>
            </w:r>
          </w:p>
        </w:tc>
        <w:tc>
          <w:tcPr>
            <w:tcW w:w="327" w:type="pct"/>
            <w:tcBorders>
              <w:top w:val="single" w:color="auto" w:sz="4" w:space="0"/>
              <w:left w:val="single" w:color="auto" w:sz="4" w:space="0"/>
              <w:bottom w:val="single" w:color="auto" w:sz="4" w:space="0"/>
              <w:right w:val="single" w:color="auto" w:sz="4" w:space="0"/>
            </w:tcBorders>
          </w:tcPr>
          <w:p w14:paraId="17FA203F">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R</w:t>
            </w:r>
          </w:p>
        </w:tc>
        <w:tc>
          <w:tcPr>
            <w:tcW w:w="2244" w:type="pct"/>
            <w:tcBorders>
              <w:top w:val="single" w:color="auto" w:sz="4" w:space="0"/>
              <w:left w:val="single" w:color="auto" w:sz="4" w:space="0"/>
              <w:bottom w:val="single" w:color="auto" w:sz="4" w:space="0"/>
              <w:right w:val="single" w:color="auto" w:sz="4" w:space="0"/>
            </w:tcBorders>
          </w:tcPr>
          <w:p w14:paraId="71B3BEE4">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PCB design team member responsible for technical document creation</w:t>
            </w:r>
            <w:r>
              <w:rPr>
                <w:rFonts w:ascii="Calibri" w:hAnsi="Calibri" w:cs="Calibri" w:eastAsiaTheme="minorEastAsia"/>
                <w:color w:val="000000" w:themeColor="text1"/>
                <w:sz w:val="22"/>
                <w:szCs w:val="22"/>
                <w:lang w:eastAsia="ja-JP"/>
                <w14:textFill>
                  <w14:solidFill>
                    <w14:schemeClr w14:val="tx1"/>
                  </w14:solidFill>
                </w14:textFill>
              </w:rPr>
              <w:t>, PCB design activities</w:t>
            </w:r>
            <w:r>
              <w:rPr>
                <w:rFonts w:ascii="Calibri" w:hAnsi="Calibri" w:cs="Calibri"/>
                <w:color w:val="000000" w:themeColor="text1"/>
                <w:sz w:val="22"/>
                <w:szCs w:val="22"/>
                <w14:textFill>
                  <w14:solidFill>
                    <w14:schemeClr w14:val="tx1"/>
                  </w14:solidFill>
                </w14:textFill>
              </w:rPr>
              <w:t xml:space="preserve"> and peer review</w:t>
            </w:r>
          </w:p>
        </w:tc>
        <w:tc>
          <w:tcPr>
            <w:tcW w:w="411" w:type="pct"/>
            <w:tcBorders>
              <w:top w:val="single" w:color="auto" w:sz="4" w:space="0"/>
              <w:left w:val="single" w:color="auto" w:sz="4" w:space="0"/>
              <w:bottom w:val="single" w:color="auto" w:sz="4" w:space="0"/>
              <w:right w:val="single" w:color="auto" w:sz="4" w:space="0"/>
            </w:tcBorders>
          </w:tcPr>
          <w:p w14:paraId="17AF1EE7">
            <w:pPr>
              <w:rPr>
                <w:rFonts w:ascii="Calibri" w:hAnsi="Calibri" w:cs="Calibri"/>
                <w:color w:val="000000" w:themeColor="text1"/>
                <w:sz w:val="22"/>
                <w:szCs w:val="22"/>
                <w14:textFill>
                  <w14:solidFill>
                    <w14:schemeClr w14:val="tx1"/>
                  </w14:solidFill>
                </w14:textFill>
              </w:rPr>
            </w:pPr>
          </w:p>
        </w:tc>
      </w:tr>
      <w:tr w14:paraId="6B9DC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671" w:type="pct"/>
            <w:tcBorders>
              <w:top w:val="single" w:color="auto" w:sz="4" w:space="0"/>
              <w:left w:val="single" w:color="auto" w:sz="4" w:space="0"/>
              <w:bottom w:val="single" w:color="auto" w:sz="4" w:space="0"/>
              <w:right w:val="single" w:color="auto" w:sz="4" w:space="0"/>
            </w:tcBorders>
          </w:tcPr>
          <w:p w14:paraId="43FFBA7C">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 xml:space="preserve">Manisha </w:t>
            </w:r>
          </w:p>
        </w:tc>
        <w:tc>
          <w:tcPr>
            <w:tcW w:w="674" w:type="pct"/>
            <w:tcBorders>
              <w:top w:val="single" w:color="auto" w:sz="4" w:space="0"/>
              <w:left w:val="single" w:color="auto" w:sz="4" w:space="0"/>
              <w:bottom w:val="single" w:color="auto" w:sz="4" w:space="0"/>
              <w:right w:val="single" w:color="auto" w:sz="4" w:space="0"/>
            </w:tcBorders>
          </w:tcPr>
          <w:p w14:paraId="44A20994">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TechM</w:t>
            </w:r>
          </w:p>
        </w:tc>
        <w:tc>
          <w:tcPr>
            <w:tcW w:w="674" w:type="pct"/>
            <w:tcBorders>
              <w:top w:val="single" w:color="auto" w:sz="4" w:space="0"/>
              <w:left w:val="single" w:color="auto" w:sz="4" w:space="0"/>
              <w:bottom w:val="single" w:color="auto" w:sz="4" w:space="0"/>
              <w:right w:val="single" w:color="auto" w:sz="4" w:space="0"/>
            </w:tcBorders>
          </w:tcPr>
          <w:p w14:paraId="17564723">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PCB Design</w:t>
            </w:r>
          </w:p>
        </w:tc>
        <w:tc>
          <w:tcPr>
            <w:tcW w:w="327" w:type="pct"/>
            <w:tcBorders>
              <w:top w:val="single" w:color="auto" w:sz="4" w:space="0"/>
              <w:left w:val="single" w:color="auto" w:sz="4" w:space="0"/>
              <w:bottom w:val="single" w:color="auto" w:sz="4" w:space="0"/>
              <w:right w:val="single" w:color="auto" w:sz="4" w:space="0"/>
            </w:tcBorders>
          </w:tcPr>
          <w:p w14:paraId="63F3D16B">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R</w:t>
            </w:r>
          </w:p>
        </w:tc>
        <w:tc>
          <w:tcPr>
            <w:tcW w:w="2244" w:type="pct"/>
            <w:tcBorders>
              <w:top w:val="single" w:color="auto" w:sz="4" w:space="0"/>
              <w:left w:val="single" w:color="auto" w:sz="4" w:space="0"/>
              <w:bottom w:val="single" w:color="auto" w:sz="4" w:space="0"/>
              <w:right w:val="single" w:color="auto" w:sz="4" w:space="0"/>
            </w:tcBorders>
          </w:tcPr>
          <w:p w14:paraId="1BB5EF8F">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PCB design team member responsible for technical document creation</w:t>
            </w:r>
            <w:r>
              <w:rPr>
                <w:rFonts w:ascii="Calibri" w:hAnsi="Calibri" w:cs="Calibri" w:eastAsiaTheme="minorEastAsia"/>
                <w:color w:val="000000" w:themeColor="text1"/>
                <w:sz w:val="22"/>
                <w:szCs w:val="22"/>
                <w:lang w:eastAsia="ja-JP"/>
                <w14:textFill>
                  <w14:solidFill>
                    <w14:schemeClr w14:val="tx1"/>
                  </w14:solidFill>
                </w14:textFill>
              </w:rPr>
              <w:t>, PCB design activities</w:t>
            </w:r>
            <w:r>
              <w:rPr>
                <w:rFonts w:ascii="Calibri" w:hAnsi="Calibri" w:cs="Calibri"/>
                <w:color w:val="000000" w:themeColor="text1"/>
                <w:sz w:val="22"/>
                <w:szCs w:val="22"/>
                <w14:textFill>
                  <w14:solidFill>
                    <w14:schemeClr w14:val="tx1"/>
                  </w14:solidFill>
                </w14:textFill>
              </w:rPr>
              <w:t xml:space="preserve"> and peer review</w:t>
            </w:r>
          </w:p>
        </w:tc>
        <w:tc>
          <w:tcPr>
            <w:tcW w:w="411" w:type="pct"/>
            <w:tcBorders>
              <w:top w:val="single" w:color="auto" w:sz="4" w:space="0"/>
              <w:left w:val="single" w:color="auto" w:sz="4" w:space="0"/>
              <w:bottom w:val="single" w:color="auto" w:sz="4" w:space="0"/>
              <w:right w:val="single" w:color="auto" w:sz="4" w:space="0"/>
            </w:tcBorders>
          </w:tcPr>
          <w:p w14:paraId="2DB3F3D4">
            <w:pPr>
              <w:rPr>
                <w:rFonts w:ascii="Calibri" w:hAnsi="Calibri" w:cs="Calibri"/>
                <w:color w:val="000000" w:themeColor="text1"/>
                <w:sz w:val="22"/>
                <w:szCs w:val="22"/>
                <w14:textFill>
                  <w14:solidFill>
                    <w14:schemeClr w14:val="tx1"/>
                  </w14:solidFill>
                </w14:textFill>
              </w:rPr>
            </w:pPr>
          </w:p>
        </w:tc>
      </w:tr>
      <w:tr w14:paraId="34D78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671" w:type="pct"/>
            <w:tcBorders>
              <w:top w:val="single" w:color="auto" w:sz="4" w:space="0"/>
              <w:left w:val="single" w:color="auto" w:sz="4" w:space="0"/>
              <w:bottom w:val="single" w:color="auto" w:sz="4" w:space="0"/>
              <w:right w:val="single" w:color="auto" w:sz="4" w:space="0"/>
            </w:tcBorders>
          </w:tcPr>
          <w:p w14:paraId="1FB3A055">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Prachita</w:t>
            </w:r>
          </w:p>
        </w:tc>
        <w:tc>
          <w:tcPr>
            <w:tcW w:w="674" w:type="pct"/>
            <w:tcBorders>
              <w:top w:val="single" w:color="auto" w:sz="4" w:space="0"/>
              <w:left w:val="single" w:color="auto" w:sz="4" w:space="0"/>
              <w:bottom w:val="single" w:color="auto" w:sz="4" w:space="0"/>
              <w:right w:val="single" w:color="auto" w:sz="4" w:space="0"/>
            </w:tcBorders>
          </w:tcPr>
          <w:p w14:paraId="491AA82E">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TechM</w:t>
            </w:r>
          </w:p>
        </w:tc>
        <w:tc>
          <w:tcPr>
            <w:tcW w:w="674" w:type="pct"/>
            <w:tcBorders>
              <w:top w:val="single" w:color="auto" w:sz="4" w:space="0"/>
              <w:left w:val="single" w:color="auto" w:sz="4" w:space="0"/>
              <w:bottom w:val="single" w:color="auto" w:sz="4" w:space="0"/>
              <w:right w:val="single" w:color="auto" w:sz="4" w:space="0"/>
            </w:tcBorders>
          </w:tcPr>
          <w:p w14:paraId="1EB2DB9B">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PCB Design</w:t>
            </w:r>
          </w:p>
        </w:tc>
        <w:tc>
          <w:tcPr>
            <w:tcW w:w="327" w:type="pct"/>
            <w:tcBorders>
              <w:top w:val="single" w:color="auto" w:sz="4" w:space="0"/>
              <w:left w:val="single" w:color="auto" w:sz="4" w:space="0"/>
              <w:bottom w:val="single" w:color="auto" w:sz="4" w:space="0"/>
              <w:right w:val="single" w:color="auto" w:sz="4" w:space="0"/>
            </w:tcBorders>
          </w:tcPr>
          <w:p w14:paraId="4E9F9C8E">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R</w:t>
            </w:r>
          </w:p>
        </w:tc>
        <w:tc>
          <w:tcPr>
            <w:tcW w:w="2244" w:type="pct"/>
            <w:tcBorders>
              <w:top w:val="single" w:color="auto" w:sz="4" w:space="0"/>
              <w:left w:val="single" w:color="auto" w:sz="4" w:space="0"/>
              <w:bottom w:val="single" w:color="auto" w:sz="4" w:space="0"/>
              <w:right w:val="single" w:color="auto" w:sz="4" w:space="0"/>
            </w:tcBorders>
          </w:tcPr>
          <w:p w14:paraId="5C45C5DB">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PCB design team member responsible for technical document creation</w:t>
            </w:r>
            <w:r>
              <w:rPr>
                <w:rFonts w:ascii="Calibri" w:hAnsi="Calibri" w:cs="Calibri" w:eastAsiaTheme="minorEastAsia"/>
                <w:color w:val="000000" w:themeColor="text1"/>
                <w:sz w:val="22"/>
                <w:szCs w:val="22"/>
                <w:lang w:eastAsia="ja-JP"/>
                <w14:textFill>
                  <w14:solidFill>
                    <w14:schemeClr w14:val="tx1"/>
                  </w14:solidFill>
                </w14:textFill>
              </w:rPr>
              <w:t>, PCB design activities</w:t>
            </w:r>
            <w:r>
              <w:rPr>
                <w:rFonts w:ascii="Calibri" w:hAnsi="Calibri" w:cs="Calibri"/>
                <w:color w:val="000000" w:themeColor="text1"/>
                <w:sz w:val="22"/>
                <w:szCs w:val="22"/>
                <w14:textFill>
                  <w14:solidFill>
                    <w14:schemeClr w14:val="tx1"/>
                  </w14:solidFill>
                </w14:textFill>
              </w:rPr>
              <w:t xml:space="preserve"> and peer review</w:t>
            </w:r>
          </w:p>
        </w:tc>
        <w:tc>
          <w:tcPr>
            <w:tcW w:w="411" w:type="pct"/>
            <w:tcBorders>
              <w:top w:val="single" w:color="auto" w:sz="4" w:space="0"/>
              <w:left w:val="single" w:color="auto" w:sz="4" w:space="0"/>
              <w:bottom w:val="single" w:color="auto" w:sz="4" w:space="0"/>
              <w:right w:val="single" w:color="auto" w:sz="4" w:space="0"/>
            </w:tcBorders>
          </w:tcPr>
          <w:p w14:paraId="7BC44D54">
            <w:pPr>
              <w:rPr>
                <w:rFonts w:ascii="Calibri" w:hAnsi="Calibri" w:cs="Calibri"/>
                <w:color w:val="000000" w:themeColor="text1"/>
                <w:sz w:val="22"/>
                <w:szCs w:val="22"/>
                <w14:textFill>
                  <w14:solidFill>
                    <w14:schemeClr w14:val="tx1"/>
                  </w14:solidFill>
                </w14:textFill>
              </w:rPr>
            </w:pPr>
          </w:p>
        </w:tc>
      </w:tr>
      <w:tr w14:paraId="32E68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671" w:type="pct"/>
            <w:tcBorders>
              <w:top w:val="single" w:color="auto" w:sz="4" w:space="0"/>
              <w:left w:val="single" w:color="auto" w:sz="4" w:space="0"/>
              <w:bottom w:val="single" w:color="auto" w:sz="4" w:space="0"/>
              <w:right w:val="single" w:color="auto" w:sz="4" w:space="0"/>
            </w:tcBorders>
          </w:tcPr>
          <w:p w14:paraId="4BC2C240">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Rohit</w:t>
            </w:r>
          </w:p>
        </w:tc>
        <w:tc>
          <w:tcPr>
            <w:tcW w:w="674" w:type="pct"/>
            <w:tcBorders>
              <w:top w:val="single" w:color="auto" w:sz="4" w:space="0"/>
              <w:left w:val="single" w:color="auto" w:sz="4" w:space="0"/>
              <w:bottom w:val="single" w:color="auto" w:sz="4" w:space="0"/>
              <w:right w:val="single" w:color="auto" w:sz="4" w:space="0"/>
            </w:tcBorders>
          </w:tcPr>
          <w:p w14:paraId="09A2E76C">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TechM</w:t>
            </w:r>
          </w:p>
        </w:tc>
        <w:tc>
          <w:tcPr>
            <w:tcW w:w="674" w:type="pct"/>
            <w:tcBorders>
              <w:top w:val="single" w:color="auto" w:sz="4" w:space="0"/>
              <w:left w:val="single" w:color="auto" w:sz="4" w:space="0"/>
              <w:bottom w:val="single" w:color="auto" w:sz="4" w:space="0"/>
              <w:right w:val="single" w:color="auto" w:sz="4" w:space="0"/>
            </w:tcBorders>
          </w:tcPr>
          <w:p w14:paraId="4994C95D">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PCB Layout</w:t>
            </w:r>
          </w:p>
        </w:tc>
        <w:tc>
          <w:tcPr>
            <w:tcW w:w="327" w:type="pct"/>
            <w:tcBorders>
              <w:top w:val="single" w:color="auto" w:sz="4" w:space="0"/>
              <w:left w:val="single" w:color="auto" w:sz="4" w:space="0"/>
              <w:bottom w:val="single" w:color="auto" w:sz="4" w:space="0"/>
              <w:right w:val="single" w:color="auto" w:sz="4" w:space="0"/>
            </w:tcBorders>
          </w:tcPr>
          <w:p w14:paraId="6BFDD84A">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R</w:t>
            </w:r>
          </w:p>
        </w:tc>
        <w:tc>
          <w:tcPr>
            <w:tcW w:w="2244" w:type="pct"/>
            <w:tcBorders>
              <w:top w:val="single" w:color="auto" w:sz="4" w:space="0"/>
              <w:left w:val="single" w:color="auto" w:sz="4" w:space="0"/>
              <w:bottom w:val="single" w:color="auto" w:sz="4" w:space="0"/>
              <w:right w:val="single" w:color="auto" w:sz="4" w:space="0"/>
            </w:tcBorders>
          </w:tcPr>
          <w:p w14:paraId="045F711E">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PCB layout team member responsible for technical document creation</w:t>
            </w:r>
            <w:r>
              <w:rPr>
                <w:rFonts w:ascii="Calibri" w:hAnsi="Calibri" w:cs="Calibri" w:eastAsiaTheme="minorEastAsia"/>
                <w:color w:val="000000" w:themeColor="text1"/>
                <w:sz w:val="22"/>
                <w:szCs w:val="22"/>
                <w:lang w:eastAsia="ja-JP"/>
                <w14:textFill>
                  <w14:solidFill>
                    <w14:schemeClr w14:val="tx1"/>
                  </w14:solidFill>
                </w14:textFill>
              </w:rPr>
              <w:t>, PCB layout activities</w:t>
            </w:r>
            <w:r>
              <w:rPr>
                <w:rFonts w:ascii="Calibri" w:hAnsi="Calibri" w:cs="Calibri"/>
                <w:color w:val="000000" w:themeColor="text1"/>
                <w:sz w:val="22"/>
                <w:szCs w:val="22"/>
                <w14:textFill>
                  <w14:solidFill>
                    <w14:schemeClr w14:val="tx1"/>
                  </w14:solidFill>
                </w14:textFill>
              </w:rPr>
              <w:t xml:space="preserve"> and peer review</w:t>
            </w:r>
          </w:p>
        </w:tc>
        <w:tc>
          <w:tcPr>
            <w:tcW w:w="411" w:type="pct"/>
            <w:tcBorders>
              <w:top w:val="single" w:color="auto" w:sz="4" w:space="0"/>
              <w:left w:val="single" w:color="auto" w:sz="4" w:space="0"/>
              <w:bottom w:val="single" w:color="auto" w:sz="4" w:space="0"/>
              <w:right w:val="single" w:color="auto" w:sz="4" w:space="0"/>
            </w:tcBorders>
          </w:tcPr>
          <w:p w14:paraId="5C834478">
            <w:pPr>
              <w:rPr>
                <w:rFonts w:ascii="Calibri" w:hAnsi="Calibri" w:cs="Calibri"/>
                <w:color w:val="000000" w:themeColor="text1"/>
                <w:sz w:val="22"/>
                <w:szCs w:val="22"/>
                <w14:textFill>
                  <w14:solidFill>
                    <w14:schemeClr w14:val="tx1"/>
                  </w14:solidFill>
                </w14:textFill>
              </w:rPr>
            </w:pPr>
          </w:p>
        </w:tc>
      </w:tr>
      <w:tr w14:paraId="7B1BA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671" w:type="pct"/>
            <w:tcBorders>
              <w:top w:val="single" w:color="auto" w:sz="4" w:space="0"/>
              <w:left w:val="single" w:color="auto" w:sz="4" w:space="0"/>
              <w:bottom w:val="single" w:color="auto" w:sz="4" w:space="0"/>
              <w:right w:val="single" w:color="auto" w:sz="4" w:space="0"/>
            </w:tcBorders>
          </w:tcPr>
          <w:p w14:paraId="51FF4FD0">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 xml:space="preserve">Mukesh </w:t>
            </w:r>
          </w:p>
        </w:tc>
        <w:tc>
          <w:tcPr>
            <w:tcW w:w="674" w:type="pct"/>
            <w:tcBorders>
              <w:top w:val="single" w:color="auto" w:sz="4" w:space="0"/>
              <w:left w:val="single" w:color="auto" w:sz="4" w:space="0"/>
              <w:bottom w:val="single" w:color="auto" w:sz="4" w:space="0"/>
              <w:right w:val="single" w:color="auto" w:sz="4" w:space="0"/>
            </w:tcBorders>
          </w:tcPr>
          <w:p w14:paraId="4AA5C643">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TechM</w:t>
            </w:r>
          </w:p>
        </w:tc>
        <w:tc>
          <w:tcPr>
            <w:tcW w:w="674" w:type="pct"/>
            <w:tcBorders>
              <w:top w:val="single" w:color="auto" w:sz="4" w:space="0"/>
              <w:left w:val="single" w:color="auto" w:sz="4" w:space="0"/>
              <w:bottom w:val="single" w:color="auto" w:sz="4" w:space="0"/>
              <w:right w:val="single" w:color="auto" w:sz="4" w:space="0"/>
            </w:tcBorders>
          </w:tcPr>
          <w:p w14:paraId="54B3E12A">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 xml:space="preserve">Purchase Team </w:t>
            </w:r>
          </w:p>
        </w:tc>
        <w:tc>
          <w:tcPr>
            <w:tcW w:w="327" w:type="pct"/>
            <w:tcBorders>
              <w:top w:val="single" w:color="auto" w:sz="4" w:space="0"/>
              <w:left w:val="single" w:color="auto" w:sz="4" w:space="0"/>
              <w:bottom w:val="single" w:color="auto" w:sz="4" w:space="0"/>
              <w:right w:val="single" w:color="auto" w:sz="4" w:space="0"/>
            </w:tcBorders>
          </w:tcPr>
          <w:p w14:paraId="13D1E685">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R</w:t>
            </w:r>
          </w:p>
        </w:tc>
        <w:tc>
          <w:tcPr>
            <w:tcW w:w="2244" w:type="pct"/>
            <w:tcBorders>
              <w:top w:val="single" w:color="auto" w:sz="4" w:space="0"/>
              <w:left w:val="single" w:color="auto" w:sz="4" w:space="0"/>
              <w:bottom w:val="single" w:color="auto" w:sz="4" w:space="0"/>
              <w:right w:val="single" w:color="auto" w:sz="4" w:space="0"/>
            </w:tcBorders>
          </w:tcPr>
          <w:p w14:paraId="3041FCF8">
            <w:pPr>
              <w:rPr>
                <w:rFonts w:ascii="Calibri" w:hAnsi="Calibri" w:cs="Calibri" w:eastAsiaTheme="minorEastAsia"/>
                <w:color w:val="000000" w:themeColor="text1"/>
                <w:sz w:val="22"/>
                <w:szCs w:val="22"/>
                <w:lang w:eastAsia="ja-JP"/>
                <w14:textFill>
                  <w14:solidFill>
                    <w14:schemeClr w14:val="tx1"/>
                  </w14:solidFill>
                </w14:textFill>
              </w:rPr>
            </w:pPr>
            <w:r>
              <w:rPr>
                <w:rFonts w:ascii="Calibri" w:hAnsi="Calibri" w:cs="Calibri"/>
                <w:color w:val="000000" w:themeColor="text1"/>
                <w:sz w:val="22"/>
                <w:szCs w:val="22"/>
                <w14:textFill>
                  <w14:solidFill>
                    <w14:schemeClr w14:val="tx1"/>
                  </w14:solidFill>
                </w14:textFill>
              </w:rPr>
              <w:t>Purchase team member responsible for anything related to components / tools availability and purchase</w:t>
            </w:r>
          </w:p>
          <w:p w14:paraId="7685431F">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 xml:space="preserve"> </w:t>
            </w:r>
          </w:p>
        </w:tc>
        <w:tc>
          <w:tcPr>
            <w:tcW w:w="411" w:type="pct"/>
            <w:tcBorders>
              <w:top w:val="single" w:color="auto" w:sz="4" w:space="0"/>
              <w:left w:val="single" w:color="auto" w:sz="4" w:space="0"/>
              <w:bottom w:val="single" w:color="auto" w:sz="4" w:space="0"/>
              <w:right w:val="single" w:color="auto" w:sz="4" w:space="0"/>
            </w:tcBorders>
          </w:tcPr>
          <w:p w14:paraId="716CEF0D">
            <w:pPr>
              <w:rPr>
                <w:rFonts w:ascii="Calibri" w:hAnsi="Calibri" w:cs="Calibri"/>
                <w:color w:val="000000" w:themeColor="text1"/>
                <w:sz w:val="22"/>
                <w:szCs w:val="22"/>
                <w14:textFill>
                  <w14:solidFill>
                    <w14:schemeClr w14:val="tx1"/>
                  </w14:solidFill>
                </w14:textFill>
              </w:rPr>
            </w:pPr>
          </w:p>
        </w:tc>
      </w:tr>
      <w:tr w14:paraId="0E0EB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67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11653F4D">
            <w:pPr>
              <w:rPr>
                <w:rFonts w:ascii="Calibri" w:hAnsi="Calibri" w:cs="Calibri"/>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Name</w:t>
            </w:r>
          </w:p>
        </w:tc>
        <w:tc>
          <w:tcPr>
            <w:tcW w:w="674"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743A2BC2">
            <w:pPr>
              <w:rPr>
                <w:rFonts w:ascii="Calibri" w:hAnsi="Calibri" w:cs="Calibri"/>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Organization</w:t>
            </w:r>
          </w:p>
        </w:tc>
        <w:tc>
          <w:tcPr>
            <w:tcW w:w="674"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76ADB9EB">
            <w:pPr>
              <w:rPr>
                <w:rFonts w:ascii="Calibri" w:hAnsi="Calibri" w:cs="Calibri"/>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Role</w:t>
            </w:r>
          </w:p>
        </w:tc>
        <w:tc>
          <w:tcPr>
            <w:tcW w:w="327"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01C263BC">
            <w:pPr>
              <w:rPr>
                <w:rFonts w:ascii="Calibri" w:hAnsi="Calibri" w:cs="Calibri"/>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RASIC</w:t>
            </w:r>
          </w:p>
        </w:tc>
        <w:tc>
          <w:tcPr>
            <w:tcW w:w="2244"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346D3F3F">
            <w:pPr>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 xml:space="preserve">How the </w:t>
            </w:r>
          </w:p>
          <w:p w14:paraId="1978E46A">
            <w:pPr>
              <w:rPr>
                <w:rFonts w:ascii="Calibri" w:hAnsi="Calibri" w:cs="Calibri"/>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Role and Responsibility is decided</w:t>
            </w:r>
          </w:p>
        </w:tc>
        <w:tc>
          <w:tcPr>
            <w:tcW w:w="41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4DDF6411">
            <w:pPr>
              <w:rPr>
                <w:rFonts w:ascii="Calibri" w:hAnsi="Calibri" w:cs="Calibri"/>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Signature</w:t>
            </w:r>
          </w:p>
        </w:tc>
      </w:tr>
      <w:tr w14:paraId="28201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671" w:type="pct"/>
            <w:tcBorders>
              <w:top w:val="single" w:color="auto" w:sz="4" w:space="0"/>
              <w:left w:val="single" w:color="auto" w:sz="4" w:space="0"/>
              <w:bottom w:val="single" w:color="auto" w:sz="4" w:space="0"/>
              <w:right w:val="single" w:color="auto" w:sz="4" w:space="0"/>
            </w:tcBorders>
          </w:tcPr>
          <w:p w14:paraId="6F5796F3">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Shikha</w:t>
            </w:r>
          </w:p>
        </w:tc>
        <w:tc>
          <w:tcPr>
            <w:tcW w:w="674" w:type="pct"/>
            <w:tcBorders>
              <w:top w:val="single" w:color="auto" w:sz="4" w:space="0"/>
              <w:left w:val="single" w:color="auto" w:sz="4" w:space="0"/>
              <w:bottom w:val="single" w:color="auto" w:sz="4" w:space="0"/>
              <w:right w:val="single" w:color="auto" w:sz="4" w:space="0"/>
            </w:tcBorders>
          </w:tcPr>
          <w:p w14:paraId="0E46ED94">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TechM</w:t>
            </w:r>
          </w:p>
        </w:tc>
        <w:tc>
          <w:tcPr>
            <w:tcW w:w="674" w:type="pct"/>
            <w:tcBorders>
              <w:top w:val="single" w:color="auto" w:sz="4" w:space="0"/>
              <w:left w:val="single" w:color="auto" w:sz="4" w:space="0"/>
              <w:bottom w:val="single" w:color="auto" w:sz="4" w:space="0"/>
              <w:right w:val="single" w:color="auto" w:sz="4" w:space="0"/>
            </w:tcBorders>
          </w:tcPr>
          <w:p w14:paraId="5214FFA3">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Testing Team</w:t>
            </w:r>
          </w:p>
        </w:tc>
        <w:tc>
          <w:tcPr>
            <w:tcW w:w="327" w:type="pct"/>
            <w:tcBorders>
              <w:top w:val="single" w:color="auto" w:sz="4" w:space="0"/>
              <w:left w:val="single" w:color="auto" w:sz="4" w:space="0"/>
              <w:bottom w:val="single" w:color="auto" w:sz="4" w:space="0"/>
              <w:right w:val="single" w:color="auto" w:sz="4" w:space="0"/>
            </w:tcBorders>
          </w:tcPr>
          <w:p w14:paraId="0A9FE4E3">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I</w:t>
            </w:r>
          </w:p>
        </w:tc>
        <w:tc>
          <w:tcPr>
            <w:tcW w:w="2244" w:type="pct"/>
            <w:tcBorders>
              <w:top w:val="single" w:color="auto" w:sz="4" w:space="0"/>
              <w:left w:val="single" w:color="auto" w:sz="4" w:space="0"/>
              <w:bottom w:val="single" w:color="auto" w:sz="4" w:space="0"/>
              <w:right w:val="single" w:color="auto" w:sz="4" w:space="0"/>
            </w:tcBorders>
          </w:tcPr>
          <w:p w14:paraId="331C95AF">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Testing team member – keep informed for any updates related to testing work</w:t>
            </w:r>
          </w:p>
        </w:tc>
        <w:tc>
          <w:tcPr>
            <w:tcW w:w="411" w:type="pct"/>
            <w:tcBorders>
              <w:top w:val="single" w:color="auto" w:sz="4" w:space="0"/>
              <w:left w:val="single" w:color="auto" w:sz="4" w:space="0"/>
              <w:bottom w:val="single" w:color="auto" w:sz="4" w:space="0"/>
              <w:right w:val="single" w:color="auto" w:sz="4" w:space="0"/>
            </w:tcBorders>
          </w:tcPr>
          <w:p w14:paraId="6AA71D68">
            <w:pPr>
              <w:rPr>
                <w:rFonts w:ascii="Calibri" w:hAnsi="Calibri" w:cs="Calibri"/>
                <w:color w:val="000000" w:themeColor="text1"/>
                <w:sz w:val="22"/>
                <w:szCs w:val="22"/>
                <w14:textFill>
                  <w14:solidFill>
                    <w14:schemeClr w14:val="tx1"/>
                  </w14:solidFill>
                </w14:textFill>
              </w:rPr>
            </w:pPr>
          </w:p>
        </w:tc>
      </w:tr>
      <w:tr w14:paraId="737F6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671" w:type="pct"/>
            <w:tcBorders>
              <w:top w:val="single" w:color="auto" w:sz="4" w:space="0"/>
              <w:left w:val="single" w:color="auto" w:sz="4" w:space="0"/>
              <w:bottom w:val="single" w:color="auto" w:sz="4" w:space="0"/>
              <w:right w:val="single" w:color="auto" w:sz="4" w:space="0"/>
            </w:tcBorders>
          </w:tcPr>
          <w:p w14:paraId="7373F9AA">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Sarup</w:t>
            </w:r>
          </w:p>
        </w:tc>
        <w:tc>
          <w:tcPr>
            <w:tcW w:w="674" w:type="pct"/>
            <w:tcBorders>
              <w:top w:val="single" w:color="auto" w:sz="4" w:space="0"/>
              <w:left w:val="single" w:color="auto" w:sz="4" w:space="0"/>
              <w:bottom w:val="single" w:color="auto" w:sz="4" w:space="0"/>
              <w:right w:val="single" w:color="auto" w:sz="4" w:space="0"/>
            </w:tcBorders>
          </w:tcPr>
          <w:p w14:paraId="433DE36C">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TechM</w:t>
            </w:r>
          </w:p>
        </w:tc>
        <w:tc>
          <w:tcPr>
            <w:tcW w:w="674" w:type="pct"/>
            <w:tcBorders>
              <w:top w:val="single" w:color="auto" w:sz="4" w:space="0"/>
              <w:left w:val="single" w:color="auto" w:sz="4" w:space="0"/>
              <w:bottom w:val="single" w:color="auto" w:sz="4" w:space="0"/>
              <w:right w:val="single" w:color="auto" w:sz="4" w:space="0"/>
            </w:tcBorders>
          </w:tcPr>
          <w:p w14:paraId="384A7908">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Project Lead</w:t>
            </w:r>
          </w:p>
        </w:tc>
        <w:tc>
          <w:tcPr>
            <w:tcW w:w="327" w:type="pct"/>
            <w:tcBorders>
              <w:top w:val="single" w:color="auto" w:sz="4" w:space="0"/>
              <w:left w:val="single" w:color="auto" w:sz="4" w:space="0"/>
              <w:bottom w:val="single" w:color="auto" w:sz="4" w:space="0"/>
              <w:right w:val="single" w:color="auto" w:sz="4" w:space="0"/>
            </w:tcBorders>
          </w:tcPr>
          <w:p w14:paraId="1C11F6BC">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A</w:t>
            </w:r>
          </w:p>
        </w:tc>
        <w:tc>
          <w:tcPr>
            <w:tcW w:w="2244" w:type="pct"/>
            <w:tcBorders>
              <w:top w:val="single" w:color="auto" w:sz="4" w:space="0"/>
              <w:left w:val="single" w:color="auto" w:sz="4" w:space="0"/>
              <w:bottom w:val="single" w:color="auto" w:sz="4" w:space="0"/>
              <w:right w:val="single" w:color="auto" w:sz="4" w:space="0"/>
            </w:tcBorders>
          </w:tcPr>
          <w:p w14:paraId="78334111">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Project Management team members supporting the deliverables review, tracking and approval</w:t>
            </w:r>
          </w:p>
        </w:tc>
        <w:tc>
          <w:tcPr>
            <w:tcW w:w="411" w:type="pct"/>
            <w:tcBorders>
              <w:top w:val="single" w:color="auto" w:sz="4" w:space="0"/>
              <w:left w:val="single" w:color="auto" w:sz="4" w:space="0"/>
              <w:bottom w:val="single" w:color="auto" w:sz="4" w:space="0"/>
              <w:right w:val="single" w:color="auto" w:sz="4" w:space="0"/>
            </w:tcBorders>
          </w:tcPr>
          <w:p w14:paraId="615420E9">
            <w:pPr>
              <w:rPr>
                <w:rFonts w:ascii="Calibri" w:hAnsi="Calibri" w:cs="Calibri"/>
                <w:color w:val="000000" w:themeColor="text1"/>
                <w:sz w:val="22"/>
                <w:szCs w:val="22"/>
                <w14:textFill>
                  <w14:solidFill>
                    <w14:schemeClr w14:val="tx1"/>
                  </w14:solidFill>
                </w14:textFill>
              </w:rPr>
            </w:pPr>
          </w:p>
        </w:tc>
      </w:tr>
    </w:tbl>
    <w:p w14:paraId="7AC5A921">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R = Responsible, A = Approver, S = Support, I = Informed, C = Consulted</w:t>
      </w:r>
    </w:p>
    <w:p w14:paraId="0BF63F84">
      <w:pPr>
        <w:pStyle w:val="2"/>
        <w:numPr>
          <w:ilvl w:val="0"/>
          <w:numId w:val="8"/>
        </w:numPr>
        <w:spacing w:before="0"/>
        <w:rPr>
          <w:rFonts w:ascii="Calibri" w:hAnsi="Calibri" w:cs="Calibri"/>
          <w:color w:val="000000" w:themeColor="text1"/>
          <w:sz w:val="22"/>
          <w:szCs w:val="22"/>
          <w14:textFill>
            <w14:solidFill>
              <w14:schemeClr w14:val="tx1"/>
            </w14:solidFill>
          </w14:textFill>
        </w:rPr>
      </w:pPr>
      <w:bookmarkStart w:id="6" w:name="_Toc220156135"/>
      <w:r>
        <w:rPr>
          <w:rFonts w:ascii="Calibri" w:hAnsi="Calibri" w:cs="Calibri"/>
          <w:color w:val="000000" w:themeColor="text1"/>
          <w:sz w:val="22"/>
          <w:szCs w:val="22"/>
          <w14:textFill>
            <w14:solidFill>
              <w14:schemeClr w14:val="tx1"/>
            </w14:solidFill>
          </w14:textFill>
        </w:rPr>
        <w:t xml:space="preserve">Work </w:t>
      </w:r>
      <w:r>
        <w:rPr>
          <w:rFonts w:ascii="Calibri" w:hAnsi="Calibri" w:cs="Calibri"/>
          <w:color w:val="000000" w:themeColor="text1"/>
          <w:sz w:val="22"/>
          <w:szCs w:val="22"/>
          <w:lang w:eastAsia="ja-JP"/>
          <w14:textFill>
            <w14:solidFill>
              <w14:schemeClr w14:val="tx1"/>
            </w14:solidFill>
          </w14:textFill>
        </w:rPr>
        <w:t xml:space="preserve">Products </w:t>
      </w:r>
      <w:r>
        <w:rPr>
          <w:rFonts w:ascii="Calibri" w:hAnsi="Calibri" w:cs="Calibri"/>
          <w:color w:val="000000" w:themeColor="text1"/>
          <w:sz w:val="22"/>
          <w:szCs w:val="22"/>
          <w14:textFill>
            <w14:solidFill>
              <w14:schemeClr w14:val="tx1"/>
            </w14:solidFill>
          </w14:textFill>
        </w:rPr>
        <w:t>Reviewed</w:t>
      </w:r>
      <w:bookmarkEnd w:id="6"/>
    </w:p>
    <w:p w14:paraId="00EF6D6B">
      <w:pPr>
        <w:rPr>
          <w:rFonts w:ascii="Calibri" w:hAnsi="Calibri" w:cs="Calibri"/>
          <w:color w:val="000000" w:themeColor="text1"/>
          <w:sz w:val="22"/>
          <w:szCs w:val="22"/>
          <w14:textFill>
            <w14:solidFill>
              <w14:schemeClr w14:val="tx1"/>
            </w14:solidFill>
          </w14:textFill>
        </w:rPr>
      </w:pPr>
    </w:p>
    <w:tbl>
      <w:tblPr>
        <w:tblStyle w:val="4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4"/>
        <w:gridCol w:w="4036"/>
        <w:gridCol w:w="8504"/>
      </w:tblGrid>
      <w:tr w14:paraId="36E47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 w:hRule="atLeast"/>
        </w:trPr>
        <w:tc>
          <w:tcPr>
            <w:tcW w:w="350" w:type="pct"/>
            <w:shd w:val="clear" w:color="auto" w:fill="F1F1F1" w:themeFill="background1" w:themeFillShade="F2"/>
          </w:tcPr>
          <w:p w14:paraId="7C4559C4">
            <w:pPr>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S. No</w:t>
            </w:r>
          </w:p>
        </w:tc>
        <w:tc>
          <w:tcPr>
            <w:tcW w:w="1496" w:type="pct"/>
            <w:shd w:val="clear" w:color="auto" w:fill="F1F1F1" w:themeFill="background1" w:themeFillShade="F2"/>
          </w:tcPr>
          <w:p w14:paraId="0B91A161">
            <w:pPr>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Work Product</w:t>
            </w:r>
          </w:p>
        </w:tc>
        <w:tc>
          <w:tcPr>
            <w:tcW w:w="3152" w:type="pct"/>
            <w:shd w:val="clear" w:color="auto" w:fill="F1F1F1" w:themeFill="background1" w:themeFillShade="F2"/>
          </w:tcPr>
          <w:p w14:paraId="6CE8B7EA">
            <w:pPr>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Document</w:t>
            </w:r>
          </w:p>
        </w:tc>
      </w:tr>
      <w:tr w14:paraId="533CE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 w:type="pct"/>
          </w:tcPr>
          <w:p w14:paraId="75998B54">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1</w:t>
            </w:r>
          </w:p>
        </w:tc>
        <w:tc>
          <w:tcPr>
            <w:tcW w:w="1496" w:type="pct"/>
          </w:tcPr>
          <w:p w14:paraId="1E830F0D">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Ultrasmall Schematic and PCB</w:t>
            </w:r>
          </w:p>
        </w:tc>
        <w:tc>
          <w:tcPr>
            <w:tcW w:w="3152" w:type="pct"/>
          </w:tcPr>
          <w:p w14:paraId="2B9A22FC">
            <w:pPr>
              <w:tabs>
                <w:tab w:val="left" w:pos="1295"/>
              </w:tabs>
              <w:jc w:val="both"/>
              <w:rPr>
                <w:rFonts w:ascii="Calibri" w:hAnsi="Calibri" w:cs="Calibri"/>
                <w:color w:val="000000"/>
                <w:sz w:val="22"/>
                <w:szCs w:val="22"/>
              </w:rPr>
            </w:pPr>
          </w:p>
        </w:tc>
      </w:tr>
      <w:tr w14:paraId="50546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 w:hRule="atLeast"/>
        </w:trPr>
        <w:tc>
          <w:tcPr>
            <w:tcW w:w="350" w:type="pct"/>
          </w:tcPr>
          <w:p w14:paraId="62229118">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2</w:t>
            </w:r>
          </w:p>
        </w:tc>
        <w:tc>
          <w:tcPr>
            <w:tcW w:w="1496" w:type="pct"/>
          </w:tcPr>
          <w:p w14:paraId="632532E3">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Ultrasmall CAD</w:t>
            </w:r>
          </w:p>
        </w:tc>
        <w:tc>
          <w:tcPr>
            <w:tcW w:w="3152" w:type="pct"/>
          </w:tcPr>
          <w:p w14:paraId="0FEE9EF2">
            <w:pPr>
              <w:rPr>
                <w:rFonts w:ascii="Calibri" w:hAnsi="Calibri" w:cs="Calibri"/>
                <w:color w:val="000000"/>
                <w:sz w:val="22"/>
                <w:szCs w:val="22"/>
              </w:rPr>
            </w:pPr>
          </w:p>
        </w:tc>
      </w:tr>
    </w:tbl>
    <w:p w14:paraId="50CEA8A5">
      <w:pPr>
        <w:rPr>
          <w:rFonts w:ascii="Calibri" w:hAnsi="Calibri" w:cs="Calibri"/>
          <w:color w:val="000000" w:themeColor="text1"/>
          <w:sz w:val="22"/>
          <w:szCs w:val="22"/>
          <w14:textFill>
            <w14:solidFill>
              <w14:schemeClr w14:val="tx1"/>
            </w14:solidFill>
          </w14:textFill>
        </w:rPr>
      </w:pPr>
    </w:p>
    <w:p w14:paraId="684BF50F">
      <w:pPr>
        <w:pStyle w:val="2"/>
        <w:numPr>
          <w:ilvl w:val="0"/>
          <w:numId w:val="8"/>
        </w:numPr>
        <w:spacing w:before="0"/>
        <w:rPr>
          <w:rFonts w:ascii="Calibri" w:hAnsi="Calibri" w:cs="Calibri"/>
          <w:color w:val="000000" w:themeColor="text1"/>
          <w:sz w:val="22"/>
          <w:szCs w:val="22"/>
          <w14:textFill>
            <w14:solidFill>
              <w14:schemeClr w14:val="tx1"/>
            </w14:solidFill>
          </w14:textFill>
        </w:rPr>
      </w:pPr>
      <w:bookmarkStart w:id="7" w:name="_Toc220156136"/>
      <w:r>
        <w:rPr>
          <w:rFonts w:ascii="Calibri" w:hAnsi="Calibri" w:cs="Calibri"/>
          <w:color w:val="000000" w:themeColor="text1"/>
          <w:sz w:val="22"/>
          <w:szCs w:val="22"/>
          <w14:textFill>
            <w14:solidFill>
              <w14:schemeClr w14:val="tx1"/>
            </w14:solidFill>
          </w14:textFill>
        </w:rPr>
        <w:t>Agenda and Discussion Summary</w:t>
      </w:r>
      <w:bookmarkEnd w:id="7"/>
    </w:p>
    <w:p w14:paraId="45052B4C">
      <w:pPr>
        <w:rPr>
          <w:rFonts w:ascii="Calibri" w:hAnsi="Calibri" w:cs="Calibri"/>
          <w:color w:val="000000" w:themeColor="text1"/>
          <w:sz w:val="22"/>
          <w:szCs w:val="22"/>
          <w14:textFill>
            <w14:solidFill>
              <w14:schemeClr w14:val="tx1"/>
            </w14:solidFill>
          </w14:textFill>
        </w:rPr>
      </w:pPr>
    </w:p>
    <w:p w14:paraId="725ADD32">
      <w:pPr>
        <w:pStyle w:val="28"/>
        <w:numPr>
          <w:ilvl w:val="0"/>
          <w:numId w:val="0"/>
        </w:numPr>
        <w:spacing w:line="360" w:lineRule="auto"/>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All the artifacts are reviewed for following considerations</w:t>
      </w:r>
    </w:p>
    <w:tbl>
      <w:tblPr>
        <w:tblStyle w:val="4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0"/>
        <w:gridCol w:w="7340"/>
        <w:gridCol w:w="5304"/>
      </w:tblGrid>
      <w:tr w14:paraId="5D5CF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0" w:hRule="atLeast"/>
        </w:trPr>
        <w:tc>
          <w:tcPr>
            <w:tcW w:w="414" w:type="pct"/>
            <w:tcBorders>
              <w:top w:val="single" w:color="auto" w:sz="4" w:space="0"/>
              <w:left w:val="single" w:color="auto" w:sz="4" w:space="0"/>
              <w:bottom w:val="single" w:color="auto" w:sz="4" w:space="0"/>
              <w:right w:val="single" w:color="auto" w:sz="4" w:space="0"/>
            </w:tcBorders>
            <w:shd w:val="clear" w:color="auto" w:fill="F1F1F1" w:themeFill="background1" w:themeFillShade="F2"/>
            <w:noWrap/>
            <w:vAlign w:val="center"/>
          </w:tcPr>
          <w:p w14:paraId="22E4B828">
            <w:pPr>
              <w:pStyle w:val="28"/>
              <w:numPr>
                <w:ilvl w:val="0"/>
                <w:numId w:val="0"/>
              </w:numPr>
              <w:spacing w:after="200" w:line="360" w:lineRule="auto"/>
              <w:ind w:left="360" w:hanging="360"/>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Sr. No</w:t>
            </w:r>
          </w:p>
        </w:tc>
        <w:tc>
          <w:tcPr>
            <w:tcW w:w="2422" w:type="pct"/>
            <w:tcBorders>
              <w:top w:val="single" w:color="auto" w:sz="4" w:space="0"/>
              <w:left w:val="single" w:color="auto" w:sz="4" w:space="0"/>
              <w:bottom w:val="single" w:color="auto" w:sz="4" w:space="0"/>
              <w:right w:val="single" w:color="auto" w:sz="4" w:space="0"/>
            </w:tcBorders>
            <w:shd w:val="clear" w:color="auto" w:fill="F1F1F1" w:themeFill="background1" w:themeFillShade="F2"/>
            <w:noWrap/>
            <w:vAlign w:val="center"/>
          </w:tcPr>
          <w:p w14:paraId="3B79AD13">
            <w:pPr>
              <w:pStyle w:val="28"/>
              <w:numPr>
                <w:ilvl w:val="0"/>
                <w:numId w:val="0"/>
              </w:numPr>
              <w:tabs>
                <w:tab w:val="clear" w:pos="360"/>
              </w:tabs>
              <w:spacing w:after="200" w:line="360" w:lineRule="auto"/>
              <w:ind w:left="41" w:hanging="41"/>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Considerations</w:t>
            </w:r>
          </w:p>
        </w:tc>
        <w:tc>
          <w:tcPr>
            <w:tcW w:w="2162" w:type="pct"/>
            <w:tcBorders>
              <w:top w:val="single" w:color="auto" w:sz="4" w:space="0"/>
              <w:left w:val="single" w:color="auto" w:sz="4" w:space="0"/>
              <w:bottom w:val="single" w:color="auto" w:sz="4" w:space="0"/>
              <w:right w:val="single" w:color="auto" w:sz="4" w:space="0"/>
            </w:tcBorders>
            <w:shd w:val="clear" w:color="auto" w:fill="F1F1F1" w:themeFill="background1" w:themeFillShade="F2"/>
            <w:noWrap/>
            <w:vAlign w:val="center"/>
          </w:tcPr>
          <w:p w14:paraId="45F183E0">
            <w:pPr>
              <w:pStyle w:val="28"/>
              <w:numPr>
                <w:ilvl w:val="0"/>
                <w:numId w:val="0"/>
              </w:numPr>
              <w:tabs>
                <w:tab w:val="left" w:pos="34"/>
                <w:tab w:val="clear" w:pos="360"/>
              </w:tabs>
              <w:spacing w:line="360" w:lineRule="auto"/>
              <w:ind w:left="34" w:hanging="34"/>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Applicable to current project</w:t>
            </w:r>
          </w:p>
        </w:tc>
      </w:tr>
      <w:tr w14:paraId="07CC6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14" w:type="pct"/>
            <w:tcBorders>
              <w:top w:val="single" w:color="auto" w:sz="4" w:space="0"/>
              <w:left w:val="single" w:color="auto" w:sz="4" w:space="0"/>
              <w:bottom w:val="single" w:color="auto" w:sz="4" w:space="0"/>
              <w:right w:val="single" w:color="auto" w:sz="4" w:space="0"/>
            </w:tcBorders>
            <w:noWrap/>
          </w:tcPr>
          <w:p w14:paraId="52871C88">
            <w:pPr>
              <w:pStyle w:val="28"/>
              <w:numPr>
                <w:ilvl w:val="0"/>
                <w:numId w:val="0"/>
              </w:numPr>
              <w:spacing w:after="200" w:line="360" w:lineRule="auto"/>
              <w:ind w:left="360" w:hanging="360"/>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1</w:t>
            </w:r>
          </w:p>
        </w:tc>
        <w:tc>
          <w:tcPr>
            <w:tcW w:w="2422" w:type="pct"/>
            <w:tcBorders>
              <w:top w:val="single" w:color="auto" w:sz="4" w:space="0"/>
              <w:left w:val="single" w:color="auto" w:sz="4" w:space="0"/>
              <w:bottom w:val="single" w:color="auto" w:sz="4" w:space="0"/>
              <w:right w:val="single" w:color="auto" w:sz="4" w:space="0"/>
            </w:tcBorders>
            <w:noWrap/>
          </w:tcPr>
          <w:p w14:paraId="245E8106">
            <w:pPr>
              <w:pStyle w:val="28"/>
              <w:numPr>
                <w:ilvl w:val="0"/>
                <w:numId w:val="0"/>
              </w:numPr>
              <w:tabs>
                <w:tab w:val="clear" w:pos="360"/>
              </w:tabs>
              <w:spacing w:after="200" w:line="360" w:lineRule="auto"/>
              <w:ind w:hanging="36"/>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Review design change focusing on schematic and PCB changes in phase4 design.</w:t>
            </w:r>
          </w:p>
        </w:tc>
        <w:tc>
          <w:tcPr>
            <w:tcW w:w="2162" w:type="pct"/>
            <w:tcBorders>
              <w:top w:val="single" w:color="auto" w:sz="4" w:space="0"/>
              <w:left w:val="single" w:color="auto" w:sz="4" w:space="0"/>
              <w:bottom w:val="single" w:color="auto" w:sz="4" w:space="0"/>
              <w:right w:val="single" w:color="auto" w:sz="4" w:space="0"/>
            </w:tcBorders>
            <w:noWrap/>
          </w:tcPr>
          <w:p w14:paraId="58888112">
            <w:pPr>
              <w:pStyle w:val="28"/>
              <w:numPr>
                <w:ilvl w:val="0"/>
                <w:numId w:val="0"/>
              </w:numPr>
              <w:spacing w:after="200" w:line="360" w:lineRule="auto"/>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Yes</w:t>
            </w:r>
          </w:p>
        </w:tc>
      </w:tr>
    </w:tbl>
    <w:p w14:paraId="0B1B7420">
      <w:pPr>
        <w:rPr>
          <w:rFonts w:ascii="Calibri" w:hAnsi="Calibri" w:cs="Calibri"/>
          <w:color w:val="000000" w:themeColor="text1"/>
          <w:sz w:val="22"/>
          <w:szCs w:val="22"/>
          <w14:textFill>
            <w14:solidFill>
              <w14:schemeClr w14:val="tx1"/>
            </w14:solidFill>
          </w14:textFill>
        </w:rPr>
        <w:sectPr>
          <w:headerReference r:id="rId4" w:type="first"/>
          <w:footerReference r:id="rId6" w:type="first"/>
          <w:headerReference r:id="rId3" w:type="default"/>
          <w:footerReference r:id="rId5" w:type="default"/>
          <w:pgSz w:w="16838" w:h="11906" w:orient="landscape"/>
          <w:pgMar w:top="1800" w:right="1440" w:bottom="1800" w:left="2127" w:header="1020" w:footer="1020" w:gutter="0"/>
          <w:cols w:space="720" w:num="1"/>
          <w:titlePg/>
          <w:docGrid w:linePitch="360" w:charSpace="0"/>
        </w:sectPr>
      </w:pPr>
    </w:p>
    <w:p w14:paraId="3742A580">
      <w:pPr>
        <w:pStyle w:val="2"/>
        <w:numPr>
          <w:ilvl w:val="0"/>
          <w:numId w:val="8"/>
        </w:numPr>
        <w:spacing w:before="0"/>
        <w:rPr>
          <w:rFonts w:ascii="Calibri" w:hAnsi="Calibri" w:cs="Calibri"/>
          <w:color w:val="000000" w:themeColor="text1"/>
          <w:sz w:val="22"/>
          <w:szCs w:val="22"/>
          <w14:textFill>
            <w14:solidFill>
              <w14:schemeClr w14:val="tx1"/>
            </w14:solidFill>
          </w14:textFill>
        </w:rPr>
      </w:pPr>
      <w:bookmarkStart w:id="8" w:name="_Toc220156137"/>
      <w:r>
        <w:rPr>
          <w:rFonts w:ascii="Calibri" w:hAnsi="Calibri" w:cs="Calibri"/>
          <w:color w:val="000000" w:themeColor="text1"/>
          <w:sz w:val="22"/>
          <w:szCs w:val="22"/>
          <w14:textFill>
            <w14:solidFill>
              <w14:schemeClr w14:val="tx1"/>
            </w14:solidFill>
          </w14:textFill>
        </w:rPr>
        <w:t>Review Findings and action taken</w:t>
      </w:r>
      <w:bookmarkEnd w:id="8"/>
    </w:p>
    <w:p w14:paraId="12D3E9FB">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Table below gives the discussion points and action to be taken with map</w:t>
      </w:r>
      <w:r>
        <w:rPr>
          <w:rFonts w:ascii="Calibri" w:hAnsi="Calibri" w:cs="Calibri" w:eastAsiaTheme="minorEastAsia"/>
          <w:color w:val="000000" w:themeColor="text1"/>
          <w:sz w:val="22"/>
          <w:szCs w:val="22"/>
          <w:lang w:eastAsia="ja-JP"/>
          <w14:textFill>
            <w14:solidFill>
              <w14:schemeClr w14:val="tx1"/>
            </w14:solidFill>
          </w14:textFill>
        </w:rPr>
        <w:t>ping</w:t>
      </w:r>
      <w:r>
        <w:rPr>
          <w:rFonts w:ascii="Calibri" w:hAnsi="Calibri" w:cs="Calibri"/>
          <w:color w:val="000000" w:themeColor="text1"/>
          <w:sz w:val="22"/>
          <w:szCs w:val="22"/>
          <w14:textFill>
            <w14:solidFill>
              <w14:schemeClr w14:val="tx1"/>
            </w14:solidFill>
          </w14:textFill>
        </w:rPr>
        <w:t xml:space="preserve"> to the action item </w:t>
      </w:r>
      <w:r>
        <w:rPr>
          <w:rFonts w:ascii="Calibri" w:hAnsi="Calibri" w:cs="Calibri" w:eastAsiaTheme="minorEastAsia"/>
          <w:color w:val="000000" w:themeColor="text1"/>
          <w:sz w:val="22"/>
          <w:szCs w:val="22"/>
          <w:lang w:eastAsia="ja-JP"/>
          <w14:textFill>
            <w14:solidFill>
              <w14:schemeClr w14:val="tx1"/>
            </w14:solidFill>
          </w14:textFill>
        </w:rPr>
        <w:t>/</w:t>
      </w:r>
      <w:r>
        <w:rPr>
          <w:rFonts w:ascii="Calibri" w:hAnsi="Calibri" w:cs="Calibri"/>
          <w:color w:val="000000" w:themeColor="text1"/>
          <w:sz w:val="22"/>
          <w:szCs w:val="22"/>
          <w14:textFill>
            <w14:solidFill>
              <w14:schemeClr w14:val="tx1"/>
            </w14:solidFill>
          </w14:textFill>
        </w:rPr>
        <w:t xml:space="preserve"> Risk Register</w:t>
      </w:r>
      <w:r>
        <w:rPr>
          <w:rFonts w:ascii="Calibri" w:hAnsi="Calibri" w:cs="Calibri" w:eastAsiaTheme="minorEastAsia"/>
          <w:color w:val="000000" w:themeColor="text1"/>
          <w:sz w:val="22"/>
          <w:szCs w:val="22"/>
          <w:lang w:eastAsia="ja-JP"/>
          <w14:textFill>
            <w14:solidFill>
              <w14:schemeClr w14:val="tx1"/>
            </w14:solidFill>
          </w14:textFill>
        </w:rPr>
        <w:t xml:space="preserve"> </w:t>
      </w:r>
      <w:r>
        <w:rPr>
          <w:rFonts w:ascii="Calibri" w:hAnsi="Calibri" w:cs="Calibri"/>
          <w:color w:val="000000" w:themeColor="text1"/>
          <w:sz w:val="22"/>
          <w:szCs w:val="22"/>
          <w14:textFill>
            <w14:solidFill>
              <w14:schemeClr w14:val="tx1"/>
            </w14:solidFill>
          </w14:textFill>
        </w:rPr>
        <w:t xml:space="preserve">table </w:t>
      </w:r>
    </w:p>
    <w:p w14:paraId="66C40AC9">
      <w:pPr>
        <w:rPr>
          <w:rFonts w:ascii="Calibri" w:hAnsi="Calibri" w:cs="Calibri"/>
          <w:color w:val="000000" w:themeColor="text1"/>
          <w:sz w:val="22"/>
          <w:szCs w:val="22"/>
          <w14:textFill>
            <w14:solidFill>
              <w14:schemeClr w14:val="tx1"/>
            </w14:solidFill>
          </w14:textFill>
        </w:rPr>
      </w:pPr>
    </w:p>
    <w:tbl>
      <w:tblPr>
        <w:tblStyle w:val="1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7"/>
        <w:gridCol w:w="1087"/>
        <w:gridCol w:w="1506"/>
        <w:gridCol w:w="6705"/>
        <w:gridCol w:w="2335"/>
        <w:gridCol w:w="1502"/>
        <w:gridCol w:w="2652"/>
        <w:gridCol w:w="2894"/>
        <w:gridCol w:w="1481"/>
      </w:tblGrid>
      <w:tr w14:paraId="12572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6" w:hRule="atLeast"/>
        </w:trPr>
        <w:tc>
          <w:tcPr>
            <w:tcW w:w="231"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09DEC19A">
            <w:pPr>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Sr. No</w:t>
            </w:r>
          </w:p>
        </w:tc>
        <w:tc>
          <w:tcPr>
            <w:tcW w:w="257"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41B5D8BC">
            <w:pPr>
              <w:rPr>
                <w:rFonts w:ascii="Calibri" w:hAnsi="Calibri" w:cs="Calibri"/>
                <w:b/>
                <w:bCs/>
                <w:sz w:val="22"/>
                <w:szCs w:val="22"/>
              </w:rPr>
            </w:pPr>
            <w:r>
              <w:rPr>
                <w:rFonts w:ascii="Calibri" w:hAnsi="Calibri" w:cs="Calibri"/>
                <w:b/>
                <w:bCs/>
                <w:sz w:val="22"/>
                <w:szCs w:val="22"/>
              </w:rPr>
              <w:t>Reviewer</w:t>
            </w:r>
          </w:p>
        </w:tc>
        <w:tc>
          <w:tcPr>
            <w:tcW w:w="356"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78486914">
            <w:pPr>
              <w:rPr>
                <w:rFonts w:ascii="Calibri" w:hAnsi="Calibri" w:cs="Calibri"/>
                <w:b/>
                <w:bCs/>
                <w:sz w:val="22"/>
                <w:szCs w:val="22"/>
              </w:rPr>
            </w:pPr>
            <w:r>
              <w:rPr>
                <w:rFonts w:ascii="Calibri" w:hAnsi="Calibri" w:cs="Calibri"/>
                <w:b/>
                <w:bCs/>
                <w:sz w:val="22"/>
                <w:szCs w:val="22"/>
              </w:rPr>
              <w:t xml:space="preserve">Category </w:t>
            </w:r>
          </w:p>
        </w:tc>
        <w:tc>
          <w:tcPr>
            <w:tcW w:w="1585"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0CF41ABB">
            <w:pPr>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 xml:space="preserve">Review </w:t>
            </w:r>
            <w:r>
              <w:rPr>
                <w:rFonts w:ascii="Calibri" w:hAnsi="Calibri" w:cs="Calibri" w:eastAsiaTheme="minorEastAsia"/>
                <w:b/>
                <w:bCs/>
                <w:sz w:val="22"/>
                <w:szCs w:val="22"/>
                <w:lang w:eastAsia="ja-JP"/>
              </w:rPr>
              <w:t>comments</w:t>
            </w:r>
          </w:p>
        </w:tc>
        <w:tc>
          <w:tcPr>
            <w:tcW w:w="552"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0BB23228">
            <w:pPr>
              <w:rPr>
                <w:rFonts w:ascii="Calibri" w:hAnsi="Calibri" w:cs="Calibri"/>
                <w:b/>
                <w:bCs/>
                <w:sz w:val="22"/>
                <w:szCs w:val="22"/>
              </w:rPr>
            </w:pPr>
            <w:r>
              <w:rPr>
                <w:rFonts w:ascii="Calibri" w:hAnsi="Calibri" w:cs="Calibri"/>
                <w:b/>
                <w:bCs/>
                <w:sz w:val="22"/>
                <w:szCs w:val="22"/>
              </w:rPr>
              <w:t>Action Owner</w:t>
            </w:r>
          </w:p>
        </w:tc>
        <w:tc>
          <w:tcPr>
            <w:tcW w:w="355"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4E3AE12D">
            <w:pPr>
              <w:rPr>
                <w:rFonts w:ascii="Calibri" w:hAnsi="Calibri" w:cs="Calibri"/>
                <w:b/>
                <w:bCs/>
                <w:color w:val="000000" w:themeColor="text1"/>
                <w:sz w:val="22"/>
                <w:szCs w:val="22"/>
                <w14:textFill>
                  <w14:solidFill>
                    <w14:schemeClr w14:val="tx1"/>
                  </w14:solidFill>
                </w14:textFill>
              </w:rPr>
            </w:pPr>
            <w:r>
              <w:rPr>
                <w:rFonts w:ascii="Calibri" w:hAnsi="Calibri" w:cs="Calibri"/>
                <w:b/>
                <w:bCs/>
                <w:sz w:val="22"/>
                <w:szCs w:val="22"/>
              </w:rPr>
              <w:t>Target Date</w:t>
            </w:r>
          </w:p>
        </w:tc>
        <w:tc>
          <w:tcPr>
            <w:tcW w:w="627"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43DD617A">
            <w:pPr>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Action</w:t>
            </w:r>
          </w:p>
        </w:tc>
        <w:tc>
          <w:tcPr>
            <w:tcW w:w="684"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1EF14EE7">
            <w:pPr>
              <w:rPr>
                <w:rFonts w:ascii="Calibri" w:hAnsi="Calibri" w:cs="Calibri" w:eastAsiaTheme="minorEastAsia"/>
                <w:b/>
                <w:bCs/>
                <w:color w:val="000000" w:themeColor="text1"/>
                <w:sz w:val="22"/>
                <w:szCs w:val="22"/>
                <w:lang w:eastAsia="ja-JP"/>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Action-Item log</w:t>
            </w:r>
            <w:r>
              <w:rPr>
                <w:rFonts w:ascii="Calibri" w:hAnsi="Calibri" w:cs="Calibri" w:eastAsiaTheme="minorEastAsia"/>
                <w:b/>
                <w:bCs/>
                <w:color w:val="000000" w:themeColor="text1"/>
                <w:sz w:val="22"/>
                <w:szCs w:val="22"/>
                <w:lang w:eastAsia="ja-JP"/>
                <w14:textFill>
                  <w14:solidFill>
                    <w14:schemeClr w14:val="tx1"/>
                  </w14:solidFill>
                </w14:textFill>
              </w:rPr>
              <w:t xml:space="preserve"> </w:t>
            </w:r>
            <w:r>
              <w:rPr>
                <w:rFonts w:ascii="Calibri" w:hAnsi="Calibri" w:cs="Calibri"/>
                <w:b/>
                <w:bCs/>
                <w:color w:val="000000" w:themeColor="text1"/>
                <w:sz w:val="22"/>
                <w:szCs w:val="22"/>
                <w14:textFill>
                  <w14:solidFill>
                    <w14:schemeClr w14:val="tx1"/>
                  </w14:solidFill>
                </w14:textFill>
              </w:rPr>
              <w:t xml:space="preserve">/ </w:t>
            </w:r>
          </w:p>
          <w:p w14:paraId="2A6CB5A2">
            <w:pPr>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Risk Register table mapping</w:t>
            </w:r>
          </w:p>
        </w:tc>
        <w:tc>
          <w:tcPr>
            <w:tcW w:w="350" w:type="pct"/>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2780C6CB">
            <w:pPr>
              <w:rPr>
                <w:rFonts w:ascii="Calibri" w:hAnsi="Calibri" w:cs="Calibri"/>
                <w:b/>
                <w:bCs/>
                <w:color w:val="000000" w:themeColor="text1"/>
                <w:sz w:val="22"/>
                <w:szCs w:val="22"/>
                <w14:textFill>
                  <w14:solidFill>
                    <w14:schemeClr w14:val="tx1"/>
                  </w14:solidFill>
                </w14:textFill>
              </w:rPr>
            </w:pPr>
            <w:r>
              <w:rPr>
                <w:rFonts w:ascii="Calibri" w:hAnsi="Calibri" w:cs="Calibri"/>
                <w:b/>
                <w:bCs/>
                <w:sz w:val="22"/>
                <w:szCs w:val="22"/>
              </w:rPr>
              <w:t>Status</w:t>
            </w:r>
          </w:p>
        </w:tc>
      </w:tr>
      <w:tr w14:paraId="73680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6" w:hRule="atLeast"/>
        </w:trPr>
        <w:tc>
          <w:tcPr>
            <w:tcW w:w="231" w:type="pct"/>
            <w:tcBorders>
              <w:top w:val="single" w:color="auto" w:sz="4" w:space="0"/>
              <w:left w:val="single" w:color="auto" w:sz="4" w:space="0"/>
              <w:bottom w:val="single" w:color="auto" w:sz="4" w:space="0"/>
              <w:right w:val="single" w:color="auto" w:sz="4" w:space="0"/>
            </w:tcBorders>
          </w:tcPr>
          <w:p w14:paraId="33F5EF19">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1</w:t>
            </w:r>
          </w:p>
        </w:tc>
        <w:tc>
          <w:tcPr>
            <w:tcW w:w="257" w:type="pct"/>
            <w:tcBorders>
              <w:top w:val="single" w:color="auto" w:sz="4" w:space="0"/>
              <w:left w:val="single" w:color="auto" w:sz="4" w:space="0"/>
              <w:bottom w:val="single" w:color="auto" w:sz="4" w:space="0"/>
              <w:right w:val="single" w:color="auto" w:sz="4" w:space="0"/>
            </w:tcBorders>
          </w:tcPr>
          <w:p w14:paraId="7CE27343">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Jaywant</w:t>
            </w:r>
          </w:p>
        </w:tc>
        <w:tc>
          <w:tcPr>
            <w:tcW w:w="356" w:type="pct"/>
            <w:tcBorders>
              <w:top w:val="single" w:color="auto" w:sz="4" w:space="0"/>
              <w:left w:val="single" w:color="auto" w:sz="4" w:space="0"/>
              <w:bottom w:val="single" w:color="auto" w:sz="4" w:space="0"/>
              <w:right w:val="single" w:color="auto" w:sz="4" w:space="0"/>
            </w:tcBorders>
          </w:tcPr>
          <w:p w14:paraId="166CC1BC">
            <w:pPr>
              <w:rPr>
                <w:rFonts w:hint="default" w:ascii="Calibri" w:hAnsi="Calibri" w:cs="Calibri"/>
                <w:vanish/>
                <w:color w:val="000000" w:themeColor="text1"/>
                <w:sz w:val="22"/>
                <w:szCs w:val="22"/>
                <w:lang w:val="en-US"/>
                <w14:textFill>
                  <w14:solidFill>
                    <w14:schemeClr w14:val="tx1"/>
                  </w14:solidFill>
                </w14:textFill>
              </w:rPr>
            </w:pPr>
            <w:r>
              <w:rPr>
                <w:rFonts w:hint="default" w:ascii="Calibri" w:hAnsi="Calibri" w:cs="Calibri" w:eastAsiaTheme="minorEastAsia"/>
                <w:color w:val="000000" w:themeColor="text1"/>
                <w:sz w:val="22"/>
                <w:szCs w:val="22"/>
                <w:lang w:val="en-US" w:eastAsia="ja-JP"/>
                <w14:textFill>
                  <w14:solidFill>
                    <w14:schemeClr w14:val="tx1"/>
                  </w14:solidFill>
                </w14:textFill>
              </w:rPr>
              <w:t>Driver PCB</w:t>
            </w:r>
            <w:r>
              <w:rPr>
                <w:rFonts w:hint="default" w:ascii="Calibri" w:hAnsi="Calibri" w:cs="Calibri"/>
                <w:vanish/>
                <w:color w:val="000000" w:themeColor="text1"/>
                <w:sz w:val="22"/>
                <w:szCs w:val="22"/>
                <w:lang w:val="en-US"/>
                <w14:textFill>
                  <w14:solidFill>
                    <w14:schemeClr w14:val="tx1"/>
                  </w14:solidFill>
                </w14:textFill>
              </w:rPr>
              <w:t>DddduiouioDriver Derhbhjbhuvuvjhjjghfghfghvchghfghfghfghfghfghhfhbmjmjkjjjjkjkhjkhjkhjkhghfghfg</w:t>
            </w:r>
          </w:p>
        </w:tc>
        <w:tc>
          <w:tcPr>
            <w:tcW w:w="1585" w:type="pct"/>
            <w:tcBorders>
              <w:top w:val="single" w:color="auto" w:sz="4" w:space="0"/>
              <w:left w:val="single" w:color="auto" w:sz="4" w:space="0"/>
              <w:bottom w:val="single" w:color="auto" w:sz="4" w:space="0"/>
              <w:right w:val="single" w:color="auto" w:sz="4" w:space="0"/>
            </w:tcBorders>
          </w:tcPr>
          <w:p w14:paraId="65510E74">
            <w:pPr>
              <w:rPr>
                <w:rFonts w:hint="default" w:ascii="Calibri" w:hAnsi="Calibri" w:cs="Calibri" w:eastAsiaTheme="minorEastAsia"/>
                <w:color w:val="000000" w:themeColor="text1"/>
                <w:sz w:val="22"/>
                <w:szCs w:val="22"/>
                <w:lang w:val="en-US" w:eastAsia="ja-JP"/>
                <w14:textFill>
                  <w14:solidFill>
                    <w14:schemeClr w14:val="tx1"/>
                  </w14:solidFill>
                </w14:textFill>
              </w:rPr>
            </w:pPr>
            <w:r>
              <w:rPr>
                <w:rFonts w:hint="default" w:ascii="Calibri" w:hAnsi="Calibri" w:cs="Calibri" w:eastAsiaTheme="minorEastAsia"/>
                <w:color w:val="000000" w:themeColor="text1"/>
                <w:sz w:val="22"/>
                <w:szCs w:val="22"/>
                <w:lang w:val="en-US" w:eastAsia="ja-JP"/>
                <w14:textFill>
                  <w14:solidFill>
                    <w14:schemeClr w14:val="tx1"/>
                  </w14:solidFill>
                </w14:textFill>
              </w:rPr>
              <w:t>Is DCDC secondary Gate driver IC changed</w:t>
            </w:r>
          </w:p>
        </w:tc>
        <w:tc>
          <w:tcPr>
            <w:tcW w:w="552" w:type="pct"/>
            <w:tcBorders>
              <w:top w:val="single" w:color="auto" w:sz="4" w:space="0"/>
              <w:left w:val="single" w:color="auto" w:sz="4" w:space="0"/>
              <w:bottom w:val="single" w:color="auto" w:sz="4" w:space="0"/>
              <w:right w:val="single" w:color="auto" w:sz="4" w:space="0"/>
            </w:tcBorders>
          </w:tcPr>
          <w:p w14:paraId="71A46B14">
            <w:pPr>
              <w:rPr>
                <w:rFonts w:hint="default" w:ascii="Calibri" w:hAnsi="Calibri" w:cs="Calibri"/>
                <w:color w:val="000000" w:themeColor="text1"/>
                <w:sz w:val="22"/>
                <w:szCs w:val="22"/>
                <w:lang w:val="en-US"/>
                <w14:textFill>
                  <w14:solidFill>
                    <w14:schemeClr w14:val="tx1"/>
                  </w14:solidFill>
                </w14:textFill>
              </w:rPr>
            </w:pPr>
            <w:r>
              <w:rPr>
                <w:rFonts w:hint="default" w:ascii="Calibri" w:hAnsi="Calibri" w:cs="Calibri"/>
                <w:color w:val="000000" w:themeColor="text1"/>
                <w:sz w:val="22"/>
                <w:szCs w:val="22"/>
                <w:lang w:val="en-US"/>
                <w14:textFill>
                  <w14:solidFill>
                    <w14:schemeClr w14:val="tx1"/>
                  </w14:solidFill>
                </w14:textFill>
              </w:rPr>
              <w:t>Rohit</w:t>
            </w:r>
          </w:p>
        </w:tc>
        <w:tc>
          <w:tcPr>
            <w:tcW w:w="355" w:type="pct"/>
            <w:tcBorders>
              <w:top w:val="single" w:color="auto" w:sz="4" w:space="0"/>
              <w:left w:val="single" w:color="auto" w:sz="4" w:space="0"/>
              <w:bottom w:val="single" w:color="auto" w:sz="4" w:space="0"/>
              <w:right w:val="single" w:color="auto" w:sz="4" w:space="0"/>
            </w:tcBorders>
          </w:tcPr>
          <w:p w14:paraId="4BACD088">
            <w:pPr>
              <w:rPr>
                <w:rFonts w:hint="default" w:ascii="Calibri" w:hAnsi="Calibri" w:cs="Calibri"/>
                <w:color w:val="000000" w:themeColor="text1"/>
                <w:sz w:val="22"/>
                <w:szCs w:val="22"/>
                <w:lang w:val="en-US"/>
                <w14:textFill>
                  <w14:solidFill>
                    <w14:schemeClr w14:val="tx1"/>
                  </w14:solidFill>
                </w14:textFill>
              </w:rPr>
            </w:pPr>
            <w:r>
              <w:rPr>
                <w:rFonts w:hint="default" w:ascii="Calibri" w:hAnsi="Calibri" w:cs="Calibri"/>
                <w:color w:val="000000" w:themeColor="text1"/>
                <w:sz w:val="22"/>
                <w:szCs w:val="22"/>
                <w:lang w:val="en-US"/>
                <w14:textFill>
                  <w14:solidFill>
                    <w14:schemeClr w14:val="tx1"/>
                  </w14:solidFill>
                </w14:textFill>
              </w:rPr>
              <w:t>24-2-2026</w:t>
            </w:r>
          </w:p>
        </w:tc>
        <w:tc>
          <w:tcPr>
            <w:tcW w:w="627" w:type="pct"/>
            <w:tcBorders>
              <w:top w:val="single" w:color="auto" w:sz="4" w:space="0"/>
              <w:left w:val="single" w:color="auto" w:sz="4" w:space="0"/>
              <w:bottom w:val="single" w:color="auto" w:sz="4" w:space="0"/>
              <w:right w:val="single" w:color="auto" w:sz="4" w:space="0"/>
            </w:tcBorders>
          </w:tcPr>
          <w:p w14:paraId="3FC8CB65">
            <w:pPr>
              <w:rPr>
                <w:rFonts w:ascii="Calibri" w:hAnsi="Calibri" w:cs="Calibri"/>
                <w:color w:val="000000" w:themeColor="text1"/>
                <w:sz w:val="22"/>
                <w:szCs w:val="22"/>
                <w14:textFill>
                  <w14:solidFill>
                    <w14:schemeClr w14:val="tx1"/>
                  </w14:solidFill>
                </w14:textFill>
              </w:rPr>
            </w:pPr>
            <w:r>
              <w:rPr>
                <w:rFonts w:hint="default" w:ascii="Calibri" w:hAnsi="Calibri"/>
                <w:color w:val="000000" w:themeColor="text1"/>
                <w:sz w:val="22"/>
                <w:szCs w:val="22"/>
                <w:lang w:val="en-US"/>
                <w14:textFill>
                  <w14:solidFill>
                    <w14:schemeClr w14:val="tx1"/>
                  </w14:solidFill>
                </w14:textFill>
              </w:rPr>
              <w:t xml:space="preserve">Replace </w:t>
            </w:r>
            <w:r>
              <w:rPr>
                <w:rFonts w:hint="default" w:ascii="Calibri" w:hAnsi="Calibri"/>
                <w:color w:val="000000" w:themeColor="text1"/>
                <w:sz w:val="22"/>
                <w:szCs w:val="22"/>
                <w14:textFill>
                  <w14:solidFill>
                    <w14:schemeClr w14:val="tx1"/>
                  </w14:solidFill>
                </w14:textFill>
              </w:rPr>
              <w:t>DCDC secondary GaN driver with 2edb7259k for S1,S2,S3 and S4</w:t>
            </w:r>
          </w:p>
        </w:tc>
        <w:tc>
          <w:tcPr>
            <w:tcW w:w="684" w:type="pct"/>
            <w:tcBorders>
              <w:top w:val="single" w:color="auto" w:sz="4" w:space="0"/>
              <w:left w:val="single" w:color="auto" w:sz="4" w:space="0"/>
              <w:bottom w:val="single" w:color="auto" w:sz="4" w:space="0"/>
              <w:right w:val="single" w:color="auto" w:sz="4" w:space="0"/>
            </w:tcBorders>
          </w:tcPr>
          <w:p w14:paraId="152FC14E">
            <w:pPr>
              <w:rPr>
                <w:rFonts w:hint="default" w:ascii="Calibri" w:hAnsi="Calibri" w:cs="Calibri"/>
                <w:color w:val="000000" w:themeColor="text1"/>
                <w:sz w:val="22"/>
                <w:szCs w:val="22"/>
                <w:lang w:val="en-US"/>
                <w14:textFill>
                  <w14:solidFill>
                    <w14:schemeClr w14:val="tx1"/>
                  </w14:solidFill>
                </w14:textFill>
              </w:rPr>
            </w:pPr>
            <w:r>
              <w:rPr>
                <w:rFonts w:ascii="Calibri" w:hAnsi="Calibri" w:cs="Calibri"/>
                <w:color w:val="000000" w:themeColor="text1"/>
                <w:sz w:val="22"/>
                <w:szCs w:val="22"/>
                <w:highlight w:val="yellow"/>
                <w14:textFill>
                  <w14:solidFill>
                    <w14:schemeClr w14:val="tx1"/>
                  </w14:solidFill>
                </w14:textFill>
              </w:rPr>
              <w:t xml:space="preserve">Chapter </w:t>
            </w:r>
            <w:r>
              <w:rPr>
                <w:rFonts w:hint="default" w:ascii="Calibri" w:hAnsi="Calibri" w:cs="Calibri"/>
                <w:color w:val="000000" w:themeColor="text1"/>
                <w:sz w:val="22"/>
                <w:szCs w:val="22"/>
                <w:highlight w:val="yellow"/>
                <w:lang w:val="en-US"/>
                <w14:textFill>
                  <w14:solidFill>
                    <w14:schemeClr w14:val="tx1"/>
                  </w14:solidFill>
                </w14:textFill>
              </w:rPr>
              <w:t>6</w:t>
            </w:r>
            <w:r>
              <w:rPr>
                <w:rFonts w:ascii="Calibri" w:hAnsi="Calibri" w:cs="Calibri"/>
                <w:color w:val="000000" w:themeColor="text1"/>
                <w:sz w:val="22"/>
                <w:szCs w:val="22"/>
                <w:highlight w:val="yellow"/>
                <w14:textFill>
                  <w14:solidFill>
                    <w14:schemeClr w14:val="tx1"/>
                  </w14:solidFill>
                </w14:textFill>
              </w:rPr>
              <w:t xml:space="preserve"> Action</w:t>
            </w:r>
            <w:r>
              <w:rPr>
                <w:rFonts w:ascii="Calibri" w:hAnsi="Calibri" w:cs="Calibri"/>
                <w:color w:val="000000" w:themeColor="text1"/>
                <w:sz w:val="22"/>
                <w:szCs w:val="22"/>
                <w:highlight w:val="yellow"/>
                <w14:textFill>
                  <w14:solidFill>
                    <w14:schemeClr w14:val="tx1"/>
                  </w14:solidFill>
                </w14:textFill>
              </w:rPr>
              <w:noBreakHyphen/>
            </w:r>
            <w:r>
              <w:rPr>
                <w:rFonts w:ascii="Calibri" w:hAnsi="Calibri" w:cs="Calibri"/>
                <w:color w:val="000000" w:themeColor="text1"/>
                <w:sz w:val="22"/>
                <w:szCs w:val="22"/>
                <w:highlight w:val="yellow"/>
                <w14:textFill>
                  <w14:solidFill>
                    <w14:schemeClr w14:val="tx1"/>
                  </w14:solidFill>
                </w14:textFill>
              </w:rPr>
              <w:t>Item log #</w:t>
            </w:r>
            <w:r>
              <w:rPr>
                <w:rFonts w:hint="default" w:ascii="Calibri" w:hAnsi="Calibri" w:cs="Calibri"/>
                <w:color w:val="000000" w:themeColor="text1"/>
                <w:sz w:val="22"/>
                <w:szCs w:val="22"/>
                <w:highlight w:val="yellow"/>
                <w:lang w:val="en-US"/>
                <w14:textFill>
                  <w14:solidFill>
                    <w14:schemeClr w14:val="tx1"/>
                  </w14:solidFill>
                </w14:textFill>
              </w:rPr>
              <w:t>1</w:t>
            </w:r>
          </w:p>
        </w:tc>
        <w:tc>
          <w:tcPr>
            <w:tcW w:w="350" w:type="pct"/>
            <w:tcBorders>
              <w:top w:val="single" w:color="auto" w:sz="4" w:space="0"/>
              <w:left w:val="single" w:color="auto" w:sz="4" w:space="0"/>
              <w:bottom w:val="single" w:color="auto" w:sz="4" w:space="0"/>
              <w:right w:val="single" w:color="auto" w:sz="4" w:space="0"/>
            </w:tcBorders>
          </w:tcPr>
          <w:p w14:paraId="6417781E">
            <w:pPr>
              <w:rPr>
                <w:rFonts w:ascii="Calibri" w:hAnsi="Calibri" w:cs="Calibri"/>
                <w:color w:val="000000" w:themeColor="text1"/>
                <w:sz w:val="22"/>
                <w:szCs w:val="22"/>
                <w14:textFill>
                  <w14:solidFill>
                    <w14:schemeClr w14:val="tx1"/>
                  </w14:solidFill>
                </w14:textFill>
              </w:rPr>
            </w:pPr>
            <w:r>
              <w:rPr>
                <w:rFonts w:ascii="Calibri" w:hAnsi="Calibri" w:cs="Calibri" w:eastAsiaTheme="minorEastAsia"/>
                <w:color w:val="000000" w:themeColor="text1"/>
                <w:sz w:val="21"/>
                <w:szCs w:val="21"/>
                <w:lang w:eastAsia="ja-JP"/>
                <w14:textFill>
                  <w14:solidFill>
                    <w14:schemeClr w14:val="tx1"/>
                  </w14:solidFill>
                </w14:textFill>
              </w:rPr>
              <w:t>Closed</w:t>
            </w:r>
          </w:p>
        </w:tc>
      </w:tr>
      <w:tr w14:paraId="7D09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08" w:hRule="atLeast"/>
        </w:trPr>
        <w:tc>
          <w:tcPr>
            <w:tcW w:w="231" w:type="pct"/>
            <w:tcBorders>
              <w:top w:val="single" w:color="auto" w:sz="4" w:space="0"/>
              <w:left w:val="single" w:color="auto" w:sz="4" w:space="0"/>
              <w:bottom w:val="single" w:color="auto" w:sz="4" w:space="0"/>
              <w:right w:val="single" w:color="auto" w:sz="4" w:space="0"/>
            </w:tcBorders>
          </w:tcPr>
          <w:p w14:paraId="79AA44DE">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2</w:t>
            </w:r>
          </w:p>
        </w:tc>
        <w:tc>
          <w:tcPr>
            <w:tcW w:w="257" w:type="pct"/>
            <w:tcBorders>
              <w:top w:val="single" w:color="auto" w:sz="4" w:space="0"/>
              <w:left w:val="single" w:color="auto" w:sz="4" w:space="0"/>
              <w:bottom w:val="single" w:color="auto" w:sz="4" w:space="0"/>
              <w:right w:val="single" w:color="auto" w:sz="4" w:space="0"/>
            </w:tcBorders>
          </w:tcPr>
          <w:p w14:paraId="1420E838">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Jaywant</w:t>
            </w:r>
          </w:p>
        </w:tc>
        <w:tc>
          <w:tcPr>
            <w:tcW w:w="356" w:type="pct"/>
            <w:tcBorders>
              <w:top w:val="single" w:color="auto" w:sz="4" w:space="0"/>
              <w:left w:val="single" w:color="auto" w:sz="4" w:space="0"/>
              <w:bottom w:val="single" w:color="auto" w:sz="4" w:space="0"/>
              <w:right w:val="single" w:color="auto" w:sz="4" w:space="0"/>
            </w:tcBorders>
          </w:tcPr>
          <w:p w14:paraId="4D7971A7">
            <w:pPr>
              <w:rPr>
                <w:rFonts w:ascii="Calibri" w:hAnsi="Calibri" w:cs="Calibri"/>
                <w:vanish/>
                <w:color w:val="000000" w:themeColor="text1"/>
                <w:sz w:val="22"/>
                <w:szCs w:val="22"/>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tcPr>
          <w:p w14:paraId="4709EE2E">
            <w:pPr>
              <w:rPr>
                <w:rFonts w:hint="default" w:ascii="Calibri" w:hAnsi="Calibri" w:cs="Calibri" w:eastAsiaTheme="minorEastAsia"/>
                <w:color w:val="000000" w:themeColor="text1"/>
                <w:sz w:val="22"/>
                <w:szCs w:val="22"/>
                <w:lang w:val="en-US" w:eastAsia="ja-JP"/>
                <w14:textFill>
                  <w14:solidFill>
                    <w14:schemeClr w14:val="tx1"/>
                  </w14:solidFill>
                </w14:textFill>
              </w:rPr>
            </w:pPr>
            <w:r>
              <w:rPr>
                <w:rFonts w:hint="default" w:ascii="Calibri" w:hAnsi="Calibri" w:cs="Calibri" w:eastAsiaTheme="minorEastAsia"/>
                <w:color w:val="000000" w:themeColor="text1"/>
                <w:sz w:val="22"/>
                <w:szCs w:val="22"/>
                <w:lang w:val="en-US" w:eastAsia="ja-JP"/>
                <w14:textFill>
                  <w14:solidFill>
                    <w14:schemeClr w14:val="tx1"/>
                  </w14:solidFill>
                </w14:textFill>
              </w:rPr>
              <w:t>Is the Power supply IC added for DCDC secondary GaN drivers</w:t>
            </w:r>
          </w:p>
        </w:tc>
        <w:tc>
          <w:tcPr>
            <w:tcW w:w="552" w:type="pct"/>
            <w:tcBorders>
              <w:top w:val="single" w:color="auto" w:sz="4" w:space="0"/>
              <w:left w:val="single" w:color="auto" w:sz="4" w:space="0"/>
              <w:bottom w:val="single" w:color="auto" w:sz="4" w:space="0"/>
              <w:right w:val="single" w:color="auto" w:sz="4" w:space="0"/>
            </w:tcBorders>
            <w:shd w:val="clear" w:color="auto" w:fill="auto"/>
            <w:vAlign w:val="top"/>
          </w:tcPr>
          <w:p w14:paraId="630344BC">
            <w:pPr>
              <w:rPr>
                <w:rFonts w:hint="default" w:ascii="Calibri" w:hAnsi="Calibri" w:eastAsia="Times New Roman" w:cs="Calibri"/>
                <w:color w:val="000000" w:themeColor="text1"/>
                <w:sz w:val="22"/>
                <w:szCs w:val="22"/>
                <w:lang w:val="en-US" w:eastAsia="en-IN" w:bidi="ar-SA"/>
                <w14:textFill>
                  <w14:solidFill>
                    <w14:schemeClr w14:val="tx1"/>
                  </w14:solidFill>
                </w14:textFill>
              </w:rPr>
            </w:pPr>
            <w:r>
              <w:rPr>
                <w:rFonts w:hint="default" w:ascii="Calibri" w:hAnsi="Calibri" w:cs="Calibri"/>
                <w:color w:val="000000" w:themeColor="text1"/>
                <w:sz w:val="22"/>
                <w:szCs w:val="22"/>
                <w:lang w:val="en-US"/>
                <w14:textFill>
                  <w14:solidFill>
                    <w14:schemeClr w14:val="tx1"/>
                  </w14:solidFill>
                </w14:textFill>
              </w:rPr>
              <w:t>Rohit</w:t>
            </w:r>
          </w:p>
        </w:tc>
        <w:tc>
          <w:tcPr>
            <w:tcW w:w="355" w:type="pct"/>
            <w:tcBorders>
              <w:top w:val="single" w:color="auto" w:sz="4" w:space="0"/>
              <w:left w:val="single" w:color="auto" w:sz="4" w:space="0"/>
              <w:bottom w:val="single" w:color="auto" w:sz="4" w:space="0"/>
              <w:right w:val="single" w:color="auto" w:sz="4" w:space="0"/>
            </w:tcBorders>
            <w:shd w:val="clear" w:color="auto" w:fill="auto"/>
            <w:vAlign w:val="top"/>
          </w:tcPr>
          <w:p w14:paraId="0F70BAF7">
            <w:pPr>
              <w:rPr>
                <w:rFonts w:hint="default" w:ascii="Calibri" w:hAnsi="Calibri" w:eastAsia="Times New Roman" w:cs="Calibri"/>
                <w:color w:val="000000" w:themeColor="text1"/>
                <w:sz w:val="22"/>
                <w:szCs w:val="22"/>
                <w:lang w:val="en-US" w:eastAsia="en-IN" w:bidi="ar-SA"/>
                <w14:textFill>
                  <w14:solidFill>
                    <w14:schemeClr w14:val="tx1"/>
                  </w14:solidFill>
                </w14:textFill>
              </w:rPr>
            </w:pPr>
            <w:r>
              <w:rPr>
                <w:rFonts w:hint="default" w:ascii="Calibri" w:hAnsi="Calibri" w:cs="Calibri"/>
                <w:color w:val="000000" w:themeColor="text1"/>
                <w:sz w:val="22"/>
                <w:szCs w:val="22"/>
                <w:lang w:val="en-US"/>
                <w14:textFill>
                  <w14:solidFill>
                    <w14:schemeClr w14:val="tx1"/>
                  </w14:solidFill>
                </w14:textFill>
              </w:rPr>
              <w:t>24-2-2026</w:t>
            </w:r>
          </w:p>
        </w:tc>
        <w:tc>
          <w:tcPr>
            <w:tcW w:w="627" w:type="pct"/>
            <w:tcBorders>
              <w:top w:val="single" w:color="auto" w:sz="4" w:space="0"/>
              <w:left w:val="single" w:color="auto" w:sz="4" w:space="0"/>
              <w:bottom w:val="single" w:color="auto" w:sz="4" w:space="0"/>
              <w:right w:val="single" w:color="auto" w:sz="4" w:space="0"/>
            </w:tcBorders>
          </w:tcPr>
          <w:p w14:paraId="72C140F6">
            <w:pPr>
              <w:rPr>
                <w:rFonts w:hint="default" w:ascii="Calibri" w:hAnsi="Calibri" w:cs="Calibri"/>
                <w:color w:val="000000" w:themeColor="text1"/>
                <w:sz w:val="22"/>
                <w:szCs w:val="22"/>
                <w:lang w:val="en-US"/>
                <w14:textFill>
                  <w14:solidFill>
                    <w14:schemeClr w14:val="tx1"/>
                  </w14:solidFill>
                </w14:textFill>
              </w:rPr>
            </w:pPr>
            <w:r>
              <w:rPr>
                <w:rFonts w:hint="default" w:ascii="Calibri" w:hAnsi="Calibri" w:cs="Calibri"/>
                <w:color w:val="000000" w:themeColor="text1"/>
                <w:sz w:val="22"/>
                <w:szCs w:val="22"/>
                <w:lang w:val="en-US"/>
                <w14:textFill>
                  <w14:solidFill>
                    <w14:schemeClr w14:val="tx1"/>
                  </w14:solidFill>
                </w14:textFill>
              </w:rPr>
              <w:t xml:space="preserve">Place Power supply IC </w:t>
            </w:r>
            <w:r>
              <w:rPr>
                <w:rFonts w:hint="default" w:ascii="Calibri" w:hAnsi="Calibri"/>
                <w:color w:val="000000" w:themeColor="text1"/>
                <w:sz w:val="22"/>
                <w:szCs w:val="22"/>
                <w:lang w:val="en-US"/>
                <w14:textFill>
                  <w14:solidFill>
                    <w14:schemeClr w14:val="tx1"/>
                  </w14:solidFill>
                </w14:textFill>
              </w:rPr>
              <w:t xml:space="preserve">LTM8057EYPBF with </w:t>
            </w:r>
            <w:r>
              <w:rPr>
                <w:rFonts w:hint="default" w:ascii="Calibri" w:hAnsi="Calibri"/>
                <w:color w:val="000000" w:themeColor="text1"/>
                <w:sz w:val="22"/>
                <w:szCs w:val="22"/>
                <w14:textFill>
                  <w14:solidFill>
                    <w14:schemeClr w14:val="tx1"/>
                  </w14:solidFill>
                </w14:textFill>
              </w:rPr>
              <w:t xml:space="preserve">2edb7259k </w:t>
            </w:r>
            <w:r>
              <w:rPr>
                <w:rFonts w:hint="default" w:ascii="Calibri" w:hAnsi="Calibri"/>
                <w:color w:val="000000" w:themeColor="text1"/>
                <w:sz w:val="22"/>
                <w:szCs w:val="22"/>
                <w:lang w:val="en-US"/>
                <w14:textFill>
                  <w14:solidFill>
                    <w14:schemeClr w14:val="tx1"/>
                  </w14:solidFill>
                </w14:textFill>
              </w:rPr>
              <w:t>GaN driver</w:t>
            </w:r>
          </w:p>
        </w:tc>
        <w:tc>
          <w:tcPr>
            <w:tcW w:w="684" w:type="pct"/>
            <w:tcBorders>
              <w:top w:val="single" w:color="auto" w:sz="4" w:space="0"/>
              <w:left w:val="single" w:color="auto" w:sz="4" w:space="0"/>
              <w:bottom w:val="single" w:color="auto" w:sz="4" w:space="0"/>
              <w:right w:val="single" w:color="auto" w:sz="4" w:space="0"/>
            </w:tcBorders>
          </w:tcPr>
          <w:p w14:paraId="7AE61626">
            <w:pPr>
              <w:rPr>
                <w:rFonts w:ascii="Calibri" w:hAnsi="Calibri" w:cs="Calibri"/>
                <w:color w:val="000000" w:themeColor="text1"/>
                <w:sz w:val="22"/>
                <w:szCs w:val="22"/>
                <w14:textFill>
                  <w14:solidFill>
                    <w14:schemeClr w14:val="tx1"/>
                  </w14:solidFill>
                </w14:textFill>
              </w:rPr>
            </w:pPr>
          </w:p>
        </w:tc>
        <w:tc>
          <w:tcPr>
            <w:tcW w:w="350" w:type="pct"/>
            <w:tcBorders>
              <w:top w:val="single" w:color="auto" w:sz="4" w:space="0"/>
              <w:left w:val="single" w:color="auto" w:sz="4" w:space="0"/>
              <w:bottom w:val="single" w:color="auto" w:sz="4" w:space="0"/>
              <w:right w:val="single" w:color="auto" w:sz="4" w:space="0"/>
            </w:tcBorders>
          </w:tcPr>
          <w:p w14:paraId="67ECA883">
            <w:pPr>
              <w:rPr>
                <w:rFonts w:ascii="Calibri" w:hAnsi="Calibri" w:cs="Calibri"/>
                <w:color w:val="000000" w:themeColor="text1"/>
                <w:sz w:val="22"/>
                <w:szCs w:val="22"/>
                <w14:textFill>
                  <w14:solidFill>
                    <w14:schemeClr w14:val="tx1"/>
                  </w14:solidFill>
                </w14:textFill>
              </w:rPr>
            </w:pPr>
            <w:r>
              <w:rPr>
                <w:rFonts w:ascii="Calibri" w:hAnsi="Calibri" w:cs="Calibri" w:eastAsiaTheme="minorEastAsia"/>
                <w:color w:val="000000" w:themeColor="text1"/>
                <w:sz w:val="21"/>
                <w:szCs w:val="21"/>
                <w:lang w:eastAsia="ja-JP"/>
                <w14:textFill>
                  <w14:solidFill>
                    <w14:schemeClr w14:val="tx1"/>
                  </w14:solidFill>
                </w14:textFill>
              </w:rPr>
              <w:t>Closed</w:t>
            </w:r>
          </w:p>
        </w:tc>
      </w:tr>
      <w:tr w14:paraId="5D379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1" w:hRule="atLeast"/>
        </w:trPr>
        <w:tc>
          <w:tcPr>
            <w:tcW w:w="231" w:type="pct"/>
            <w:tcBorders>
              <w:top w:val="single" w:color="auto" w:sz="4" w:space="0"/>
              <w:left w:val="single" w:color="auto" w:sz="4" w:space="0"/>
              <w:bottom w:val="single" w:color="auto" w:sz="4" w:space="0"/>
              <w:right w:val="single" w:color="auto" w:sz="4" w:space="0"/>
            </w:tcBorders>
          </w:tcPr>
          <w:p w14:paraId="749BBB3F">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3</w:t>
            </w:r>
          </w:p>
        </w:tc>
        <w:tc>
          <w:tcPr>
            <w:tcW w:w="257" w:type="pct"/>
            <w:tcBorders>
              <w:top w:val="single" w:color="auto" w:sz="4" w:space="0"/>
              <w:left w:val="single" w:color="auto" w:sz="4" w:space="0"/>
              <w:bottom w:val="single" w:color="auto" w:sz="4" w:space="0"/>
              <w:right w:val="single" w:color="auto" w:sz="4" w:space="0"/>
            </w:tcBorders>
          </w:tcPr>
          <w:p w14:paraId="156B5168">
            <w:pPr>
              <w:rPr>
                <w:rFonts w:ascii="Calibri" w:hAnsi="Calibri" w:cs="Calibri"/>
                <w:vanish/>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Jaywant</w:t>
            </w:r>
          </w:p>
        </w:tc>
        <w:tc>
          <w:tcPr>
            <w:tcW w:w="356" w:type="pct"/>
            <w:tcBorders>
              <w:top w:val="single" w:color="auto" w:sz="4" w:space="0"/>
              <w:left w:val="single" w:color="auto" w:sz="4" w:space="0"/>
              <w:bottom w:val="single" w:color="auto" w:sz="4" w:space="0"/>
              <w:right w:val="single" w:color="auto" w:sz="4" w:space="0"/>
            </w:tcBorders>
          </w:tcPr>
          <w:p w14:paraId="2356C73C">
            <w:pPr>
              <w:rPr>
                <w:rFonts w:ascii="Calibri" w:hAnsi="Calibri" w:cs="Calibri"/>
                <w:vanish/>
                <w:color w:val="000000" w:themeColor="text1"/>
                <w:sz w:val="22"/>
                <w:szCs w:val="22"/>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tcPr>
          <w:p w14:paraId="53261632">
            <w:pPr>
              <w:rPr>
                <w:rFonts w:ascii="Calibri" w:hAnsi="Calibri" w:cs="Calibri" w:eastAsiaTheme="minorEastAsia"/>
                <w:color w:val="000000" w:themeColor="text1"/>
                <w:sz w:val="22"/>
                <w:szCs w:val="22"/>
                <w:lang w:eastAsia="ja-JP"/>
                <w14:textFill>
                  <w14:solidFill>
                    <w14:schemeClr w14:val="tx1"/>
                  </w14:solidFill>
                </w14:textFill>
              </w:rPr>
            </w:pPr>
            <w:r>
              <w:rPr>
                <w:rFonts w:hint="default" w:ascii="Calibri" w:hAnsi="Calibri" w:eastAsiaTheme="minorEastAsia"/>
                <w:color w:val="000000" w:themeColor="text1"/>
                <w:sz w:val="22"/>
                <w:szCs w:val="22"/>
                <w:lang w:val="en-US" w:eastAsia="ja-JP"/>
                <w14:textFill>
                  <w14:solidFill>
                    <w14:schemeClr w14:val="tx1"/>
                  </w14:solidFill>
                </w14:textFill>
              </w:rPr>
              <w:t xml:space="preserve">Is </w:t>
            </w:r>
            <w:r>
              <w:rPr>
                <w:rFonts w:hint="default" w:ascii="Calibri" w:hAnsi="Calibri" w:eastAsiaTheme="minorEastAsia"/>
                <w:color w:val="000000" w:themeColor="text1"/>
                <w:sz w:val="22"/>
                <w:szCs w:val="22"/>
                <w:lang w:eastAsia="ja-JP"/>
                <w14:textFill>
                  <w14:solidFill>
                    <w14:schemeClr w14:val="tx1"/>
                  </w14:solidFill>
                </w14:textFill>
              </w:rPr>
              <w:t>PFC SiC gate driver (UCC21520AQDWRQ1) replaced with 2edb7259k</w:t>
            </w:r>
          </w:p>
        </w:tc>
        <w:tc>
          <w:tcPr>
            <w:tcW w:w="552" w:type="pct"/>
            <w:tcBorders>
              <w:top w:val="single" w:color="auto" w:sz="4" w:space="0"/>
              <w:left w:val="single" w:color="auto" w:sz="4" w:space="0"/>
              <w:bottom w:val="single" w:color="auto" w:sz="4" w:space="0"/>
              <w:right w:val="single" w:color="auto" w:sz="4" w:space="0"/>
            </w:tcBorders>
            <w:shd w:val="clear" w:color="auto" w:fill="auto"/>
            <w:vAlign w:val="top"/>
          </w:tcPr>
          <w:p w14:paraId="772E6E5A">
            <w:pPr>
              <w:rPr>
                <w:rFonts w:hint="default" w:ascii="Calibri" w:hAnsi="Calibri" w:eastAsia="Times New Roman" w:cs="Calibri"/>
                <w:color w:val="000000" w:themeColor="text1"/>
                <w:sz w:val="22"/>
                <w:szCs w:val="22"/>
                <w:lang w:val="en-US" w:eastAsia="en-IN" w:bidi="ar-SA"/>
                <w14:textFill>
                  <w14:solidFill>
                    <w14:schemeClr w14:val="tx1"/>
                  </w14:solidFill>
                </w14:textFill>
              </w:rPr>
            </w:pPr>
            <w:r>
              <w:rPr>
                <w:rFonts w:hint="default" w:ascii="Calibri" w:hAnsi="Calibri" w:cs="Calibri"/>
                <w:color w:val="000000" w:themeColor="text1"/>
                <w:sz w:val="22"/>
                <w:szCs w:val="22"/>
                <w:lang w:val="en-US"/>
                <w14:textFill>
                  <w14:solidFill>
                    <w14:schemeClr w14:val="tx1"/>
                  </w14:solidFill>
                </w14:textFill>
              </w:rPr>
              <w:t>Rohit</w:t>
            </w:r>
          </w:p>
        </w:tc>
        <w:tc>
          <w:tcPr>
            <w:tcW w:w="355" w:type="pct"/>
            <w:tcBorders>
              <w:top w:val="single" w:color="auto" w:sz="4" w:space="0"/>
              <w:left w:val="single" w:color="auto" w:sz="4" w:space="0"/>
              <w:bottom w:val="single" w:color="auto" w:sz="4" w:space="0"/>
              <w:right w:val="single" w:color="auto" w:sz="4" w:space="0"/>
            </w:tcBorders>
            <w:shd w:val="clear" w:color="auto" w:fill="auto"/>
            <w:vAlign w:val="top"/>
          </w:tcPr>
          <w:p w14:paraId="4B4C6C01">
            <w:pPr>
              <w:rPr>
                <w:rFonts w:hint="default" w:ascii="Calibri" w:hAnsi="Calibri" w:eastAsia="Times New Roman" w:cs="Calibri"/>
                <w:color w:val="000000" w:themeColor="text1"/>
                <w:sz w:val="22"/>
                <w:szCs w:val="22"/>
                <w:lang w:val="en-US" w:eastAsia="en-IN" w:bidi="ar-SA"/>
                <w14:textFill>
                  <w14:solidFill>
                    <w14:schemeClr w14:val="tx1"/>
                  </w14:solidFill>
                </w14:textFill>
              </w:rPr>
            </w:pPr>
            <w:r>
              <w:rPr>
                <w:rFonts w:hint="default" w:ascii="Calibri" w:hAnsi="Calibri" w:cs="Calibri"/>
                <w:color w:val="000000" w:themeColor="text1"/>
                <w:sz w:val="22"/>
                <w:szCs w:val="22"/>
                <w:lang w:val="en-US"/>
                <w14:textFill>
                  <w14:solidFill>
                    <w14:schemeClr w14:val="tx1"/>
                  </w14:solidFill>
                </w14:textFill>
              </w:rPr>
              <w:t>24-2-2026</w:t>
            </w:r>
          </w:p>
        </w:tc>
        <w:tc>
          <w:tcPr>
            <w:tcW w:w="627" w:type="pct"/>
            <w:tcBorders>
              <w:top w:val="single" w:color="auto" w:sz="4" w:space="0"/>
              <w:left w:val="single" w:color="auto" w:sz="4" w:space="0"/>
              <w:bottom w:val="single" w:color="auto" w:sz="4" w:space="0"/>
              <w:right w:val="single" w:color="auto" w:sz="4" w:space="0"/>
            </w:tcBorders>
          </w:tcPr>
          <w:p w14:paraId="4DD83F33">
            <w:pPr>
              <w:rPr>
                <w:rFonts w:ascii="Calibri" w:hAnsi="Calibri" w:cs="Calibri"/>
                <w:color w:val="000000" w:themeColor="text1"/>
                <w:sz w:val="22"/>
                <w:szCs w:val="22"/>
                <w14:textFill>
                  <w14:solidFill>
                    <w14:schemeClr w14:val="tx1"/>
                  </w14:solidFill>
                </w14:textFill>
              </w:rPr>
            </w:pPr>
            <w:r>
              <w:rPr>
                <w:rFonts w:hint="default" w:ascii="Calibri" w:hAnsi="Calibri" w:eastAsiaTheme="minorEastAsia"/>
                <w:color w:val="000000" w:themeColor="text1"/>
                <w:sz w:val="22"/>
                <w:szCs w:val="22"/>
                <w:lang w:val="en-US" w:eastAsia="ja-JP"/>
                <w14:textFill>
                  <w14:solidFill>
                    <w14:schemeClr w14:val="tx1"/>
                  </w14:solidFill>
                </w14:textFill>
              </w:rPr>
              <w:t xml:space="preserve">Replace </w:t>
            </w:r>
            <w:r>
              <w:rPr>
                <w:rFonts w:hint="default" w:ascii="Calibri" w:hAnsi="Calibri" w:eastAsiaTheme="minorEastAsia"/>
                <w:color w:val="000000" w:themeColor="text1"/>
                <w:sz w:val="22"/>
                <w:szCs w:val="22"/>
                <w:lang w:eastAsia="ja-JP"/>
                <w14:textFill>
                  <w14:solidFill>
                    <w14:schemeClr w14:val="tx1"/>
                  </w14:solidFill>
                </w14:textFill>
              </w:rPr>
              <w:t>PFC SiC gate driver (UCC21520AQDWRQ1) with 2edb7259k</w:t>
            </w:r>
          </w:p>
        </w:tc>
        <w:tc>
          <w:tcPr>
            <w:tcW w:w="684" w:type="pct"/>
            <w:tcBorders>
              <w:top w:val="single" w:color="auto" w:sz="4" w:space="0"/>
              <w:left w:val="single" w:color="auto" w:sz="4" w:space="0"/>
              <w:bottom w:val="single" w:color="auto" w:sz="4" w:space="0"/>
              <w:right w:val="single" w:color="auto" w:sz="4" w:space="0"/>
            </w:tcBorders>
          </w:tcPr>
          <w:p w14:paraId="7BFD6363">
            <w:pPr>
              <w:rPr>
                <w:rFonts w:ascii="Calibri" w:hAnsi="Calibri" w:cs="Calibri"/>
                <w:color w:val="000000" w:themeColor="text1"/>
                <w:sz w:val="22"/>
                <w:szCs w:val="22"/>
                <w14:textFill>
                  <w14:solidFill>
                    <w14:schemeClr w14:val="tx1"/>
                  </w14:solidFill>
                </w14:textFill>
              </w:rPr>
            </w:pPr>
          </w:p>
        </w:tc>
        <w:tc>
          <w:tcPr>
            <w:tcW w:w="350" w:type="pct"/>
            <w:tcBorders>
              <w:top w:val="single" w:color="auto" w:sz="4" w:space="0"/>
              <w:left w:val="single" w:color="auto" w:sz="4" w:space="0"/>
              <w:bottom w:val="single" w:color="auto" w:sz="4" w:space="0"/>
              <w:right w:val="single" w:color="auto" w:sz="4" w:space="0"/>
            </w:tcBorders>
          </w:tcPr>
          <w:p w14:paraId="42DAC154">
            <w:pPr>
              <w:rPr>
                <w:rFonts w:ascii="Calibri" w:hAnsi="Calibri" w:cs="Calibri"/>
                <w:color w:val="000000" w:themeColor="text1"/>
                <w:sz w:val="22"/>
                <w:szCs w:val="22"/>
                <w14:textFill>
                  <w14:solidFill>
                    <w14:schemeClr w14:val="tx1"/>
                  </w14:solidFill>
                </w14:textFill>
              </w:rPr>
            </w:pPr>
            <w:r>
              <w:rPr>
                <w:rFonts w:ascii="Calibri" w:hAnsi="Calibri" w:cs="Calibri" w:eastAsiaTheme="minorEastAsia"/>
                <w:color w:val="000000" w:themeColor="text1"/>
                <w:sz w:val="21"/>
                <w:szCs w:val="21"/>
                <w:lang w:eastAsia="ja-JP"/>
                <w14:textFill>
                  <w14:solidFill>
                    <w14:schemeClr w14:val="tx1"/>
                  </w14:solidFill>
                </w14:textFill>
              </w:rPr>
              <w:t>Closed</w:t>
            </w:r>
          </w:p>
        </w:tc>
      </w:tr>
      <w:tr w14:paraId="58A73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231" w:type="pct"/>
            <w:tcBorders>
              <w:top w:val="single" w:color="auto" w:sz="4" w:space="0"/>
              <w:left w:val="single" w:color="auto" w:sz="4" w:space="0"/>
              <w:bottom w:val="single" w:color="auto" w:sz="4" w:space="0"/>
              <w:right w:val="single" w:color="auto" w:sz="4" w:space="0"/>
            </w:tcBorders>
          </w:tcPr>
          <w:p w14:paraId="37BAE7C8">
            <w:pPr>
              <w:rPr>
                <w:rFonts w:ascii="Calibri" w:hAnsi="Calibri" w:cs="Calibri"/>
                <w:color w:val="000000" w:themeColor="text1"/>
                <w:sz w:val="22"/>
                <w:szCs w:val="22"/>
                <w:highlight w:val="yellow"/>
                <w14:textFill>
                  <w14:solidFill>
                    <w14:schemeClr w14:val="tx1"/>
                  </w14:solidFill>
                </w14:textFill>
              </w:rPr>
            </w:pPr>
            <w:r>
              <w:rPr>
                <w:rFonts w:ascii="Calibri" w:hAnsi="Calibri" w:cs="Calibri"/>
                <w:color w:val="000000" w:themeColor="text1"/>
                <w:sz w:val="22"/>
                <w:szCs w:val="22"/>
                <w:highlight w:val="yellow"/>
                <w14:textFill>
                  <w14:solidFill>
                    <w14:schemeClr w14:val="tx1"/>
                  </w14:solidFill>
                </w14:textFill>
              </w:rPr>
              <w:t>4</w:t>
            </w:r>
          </w:p>
        </w:tc>
        <w:tc>
          <w:tcPr>
            <w:tcW w:w="257" w:type="pct"/>
            <w:tcBorders>
              <w:top w:val="single" w:color="auto" w:sz="4" w:space="0"/>
              <w:left w:val="single" w:color="auto" w:sz="4" w:space="0"/>
              <w:bottom w:val="single" w:color="auto" w:sz="4" w:space="0"/>
              <w:right w:val="single" w:color="auto" w:sz="4" w:space="0"/>
            </w:tcBorders>
          </w:tcPr>
          <w:p w14:paraId="185ABF4C">
            <w:pPr>
              <w:rPr>
                <w:rFonts w:ascii="Calibri" w:hAnsi="Calibri" w:cs="Calibri"/>
                <w:vanish/>
                <w:color w:val="000000" w:themeColor="text1"/>
                <w:sz w:val="22"/>
                <w:szCs w:val="22"/>
                <w:highlight w:val="yellow"/>
                <w14:textFill>
                  <w14:solidFill>
                    <w14:schemeClr w14:val="tx1"/>
                  </w14:solidFill>
                </w14:textFill>
              </w:rPr>
            </w:pPr>
            <w:r>
              <w:rPr>
                <w:rFonts w:ascii="Calibri" w:hAnsi="Calibri" w:cs="Calibri"/>
                <w:color w:val="000000" w:themeColor="text1"/>
                <w:sz w:val="22"/>
                <w:szCs w:val="22"/>
                <w:highlight w:val="yellow"/>
                <w14:textFill>
                  <w14:solidFill>
                    <w14:schemeClr w14:val="tx1"/>
                  </w14:solidFill>
                </w14:textFill>
              </w:rPr>
              <w:t>Jaywant</w:t>
            </w:r>
          </w:p>
        </w:tc>
        <w:tc>
          <w:tcPr>
            <w:tcW w:w="356" w:type="pct"/>
            <w:tcBorders>
              <w:top w:val="single" w:color="auto" w:sz="4" w:space="0"/>
              <w:left w:val="single" w:color="auto" w:sz="4" w:space="0"/>
              <w:bottom w:val="single" w:color="auto" w:sz="4" w:space="0"/>
              <w:right w:val="single" w:color="auto" w:sz="4" w:space="0"/>
            </w:tcBorders>
          </w:tcPr>
          <w:p w14:paraId="265505F7">
            <w:pPr>
              <w:rPr>
                <w:rFonts w:hint="default" w:ascii="Calibri" w:hAnsi="Calibri" w:cs="Calibri"/>
                <w:vanish/>
                <w:color w:val="000000" w:themeColor="text1"/>
                <w:sz w:val="22"/>
                <w:szCs w:val="22"/>
                <w:highlight w:val="yellow"/>
                <w:lang w:val="en-US"/>
                <w14:textFill>
                  <w14:solidFill>
                    <w14:schemeClr w14:val="tx1"/>
                  </w14:solidFill>
                </w14:textFill>
              </w:rPr>
            </w:pPr>
            <w:r>
              <w:rPr>
                <w:rFonts w:hint="default" w:ascii="Calibri" w:hAnsi="Calibri" w:cs="Calibri"/>
                <w:vanish/>
                <w:color w:val="000000" w:themeColor="text1"/>
                <w:sz w:val="22"/>
                <w:szCs w:val="22"/>
                <w:highlight w:val="yellow"/>
                <w:lang w:val="en-US"/>
                <w14:textFill>
                  <w14:solidFill>
                    <w14:schemeClr w14:val="tx1"/>
                  </w14:solidFill>
                </w14:textFill>
              </w:rPr>
              <w:t>xzcccxc</w:t>
            </w:r>
          </w:p>
        </w:tc>
        <w:tc>
          <w:tcPr>
            <w:tcW w:w="1585" w:type="pct"/>
            <w:tcBorders>
              <w:top w:val="single" w:color="auto" w:sz="4" w:space="0"/>
              <w:left w:val="single" w:color="auto" w:sz="4" w:space="0"/>
              <w:bottom w:val="single" w:color="auto" w:sz="4" w:space="0"/>
              <w:right w:val="single" w:color="auto" w:sz="4" w:space="0"/>
            </w:tcBorders>
          </w:tcPr>
          <w:p w14:paraId="26D2AC06">
            <w:pPr>
              <w:rPr>
                <w:rFonts w:ascii="Calibri" w:hAnsi="Calibri" w:cs="Calibri" w:eastAsiaTheme="minorEastAsia"/>
                <w:color w:val="000000" w:themeColor="text1"/>
                <w:sz w:val="22"/>
                <w:szCs w:val="22"/>
                <w:highlight w:val="yellow"/>
                <w:lang w:eastAsia="ja-JP"/>
                <w14:textFill>
                  <w14:solidFill>
                    <w14:schemeClr w14:val="tx1"/>
                  </w14:solidFill>
                </w14:textFill>
              </w:rPr>
            </w:pPr>
            <w:r>
              <w:rPr>
                <w:rFonts w:hint="default" w:ascii="Calibri" w:hAnsi="Calibri" w:eastAsiaTheme="minorEastAsia"/>
                <w:color w:val="000000" w:themeColor="text1"/>
                <w:sz w:val="22"/>
                <w:szCs w:val="22"/>
                <w:highlight w:val="yellow"/>
                <w:lang w:val="en-US" w:eastAsia="ja-JP"/>
                <w14:textFill>
                  <w14:solidFill>
                    <w14:schemeClr w14:val="tx1"/>
                  </w14:solidFill>
                </w14:textFill>
              </w:rPr>
              <w:t xml:space="preserve">Is </w:t>
            </w:r>
            <w:r>
              <w:rPr>
                <w:rFonts w:hint="default" w:ascii="Calibri" w:hAnsi="Calibri" w:eastAsiaTheme="minorEastAsia"/>
                <w:color w:val="000000" w:themeColor="text1"/>
                <w:sz w:val="22"/>
                <w:szCs w:val="22"/>
                <w:highlight w:val="yellow"/>
                <w:lang w:eastAsia="ja-JP"/>
                <w14:textFill>
                  <w14:solidFill>
                    <w14:schemeClr w14:val="tx1"/>
                  </w14:solidFill>
                </w14:textFill>
              </w:rPr>
              <w:t>OBC GaN driver IC replaced from AHV85111KNHTR to 1EDB7275F.</w:t>
            </w:r>
          </w:p>
        </w:tc>
        <w:tc>
          <w:tcPr>
            <w:tcW w:w="552" w:type="pct"/>
            <w:tcBorders>
              <w:top w:val="single" w:color="auto" w:sz="4" w:space="0"/>
              <w:left w:val="single" w:color="auto" w:sz="4" w:space="0"/>
              <w:bottom w:val="single" w:color="auto" w:sz="4" w:space="0"/>
              <w:right w:val="single" w:color="auto" w:sz="4" w:space="0"/>
            </w:tcBorders>
          </w:tcPr>
          <w:p w14:paraId="7B1E2D1B">
            <w:pPr>
              <w:rPr>
                <w:rFonts w:ascii="Calibri" w:hAnsi="Calibri" w:cs="Calibri"/>
                <w:color w:val="000000" w:themeColor="text1"/>
                <w:sz w:val="22"/>
                <w:szCs w:val="22"/>
                <w:highlight w:val="yellow"/>
                <w14:textFill>
                  <w14:solidFill>
                    <w14:schemeClr w14:val="tx1"/>
                  </w14:solidFill>
                </w14:textFill>
              </w:rPr>
            </w:pPr>
            <w:r>
              <w:rPr>
                <w:rFonts w:hint="default" w:ascii="Calibri" w:hAnsi="Calibri" w:cs="Calibri"/>
                <w:color w:val="000000" w:themeColor="text1"/>
                <w:sz w:val="22"/>
                <w:szCs w:val="22"/>
                <w:lang w:val="en-US"/>
                <w14:textFill>
                  <w14:solidFill>
                    <w14:schemeClr w14:val="tx1"/>
                  </w14:solidFill>
                </w14:textFill>
              </w:rPr>
              <w:t>Rohit</w:t>
            </w:r>
          </w:p>
        </w:tc>
        <w:tc>
          <w:tcPr>
            <w:tcW w:w="355" w:type="pct"/>
            <w:tcBorders>
              <w:top w:val="single" w:color="auto" w:sz="4" w:space="0"/>
              <w:left w:val="single" w:color="auto" w:sz="4" w:space="0"/>
              <w:bottom w:val="single" w:color="auto" w:sz="4" w:space="0"/>
              <w:right w:val="single" w:color="auto" w:sz="4" w:space="0"/>
            </w:tcBorders>
            <w:shd w:val="clear" w:color="auto" w:fill="auto"/>
            <w:vAlign w:val="top"/>
          </w:tcPr>
          <w:p w14:paraId="4FB55739">
            <w:pPr>
              <w:rPr>
                <w:rFonts w:hint="default" w:ascii="Calibri" w:hAnsi="Calibri" w:eastAsia="Times New Roman" w:cs="Calibri"/>
                <w:color w:val="000000" w:themeColor="text1"/>
                <w:sz w:val="22"/>
                <w:szCs w:val="22"/>
                <w:lang w:val="en-US" w:eastAsia="en-IN" w:bidi="ar-SA"/>
                <w14:textFill>
                  <w14:solidFill>
                    <w14:schemeClr w14:val="tx1"/>
                  </w14:solidFill>
                </w14:textFill>
              </w:rPr>
            </w:pPr>
            <w:r>
              <w:rPr>
                <w:rFonts w:hint="default" w:ascii="Calibri" w:hAnsi="Calibri" w:cs="Calibri"/>
                <w:color w:val="000000" w:themeColor="text1"/>
                <w:sz w:val="22"/>
                <w:szCs w:val="22"/>
                <w:lang w:val="en-US"/>
                <w14:textFill>
                  <w14:solidFill>
                    <w14:schemeClr w14:val="tx1"/>
                  </w14:solidFill>
                </w14:textFill>
              </w:rPr>
              <w:t>24-2-2026</w:t>
            </w:r>
          </w:p>
        </w:tc>
        <w:tc>
          <w:tcPr>
            <w:tcW w:w="627" w:type="pct"/>
            <w:tcBorders>
              <w:top w:val="single" w:color="auto" w:sz="4" w:space="0"/>
              <w:left w:val="single" w:color="auto" w:sz="4" w:space="0"/>
              <w:bottom w:val="single" w:color="auto" w:sz="4" w:space="0"/>
              <w:right w:val="single" w:color="auto" w:sz="4" w:space="0"/>
            </w:tcBorders>
          </w:tcPr>
          <w:p w14:paraId="7AE00DA1">
            <w:pPr>
              <w:rPr>
                <w:rFonts w:ascii="Calibri" w:hAnsi="Calibri" w:cs="Calibri"/>
                <w:color w:val="000000" w:themeColor="text1"/>
                <w:sz w:val="22"/>
                <w:szCs w:val="22"/>
                <w:highlight w:val="yellow"/>
                <w14:textFill>
                  <w14:solidFill>
                    <w14:schemeClr w14:val="tx1"/>
                  </w14:solidFill>
                </w14:textFill>
              </w:rPr>
            </w:pPr>
            <w:r>
              <w:rPr>
                <w:rFonts w:hint="default" w:ascii="Calibri" w:hAnsi="Calibri" w:eastAsiaTheme="minorEastAsia"/>
                <w:color w:val="000000" w:themeColor="text1"/>
                <w:sz w:val="22"/>
                <w:szCs w:val="22"/>
                <w:highlight w:val="yellow"/>
                <w:lang w:eastAsia="ja-JP"/>
                <w14:textFill>
                  <w14:solidFill>
                    <w14:schemeClr w14:val="tx1"/>
                  </w14:solidFill>
                </w14:textFill>
              </w:rPr>
              <w:t>Replace</w:t>
            </w:r>
            <w:r>
              <w:rPr>
                <w:rFonts w:hint="default" w:ascii="Calibri" w:hAnsi="Calibri" w:eastAsiaTheme="minorEastAsia"/>
                <w:color w:val="000000" w:themeColor="text1"/>
                <w:sz w:val="22"/>
                <w:szCs w:val="22"/>
                <w:highlight w:val="yellow"/>
                <w:lang w:val="en-US" w:eastAsia="ja-JP"/>
                <w14:textFill>
                  <w14:solidFill>
                    <w14:schemeClr w14:val="tx1"/>
                  </w14:solidFill>
                </w14:textFill>
              </w:rPr>
              <w:t xml:space="preserve"> </w:t>
            </w:r>
            <w:r>
              <w:rPr>
                <w:rFonts w:hint="default" w:ascii="Calibri" w:hAnsi="Calibri" w:eastAsiaTheme="minorEastAsia"/>
                <w:color w:val="000000" w:themeColor="text1"/>
                <w:sz w:val="22"/>
                <w:szCs w:val="22"/>
                <w:highlight w:val="yellow"/>
                <w:lang w:eastAsia="ja-JP"/>
                <w14:textFill>
                  <w14:solidFill>
                    <w14:schemeClr w14:val="tx1"/>
                  </w14:solidFill>
                </w14:textFill>
              </w:rPr>
              <w:t>OBC GaN driver IC  from AHV85111KNHTR to 1EDB7275F.</w:t>
            </w:r>
          </w:p>
        </w:tc>
        <w:tc>
          <w:tcPr>
            <w:tcW w:w="684" w:type="pct"/>
            <w:tcBorders>
              <w:top w:val="single" w:color="auto" w:sz="4" w:space="0"/>
              <w:left w:val="single" w:color="auto" w:sz="4" w:space="0"/>
              <w:bottom w:val="single" w:color="auto" w:sz="4" w:space="0"/>
              <w:right w:val="single" w:color="auto" w:sz="4" w:space="0"/>
            </w:tcBorders>
          </w:tcPr>
          <w:p w14:paraId="0077D739">
            <w:pPr>
              <w:rPr>
                <w:rFonts w:ascii="Calibri" w:hAnsi="Calibri" w:cs="Calibri"/>
                <w:color w:val="000000" w:themeColor="text1"/>
                <w:sz w:val="22"/>
                <w:szCs w:val="22"/>
                <w:highlight w:val="yellow"/>
                <w14:textFill>
                  <w14:solidFill>
                    <w14:schemeClr w14:val="tx1"/>
                  </w14:solidFill>
                </w14:textFill>
              </w:rPr>
            </w:pPr>
          </w:p>
        </w:tc>
        <w:tc>
          <w:tcPr>
            <w:tcW w:w="350" w:type="pct"/>
            <w:tcBorders>
              <w:top w:val="single" w:color="auto" w:sz="4" w:space="0"/>
              <w:left w:val="single" w:color="auto" w:sz="4" w:space="0"/>
              <w:bottom w:val="single" w:color="auto" w:sz="4" w:space="0"/>
              <w:right w:val="single" w:color="auto" w:sz="4" w:space="0"/>
            </w:tcBorders>
          </w:tcPr>
          <w:p w14:paraId="10885165">
            <w:pPr>
              <w:rPr>
                <w:rFonts w:ascii="Calibri" w:hAnsi="Calibri" w:cs="Calibri"/>
                <w:color w:val="000000" w:themeColor="text1"/>
                <w:sz w:val="22"/>
                <w:szCs w:val="22"/>
                <w:highlight w:val="yellow"/>
                <w14:textFill>
                  <w14:solidFill>
                    <w14:schemeClr w14:val="tx1"/>
                  </w14:solidFill>
                </w14:textFill>
              </w:rPr>
            </w:pPr>
            <w:r>
              <w:rPr>
                <w:rFonts w:ascii="Calibri" w:hAnsi="Calibri" w:cs="Calibri" w:eastAsiaTheme="minorEastAsia"/>
                <w:color w:val="000000" w:themeColor="text1"/>
                <w:sz w:val="21"/>
                <w:szCs w:val="21"/>
                <w:highlight w:val="yellow"/>
                <w:lang w:eastAsia="ja-JP"/>
                <w14:textFill>
                  <w14:solidFill>
                    <w14:schemeClr w14:val="tx1"/>
                  </w14:solidFill>
                </w14:textFill>
              </w:rPr>
              <w:t>Closed</w:t>
            </w:r>
          </w:p>
        </w:tc>
      </w:tr>
      <w:tr w14:paraId="11D5F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231" w:type="pct"/>
            <w:tcBorders>
              <w:top w:val="single" w:color="auto" w:sz="4" w:space="0"/>
              <w:left w:val="single" w:color="auto" w:sz="4" w:space="0"/>
              <w:bottom w:val="single" w:color="auto" w:sz="4" w:space="0"/>
              <w:right w:val="single" w:color="auto" w:sz="4" w:space="0"/>
            </w:tcBorders>
          </w:tcPr>
          <w:p w14:paraId="1C0498C4">
            <w:pPr>
              <w:rPr>
                <w:rFonts w:hint="default" w:ascii="Calibri" w:hAnsi="Calibri" w:cs="Calibri"/>
                <w:color w:val="000000" w:themeColor="text1"/>
                <w:sz w:val="22"/>
                <w:szCs w:val="22"/>
                <w:highlight w:val="yellow"/>
                <w:lang w:val="en-US"/>
                <w14:textFill>
                  <w14:solidFill>
                    <w14:schemeClr w14:val="tx1"/>
                  </w14:solidFill>
                </w14:textFill>
              </w:rPr>
            </w:pPr>
            <w:r>
              <w:rPr>
                <w:rFonts w:hint="default" w:ascii="Calibri" w:hAnsi="Calibri" w:cs="Calibri"/>
                <w:color w:val="000000" w:themeColor="text1"/>
                <w:sz w:val="22"/>
                <w:szCs w:val="22"/>
                <w:highlight w:val="yellow"/>
                <w:lang w:val="en-US"/>
                <w14:textFill>
                  <w14:solidFill>
                    <w14:schemeClr w14:val="tx1"/>
                  </w14:solidFill>
                </w14:textFill>
              </w:rPr>
              <w:t>5</w:t>
            </w:r>
          </w:p>
        </w:tc>
        <w:tc>
          <w:tcPr>
            <w:tcW w:w="257" w:type="pct"/>
            <w:tcBorders>
              <w:top w:val="single" w:color="auto" w:sz="4" w:space="0"/>
              <w:left w:val="single" w:color="auto" w:sz="4" w:space="0"/>
              <w:bottom w:val="single" w:color="auto" w:sz="4" w:space="0"/>
              <w:right w:val="single" w:color="auto" w:sz="4" w:space="0"/>
            </w:tcBorders>
            <w:shd w:val="clear" w:color="auto" w:fill="auto"/>
            <w:vAlign w:val="top"/>
          </w:tcPr>
          <w:p w14:paraId="29EF7542">
            <w:pPr>
              <w:rPr>
                <w:rFonts w:ascii="Calibri" w:hAnsi="Calibri" w:eastAsia="Times New Roman" w:cs="Calibri"/>
                <w:vanish/>
                <w:color w:val="000000" w:themeColor="text1"/>
                <w:sz w:val="22"/>
                <w:szCs w:val="22"/>
                <w:highlight w:val="yellow"/>
                <w:lang w:val="en-IN" w:eastAsia="en-IN" w:bidi="ar-SA"/>
                <w14:textFill>
                  <w14:solidFill>
                    <w14:schemeClr w14:val="tx1"/>
                  </w14:solidFill>
                </w14:textFill>
              </w:rPr>
            </w:pPr>
            <w:r>
              <w:rPr>
                <w:rFonts w:ascii="Calibri" w:hAnsi="Calibri" w:cs="Calibri"/>
                <w:color w:val="000000" w:themeColor="text1"/>
                <w:sz w:val="22"/>
                <w:szCs w:val="22"/>
                <w:highlight w:val="yellow"/>
                <w14:textFill>
                  <w14:solidFill>
                    <w14:schemeClr w14:val="tx1"/>
                  </w14:solidFill>
                </w14:textFill>
              </w:rPr>
              <w:t>Jaywant</w:t>
            </w:r>
          </w:p>
        </w:tc>
        <w:tc>
          <w:tcPr>
            <w:tcW w:w="356" w:type="pct"/>
            <w:tcBorders>
              <w:top w:val="single" w:color="auto" w:sz="4" w:space="0"/>
              <w:left w:val="single" w:color="auto" w:sz="4" w:space="0"/>
              <w:bottom w:val="single" w:color="auto" w:sz="4" w:space="0"/>
              <w:right w:val="single" w:color="auto" w:sz="4" w:space="0"/>
            </w:tcBorders>
          </w:tcPr>
          <w:p w14:paraId="43F7D3EA">
            <w:pPr>
              <w:rPr>
                <w:rFonts w:hint="default" w:ascii="Calibri" w:hAnsi="Calibri" w:cs="Calibri"/>
                <w:vanish/>
                <w:color w:val="000000" w:themeColor="text1"/>
                <w:sz w:val="22"/>
                <w:szCs w:val="22"/>
                <w:highlight w:val="yellow"/>
                <w:lang w:val="en-US"/>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tcPr>
          <w:p w14:paraId="1CB8EAFD">
            <w:pPr>
              <w:rPr>
                <w:rFonts w:hint="default" w:ascii="Calibri" w:hAnsi="Calibri" w:eastAsiaTheme="minorEastAsia"/>
                <w:color w:val="000000" w:themeColor="text1"/>
                <w:sz w:val="22"/>
                <w:szCs w:val="22"/>
                <w:highlight w:val="yellow"/>
                <w:lang w:val="en-US" w:eastAsia="ja-JP"/>
                <w14:textFill>
                  <w14:solidFill>
                    <w14:schemeClr w14:val="tx1"/>
                  </w14:solidFill>
                </w14:textFill>
              </w:rPr>
            </w:pPr>
            <w:r>
              <w:rPr>
                <w:rFonts w:hint="default" w:ascii="Calibri" w:hAnsi="Calibri" w:eastAsiaTheme="minorEastAsia"/>
                <w:color w:val="000000" w:themeColor="text1"/>
                <w:sz w:val="22"/>
                <w:szCs w:val="22"/>
                <w:highlight w:val="yellow"/>
                <w:lang w:val="en-US" w:eastAsia="ja-JP"/>
                <w14:textFill>
                  <w14:solidFill>
                    <w14:schemeClr w14:val="tx1"/>
                  </w14:solidFill>
                </w14:textFill>
              </w:rPr>
              <w:t>Is individual Isolated Power supply IC added for PFC GaN, OBC Primary and secondary GaN</w:t>
            </w:r>
          </w:p>
        </w:tc>
        <w:tc>
          <w:tcPr>
            <w:tcW w:w="552" w:type="pct"/>
            <w:tcBorders>
              <w:top w:val="single" w:color="auto" w:sz="4" w:space="0"/>
              <w:left w:val="single" w:color="auto" w:sz="4" w:space="0"/>
              <w:bottom w:val="single" w:color="auto" w:sz="4" w:space="0"/>
              <w:right w:val="single" w:color="auto" w:sz="4" w:space="0"/>
            </w:tcBorders>
          </w:tcPr>
          <w:p w14:paraId="2F66772C">
            <w:pPr>
              <w:rPr>
                <w:rFonts w:hint="default" w:ascii="Calibri" w:hAnsi="Calibri" w:cs="Calibri"/>
                <w:color w:val="000000" w:themeColor="text1"/>
                <w:sz w:val="22"/>
                <w:szCs w:val="22"/>
                <w:lang w:val="en-US"/>
                <w14:textFill>
                  <w14:solidFill>
                    <w14:schemeClr w14:val="tx1"/>
                  </w14:solidFill>
                </w14:textFill>
              </w:rPr>
            </w:pPr>
          </w:p>
        </w:tc>
        <w:tc>
          <w:tcPr>
            <w:tcW w:w="355" w:type="pct"/>
            <w:tcBorders>
              <w:top w:val="single" w:color="auto" w:sz="4" w:space="0"/>
              <w:left w:val="single" w:color="auto" w:sz="4" w:space="0"/>
              <w:bottom w:val="single" w:color="auto" w:sz="4" w:space="0"/>
              <w:right w:val="single" w:color="auto" w:sz="4" w:space="0"/>
            </w:tcBorders>
            <w:shd w:val="clear" w:color="auto" w:fill="auto"/>
            <w:vAlign w:val="top"/>
          </w:tcPr>
          <w:p w14:paraId="50F2A3BC">
            <w:pPr>
              <w:rPr>
                <w:rFonts w:hint="default" w:ascii="Calibri" w:hAnsi="Calibri" w:eastAsia="Times New Roman" w:cs="Calibri"/>
                <w:color w:val="000000" w:themeColor="text1"/>
                <w:sz w:val="22"/>
                <w:szCs w:val="22"/>
                <w:lang w:val="en-US" w:eastAsia="en-IN" w:bidi="ar-SA"/>
                <w14:textFill>
                  <w14:solidFill>
                    <w14:schemeClr w14:val="tx1"/>
                  </w14:solidFill>
                </w14:textFill>
              </w:rPr>
            </w:pPr>
            <w:r>
              <w:rPr>
                <w:rFonts w:hint="default" w:ascii="Calibri" w:hAnsi="Calibri" w:cs="Calibri"/>
                <w:color w:val="000000" w:themeColor="text1"/>
                <w:sz w:val="22"/>
                <w:szCs w:val="22"/>
                <w:lang w:val="en-US"/>
                <w14:textFill>
                  <w14:solidFill>
                    <w14:schemeClr w14:val="tx1"/>
                  </w14:solidFill>
                </w14:textFill>
              </w:rPr>
              <w:t>24-2-2026</w:t>
            </w:r>
          </w:p>
        </w:tc>
        <w:tc>
          <w:tcPr>
            <w:tcW w:w="627" w:type="pct"/>
            <w:tcBorders>
              <w:top w:val="single" w:color="auto" w:sz="4" w:space="0"/>
              <w:left w:val="single" w:color="auto" w:sz="4" w:space="0"/>
              <w:bottom w:val="single" w:color="auto" w:sz="4" w:space="0"/>
              <w:right w:val="single" w:color="auto" w:sz="4" w:space="0"/>
            </w:tcBorders>
          </w:tcPr>
          <w:p w14:paraId="72B05C6E">
            <w:pPr>
              <w:rPr>
                <w:rFonts w:hint="default" w:ascii="Calibri" w:hAnsi="Calibri" w:eastAsiaTheme="minorEastAsia"/>
                <w:color w:val="000000" w:themeColor="text1"/>
                <w:sz w:val="22"/>
                <w:szCs w:val="22"/>
                <w:highlight w:val="yellow"/>
                <w:lang w:eastAsia="ja-JP"/>
                <w14:textFill>
                  <w14:solidFill>
                    <w14:schemeClr w14:val="tx1"/>
                  </w14:solidFill>
                </w14:textFill>
              </w:rPr>
            </w:pPr>
          </w:p>
        </w:tc>
        <w:tc>
          <w:tcPr>
            <w:tcW w:w="684" w:type="pct"/>
            <w:tcBorders>
              <w:top w:val="single" w:color="auto" w:sz="4" w:space="0"/>
              <w:left w:val="single" w:color="auto" w:sz="4" w:space="0"/>
              <w:bottom w:val="single" w:color="auto" w:sz="4" w:space="0"/>
              <w:right w:val="single" w:color="auto" w:sz="4" w:space="0"/>
            </w:tcBorders>
          </w:tcPr>
          <w:p w14:paraId="17EAD726">
            <w:pPr>
              <w:rPr>
                <w:rFonts w:ascii="Calibri" w:hAnsi="Calibri" w:cs="Calibri"/>
                <w:color w:val="000000" w:themeColor="text1"/>
                <w:sz w:val="22"/>
                <w:szCs w:val="22"/>
                <w:highlight w:val="yellow"/>
                <w14:textFill>
                  <w14:solidFill>
                    <w14:schemeClr w14:val="tx1"/>
                  </w14:solidFill>
                </w14:textFill>
              </w:rPr>
            </w:pPr>
          </w:p>
        </w:tc>
        <w:tc>
          <w:tcPr>
            <w:tcW w:w="350" w:type="pct"/>
            <w:tcBorders>
              <w:top w:val="single" w:color="auto" w:sz="4" w:space="0"/>
              <w:left w:val="single" w:color="auto" w:sz="4" w:space="0"/>
              <w:bottom w:val="single" w:color="auto" w:sz="4" w:space="0"/>
              <w:right w:val="single" w:color="auto" w:sz="4" w:space="0"/>
            </w:tcBorders>
          </w:tcPr>
          <w:p w14:paraId="2C03D475">
            <w:pPr>
              <w:rPr>
                <w:rFonts w:ascii="Calibri" w:hAnsi="Calibri" w:cs="Calibri" w:eastAsiaTheme="minorEastAsia"/>
                <w:color w:val="000000" w:themeColor="text1"/>
                <w:sz w:val="21"/>
                <w:szCs w:val="21"/>
                <w:highlight w:val="yellow"/>
                <w:lang w:eastAsia="ja-JP"/>
                <w14:textFill>
                  <w14:solidFill>
                    <w14:schemeClr w14:val="tx1"/>
                  </w14:solidFill>
                </w14:textFill>
              </w:rPr>
            </w:pPr>
            <w:r>
              <w:rPr>
                <w:rFonts w:ascii="Calibri" w:hAnsi="Calibri" w:cs="Calibri" w:eastAsiaTheme="minorEastAsia"/>
                <w:color w:val="000000" w:themeColor="text1"/>
                <w:sz w:val="21"/>
                <w:szCs w:val="21"/>
                <w:highlight w:val="yellow"/>
                <w:lang w:eastAsia="ja-JP"/>
                <w14:textFill>
                  <w14:solidFill>
                    <w14:schemeClr w14:val="tx1"/>
                  </w14:solidFill>
                </w14:textFill>
              </w:rPr>
              <w:t>Closed</w:t>
            </w:r>
          </w:p>
        </w:tc>
      </w:tr>
      <w:tr w14:paraId="4B5FC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6" w:hRule="atLeast"/>
        </w:trPr>
        <w:tc>
          <w:tcPr>
            <w:tcW w:w="231" w:type="pct"/>
            <w:tcBorders>
              <w:top w:val="single" w:color="auto" w:sz="4" w:space="0"/>
              <w:left w:val="single" w:color="auto" w:sz="4" w:space="0"/>
              <w:bottom w:val="single" w:color="auto" w:sz="4" w:space="0"/>
              <w:right w:val="single" w:color="auto" w:sz="4" w:space="0"/>
            </w:tcBorders>
          </w:tcPr>
          <w:p w14:paraId="23304CA7">
            <w:pPr>
              <w:rPr>
                <w:rFonts w:hint="default" w:ascii="Calibri" w:hAnsi="Calibri" w:cs="Calibri"/>
                <w:color w:val="000000" w:themeColor="text1"/>
                <w:sz w:val="22"/>
                <w:szCs w:val="22"/>
                <w:lang w:val="en-US"/>
                <w14:textFill>
                  <w14:solidFill>
                    <w14:schemeClr w14:val="tx1"/>
                  </w14:solidFill>
                </w14:textFill>
              </w:rPr>
            </w:pPr>
            <w:r>
              <w:rPr>
                <w:rFonts w:hint="default" w:ascii="Calibri" w:hAnsi="Calibri" w:cs="Calibri"/>
                <w:color w:val="000000" w:themeColor="text1"/>
                <w:sz w:val="22"/>
                <w:szCs w:val="22"/>
                <w:lang w:val="en-US"/>
                <w14:textFill>
                  <w14:solidFill>
                    <w14:schemeClr w14:val="tx1"/>
                  </w14:solidFill>
                </w14:textFill>
              </w:rPr>
              <w:t>6</w:t>
            </w:r>
          </w:p>
        </w:tc>
        <w:tc>
          <w:tcPr>
            <w:tcW w:w="257" w:type="pct"/>
            <w:tcBorders>
              <w:top w:val="single" w:color="auto" w:sz="4" w:space="0"/>
              <w:left w:val="single" w:color="auto" w:sz="4" w:space="0"/>
              <w:bottom w:val="single" w:color="auto" w:sz="4" w:space="0"/>
              <w:right w:val="single" w:color="auto" w:sz="4" w:space="0"/>
            </w:tcBorders>
          </w:tcPr>
          <w:p w14:paraId="0EF9589F">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Jaywant</w:t>
            </w:r>
          </w:p>
        </w:tc>
        <w:tc>
          <w:tcPr>
            <w:tcW w:w="356" w:type="pct"/>
            <w:tcBorders>
              <w:top w:val="single" w:color="auto" w:sz="4" w:space="0"/>
              <w:left w:val="single" w:color="auto" w:sz="4" w:space="0"/>
              <w:bottom w:val="single" w:color="auto" w:sz="4" w:space="0"/>
              <w:right w:val="single" w:color="auto" w:sz="4" w:space="0"/>
            </w:tcBorders>
          </w:tcPr>
          <w:p w14:paraId="0EC976D9">
            <w:pPr>
              <w:rPr>
                <w:rFonts w:ascii="Calibri" w:hAnsi="Calibri" w:cs="Calibri"/>
                <w:vanish/>
                <w:color w:val="000000" w:themeColor="text1"/>
                <w:sz w:val="22"/>
                <w:szCs w:val="22"/>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tcPr>
          <w:p w14:paraId="61E12751">
            <w:pPr>
              <w:rPr>
                <w:rFonts w:ascii="Calibri" w:hAnsi="Calibri" w:cs="Calibri" w:eastAsiaTheme="minorEastAsia"/>
                <w:color w:val="000000" w:themeColor="text1"/>
                <w:sz w:val="22"/>
                <w:szCs w:val="22"/>
                <w:lang w:eastAsia="ja-JP"/>
                <w14:textFill>
                  <w14:solidFill>
                    <w14:schemeClr w14:val="tx1"/>
                  </w14:solidFill>
                </w14:textFill>
              </w:rPr>
            </w:pPr>
            <w:r>
              <w:rPr>
                <w:rFonts w:hint="default" w:ascii="Calibri" w:hAnsi="Calibri" w:eastAsiaTheme="minorEastAsia"/>
                <w:color w:val="000000" w:themeColor="text1"/>
                <w:sz w:val="22"/>
                <w:szCs w:val="22"/>
                <w:lang w:eastAsia="ja-JP"/>
                <w14:textFill>
                  <w14:solidFill>
                    <w14:schemeClr w14:val="tx1"/>
                  </w14:solidFill>
                </w14:textFill>
              </w:rPr>
              <w:t xml:space="preserve"> </w:t>
            </w:r>
            <w:r>
              <w:rPr>
                <w:rFonts w:hint="default" w:ascii="Calibri" w:hAnsi="Calibri" w:eastAsiaTheme="minorEastAsia"/>
                <w:color w:val="000000" w:themeColor="text1"/>
                <w:sz w:val="22"/>
                <w:szCs w:val="22"/>
                <w:lang w:val="en-US" w:eastAsia="ja-JP"/>
                <w14:textFill>
                  <w14:solidFill>
                    <w14:schemeClr w14:val="tx1"/>
                  </w14:solidFill>
                </w14:textFill>
              </w:rPr>
              <w:t xml:space="preserve">Is </w:t>
            </w:r>
            <w:r>
              <w:rPr>
                <w:rFonts w:hint="default" w:ascii="Calibri" w:hAnsi="Calibri" w:eastAsiaTheme="minorEastAsia"/>
                <w:color w:val="000000" w:themeColor="text1"/>
                <w:sz w:val="22"/>
                <w:szCs w:val="22"/>
                <w:lang w:eastAsia="ja-JP"/>
                <w14:textFill>
                  <w14:solidFill>
                    <w14:schemeClr w14:val="tx1"/>
                  </w14:solidFill>
                </w14:textFill>
              </w:rPr>
              <w:t>PFC GaN, OBC primary and secondary GaNs replaced[TP65H030G4PRS-TR]</w:t>
            </w:r>
          </w:p>
        </w:tc>
        <w:tc>
          <w:tcPr>
            <w:tcW w:w="552" w:type="pct"/>
            <w:tcBorders>
              <w:top w:val="single" w:color="auto" w:sz="4" w:space="0"/>
              <w:left w:val="single" w:color="auto" w:sz="4" w:space="0"/>
              <w:bottom w:val="single" w:color="auto" w:sz="4" w:space="0"/>
              <w:right w:val="single" w:color="auto" w:sz="4" w:space="0"/>
            </w:tcBorders>
            <w:shd w:val="clear" w:color="auto" w:fill="auto"/>
            <w:vAlign w:val="top"/>
          </w:tcPr>
          <w:p w14:paraId="15AE2904">
            <w:pPr>
              <w:rPr>
                <w:rFonts w:ascii="Calibri" w:hAnsi="Calibri" w:eastAsia="Times New Roman" w:cs="Calibri"/>
                <w:color w:val="000000" w:themeColor="text1"/>
                <w:sz w:val="22"/>
                <w:szCs w:val="22"/>
                <w:highlight w:val="yellow"/>
                <w:lang w:val="en-IN" w:eastAsia="en-IN" w:bidi="ar-SA"/>
                <w14:textFill>
                  <w14:solidFill>
                    <w14:schemeClr w14:val="tx1"/>
                  </w14:solidFill>
                </w14:textFill>
              </w:rPr>
            </w:pPr>
            <w:r>
              <w:rPr>
                <w:rFonts w:hint="default" w:ascii="Calibri" w:hAnsi="Calibri" w:cs="Calibri"/>
                <w:color w:val="000000" w:themeColor="text1"/>
                <w:sz w:val="22"/>
                <w:szCs w:val="22"/>
                <w:lang w:val="en-US"/>
                <w14:textFill>
                  <w14:solidFill>
                    <w14:schemeClr w14:val="tx1"/>
                  </w14:solidFill>
                </w14:textFill>
              </w:rPr>
              <w:t>Rohit</w:t>
            </w:r>
          </w:p>
        </w:tc>
        <w:tc>
          <w:tcPr>
            <w:tcW w:w="355" w:type="pct"/>
            <w:tcBorders>
              <w:top w:val="single" w:color="auto" w:sz="4" w:space="0"/>
              <w:left w:val="single" w:color="auto" w:sz="4" w:space="0"/>
              <w:bottom w:val="single" w:color="auto" w:sz="4" w:space="0"/>
              <w:right w:val="single" w:color="auto" w:sz="4" w:space="0"/>
            </w:tcBorders>
            <w:shd w:val="clear" w:color="auto" w:fill="auto"/>
            <w:vAlign w:val="top"/>
          </w:tcPr>
          <w:p w14:paraId="55684915">
            <w:pPr>
              <w:rPr>
                <w:rFonts w:hint="default" w:ascii="Calibri" w:hAnsi="Calibri" w:eastAsia="Times New Roman" w:cs="Calibri"/>
                <w:color w:val="000000" w:themeColor="text1"/>
                <w:sz w:val="22"/>
                <w:szCs w:val="22"/>
                <w:lang w:val="en-US" w:eastAsia="en-IN" w:bidi="ar-SA"/>
                <w14:textFill>
                  <w14:solidFill>
                    <w14:schemeClr w14:val="tx1"/>
                  </w14:solidFill>
                </w14:textFill>
              </w:rPr>
            </w:pPr>
            <w:r>
              <w:rPr>
                <w:rFonts w:hint="default" w:ascii="Calibri" w:hAnsi="Calibri" w:cs="Calibri"/>
                <w:color w:val="000000" w:themeColor="text1"/>
                <w:sz w:val="22"/>
                <w:szCs w:val="22"/>
                <w:lang w:val="en-US"/>
                <w14:textFill>
                  <w14:solidFill>
                    <w14:schemeClr w14:val="tx1"/>
                  </w14:solidFill>
                </w14:textFill>
              </w:rPr>
              <w:t>24-2-2026</w:t>
            </w:r>
          </w:p>
        </w:tc>
        <w:tc>
          <w:tcPr>
            <w:tcW w:w="627" w:type="pct"/>
            <w:tcBorders>
              <w:top w:val="single" w:color="auto" w:sz="4" w:space="0"/>
              <w:left w:val="single" w:color="auto" w:sz="4" w:space="0"/>
              <w:bottom w:val="single" w:color="auto" w:sz="4" w:space="0"/>
              <w:right w:val="single" w:color="auto" w:sz="4" w:space="0"/>
            </w:tcBorders>
          </w:tcPr>
          <w:p w14:paraId="1CC8812C">
            <w:pPr>
              <w:rPr>
                <w:rFonts w:ascii="Calibri" w:hAnsi="Calibri" w:cs="Calibri"/>
                <w:color w:val="000000" w:themeColor="text1"/>
                <w:sz w:val="22"/>
                <w:szCs w:val="22"/>
                <w14:textFill>
                  <w14:solidFill>
                    <w14:schemeClr w14:val="tx1"/>
                  </w14:solidFill>
                </w14:textFill>
              </w:rPr>
            </w:pPr>
            <w:r>
              <w:rPr>
                <w:rFonts w:hint="default" w:ascii="Calibri" w:hAnsi="Calibri"/>
                <w:color w:val="000000" w:themeColor="text1"/>
                <w:sz w:val="22"/>
                <w:szCs w:val="22"/>
                <w14:textFill>
                  <w14:solidFill>
                    <w14:schemeClr w14:val="tx1"/>
                  </w14:solidFill>
                </w14:textFill>
              </w:rPr>
              <w:t xml:space="preserve"> Replace</w:t>
            </w:r>
            <w:r>
              <w:rPr>
                <w:rFonts w:hint="default" w:ascii="Calibri" w:hAnsi="Calibri"/>
                <w:color w:val="000000" w:themeColor="text1"/>
                <w:sz w:val="22"/>
                <w:szCs w:val="22"/>
                <w:lang w:val="en-US"/>
                <w14:textFill>
                  <w14:solidFill>
                    <w14:schemeClr w14:val="tx1"/>
                  </w14:solidFill>
                </w14:textFill>
              </w:rPr>
              <w:t xml:space="preserve"> </w:t>
            </w:r>
            <w:r>
              <w:rPr>
                <w:rFonts w:hint="default" w:ascii="Calibri" w:hAnsi="Calibri"/>
                <w:color w:val="000000" w:themeColor="text1"/>
                <w:sz w:val="22"/>
                <w:szCs w:val="22"/>
                <w14:textFill>
                  <w14:solidFill>
                    <w14:schemeClr w14:val="tx1"/>
                  </w14:solidFill>
                </w14:textFill>
              </w:rPr>
              <w:t>PFC GaN, OBC primary and secondary GaNs [TP65H030G4PRS-TR]</w:t>
            </w:r>
          </w:p>
        </w:tc>
        <w:tc>
          <w:tcPr>
            <w:tcW w:w="684" w:type="pct"/>
            <w:tcBorders>
              <w:top w:val="single" w:color="auto" w:sz="4" w:space="0"/>
              <w:left w:val="single" w:color="auto" w:sz="4" w:space="0"/>
              <w:bottom w:val="single" w:color="auto" w:sz="4" w:space="0"/>
              <w:right w:val="single" w:color="auto" w:sz="4" w:space="0"/>
            </w:tcBorders>
          </w:tcPr>
          <w:p w14:paraId="531046F5">
            <w:pPr>
              <w:rPr>
                <w:rFonts w:ascii="Calibri" w:hAnsi="Calibri" w:cs="Calibri"/>
                <w:color w:val="000000" w:themeColor="text1"/>
                <w:sz w:val="22"/>
                <w:szCs w:val="22"/>
                <w14:textFill>
                  <w14:solidFill>
                    <w14:schemeClr w14:val="tx1"/>
                  </w14:solidFill>
                </w14:textFill>
              </w:rPr>
            </w:pPr>
          </w:p>
        </w:tc>
        <w:tc>
          <w:tcPr>
            <w:tcW w:w="350" w:type="pct"/>
            <w:tcBorders>
              <w:top w:val="single" w:color="auto" w:sz="4" w:space="0"/>
              <w:left w:val="single" w:color="auto" w:sz="4" w:space="0"/>
              <w:bottom w:val="single" w:color="auto" w:sz="4" w:space="0"/>
              <w:right w:val="single" w:color="auto" w:sz="4" w:space="0"/>
            </w:tcBorders>
          </w:tcPr>
          <w:p w14:paraId="327EF3E8">
            <w:pPr>
              <w:rPr>
                <w:rFonts w:ascii="Calibri" w:hAnsi="Calibri" w:cs="Calibri"/>
                <w:color w:val="000000" w:themeColor="text1"/>
                <w:sz w:val="22"/>
                <w:szCs w:val="22"/>
                <w14:textFill>
                  <w14:solidFill>
                    <w14:schemeClr w14:val="tx1"/>
                  </w14:solidFill>
                </w14:textFill>
              </w:rPr>
            </w:pPr>
            <w:r>
              <w:rPr>
                <w:rFonts w:ascii="Calibri" w:hAnsi="Calibri" w:cs="Calibri" w:eastAsiaTheme="minorEastAsia"/>
                <w:color w:val="000000" w:themeColor="text1"/>
                <w:sz w:val="21"/>
                <w:szCs w:val="21"/>
                <w:lang w:eastAsia="ja-JP"/>
                <w14:textFill>
                  <w14:solidFill>
                    <w14:schemeClr w14:val="tx1"/>
                  </w14:solidFill>
                </w14:textFill>
              </w:rPr>
              <w:t>Closed</w:t>
            </w:r>
          </w:p>
        </w:tc>
      </w:tr>
      <w:tr w14:paraId="14A55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6" w:hRule="atLeast"/>
        </w:trPr>
        <w:tc>
          <w:tcPr>
            <w:tcW w:w="231" w:type="pct"/>
            <w:tcBorders>
              <w:top w:val="single" w:color="auto" w:sz="4" w:space="0"/>
              <w:left w:val="single" w:color="auto" w:sz="4" w:space="0"/>
              <w:bottom w:val="single" w:color="auto" w:sz="4" w:space="0"/>
              <w:right w:val="single" w:color="auto" w:sz="4" w:space="0"/>
            </w:tcBorders>
          </w:tcPr>
          <w:p w14:paraId="34AFB86F">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6</w:t>
            </w:r>
          </w:p>
        </w:tc>
        <w:tc>
          <w:tcPr>
            <w:tcW w:w="257" w:type="pct"/>
            <w:tcBorders>
              <w:top w:val="single" w:color="auto" w:sz="4" w:space="0"/>
              <w:left w:val="single" w:color="auto" w:sz="4" w:space="0"/>
              <w:bottom w:val="single" w:color="auto" w:sz="4" w:space="0"/>
              <w:right w:val="single" w:color="auto" w:sz="4" w:space="0"/>
            </w:tcBorders>
          </w:tcPr>
          <w:p w14:paraId="54433837">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Jaywant</w:t>
            </w:r>
          </w:p>
        </w:tc>
        <w:tc>
          <w:tcPr>
            <w:tcW w:w="356" w:type="pct"/>
            <w:tcBorders>
              <w:top w:val="single" w:color="auto" w:sz="4" w:space="0"/>
              <w:left w:val="single" w:color="auto" w:sz="4" w:space="0"/>
              <w:bottom w:val="single" w:color="auto" w:sz="4" w:space="0"/>
              <w:right w:val="single" w:color="auto" w:sz="4" w:space="0"/>
            </w:tcBorders>
          </w:tcPr>
          <w:p w14:paraId="31D0712B">
            <w:pPr>
              <w:rPr>
                <w:rFonts w:ascii="Calibri" w:hAnsi="Calibri" w:cs="Calibri"/>
                <w:vanish/>
                <w:color w:val="000000" w:themeColor="text1"/>
                <w:sz w:val="22"/>
                <w:szCs w:val="22"/>
                <w14:textFill>
                  <w14:solidFill>
                    <w14:schemeClr w14:val="tx1"/>
                  </w14:solidFill>
                </w14:textFill>
              </w:rPr>
            </w:pPr>
            <w:r>
              <w:rPr>
                <w:rFonts w:hint="default" w:ascii="Calibri" w:hAnsi="Calibri" w:cs="Calibri" w:eastAsiaTheme="minorEastAsia"/>
                <w:color w:val="000000" w:themeColor="text1"/>
                <w:sz w:val="22"/>
                <w:szCs w:val="22"/>
                <w:lang w:val="en-US" w:eastAsia="ja-JP"/>
                <w14:textFill>
                  <w14:solidFill>
                    <w14:schemeClr w14:val="tx1"/>
                  </w14:solidFill>
                </w14:textFill>
              </w:rPr>
              <w:t>Power PCB</w:t>
            </w:r>
          </w:p>
        </w:tc>
        <w:tc>
          <w:tcPr>
            <w:tcW w:w="1585" w:type="pct"/>
            <w:tcBorders>
              <w:top w:val="single" w:color="auto" w:sz="4" w:space="0"/>
              <w:left w:val="single" w:color="auto" w:sz="4" w:space="0"/>
              <w:bottom w:val="single" w:color="auto" w:sz="4" w:space="0"/>
              <w:right w:val="single" w:color="auto" w:sz="4" w:space="0"/>
            </w:tcBorders>
          </w:tcPr>
          <w:p w14:paraId="24925AA3">
            <w:pPr>
              <w:rPr>
                <w:rFonts w:ascii="Calibri" w:hAnsi="Calibri" w:cs="Calibri" w:eastAsiaTheme="minorEastAsia"/>
                <w:color w:val="000000" w:themeColor="text1"/>
                <w:sz w:val="22"/>
                <w:szCs w:val="22"/>
                <w:lang w:eastAsia="ja-JP"/>
                <w14:textFill>
                  <w14:solidFill>
                    <w14:schemeClr w14:val="tx1"/>
                  </w14:solidFill>
                </w14:textFill>
              </w:rPr>
            </w:pPr>
            <w:r>
              <w:rPr>
                <w:rFonts w:hint="default" w:ascii="Calibri" w:hAnsi="Calibri" w:eastAsiaTheme="minorEastAsia"/>
                <w:color w:val="000000" w:themeColor="text1"/>
                <w:sz w:val="22"/>
                <w:szCs w:val="22"/>
                <w:lang w:val="en-US" w:eastAsia="ja-JP"/>
                <w14:textFill>
                  <w14:solidFill>
                    <w14:schemeClr w14:val="tx1"/>
                  </w14:solidFill>
                </w14:textFill>
              </w:rPr>
              <w:t xml:space="preserve">Is Power </w:t>
            </w:r>
            <w:r>
              <w:rPr>
                <w:rFonts w:hint="default" w:ascii="Calibri" w:hAnsi="Calibri" w:eastAsiaTheme="minorEastAsia"/>
                <w:color w:val="000000" w:themeColor="text1"/>
                <w:sz w:val="22"/>
                <w:szCs w:val="22"/>
                <w:lang w:eastAsia="ja-JP"/>
                <w14:textFill>
                  <w14:solidFill>
                    <w14:schemeClr w14:val="tx1"/>
                  </w14:solidFill>
                </w14:textFill>
              </w:rPr>
              <w:t xml:space="preserve">PCB </w:t>
            </w:r>
            <w:r>
              <w:rPr>
                <w:rFonts w:hint="default" w:ascii="Calibri" w:hAnsi="Calibri" w:eastAsiaTheme="minorEastAsia"/>
                <w:color w:val="000000" w:themeColor="text1"/>
                <w:sz w:val="22"/>
                <w:szCs w:val="22"/>
                <w:lang w:val="en-US" w:eastAsia="ja-JP"/>
                <w14:textFill>
                  <w14:solidFill>
                    <w14:schemeClr w14:val="tx1"/>
                  </w14:solidFill>
                </w14:textFill>
              </w:rPr>
              <w:t>stack-up</w:t>
            </w:r>
            <w:r>
              <w:rPr>
                <w:rFonts w:hint="default" w:ascii="Calibri" w:hAnsi="Calibri" w:eastAsiaTheme="minorEastAsia"/>
                <w:color w:val="000000" w:themeColor="text1"/>
                <w:sz w:val="22"/>
                <w:szCs w:val="22"/>
                <w:lang w:eastAsia="ja-JP"/>
                <w14:textFill>
                  <w14:solidFill>
                    <w14:schemeClr w14:val="tx1"/>
                  </w14:solidFill>
                </w14:textFill>
              </w:rPr>
              <w:t xml:space="preserve"> updated to four layer from two layer</w:t>
            </w:r>
          </w:p>
        </w:tc>
        <w:tc>
          <w:tcPr>
            <w:tcW w:w="552" w:type="pct"/>
            <w:tcBorders>
              <w:top w:val="single" w:color="auto" w:sz="4" w:space="0"/>
              <w:left w:val="single" w:color="auto" w:sz="4" w:space="0"/>
              <w:bottom w:val="single" w:color="auto" w:sz="4" w:space="0"/>
              <w:right w:val="single" w:color="auto" w:sz="4" w:space="0"/>
            </w:tcBorders>
            <w:vAlign w:val="top"/>
          </w:tcPr>
          <w:p w14:paraId="1DABD4CA">
            <w:pPr>
              <w:rPr>
                <w:rFonts w:ascii="Calibri" w:hAnsi="Calibri" w:cs="Calibri"/>
                <w:color w:val="000000" w:themeColor="text1"/>
                <w:sz w:val="22"/>
                <w:szCs w:val="22"/>
                <w14:textFill>
                  <w14:solidFill>
                    <w14:schemeClr w14:val="tx1"/>
                  </w14:solidFill>
                </w14:textFill>
              </w:rPr>
            </w:pPr>
            <w:r>
              <w:rPr>
                <w:rFonts w:hint="default" w:ascii="Calibri" w:hAnsi="Calibri" w:cs="Calibri"/>
                <w:color w:val="000000" w:themeColor="text1"/>
                <w:sz w:val="22"/>
                <w:szCs w:val="22"/>
                <w:lang w:val="en-US"/>
                <w14:textFill>
                  <w14:solidFill>
                    <w14:schemeClr w14:val="tx1"/>
                  </w14:solidFill>
                </w14:textFill>
              </w:rPr>
              <w:t>Rohit</w:t>
            </w:r>
          </w:p>
        </w:tc>
        <w:tc>
          <w:tcPr>
            <w:tcW w:w="355" w:type="pct"/>
            <w:tcBorders>
              <w:top w:val="single" w:color="auto" w:sz="4" w:space="0"/>
              <w:left w:val="single" w:color="auto" w:sz="4" w:space="0"/>
              <w:bottom w:val="single" w:color="auto" w:sz="4" w:space="0"/>
              <w:right w:val="single" w:color="auto" w:sz="4" w:space="0"/>
            </w:tcBorders>
            <w:vAlign w:val="top"/>
          </w:tcPr>
          <w:p w14:paraId="640F1E5A">
            <w:pPr>
              <w:rPr>
                <w:rFonts w:ascii="Calibri" w:hAnsi="Calibri" w:cs="Calibri"/>
                <w:color w:val="000000" w:themeColor="text1"/>
                <w:sz w:val="22"/>
                <w:szCs w:val="22"/>
                <w14:textFill>
                  <w14:solidFill>
                    <w14:schemeClr w14:val="tx1"/>
                  </w14:solidFill>
                </w14:textFill>
              </w:rPr>
            </w:pPr>
            <w:r>
              <w:rPr>
                <w:rFonts w:hint="default" w:ascii="Calibri" w:hAnsi="Calibri" w:cs="Calibri"/>
                <w:color w:val="000000" w:themeColor="text1"/>
                <w:sz w:val="22"/>
                <w:szCs w:val="22"/>
                <w:lang w:val="en-US"/>
                <w14:textFill>
                  <w14:solidFill>
                    <w14:schemeClr w14:val="tx1"/>
                  </w14:solidFill>
                </w14:textFill>
              </w:rPr>
              <w:t>24-2-2026</w:t>
            </w:r>
          </w:p>
        </w:tc>
        <w:tc>
          <w:tcPr>
            <w:tcW w:w="627" w:type="pct"/>
            <w:tcBorders>
              <w:top w:val="single" w:color="auto" w:sz="4" w:space="0"/>
              <w:left w:val="single" w:color="auto" w:sz="4" w:space="0"/>
              <w:bottom w:val="single" w:color="auto" w:sz="4" w:space="0"/>
              <w:right w:val="single" w:color="auto" w:sz="4" w:space="0"/>
            </w:tcBorders>
          </w:tcPr>
          <w:p w14:paraId="330C3BC9">
            <w:pPr>
              <w:rPr>
                <w:rFonts w:ascii="Calibri" w:hAnsi="Calibri" w:cs="Calibri"/>
                <w:color w:val="000000" w:themeColor="text1"/>
                <w:sz w:val="22"/>
                <w:szCs w:val="22"/>
                <w14:textFill>
                  <w14:solidFill>
                    <w14:schemeClr w14:val="tx1"/>
                  </w14:solidFill>
                </w14:textFill>
              </w:rPr>
            </w:pPr>
            <w:r>
              <w:rPr>
                <w:rFonts w:hint="default" w:ascii="Calibri" w:hAnsi="Calibri"/>
                <w:color w:val="000000" w:themeColor="text1"/>
                <w:sz w:val="22"/>
                <w:szCs w:val="22"/>
                <w14:textFill>
                  <w14:solidFill>
                    <w14:schemeClr w14:val="tx1"/>
                  </w14:solidFill>
                </w14:textFill>
              </w:rPr>
              <w:t>Update</w:t>
            </w:r>
            <w:r>
              <w:rPr>
                <w:rFonts w:hint="default" w:ascii="Calibri" w:hAnsi="Calibri"/>
                <w:color w:val="000000" w:themeColor="text1"/>
                <w:sz w:val="22"/>
                <w:szCs w:val="22"/>
                <w:lang w:val="en-US"/>
                <w14:textFill>
                  <w14:solidFill>
                    <w14:schemeClr w14:val="tx1"/>
                  </w14:solidFill>
                </w14:textFill>
              </w:rPr>
              <w:t xml:space="preserve"> Power </w:t>
            </w:r>
            <w:r>
              <w:rPr>
                <w:rFonts w:hint="default" w:ascii="Calibri" w:hAnsi="Calibri"/>
                <w:color w:val="000000" w:themeColor="text1"/>
                <w:sz w:val="22"/>
                <w:szCs w:val="22"/>
                <w14:textFill>
                  <w14:solidFill>
                    <w14:schemeClr w14:val="tx1"/>
                  </w14:solidFill>
                </w14:textFill>
              </w:rPr>
              <w:t>PCB stackup to four layer from two layer</w:t>
            </w:r>
          </w:p>
        </w:tc>
        <w:tc>
          <w:tcPr>
            <w:tcW w:w="684" w:type="pct"/>
            <w:tcBorders>
              <w:top w:val="single" w:color="auto" w:sz="4" w:space="0"/>
              <w:left w:val="single" w:color="auto" w:sz="4" w:space="0"/>
              <w:bottom w:val="single" w:color="auto" w:sz="4" w:space="0"/>
              <w:right w:val="single" w:color="auto" w:sz="4" w:space="0"/>
            </w:tcBorders>
          </w:tcPr>
          <w:p w14:paraId="775E66BB">
            <w:pPr>
              <w:rPr>
                <w:rFonts w:ascii="Calibri" w:hAnsi="Calibri" w:cs="Calibri"/>
                <w:color w:val="000000" w:themeColor="text1"/>
                <w:sz w:val="22"/>
                <w:szCs w:val="22"/>
                <w14:textFill>
                  <w14:solidFill>
                    <w14:schemeClr w14:val="tx1"/>
                  </w14:solidFill>
                </w14:textFill>
              </w:rPr>
            </w:pPr>
          </w:p>
        </w:tc>
        <w:tc>
          <w:tcPr>
            <w:tcW w:w="350" w:type="pct"/>
            <w:tcBorders>
              <w:top w:val="single" w:color="auto" w:sz="4" w:space="0"/>
              <w:left w:val="single" w:color="auto" w:sz="4" w:space="0"/>
              <w:bottom w:val="single" w:color="auto" w:sz="4" w:space="0"/>
              <w:right w:val="single" w:color="auto" w:sz="4" w:space="0"/>
            </w:tcBorders>
          </w:tcPr>
          <w:p w14:paraId="7B981688">
            <w:pPr>
              <w:rPr>
                <w:rFonts w:ascii="Calibri" w:hAnsi="Calibri" w:cs="Calibri"/>
                <w:color w:val="000000" w:themeColor="text1"/>
                <w:sz w:val="22"/>
                <w:szCs w:val="22"/>
                <w14:textFill>
                  <w14:solidFill>
                    <w14:schemeClr w14:val="tx1"/>
                  </w14:solidFill>
                </w14:textFill>
              </w:rPr>
            </w:pPr>
            <w:r>
              <w:rPr>
                <w:rFonts w:ascii="Calibri" w:hAnsi="Calibri" w:cs="Calibri" w:eastAsiaTheme="minorEastAsia"/>
                <w:color w:val="000000" w:themeColor="text1"/>
                <w:sz w:val="21"/>
                <w:szCs w:val="21"/>
                <w:lang w:eastAsia="ja-JP"/>
                <w14:textFill>
                  <w14:solidFill>
                    <w14:schemeClr w14:val="tx1"/>
                  </w14:solidFill>
                </w14:textFill>
              </w:rPr>
              <w:t>Closed</w:t>
            </w:r>
          </w:p>
        </w:tc>
      </w:tr>
      <w:tr w14:paraId="04060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231" w:type="pct"/>
            <w:tcBorders>
              <w:top w:val="single" w:color="auto" w:sz="4" w:space="0"/>
              <w:left w:val="single" w:color="auto" w:sz="4" w:space="0"/>
              <w:bottom w:val="single" w:color="auto" w:sz="4" w:space="0"/>
              <w:right w:val="single" w:color="auto" w:sz="4" w:space="0"/>
            </w:tcBorders>
          </w:tcPr>
          <w:p w14:paraId="0AA74659">
            <w:pPr>
              <w:rPr>
                <w:rFonts w:ascii="Calibri" w:hAnsi="Calibri" w:cs="Calibri"/>
                <w:color w:val="000000" w:themeColor="text1"/>
                <w:sz w:val="22"/>
                <w:szCs w:val="22"/>
                <w14:textFill>
                  <w14:solidFill>
                    <w14:schemeClr w14:val="tx1"/>
                  </w14:solidFill>
                </w14:textFill>
              </w:rPr>
            </w:pPr>
          </w:p>
        </w:tc>
        <w:tc>
          <w:tcPr>
            <w:tcW w:w="257" w:type="pct"/>
            <w:tcBorders>
              <w:top w:val="single" w:color="auto" w:sz="4" w:space="0"/>
              <w:left w:val="single" w:color="auto" w:sz="4" w:space="0"/>
              <w:bottom w:val="single" w:color="auto" w:sz="4" w:space="0"/>
              <w:right w:val="single" w:color="auto" w:sz="4" w:space="0"/>
            </w:tcBorders>
            <w:vAlign w:val="top"/>
          </w:tcPr>
          <w:p w14:paraId="256EDC38">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Jaywant</w:t>
            </w:r>
          </w:p>
        </w:tc>
        <w:tc>
          <w:tcPr>
            <w:tcW w:w="356" w:type="pct"/>
            <w:tcBorders>
              <w:top w:val="single" w:color="auto" w:sz="4" w:space="0"/>
              <w:left w:val="single" w:color="auto" w:sz="4" w:space="0"/>
              <w:bottom w:val="single" w:color="auto" w:sz="4" w:space="0"/>
              <w:right w:val="single" w:color="auto" w:sz="4" w:space="0"/>
            </w:tcBorders>
            <w:vAlign w:val="top"/>
          </w:tcPr>
          <w:p w14:paraId="2D07597A">
            <w:pPr>
              <w:rPr>
                <w:rFonts w:hint="default" w:ascii="Calibri" w:hAnsi="Calibri" w:cs="Calibri" w:eastAsiaTheme="minorEastAsia"/>
                <w:color w:val="000000" w:themeColor="text1"/>
                <w:sz w:val="22"/>
                <w:szCs w:val="22"/>
                <w:lang w:val="en-US" w:eastAsia="ja-JP"/>
                <w14:textFill>
                  <w14:solidFill>
                    <w14:schemeClr w14:val="tx1"/>
                  </w14:solidFill>
                </w14:textFill>
              </w:rPr>
            </w:pPr>
            <w:r>
              <w:rPr>
                <w:rFonts w:hint="default" w:ascii="Calibri" w:hAnsi="Calibri" w:cs="Calibri" w:eastAsiaTheme="minorEastAsia"/>
                <w:color w:val="000000" w:themeColor="text1"/>
                <w:sz w:val="22"/>
                <w:szCs w:val="22"/>
                <w:lang w:val="en-US" w:eastAsia="ja-JP"/>
                <w14:textFill>
                  <w14:solidFill>
                    <w14:schemeClr w14:val="tx1"/>
                  </w14:solidFill>
                </w14:textFill>
              </w:rPr>
              <w:t>Power PCB</w:t>
            </w:r>
          </w:p>
        </w:tc>
        <w:tc>
          <w:tcPr>
            <w:tcW w:w="1585" w:type="pct"/>
            <w:tcBorders>
              <w:top w:val="single" w:color="auto" w:sz="4" w:space="0"/>
              <w:left w:val="single" w:color="auto" w:sz="4" w:space="0"/>
              <w:bottom w:val="single" w:color="auto" w:sz="4" w:space="0"/>
              <w:right w:val="single" w:color="auto" w:sz="4" w:space="0"/>
            </w:tcBorders>
          </w:tcPr>
          <w:p w14:paraId="492BE347">
            <w:pPr>
              <w:rPr>
                <w:rFonts w:hint="default" w:ascii="Calibri" w:hAnsi="Calibri" w:eastAsiaTheme="minorEastAsia"/>
                <w:color w:val="000000" w:themeColor="text1"/>
                <w:sz w:val="22"/>
                <w:szCs w:val="22"/>
                <w:lang w:val="en-US" w:eastAsia="ja-JP"/>
                <w14:textFill>
                  <w14:solidFill>
                    <w14:schemeClr w14:val="tx1"/>
                  </w14:solidFill>
                </w14:textFill>
              </w:rPr>
            </w:pPr>
            <w:r>
              <w:rPr>
                <w:rFonts w:hint="default" w:ascii="Calibri" w:hAnsi="Calibri" w:eastAsiaTheme="minorEastAsia"/>
                <w:color w:val="000000" w:themeColor="text1"/>
                <w:sz w:val="22"/>
                <w:szCs w:val="22"/>
                <w:lang w:val="en-US" w:eastAsia="ja-JP"/>
                <w14:textFill>
                  <w14:solidFill>
                    <w14:schemeClr w14:val="tx1"/>
                  </w14:solidFill>
                </w14:textFill>
              </w:rPr>
              <w:t>Is DCDC secondary current sensor changed</w:t>
            </w:r>
          </w:p>
        </w:tc>
        <w:tc>
          <w:tcPr>
            <w:tcW w:w="552" w:type="pct"/>
            <w:tcBorders>
              <w:top w:val="single" w:color="auto" w:sz="4" w:space="0"/>
              <w:left w:val="single" w:color="auto" w:sz="4" w:space="0"/>
              <w:bottom w:val="single" w:color="auto" w:sz="4" w:space="0"/>
              <w:right w:val="single" w:color="auto" w:sz="4" w:space="0"/>
            </w:tcBorders>
            <w:vAlign w:val="top"/>
          </w:tcPr>
          <w:p w14:paraId="1EFB6BA7">
            <w:pPr>
              <w:rPr>
                <w:rFonts w:hint="default" w:ascii="Calibri" w:hAnsi="Calibri" w:cs="Calibri"/>
                <w:color w:val="000000" w:themeColor="text1"/>
                <w:sz w:val="22"/>
                <w:szCs w:val="22"/>
                <w:lang w:val="en-US"/>
                <w14:textFill>
                  <w14:solidFill>
                    <w14:schemeClr w14:val="tx1"/>
                  </w14:solidFill>
                </w14:textFill>
              </w:rPr>
            </w:pPr>
            <w:r>
              <w:rPr>
                <w:rFonts w:hint="default" w:ascii="Calibri" w:hAnsi="Calibri" w:cs="Calibri"/>
                <w:color w:val="000000" w:themeColor="text1"/>
                <w:sz w:val="22"/>
                <w:szCs w:val="22"/>
                <w:lang w:val="en-US"/>
                <w14:textFill>
                  <w14:solidFill>
                    <w14:schemeClr w14:val="tx1"/>
                  </w14:solidFill>
                </w14:textFill>
              </w:rPr>
              <w:t>Rohit</w:t>
            </w:r>
          </w:p>
        </w:tc>
        <w:tc>
          <w:tcPr>
            <w:tcW w:w="355" w:type="pct"/>
            <w:tcBorders>
              <w:top w:val="single" w:color="auto" w:sz="4" w:space="0"/>
              <w:left w:val="single" w:color="auto" w:sz="4" w:space="0"/>
              <w:bottom w:val="single" w:color="auto" w:sz="4" w:space="0"/>
              <w:right w:val="single" w:color="auto" w:sz="4" w:space="0"/>
            </w:tcBorders>
            <w:vAlign w:val="top"/>
          </w:tcPr>
          <w:p w14:paraId="79726016">
            <w:pPr>
              <w:rPr>
                <w:rFonts w:hint="default" w:ascii="Calibri" w:hAnsi="Calibri" w:cs="Calibri"/>
                <w:color w:val="000000" w:themeColor="text1"/>
                <w:sz w:val="22"/>
                <w:szCs w:val="22"/>
                <w:lang w:val="en-US"/>
                <w14:textFill>
                  <w14:solidFill>
                    <w14:schemeClr w14:val="tx1"/>
                  </w14:solidFill>
                </w14:textFill>
              </w:rPr>
            </w:pPr>
            <w:r>
              <w:rPr>
                <w:rFonts w:hint="default" w:ascii="Calibri" w:hAnsi="Calibri" w:cs="Calibri"/>
                <w:color w:val="000000" w:themeColor="text1"/>
                <w:sz w:val="22"/>
                <w:szCs w:val="22"/>
                <w:lang w:val="en-US"/>
                <w14:textFill>
                  <w14:solidFill>
                    <w14:schemeClr w14:val="tx1"/>
                  </w14:solidFill>
                </w14:textFill>
              </w:rPr>
              <w:t>24-2-2026</w:t>
            </w:r>
          </w:p>
        </w:tc>
        <w:tc>
          <w:tcPr>
            <w:tcW w:w="627" w:type="pct"/>
            <w:tcBorders>
              <w:top w:val="single" w:color="auto" w:sz="4" w:space="0"/>
              <w:left w:val="single" w:color="auto" w:sz="4" w:space="0"/>
              <w:bottom w:val="single" w:color="auto" w:sz="4" w:space="0"/>
              <w:right w:val="single" w:color="auto" w:sz="4" w:space="0"/>
            </w:tcBorders>
          </w:tcPr>
          <w:p w14:paraId="6EDAA799">
            <w:pPr>
              <w:rPr>
                <w:rFonts w:hint="default" w:ascii="Calibri" w:hAnsi="Calibri"/>
                <w:color w:val="000000" w:themeColor="text1"/>
                <w:sz w:val="22"/>
                <w:szCs w:val="22"/>
                <w:lang w:val="en-US"/>
                <w14:textFill>
                  <w14:solidFill>
                    <w14:schemeClr w14:val="tx1"/>
                  </w14:solidFill>
                </w14:textFill>
              </w:rPr>
            </w:pPr>
            <w:r>
              <w:rPr>
                <w:rFonts w:hint="default" w:ascii="Calibri" w:hAnsi="Calibri"/>
                <w:color w:val="000000" w:themeColor="text1"/>
                <w:sz w:val="22"/>
                <w:szCs w:val="22"/>
                <w:lang w:val="en-US"/>
                <w14:textFill>
                  <w14:solidFill>
                    <w14:schemeClr w14:val="tx1"/>
                  </w14:solidFill>
                </w14:textFill>
              </w:rPr>
              <w:t>DCDC secondary current sensorACS772ECB-400B-PFF-T to Shunt current sensor</w:t>
            </w:r>
          </w:p>
        </w:tc>
        <w:tc>
          <w:tcPr>
            <w:tcW w:w="684" w:type="pct"/>
            <w:tcBorders>
              <w:top w:val="single" w:color="auto" w:sz="4" w:space="0"/>
              <w:left w:val="single" w:color="auto" w:sz="4" w:space="0"/>
              <w:bottom w:val="single" w:color="auto" w:sz="4" w:space="0"/>
              <w:right w:val="single" w:color="auto" w:sz="4" w:space="0"/>
            </w:tcBorders>
          </w:tcPr>
          <w:p w14:paraId="5F0AE366">
            <w:pPr>
              <w:rPr>
                <w:rFonts w:ascii="Calibri" w:hAnsi="Calibri" w:cs="Calibri"/>
                <w:color w:val="000000" w:themeColor="text1"/>
                <w:sz w:val="22"/>
                <w:szCs w:val="22"/>
                <w14:textFill>
                  <w14:solidFill>
                    <w14:schemeClr w14:val="tx1"/>
                  </w14:solidFill>
                </w14:textFill>
              </w:rPr>
            </w:pPr>
          </w:p>
        </w:tc>
        <w:tc>
          <w:tcPr>
            <w:tcW w:w="350" w:type="pct"/>
            <w:tcBorders>
              <w:top w:val="single" w:color="auto" w:sz="4" w:space="0"/>
              <w:left w:val="single" w:color="auto" w:sz="4" w:space="0"/>
              <w:bottom w:val="single" w:color="auto" w:sz="4" w:space="0"/>
              <w:right w:val="single" w:color="auto" w:sz="4" w:space="0"/>
            </w:tcBorders>
          </w:tcPr>
          <w:p w14:paraId="5C918653">
            <w:pPr>
              <w:rPr>
                <w:rFonts w:ascii="Calibri" w:hAnsi="Calibri" w:cs="Calibri" w:eastAsiaTheme="minorEastAsia"/>
                <w:color w:val="000000" w:themeColor="text1"/>
                <w:sz w:val="21"/>
                <w:szCs w:val="21"/>
                <w:lang w:eastAsia="ja-JP"/>
                <w14:textFill>
                  <w14:solidFill>
                    <w14:schemeClr w14:val="tx1"/>
                  </w14:solidFill>
                </w14:textFill>
              </w:rPr>
            </w:pPr>
            <w:r>
              <w:rPr>
                <w:rFonts w:ascii="Calibri" w:hAnsi="Calibri" w:cs="Calibri" w:eastAsiaTheme="minorEastAsia"/>
                <w:color w:val="000000" w:themeColor="text1"/>
                <w:sz w:val="21"/>
                <w:szCs w:val="21"/>
                <w:lang w:eastAsia="ja-JP"/>
                <w14:textFill>
                  <w14:solidFill>
                    <w14:schemeClr w14:val="tx1"/>
                  </w14:solidFill>
                </w14:textFill>
              </w:rPr>
              <w:t>Closed</w:t>
            </w:r>
          </w:p>
        </w:tc>
      </w:tr>
      <w:tr w14:paraId="7DC97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6" w:hRule="atLeast"/>
        </w:trPr>
        <w:tc>
          <w:tcPr>
            <w:tcW w:w="231" w:type="pct"/>
            <w:tcBorders>
              <w:top w:val="single" w:color="auto" w:sz="4" w:space="0"/>
              <w:left w:val="single" w:color="auto" w:sz="4" w:space="0"/>
              <w:bottom w:val="single" w:color="auto" w:sz="4" w:space="0"/>
              <w:right w:val="single" w:color="auto" w:sz="4" w:space="0"/>
            </w:tcBorders>
          </w:tcPr>
          <w:p w14:paraId="25074FCE">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7</w:t>
            </w:r>
          </w:p>
        </w:tc>
        <w:tc>
          <w:tcPr>
            <w:tcW w:w="257" w:type="pct"/>
            <w:tcBorders>
              <w:top w:val="single" w:color="auto" w:sz="4" w:space="0"/>
              <w:left w:val="single" w:color="auto" w:sz="4" w:space="0"/>
              <w:bottom w:val="single" w:color="auto" w:sz="4" w:space="0"/>
              <w:right w:val="single" w:color="auto" w:sz="4" w:space="0"/>
            </w:tcBorders>
          </w:tcPr>
          <w:p w14:paraId="248D4889">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Jaywant</w:t>
            </w:r>
          </w:p>
        </w:tc>
        <w:tc>
          <w:tcPr>
            <w:tcW w:w="356" w:type="pct"/>
            <w:tcBorders>
              <w:top w:val="single" w:color="auto" w:sz="4" w:space="0"/>
              <w:left w:val="single" w:color="auto" w:sz="4" w:space="0"/>
              <w:bottom w:val="single" w:color="auto" w:sz="4" w:space="0"/>
              <w:right w:val="single" w:color="auto" w:sz="4" w:space="0"/>
            </w:tcBorders>
          </w:tcPr>
          <w:p w14:paraId="5B247A2C">
            <w:pPr>
              <w:rPr>
                <w:rFonts w:ascii="Calibri" w:hAnsi="Calibri" w:cs="Calibri"/>
                <w:vanish/>
                <w:color w:val="000000" w:themeColor="text1"/>
                <w:sz w:val="22"/>
                <w:szCs w:val="22"/>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tcPr>
          <w:p w14:paraId="216FD1FD">
            <w:pPr>
              <w:rPr>
                <w:rFonts w:ascii="Calibri" w:hAnsi="Calibri" w:cs="Calibri" w:eastAsiaTheme="minorEastAsia"/>
                <w:color w:val="000000" w:themeColor="text1"/>
                <w:sz w:val="22"/>
                <w:szCs w:val="22"/>
                <w:lang w:eastAsia="ja-JP"/>
                <w14:textFill>
                  <w14:solidFill>
                    <w14:schemeClr w14:val="tx1"/>
                  </w14:solidFill>
                </w14:textFill>
              </w:rPr>
            </w:pPr>
            <w:r>
              <w:rPr>
                <w:rFonts w:hint="default" w:ascii="Calibri" w:hAnsi="Calibri" w:eastAsiaTheme="minorEastAsia"/>
                <w:color w:val="000000" w:themeColor="text1"/>
                <w:sz w:val="22"/>
                <w:szCs w:val="22"/>
                <w:lang w:val="en-US" w:eastAsia="ja-JP"/>
                <w14:textFill>
                  <w14:solidFill>
                    <w14:schemeClr w14:val="tx1"/>
                  </w14:solidFill>
                </w14:textFill>
              </w:rPr>
              <w:t xml:space="preserve">Is </w:t>
            </w:r>
            <w:r>
              <w:rPr>
                <w:rFonts w:hint="default" w:ascii="Calibri" w:hAnsi="Calibri" w:eastAsiaTheme="minorEastAsia"/>
                <w:color w:val="000000" w:themeColor="text1"/>
                <w:sz w:val="22"/>
                <w:szCs w:val="22"/>
                <w:lang w:eastAsia="ja-JP"/>
                <w14:textFill>
                  <w14:solidFill>
                    <w14:schemeClr w14:val="tx1"/>
                  </w14:solidFill>
                </w14:textFill>
              </w:rPr>
              <w:t xml:space="preserve"> DCDC D</w:t>
            </w:r>
            <w:r>
              <w:rPr>
                <w:rFonts w:hint="default" w:ascii="Calibri" w:hAnsi="Calibri" w:eastAsiaTheme="minorEastAsia"/>
                <w:color w:val="000000" w:themeColor="text1"/>
                <w:sz w:val="22"/>
                <w:szCs w:val="22"/>
                <w:lang w:val="en-US" w:eastAsia="ja-JP"/>
                <w14:textFill>
                  <w14:solidFill>
                    <w14:schemeClr w14:val="tx1"/>
                  </w14:solidFill>
                </w14:textFill>
              </w:rPr>
              <w:t>AB</w:t>
            </w:r>
            <w:r>
              <w:rPr>
                <w:rFonts w:hint="default" w:ascii="Calibri" w:hAnsi="Calibri" w:eastAsiaTheme="minorEastAsia"/>
                <w:color w:val="000000" w:themeColor="text1"/>
                <w:sz w:val="22"/>
                <w:szCs w:val="22"/>
                <w:lang w:eastAsia="ja-JP"/>
                <w14:textFill>
                  <w14:solidFill>
                    <w14:schemeClr w14:val="tx1"/>
                  </w14:solidFill>
                </w14:textFill>
              </w:rPr>
              <w:t xml:space="preserve"> primary added three </w:t>
            </w:r>
            <w:r>
              <w:rPr>
                <w:rFonts w:hint="default" w:ascii="Calibri" w:hAnsi="Calibri" w:eastAsiaTheme="minorEastAsia"/>
                <w:color w:val="000000" w:themeColor="text1"/>
                <w:sz w:val="22"/>
                <w:szCs w:val="22"/>
                <w:lang w:val="en-US" w:eastAsia="ja-JP"/>
                <w14:textFill>
                  <w14:solidFill>
                    <w14:schemeClr w14:val="tx1"/>
                  </w14:solidFill>
                </w14:textFill>
              </w:rPr>
              <w:t>capacitor</w:t>
            </w:r>
            <w:r>
              <w:rPr>
                <w:rFonts w:hint="default" w:ascii="Calibri" w:hAnsi="Calibri" w:eastAsiaTheme="minorEastAsia"/>
                <w:color w:val="000000" w:themeColor="text1"/>
                <w:sz w:val="22"/>
                <w:szCs w:val="22"/>
                <w:lang w:eastAsia="ja-JP"/>
                <w14:textFill>
                  <w14:solidFill>
                    <w14:schemeClr w14:val="tx1"/>
                  </w14:solidFill>
                </w14:textFill>
              </w:rPr>
              <w:t xml:space="preserve"> for before transformer</w:t>
            </w:r>
          </w:p>
        </w:tc>
        <w:tc>
          <w:tcPr>
            <w:tcW w:w="552" w:type="pct"/>
            <w:tcBorders>
              <w:top w:val="single" w:color="auto" w:sz="4" w:space="0"/>
              <w:left w:val="single" w:color="auto" w:sz="4" w:space="0"/>
              <w:bottom w:val="single" w:color="auto" w:sz="4" w:space="0"/>
              <w:right w:val="single" w:color="auto" w:sz="4" w:space="0"/>
            </w:tcBorders>
            <w:vAlign w:val="top"/>
          </w:tcPr>
          <w:p w14:paraId="59D78EE1">
            <w:pPr>
              <w:rPr>
                <w:rFonts w:ascii="Calibri" w:hAnsi="Calibri" w:cs="Calibri"/>
                <w:color w:val="000000" w:themeColor="text1"/>
                <w:sz w:val="22"/>
                <w:szCs w:val="22"/>
                <w14:textFill>
                  <w14:solidFill>
                    <w14:schemeClr w14:val="tx1"/>
                  </w14:solidFill>
                </w14:textFill>
              </w:rPr>
            </w:pPr>
            <w:r>
              <w:rPr>
                <w:rFonts w:hint="default" w:ascii="Calibri" w:hAnsi="Calibri" w:cs="Calibri"/>
                <w:color w:val="000000" w:themeColor="text1"/>
                <w:sz w:val="22"/>
                <w:szCs w:val="22"/>
                <w:lang w:val="en-US"/>
                <w14:textFill>
                  <w14:solidFill>
                    <w14:schemeClr w14:val="tx1"/>
                  </w14:solidFill>
                </w14:textFill>
              </w:rPr>
              <w:t>Rohit</w:t>
            </w:r>
          </w:p>
        </w:tc>
        <w:tc>
          <w:tcPr>
            <w:tcW w:w="355" w:type="pct"/>
            <w:tcBorders>
              <w:top w:val="single" w:color="auto" w:sz="4" w:space="0"/>
              <w:left w:val="single" w:color="auto" w:sz="4" w:space="0"/>
              <w:bottom w:val="single" w:color="auto" w:sz="4" w:space="0"/>
              <w:right w:val="single" w:color="auto" w:sz="4" w:space="0"/>
            </w:tcBorders>
            <w:vAlign w:val="top"/>
          </w:tcPr>
          <w:p w14:paraId="3D9141E1">
            <w:pPr>
              <w:rPr>
                <w:rFonts w:ascii="Calibri" w:hAnsi="Calibri" w:cs="Calibri"/>
                <w:color w:val="000000" w:themeColor="text1"/>
                <w:sz w:val="22"/>
                <w:szCs w:val="22"/>
                <w14:textFill>
                  <w14:solidFill>
                    <w14:schemeClr w14:val="tx1"/>
                  </w14:solidFill>
                </w14:textFill>
              </w:rPr>
            </w:pPr>
            <w:r>
              <w:rPr>
                <w:rFonts w:hint="default" w:ascii="Calibri" w:hAnsi="Calibri" w:cs="Calibri"/>
                <w:color w:val="000000" w:themeColor="text1"/>
                <w:sz w:val="22"/>
                <w:szCs w:val="22"/>
                <w:lang w:val="en-US"/>
                <w14:textFill>
                  <w14:solidFill>
                    <w14:schemeClr w14:val="tx1"/>
                  </w14:solidFill>
                </w14:textFill>
              </w:rPr>
              <w:t>24-2-2026</w:t>
            </w:r>
          </w:p>
        </w:tc>
        <w:tc>
          <w:tcPr>
            <w:tcW w:w="627" w:type="pct"/>
            <w:tcBorders>
              <w:top w:val="single" w:color="auto" w:sz="4" w:space="0"/>
              <w:left w:val="single" w:color="auto" w:sz="4" w:space="0"/>
              <w:bottom w:val="single" w:color="auto" w:sz="4" w:space="0"/>
              <w:right w:val="single" w:color="auto" w:sz="4" w:space="0"/>
            </w:tcBorders>
            <w:shd w:val="clear" w:color="auto" w:fill="auto"/>
            <w:vAlign w:val="center"/>
          </w:tcPr>
          <w:p w14:paraId="08991D0C">
            <w:pPr>
              <w:keepNext w:val="0"/>
              <w:keepLines w:val="0"/>
              <w:widowControl/>
              <w:suppressLineNumbers w:val="0"/>
              <w:jc w:val="left"/>
              <w:textAlignment w:val="center"/>
              <w:rPr>
                <w:rFonts w:ascii="Arial" w:hAnsi="Arial" w:cs="Arial"/>
                <w:i w:val="0"/>
                <w:iCs w:val="0"/>
                <w:color w:val="000000"/>
                <w:sz w:val="20"/>
                <w:szCs w:val="20"/>
                <w:u w:val="none"/>
              </w:rPr>
            </w:pPr>
            <w:r>
              <w:rPr>
                <w:rFonts w:hint="default" w:ascii="Arial" w:hAnsi="Arial" w:eastAsia="SimSun" w:cs="Arial"/>
                <w:i w:val="0"/>
                <w:iCs w:val="0"/>
                <w:color w:val="000000"/>
                <w:kern w:val="0"/>
                <w:sz w:val="20"/>
                <w:szCs w:val="20"/>
                <w:u w:val="none"/>
                <w:lang w:val="en-US" w:eastAsia="zh-CN" w:bidi="ar"/>
              </w:rPr>
              <w:t xml:space="preserve"> Add DCDC Dab primary  three capacitor for before transformer</w:t>
            </w:r>
          </w:p>
        </w:tc>
        <w:tc>
          <w:tcPr>
            <w:tcW w:w="684" w:type="pct"/>
            <w:tcBorders>
              <w:top w:val="single" w:color="auto" w:sz="4" w:space="0"/>
              <w:left w:val="single" w:color="auto" w:sz="4" w:space="0"/>
              <w:bottom w:val="single" w:color="auto" w:sz="4" w:space="0"/>
              <w:right w:val="single" w:color="auto" w:sz="4" w:space="0"/>
            </w:tcBorders>
          </w:tcPr>
          <w:p w14:paraId="74FC13B2">
            <w:pPr>
              <w:rPr>
                <w:rFonts w:ascii="Calibri" w:hAnsi="Calibri" w:cs="Calibri"/>
                <w:color w:val="000000" w:themeColor="text1"/>
                <w:sz w:val="22"/>
                <w:szCs w:val="22"/>
                <w14:textFill>
                  <w14:solidFill>
                    <w14:schemeClr w14:val="tx1"/>
                  </w14:solidFill>
                </w14:textFill>
              </w:rPr>
            </w:pPr>
          </w:p>
        </w:tc>
        <w:tc>
          <w:tcPr>
            <w:tcW w:w="350" w:type="pct"/>
            <w:tcBorders>
              <w:top w:val="single" w:color="auto" w:sz="4" w:space="0"/>
              <w:left w:val="single" w:color="auto" w:sz="4" w:space="0"/>
              <w:bottom w:val="single" w:color="auto" w:sz="4" w:space="0"/>
              <w:right w:val="single" w:color="auto" w:sz="4" w:space="0"/>
            </w:tcBorders>
          </w:tcPr>
          <w:p w14:paraId="058C98AA">
            <w:pPr>
              <w:rPr>
                <w:rFonts w:ascii="Calibri" w:hAnsi="Calibri" w:cs="Calibri"/>
                <w:color w:val="000000" w:themeColor="text1"/>
                <w:sz w:val="22"/>
                <w:szCs w:val="22"/>
                <w14:textFill>
                  <w14:solidFill>
                    <w14:schemeClr w14:val="tx1"/>
                  </w14:solidFill>
                </w14:textFill>
              </w:rPr>
            </w:pPr>
            <w:r>
              <w:rPr>
                <w:rFonts w:ascii="Calibri" w:hAnsi="Calibri" w:cs="Calibri" w:eastAsiaTheme="minorEastAsia"/>
                <w:color w:val="000000" w:themeColor="text1"/>
                <w:sz w:val="21"/>
                <w:szCs w:val="21"/>
                <w:lang w:eastAsia="ja-JP"/>
                <w14:textFill>
                  <w14:solidFill>
                    <w14:schemeClr w14:val="tx1"/>
                  </w14:solidFill>
                </w14:textFill>
              </w:rPr>
              <w:t>Closed</w:t>
            </w:r>
          </w:p>
        </w:tc>
      </w:tr>
      <w:tr w14:paraId="22C21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6" w:hRule="atLeast"/>
        </w:trPr>
        <w:tc>
          <w:tcPr>
            <w:tcW w:w="231" w:type="pct"/>
            <w:tcBorders>
              <w:top w:val="single" w:color="auto" w:sz="4" w:space="0"/>
              <w:left w:val="single" w:color="auto" w:sz="4" w:space="0"/>
              <w:bottom w:val="single" w:color="auto" w:sz="4" w:space="0"/>
              <w:right w:val="single" w:color="auto" w:sz="4" w:space="0"/>
            </w:tcBorders>
          </w:tcPr>
          <w:p w14:paraId="349EE50D">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8</w:t>
            </w:r>
          </w:p>
        </w:tc>
        <w:tc>
          <w:tcPr>
            <w:tcW w:w="257" w:type="pct"/>
            <w:tcBorders>
              <w:top w:val="single" w:color="auto" w:sz="4" w:space="0"/>
              <w:left w:val="single" w:color="auto" w:sz="4" w:space="0"/>
              <w:bottom w:val="single" w:color="auto" w:sz="4" w:space="0"/>
              <w:right w:val="single" w:color="auto" w:sz="4" w:space="0"/>
            </w:tcBorders>
          </w:tcPr>
          <w:p w14:paraId="4EC605F4">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Jaywant</w:t>
            </w:r>
          </w:p>
        </w:tc>
        <w:tc>
          <w:tcPr>
            <w:tcW w:w="356" w:type="pct"/>
            <w:tcBorders>
              <w:top w:val="single" w:color="auto" w:sz="4" w:space="0"/>
              <w:left w:val="single" w:color="auto" w:sz="4" w:space="0"/>
              <w:bottom w:val="single" w:color="auto" w:sz="4" w:space="0"/>
              <w:right w:val="single" w:color="auto" w:sz="4" w:space="0"/>
            </w:tcBorders>
          </w:tcPr>
          <w:p w14:paraId="1DDF4081">
            <w:pPr>
              <w:rPr>
                <w:rFonts w:ascii="Calibri" w:hAnsi="Calibri" w:cs="Calibri"/>
                <w:vanish/>
                <w:color w:val="000000" w:themeColor="text1"/>
                <w:sz w:val="22"/>
                <w:szCs w:val="22"/>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tcPr>
          <w:p w14:paraId="18BA46B1">
            <w:pPr>
              <w:rPr>
                <w:rFonts w:hint="default" w:ascii="Calibri" w:hAnsi="Calibri" w:cs="Calibri" w:eastAsiaTheme="minorEastAsia"/>
                <w:color w:val="000000" w:themeColor="text1"/>
                <w:sz w:val="22"/>
                <w:szCs w:val="22"/>
                <w:lang w:val="en-US" w:eastAsia="ja-JP"/>
                <w14:textFill>
                  <w14:solidFill>
                    <w14:schemeClr w14:val="tx1"/>
                  </w14:solidFill>
                </w14:textFill>
              </w:rPr>
            </w:pPr>
            <w:r>
              <w:rPr>
                <w:rFonts w:hint="default" w:ascii="Calibri" w:hAnsi="Calibri" w:cs="Calibri" w:eastAsiaTheme="minorEastAsia"/>
                <w:color w:val="000000" w:themeColor="text1"/>
                <w:sz w:val="22"/>
                <w:szCs w:val="22"/>
                <w:lang w:val="en-US" w:eastAsia="ja-JP"/>
                <w14:textFill>
                  <w14:solidFill>
                    <w14:schemeClr w14:val="tx1"/>
                  </w14:solidFill>
                </w14:textFill>
              </w:rPr>
              <w:t>Is</w:t>
            </w:r>
            <w:r>
              <w:rPr>
                <w:rFonts w:hint="default" w:ascii="Calibri" w:hAnsi="Calibri" w:eastAsiaTheme="minorEastAsia"/>
                <w:color w:val="000000" w:themeColor="text1"/>
                <w:sz w:val="22"/>
                <w:szCs w:val="22"/>
                <w:lang w:val="en-US" w:eastAsia="ja-JP"/>
                <w14:textFill>
                  <w14:solidFill>
                    <w14:schemeClr w14:val="tx1"/>
                  </w14:solidFill>
                </w14:textFill>
              </w:rPr>
              <w:t xml:space="preserve"> slot added for OBC inductor connection and DCDC DAB primary inductor connection.</w:t>
            </w:r>
          </w:p>
        </w:tc>
        <w:tc>
          <w:tcPr>
            <w:tcW w:w="552" w:type="pct"/>
            <w:tcBorders>
              <w:top w:val="single" w:color="auto" w:sz="4" w:space="0"/>
              <w:left w:val="single" w:color="auto" w:sz="4" w:space="0"/>
              <w:bottom w:val="single" w:color="auto" w:sz="4" w:space="0"/>
              <w:right w:val="single" w:color="auto" w:sz="4" w:space="0"/>
            </w:tcBorders>
            <w:vAlign w:val="top"/>
          </w:tcPr>
          <w:p w14:paraId="3D36C61F">
            <w:pPr>
              <w:rPr>
                <w:rFonts w:ascii="Calibri" w:hAnsi="Calibri" w:cs="Calibri"/>
                <w:color w:val="000000" w:themeColor="text1"/>
                <w:sz w:val="22"/>
                <w:szCs w:val="22"/>
                <w14:textFill>
                  <w14:solidFill>
                    <w14:schemeClr w14:val="tx1"/>
                  </w14:solidFill>
                </w14:textFill>
              </w:rPr>
            </w:pPr>
            <w:r>
              <w:rPr>
                <w:rFonts w:hint="default" w:ascii="Calibri" w:hAnsi="Calibri" w:cs="Calibri"/>
                <w:color w:val="000000" w:themeColor="text1"/>
                <w:sz w:val="22"/>
                <w:szCs w:val="22"/>
                <w:lang w:val="en-US"/>
                <w14:textFill>
                  <w14:solidFill>
                    <w14:schemeClr w14:val="tx1"/>
                  </w14:solidFill>
                </w14:textFill>
              </w:rPr>
              <w:t>Rohit</w:t>
            </w:r>
          </w:p>
        </w:tc>
        <w:tc>
          <w:tcPr>
            <w:tcW w:w="355" w:type="pct"/>
            <w:tcBorders>
              <w:top w:val="single" w:color="auto" w:sz="4" w:space="0"/>
              <w:left w:val="single" w:color="auto" w:sz="4" w:space="0"/>
              <w:bottom w:val="single" w:color="auto" w:sz="4" w:space="0"/>
              <w:right w:val="single" w:color="auto" w:sz="4" w:space="0"/>
            </w:tcBorders>
            <w:vAlign w:val="top"/>
          </w:tcPr>
          <w:p w14:paraId="795B7A96">
            <w:pPr>
              <w:rPr>
                <w:rFonts w:ascii="Calibri" w:hAnsi="Calibri" w:cs="Calibri"/>
                <w:color w:val="000000" w:themeColor="text1"/>
                <w:sz w:val="22"/>
                <w:szCs w:val="22"/>
                <w14:textFill>
                  <w14:solidFill>
                    <w14:schemeClr w14:val="tx1"/>
                  </w14:solidFill>
                </w14:textFill>
              </w:rPr>
            </w:pPr>
            <w:r>
              <w:rPr>
                <w:rFonts w:hint="default" w:ascii="Calibri" w:hAnsi="Calibri" w:cs="Calibri"/>
                <w:color w:val="000000" w:themeColor="text1"/>
                <w:sz w:val="22"/>
                <w:szCs w:val="22"/>
                <w:lang w:val="en-US"/>
                <w14:textFill>
                  <w14:solidFill>
                    <w14:schemeClr w14:val="tx1"/>
                  </w14:solidFill>
                </w14:textFill>
              </w:rPr>
              <w:t>24-2-2026</w:t>
            </w:r>
          </w:p>
        </w:tc>
        <w:tc>
          <w:tcPr>
            <w:tcW w:w="627" w:type="pct"/>
            <w:tcBorders>
              <w:top w:val="single" w:color="auto" w:sz="4" w:space="0"/>
              <w:left w:val="single" w:color="auto" w:sz="4" w:space="0"/>
              <w:bottom w:val="single" w:color="auto" w:sz="4" w:space="0"/>
              <w:right w:val="single" w:color="auto" w:sz="4" w:space="0"/>
            </w:tcBorders>
          </w:tcPr>
          <w:p w14:paraId="457AB8D7">
            <w:pPr>
              <w:rPr>
                <w:rFonts w:ascii="Calibri" w:hAnsi="Calibri" w:cs="Calibri"/>
                <w:color w:val="000000" w:themeColor="text1"/>
                <w:sz w:val="22"/>
                <w:szCs w:val="22"/>
                <w14:textFill>
                  <w14:solidFill>
                    <w14:schemeClr w14:val="tx1"/>
                  </w14:solidFill>
                </w14:textFill>
              </w:rPr>
            </w:pPr>
            <w:r>
              <w:rPr>
                <w:rFonts w:hint="default" w:ascii="Calibri" w:hAnsi="Calibri"/>
                <w:color w:val="000000" w:themeColor="text1"/>
                <w:sz w:val="22"/>
                <w:szCs w:val="22"/>
                <w14:textFill>
                  <w14:solidFill>
                    <w14:schemeClr w14:val="tx1"/>
                  </w14:solidFill>
                </w14:textFill>
              </w:rPr>
              <w:t>Add</w:t>
            </w:r>
            <w:r>
              <w:rPr>
                <w:rFonts w:hint="default" w:ascii="Calibri" w:hAnsi="Calibri"/>
                <w:color w:val="000000" w:themeColor="text1"/>
                <w:sz w:val="22"/>
                <w:szCs w:val="22"/>
                <w:lang w:val="en-US"/>
                <w14:textFill>
                  <w14:solidFill>
                    <w14:schemeClr w14:val="tx1"/>
                  </w14:solidFill>
                </w14:textFill>
              </w:rPr>
              <w:t xml:space="preserve"> </w:t>
            </w:r>
            <w:r>
              <w:rPr>
                <w:rFonts w:hint="default" w:ascii="Calibri" w:hAnsi="Calibri"/>
                <w:color w:val="000000" w:themeColor="text1"/>
                <w:sz w:val="22"/>
                <w:szCs w:val="22"/>
                <w14:textFill>
                  <w14:solidFill>
                    <w14:schemeClr w14:val="tx1"/>
                  </w14:solidFill>
                </w14:textFill>
              </w:rPr>
              <w:t>slot for OBC ind</w:t>
            </w:r>
            <w:r>
              <w:rPr>
                <w:rFonts w:hint="default" w:ascii="Calibri" w:hAnsi="Calibri"/>
                <w:color w:val="000000" w:themeColor="text1"/>
                <w:sz w:val="22"/>
                <w:szCs w:val="22"/>
                <w:lang w:val="en-US"/>
                <w14:textFill>
                  <w14:solidFill>
                    <w14:schemeClr w14:val="tx1"/>
                  </w14:solidFill>
                </w14:textFill>
              </w:rPr>
              <w:t>u</w:t>
            </w:r>
            <w:r>
              <w:rPr>
                <w:rFonts w:hint="default" w:ascii="Calibri" w:hAnsi="Calibri"/>
                <w:color w:val="000000" w:themeColor="text1"/>
                <w:sz w:val="22"/>
                <w:szCs w:val="22"/>
                <w14:textFill>
                  <w14:solidFill>
                    <w14:schemeClr w14:val="tx1"/>
                  </w14:solidFill>
                </w14:textFill>
              </w:rPr>
              <w:t>ctor connection and DCDC DAB primary Inductor connection.</w:t>
            </w:r>
          </w:p>
        </w:tc>
        <w:tc>
          <w:tcPr>
            <w:tcW w:w="684" w:type="pct"/>
            <w:tcBorders>
              <w:top w:val="single" w:color="auto" w:sz="4" w:space="0"/>
              <w:left w:val="single" w:color="auto" w:sz="4" w:space="0"/>
              <w:bottom w:val="single" w:color="auto" w:sz="4" w:space="0"/>
              <w:right w:val="single" w:color="auto" w:sz="4" w:space="0"/>
            </w:tcBorders>
          </w:tcPr>
          <w:p w14:paraId="1011DCC3">
            <w:pPr>
              <w:rPr>
                <w:rFonts w:ascii="Calibri" w:hAnsi="Calibri" w:cs="Calibri"/>
                <w:color w:val="000000" w:themeColor="text1"/>
                <w:sz w:val="22"/>
                <w:szCs w:val="22"/>
                <w14:textFill>
                  <w14:solidFill>
                    <w14:schemeClr w14:val="tx1"/>
                  </w14:solidFill>
                </w14:textFill>
              </w:rPr>
            </w:pPr>
          </w:p>
        </w:tc>
        <w:tc>
          <w:tcPr>
            <w:tcW w:w="350" w:type="pct"/>
            <w:tcBorders>
              <w:top w:val="single" w:color="auto" w:sz="4" w:space="0"/>
              <w:left w:val="single" w:color="auto" w:sz="4" w:space="0"/>
              <w:bottom w:val="single" w:color="auto" w:sz="4" w:space="0"/>
              <w:right w:val="single" w:color="auto" w:sz="4" w:space="0"/>
            </w:tcBorders>
          </w:tcPr>
          <w:p w14:paraId="184ED15A">
            <w:pPr>
              <w:rPr>
                <w:rFonts w:ascii="Calibri" w:hAnsi="Calibri" w:cs="Calibri"/>
                <w:color w:val="000000" w:themeColor="text1"/>
                <w:sz w:val="22"/>
                <w:szCs w:val="22"/>
                <w14:textFill>
                  <w14:solidFill>
                    <w14:schemeClr w14:val="tx1"/>
                  </w14:solidFill>
                </w14:textFill>
              </w:rPr>
            </w:pPr>
            <w:r>
              <w:rPr>
                <w:rFonts w:ascii="Calibri" w:hAnsi="Calibri" w:cs="Calibri" w:eastAsiaTheme="minorEastAsia"/>
                <w:color w:val="000000" w:themeColor="text1"/>
                <w:sz w:val="21"/>
                <w:szCs w:val="21"/>
                <w:lang w:eastAsia="ja-JP"/>
                <w14:textFill>
                  <w14:solidFill>
                    <w14:schemeClr w14:val="tx1"/>
                  </w14:solidFill>
                </w14:textFill>
              </w:rPr>
              <w:t>Closed</w:t>
            </w:r>
          </w:p>
        </w:tc>
      </w:tr>
      <w:tr w14:paraId="613D3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6" w:hRule="atLeast"/>
        </w:trPr>
        <w:tc>
          <w:tcPr>
            <w:tcW w:w="231" w:type="pct"/>
            <w:tcBorders>
              <w:top w:val="single" w:color="auto" w:sz="4" w:space="0"/>
              <w:left w:val="single" w:color="auto" w:sz="4" w:space="0"/>
              <w:bottom w:val="single" w:color="auto" w:sz="4" w:space="0"/>
              <w:right w:val="single" w:color="auto" w:sz="4" w:space="0"/>
            </w:tcBorders>
          </w:tcPr>
          <w:p w14:paraId="0B4AB9A5">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9</w:t>
            </w:r>
          </w:p>
        </w:tc>
        <w:tc>
          <w:tcPr>
            <w:tcW w:w="257" w:type="pct"/>
            <w:tcBorders>
              <w:top w:val="single" w:color="auto" w:sz="4" w:space="0"/>
              <w:left w:val="single" w:color="auto" w:sz="4" w:space="0"/>
              <w:bottom w:val="single" w:color="auto" w:sz="4" w:space="0"/>
              <w:right w:val="single" w:color="auto" w:sz="4" w:space="0"/>
            </w:tcBorders>
          </w:tcPr>
          <w:p w14:paraId="4CC09A53">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Jaywant</w:t>
            </w:r>
          </w:p>
        </w:tc>
        <w:tc>
          <w:tcPr>
            <w:tcW w:w="356" w:type="pct"/>
            <w:tcBorders>
              <w:top w:val="single" w:color="auto" w:sz="4" w:space="0"/>
              <w:left w:val="single" w:color="auto" w:sz="4" w:space="0"/>
              <w:bottom w:val="single" w:color="auto" w:sz="4" w:space="0"/>
              <w:right w:val="single" w:color="auto" w:sz="4" w:space="0"/>
            </w:tcBorders>
          </w:tcPr>
          <w:p w14:paraId="13ED4283">
            <w:pPr>
              <w:rPr>
                <w:rFonts w:ascii="Calibri" w:hAnsi="Calibri" w:cs="Calibri"/>
                <w:vanish/>
                <w:color w:val="000000" w:themeColor="text1"/>
                <w:sz w:val="22"/>
                <w:szCs w:val="22"/>
                <w14:textFill>
                  <w14:solidFill>
                    <w14:schemeClr w14:val="tx1"/>
                  </w14:solidFill>
                </w14:textFill>
              </w:rPr>
            </w:pPr>
            <w:r>
              <w:rPr>
                <w:rFonts w:hint="default" w:ascii="Calibri" w:hAnsi="Calibri" w:cs="Calibri" w:eastAsiaTheme="minorEastAsia"/>
                <w:color w:val="000000" w:themeColor="text1"/>
                <w:sz w:val="22"/>
                <w:szCs w:val="22"/>
                <w:lang w:val="en-US" w:eastAsia="ja-JP"/>
                <w14:textFill>
                  <w14:solidFill>
                    <w14:schemeClr w14:val="tx1"/>
                  </w14:solidFill>
                </w14:textFill>
              </w:rPr>
              <w:t>Controller PCB</w:t>
            </w:r>
          </w:p>
        </w:tc>
        <w:tc>
          <w:tcPr>
            <w:tcW w:w="1585" w:type="pct"/>
            <w:tcBorders>
              <w:top w:val="single" w:color="auto" w:sz="4" w:space="0"/>
              <w:left w:val="single" w:color="auto" w:sz="4" w:space="0"/>
              <w:bottom w:val="single" w:color="auto" w:sz="4" w:space="0"/>
              <w:right w:val="single" w:color="auto" w:sz="4" w:space="0"/>
            </w:tcBorders>
            <w:shd w:val="clear" w:color="auto" w:fill="auto"/>
            <w:vAlign w:val="bottom"/>
          </w:tcPr>
          <w:p w14:paraId="101D65B2">
            <w:pPr>
              <w:keepNext w:val="0"/>
              <w:keepLines w:val="0"/>
              <w:widowControl/>
              <w:suppressLineNumbers w:val="0"/>
              <w:jc w:val="both"/>
              <w:textAlignment w:val="bottom"/>
              <w:rPr>
                <w:rFonts w:ascii="Calibri" w:hAnsi="Calibri" w:cs="Calibri"/>
                <w:i w:val="0"/>
                <w:iCs w:val="0"/>
                <w:color w:val="000000"/>
                <w:sz w:val="20"/>
                <w:szCs w:val="20"/>
                <w:u w:val="none"/>
                <w:lang w:eastAsia="ja-JP"/>
              </w:rPr>
            </w:pPr>
            <w:r>
              <w:rPr>
                <w:rFonts w:hint="default" w:ascii="Calibri" w:hAnsi="Calibri" w:eastAsia="SimSun" w:cs="Calibri"/>
                <w:i w:val="0"/>
                <w:iCs w:val="0"/>
                <w:color w:val="000000"/>
                <w:kern w:val="0"/>
                <w:sz w:val="20"/>
                <w:szCs w:val="20"/>
                <w:u w:val="none"/>
                <w:lang w:val="en-US" w:eastAsia="zh-CN" w:bidi="ar"/>
              </w:rPr>
              <w:t xml:space="preserve">Is ZCD circuit changed </w:t>
            </w:r>
          </w:p>
        </w:tc>
        <w:tc>
          <w:tcPr>
            <w:tcW w:w="552" w:type="pct"/>
            <w:tcBorders>
              <w:top w:val="single" w:color="auto" w:sz="4" w:space="0"/>
              <w:left w:val="single" w:color="auto" w:sz="4" w:space="0"/>
              <w:bottom w:val="single" w:color="auto" w:sz="4" w:space="0"/>
              <w:right w:val="single" w:color="auto" w:sz="4" w:space="0"/>
            </w:tcBorders>
            <w:vAlign w:val="top"/>
          </w:tcPr>
          <w:p w14:paraId="52D329CA">
            <w:pPr>
              <w:rPr>
                <w:rFonts w:ascii="Calibri" w:hAnsi="Calibri" w:cs="Calibri"/>
                <w:color w:val="000000" w:themeColor="text1"/>
                <w:sz w:val="22"/>
                <w:szCs w:val="22"/>
                <w14:textFill>
                  <w14:solidFill>
                    <w14:schemeClr w14:val="tx1"/>
                  </w14:solidFill>
                </w14:textFill>
              </w:rPr>
            </w:pPr>
            <w:r>
              <w:rPr>
                <w:rFonts w:hint="default" w:ascii="Calibri" w:hAnsi="Calibri" w:cs="Calibri"/>
                <w:color w:val="000000" w:themeColor="text1"/>
                <w:sz w:val="22"/>
                <w:szCs w:val="22"/>
                <w:lang w:val="en-US"/>
                <w14:textFill>
                  <w14:solidFill>
                    <w14:schemeClr w14:val="tx1"/>
                  </w14:solidFill>
                </w14:textFill>
              </w:rPr>
              <w:t>Rohit</w:t>
            </w:r>
          </w:p>
        </w:tc>
        <w:tc>
          <w:tcPr>
            <w:tcW w:w="355" w:type="pct"/>
            <w:tcBorders>
              <w:top w:val="single" w:color="auto" w:sz="4" w:space="0"/>
              <w:left w:val="single" w:color="auto" w:sz="4" w:space="0"/>
              <w:bottom w:val="single" w:color="auto" w:sz="4" w:space="0"/>
              <w:right w:val="single" w:color="auto" w:sz="4" w:space="0"/>
            </w:tcBorders>
            <w:vAlign w:val="top"/>
          </w:tcPr>
          <w:p w14:paraId="09F71935">
            <w:pPr>
              <w:rPr>
                <w:rFonts w:ascii="Calibri" w:hAnsi="Calibri" w:cs="Calibri"/>
                <w:color w:val="000000" w:themeColor="text1"/>
                <w:sz w:val="22"/>
                <w:szCs w:val="22"/>
                <w14:textFill>
                  <w14:solidFill>
                    <w14:schemeClr w14:val="tx1"/>
                  </w14:solidFill>
                </w14:textFill>
              </w:rPr>
            </w:pPr>
            <w:r>
              <w:rPr>
                <w:rFonts w:hint="default" w:ascii="Calibri" w:hAnsi="Calibri" w:cs="Calibri"/>
                <w:color w:val="000000" w:themeColor="text1"/>
                <w:sz w:val="22"/>
                <w:szCs w:val="22"/>
                <w:lang w:val="en-US"/>
                <w14:textFill>
                  <w14:solidFill>
                    <w14:schemeClr w14:val="tx1"/>
                  </w14:solidFill>
                </w14:textFill>
              </w:rPr>
              <w:t>24-2-2026</w:t>
            </w:r>
          </w:p>
        </w:tc>
        <w:tc>
          <w:tcPr>
            <w:tcW w:w="627" w:type="pct"/>
            <w:tcBorders>
              <w:top w:val="single" w:color="auto" w:sz="4" w:space="0"/>
              <w:left w:val="single" w:color="auto" w:sz="4" w:space="0"/>
              <w:bottom w:val="single" w:color="auto" w:sz="4" w:space="0"/>
              <w:right w:val="single" w:color="auto" w:sz="4" w:space="0"/>
            </w:tcBorders>
          </w:tcPr>
          <w:p w14:paraId="643292D6">
            <w:pPr>
              <w:keepNext w:val="0"/>
              <w:keepLines w:val="0"/>
              <w:widowControl/>
              <w:suppressLineNumbers w:val="0"/>
              <w:jc w:val="left"/>
            </w:pPr>
            <w:r>
              <w:rPr>
                <w:rFonts w:hint="default" w:ascii="Calibri" w:hAnsi="Calibri"/>
                <w:color w:val="000000" w:themeColor="text1"/>
                <w:sz w:val="22"/>
                <w:szCs w:val="22"/>
                <w14:textFill>
                  <w14:solidFill>
                    <w14:schemeClr w14:val="tx1"/>
                  </w14:solidFill>
                </w14:textFill>
              </w:rPr>
              <w:t>Change</w:t>
            </w:r>
            <w:r>
              <w:rPr>
                <w:rFonts w:hint="default" w:ascii="Calibri" w:hAnsi="Calibri"/>
                <w:color w:val="000000" w:themeColor="text1"/>
                <w:sz w:val="22"/>
                <w:szCs w:val="22"/>
                <w:lang w:val="en-US"/>
                <w14:textFill>
                  <w14:solidFill>
                    <w14:schemeClr w14:val="tx1"/>
                  </w14:solidFill>
                </w14:textFill>
              </w:rPr>
              <w:t xml:space="preserve"> </w:t>
            </w:r>
            <w:r>
              <w:rPr>
                <w:rFonts w:hint="default" w:ascii="Calibri" w:hAnsi="Calibri"/>
                <w:color w:val="000000" w:themeColor="text1"/>
                <w:sz w:val="22"/>
                <w:szCs w:val="22"/>
                <w14:textFill>
                  <w14:solidFill>
                    <w14:schemeClr w14:val="tx1"/>
                  </w14:solidFill>
                </w14:textFill>
              </w:rPr>
              <w:t>ZCD circuit Ic</w:t>
            </w:r>
            <w:r>
              <w:rPr>
                <w:rFonts w:hint="default" w:ascii="Calibri" w:hAnsi="Calibri"/>
                <w:color w:val="000000" w:themeColor="text1"/>
                <w:sz w:val="22"/>
                <w:szCs w:val="22"/>
                <w:lang w:val="en-US"/>
                <w14:textFill>
                  <w14:solidFill>
                    <w14:schemeClr w14:val="tx1"/>
                  </w14:solidFill>
                </w14:textFill>
              </w:rPr>
              <w:t xml:space="preserve"> </w:t>
            </w:r>
            <w:r>
              <w:rPr>
                <w:rFonts w:hint="default" w:eastAsia="CIDFont" w:cs="CIDFont" w:asciiTheme="majorAscii" w:hAnsiTheme="majorAscii"/>
                <w:color w:val="000000"/>
                <w:kern w:val="0"/>
                <w:sz w:val="22"/>
                <w:szCs w:val="22"/>
                <w:lang w:val="en-US" w:eastAsia="zh-CN" w:bidi="ar"/>
              </w:rPr>
              <w:t xml:space="preserve">TCLT1009 </w:t>
            </w:r>
          </w:p>
          <w:p w14:paraId="678EAC2A">
            <w:pPr>
              <w:rPr>
                <w:rFonts w:hint="default" w:ascii="Calibri" w:hAnsi="Calibri" w:cs="Calibri"/>
                <w:color w:val="000000" w:themeColor="text1"/>
                <w:sz w:val="22"/>
                <w:szCs w:val="22"/>
                <w:lang w:val="en-US"/>
                <w14:textFill>
                  <w14:solidFill>
                    <w14:schemeClr w14:val="tx1"/>
                  </w14:solidFill>
                </w14:textFill>
              </w:rPr>
            </w:pPr>
          </w:p>
        </w:tc>
        <w:tc>
          <w:tcPr>
            <w:tcW w:w="684" w:type="pct"/>
            <w:tcBorders>
              <w:top w:val="single" w:color="auto" w:sz="4" w:space="0"/>
              <w:left w:val="single" w:color="auto" w:sz="4" w:space="0"/>
              <w:bottom w:val="single" w:color="auto" w:sz="4" w:space="0"/>
              <w:right w:val="single" w:color="auto" w:sz="4" w:space="0"/>
            </w:tcBorders>
          </w:tcPr>
          <w:p w14:paraId="676FC403">
            <w:pPr>
              <w:rPr>
                <w:rFonts w:ascii="Calibri" w:hAnsi="Calibri" w:cs="Calibri"/>
                <w:color w:val="000000" w:themeColor="text1"/>
                <w:sz w:val="22"/>
                <w:szCs w:val="22"/>
                <w14:textFill>
                  <w14:solidFill>
                    <w14:schemeClr w14:val="tx1"/>
                  </w14:solidFill>
                </w14:textFill>
              </w:rPr>
            </w:pPr>
          </w:p>
        </w:tc>
        <w:tc>
          <w:tcPr>
            <w:tcW w:w="350" w:type="pct"/>
            <w:tcBorders>
              <w:top w:val="single" w:color="auto" w:sz="4" w:space="0"/>
              <w:left w:val="single" w:color="auto" w:sz="4" w:space="0"/>
              <w:bottom w:val="single" w:color="auto" w:sz="4" w:space="0"/>
              <w:right w:val="single" w:color="auto" w:sz="4" w:space="0"/>
            </w:tcBorders>
          </w:tcPr>
          <w:p w14:paraId="45BF917D">
            <w:pPr>
              <w:rPr>
                <w:rFonts w:ascii="Calibri" w:hAnsi="Calibri" w:cs="Calibri"/>
                <w:color w:val="000000" w:themeColor="text1"/>
                <w:sz w:val="22"/>
                <w:szCs w:val="22"/>
                <w14:textFill>
                  <w14:solidFill>
                    <w14:schemeClr w14:val="tx1"/>
                  </w14:solidFill>
                </w14:textFill>
              </w:rPr>
            </w:pPr>
            <w:r>
              <w:rPr>
                <w:rFonts w:ascii="Calibri" w:hAnsi="Calibri" w:cs="Calibri" w:eastAsiaTheme="minorEastAsia"/>
                <w:color w:val="000000" w:themeColor="text1"/>
                <w:sz w:val="21"/>
                <w:szCs w:val="21"/>
                <w:lang w:eastAsia="ja-JP"/>
                <w14:textFill>
                  <w14:solidFill>
                    <w14:schemeClr w14:val="tx1"/>
                  </w14:solidFill>
                </w14:textFill>
              </w:rPr>
              <w:t>Closed</w:t>
            </w:r>
          </w:p>
        </w:tc>
      </w:tr>
      <w:tr w14:paraId="7ABA0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6" w:hRule="atLeast"/>
        </w:trPr>
        <w:tc>
          <w:tcPr>
            <w:tcW w:w="231" w:type="pct"/>
            <w:tcBorders>
              <w:top w:val="single" w:color="auto" w:sz="4" w:space="0"/>
              <w:left w:val="single" w:color="auto" w:sz="4" w:space="0"/>
              <w:bottom w:val="single" w:color="auto" w:sz="4" w:space="0"/>
              <w:right w:val="single" w:color="auto" w:sz="4" w:space="0"/>
            </w:tcBorders>
          </w:tcPr>
          <w:p w14:paraId="05BBE795">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10</w:t>
            </w:r>
          </w:p>
        </w:tc>
        <w:tc>
          <w:tcPr>
            <w:tcW w:w="257" w:type="pct"/>
            <w:tcBorders>
              <w:top w:val="single" w:color="auto" w:sz="4" w:space="0"/>
              <w:left w:val="single" w:color="auto" w:sz="4" w:space="0"/>
              <w:bottom w:val="single" w:color="auto" w:sz="4" w:space="0"/>
              <w:right w:val="single" w:color="auto" w:sz="4" w:space="0"/>
            </w:tcBorders>
          </w:tcPr>
          <w:p w14:paraId="14AFED10">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Jaywant</w:t>
            </w:r>
          </w:p>
        </w:tc>
        <w:tc>
          <w:tcPr>
            <w:tcW w:w="356" w:type="pct"/>
            <w:tcBorders>
              <w:top w:val="single" w:color="auto" w:sz="4" w:space="0"/>
              <w:left w:val="single" w:color="auto" w:sz="4" w:space="0"/>
              <w:bottom w:val="single" w:color="auto" w:sz="4" w:space="0"/>
              <w:right w:val="single" w:color="auto" w:sz="4" w:space="0"/>
            </w:tcBorders>
          </w:tcPr>
          <w:p w14:paraId="3C263F8D">
            <w:pPr>
              <w:rPr>
                <w:rFonts w:ascii="Calibri" w:hAnsi="Calibri" w:cs="Calibri"/>
                <w:vanish/>
                <w:color w:val="000000" w:themeColor="text1"/>
                <w:sz w:val="22"/>
                <w:szCs w:val="22"/>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bottom"/>
          </w:tcPr>
          <w:p w14:paraId="2260DBAB">
            <w:pPr>
              <w:keepNext w:val="0"/>
              <w:keepLines w:val="0"/>
              <w:widowControl/>
              <w:suppressLineNumbers w:val="0"/>
              <w:jc w:val="left"/>
              <w:textAlignment w:val="bottom"/>
              <w:rPr>
                <w:rFonts w:ascii="Calibri" w:hAnsi="Calibri" w:cs="Calibri"/>
                <w:i w:val="0"/>
                <w:iCs w:val="0"/>
                <w:color w:val="000000"/>
                <w:sz w:val="20"/>
                <w:szCs w:val="20"/>
                <w:u w:val="none"/>
                <w:lang w:eastAsia="ja-JP"/>
              </w:rPr>
            </w:pPr>
            <w:r>
              <w:rPr>
                <w:rFonts w:hint="default" w:ascii="Calibri" w:hAnsi="Calibri" w:eastAsia="SimSun" w:cs="Calibri"/>
                <w:i w:val="0"/>
                <w:iCs w:val="0"/>
                <w:color w:val="000000"/>
                <w:kern w:val="0"/>
                <w:sz w:val="20"/>
                <w:szCs w:val="20"/>
                <w:u w:val="none"/>
                <w:lang w:val="en-US" w:eastAsia="zh-CN" w:bidi="ar"/>
              </w:rPr>
              <w:t>Is Flash memory Interface Level shifter circuit added</w:t>
            </w:r>
          </w:p>
        </w:tc>
        <w:tc>
          <w:tcPr>
            <w:tcW w:w="552" w:type="pct"/>
            <w:tcBorders>
              <w:top w:val="single" w:color="auto" w:sz="4" w:space="0"/>
              <w:left w:val="single" w:color="auto" w:sz="4" w:space="0"/>
              <w:bottom w:val="single" w:color="auto" w:sz="4" w:space="0"/>
              <w:right w:val="single" w:color="auto" w:sz="4" w:space="0"/>
            </w:tcBorders>
            <w:vAlign w:val="top"/>
          </w:tcPr>
          <w:p w14:paraId="78D7E19F">
            <w:pPr>
              <w:rPr>
                <w:rFonts w:ascii="Calibri" w:hAnsi="Calibri" w:cs="Calibri"/>
                <w:color w:val="000000" w:themeColor="text1"/>
                <w:sz w:val="22"/>
                <w:szCs w:val="22"/>
                <w14:textFill>
                  <w14:solidFill>
                    <w14:schemeClr w14:val="tx1"/>
                  </w14:solidFill>
                </w14:textFill>
              </w:rPr>
            </w:pPr>
            <w:r>
              <w:rPr>
                <w:rFonts w:hint="default" w:ascii="Calibri" w:hAnsi="Calibri" w:cs="Calibri"/>
                <w:color w:val="000000" w:themeColor="text1"/>
                <w:sz w:val="22"/>
                <w:szCs w:val="22"/>
                <w:lang w:val="en-US"/>
                <w14:textFill>
                  <w14:solidFill>
                    <w14:schemeClr w14:val="tx1"/>
                  </w14:solidFill>
                </w14:textFill>
              </w:rPr>
              <w:t>Rohit</w:t>
            </w:r>
          </w:p>
        </w:tc>
        <w:tc>
          <w:tcPr>
            <w:tcW w:w="355" w:type="pct"/>
            <w:tcBorders>
              <w:top w:val="single" w:color="auto" w:sz="4" w:space="0"/>
              <w:left w:val="single" w:color="auto" w:sz="4" w:space="0"/>
              <w:bottom w:val="single" w:color="auto" w:sz="4" w:space="0"/>
              <w:right w:val="single" w:color="auto" w:sz="4" w:space="0"/>
            </w:tcBorders>
            <w:vAlign w:val="top"/>
          </w:tcPr>
          <w:p w14:paraId="0CF77AF0">
            <w:pPr>
              <w:rPr>
                <w:rFonts w:ascii="Calibri" w:hAnsi="Calibri" w:cs="Calibri"/>
                <w:color w:val="000000" w:themeColor="text1"/>
                <w:sz w:val="22"/>
                <w:szCs w:val="22"/>
                <w14:textFill>
                  <w14:solidFill>
                    <w14:schemeClr w14:val="tx1"/>
                  </w14:solidFill>
                </w14:textFill>
              </w:rPr>
            </w:pPr>
            <w:r>
              <w:rPr>
                <w:rFonts w:hint="default" w:ascii="Calibri" w:hAnsi="Calibri" w:cs="Calibri"/>
                <w:color w:val="000000" w:themeColor="text1"/>
                <w:sz w:val="22"/>
                <w:szCs w:val="22"/>
                <w:lang w:val="en-US"/>
                <w14:textFill>
                  <w14:solidFill>
                    <w14:schemeClr w14:val="tx1"/>
                  </w14:solidFill>
                </w14:textFill>
              </w:rPr>
              <w:t>24-2-2026</w:t>
            </w:r>
          </w:p>
        </w:tc>
        <w:tc>
          <w:tcPr>
            <w:tcW w:w="627" w:type="pct"/>
            <w:tcBorders>
              <w:top w:val="single" w:color="auto" w:sz="4" w:space="0"/>
              <w:left w:val="single" w:color="auto" w:sz="4" w:space="0"/>
              <w:bottom w:val="single" w:color="auto" w:sz="4" w:space="0"/>
              <w:right w:val="single" w:color="auto" w:sz="4" w:space="0"/>
            </w:tcBorders>
            <w:shd w:val="clear" w:color="auto" w:fill="auto"/>
            <w:vAlign w:val="top"/>
          </w:tcPr>
          <w:p w14:paraId="0D340B81">
            <w:pPr>
              <w:rPr>
                <w:rFonts w:ascii="Calibri" w:hAnsi="Calibri" w:eastAsia="Times New Roman" w:cs="Calibri"/>
                <w:color w:val="000000" w:themeColor="text1"/>
                <w:sz w:val="22"/>
                <w:szCs w:val="22"/>
                <w:lang w:val="en-IN" w:eastAsia="en-IN" w:bidi="ar-SA"/>
                <w14:textFill>
                  <w14:solidFill>
                    <w14:schemeClr w14:val="tx1"/>
                  </w14:solidFill>
                </w14:textFill>
              </w:rPr>
            </w:pPr>
            <w:r>
              <w:rPr>
                <w:rFonts w:hint="default" w:ascii="Calibri" w:hAnsi="Calibri" w:eastAsia="Times New Roman"/>
                <w:color w:val="000000" w:themeColor="text1"/>
                <w:sz w:val="22"/>
                <w:szCs w:val="22"/>
                <w:lang w:val="en-IN" w:eastAsia="en-IN"/>
                <w14:textFill>
                  <w14:solidFill>
                    <w14:schemeClr w14:val="tx1"/>
                  </w14:solidFill>
                </w14:textFill>
              </w:rPr>
              <w:t>Add</w:t>
            </w:r>
            <w:r>
              <w:rPr>
                <w:rFonts w:hint="default" w:ascii="Calibri" w:hAnsi="Calibri"/>
                <w:color w:val="000000" w:themeColor="text1"/>
                <w:sz w:val="22"/>
                <w:szCs w:val="22"/>
                <w:lang w:val="en-US" w:eastAsia="en-IN"/>
                <w14:textFill>
                  <w14:solidFill>
                    <w14:schemeClr w14:val="tx1"/>
                  </w14:solidFill>
                </w14:textFill>
              </w:rPr>
              <w:t xml:space="preserve"> </w:t>
            </w:r>
            <w:r>
              <w:rPr>
                <w:rFonts w:hint="default" w:ascii="Calibri" w:hAnsi="Calibri" w:eastAsia="Times New Roman"/>
                <w:color w:val="000000" w:themeColor="text1"/>
                <w:sz w:val="22"/>
                <w:szCs w:val="22"/>
                <w:lang w:val="en-IN" w:eastAsia="en-IN"/>
                <w14:textFill>
                  <w14:solidFill>
                    <w14:schemeClr w14:val="tx1"/>
                  </w14:solidFill>
                </w14:textFill>
              </w:rPr>
              <w:t xml:space="preserve">Flash memory Interface Level shifter circuit </w:t>
            </w:r>
          </w:p>
        </w:tc>
        <w:tc>
          <w:tcPr>
            <w:tcW w:w="684" w:type="pct"/>
            <w:tcBorders>
              <w:top w:val="single" w:color="auto" w:sz="4" w:space="0"/>
              <w:left w:val="single" w:color="auto" w:sz="4" w:space="0"/>
              <w:bottom w:val="single" w:color="auto" w:sz="4" w:space="0"/>
              <w:right w:val="single" w:color="auto" w:sz="4" w:space="0"/>
            </w:tcBorders>
          </w:tcPr>
          <w:p w14:paraId="20A9FDD3">
            <w:pPr>
              <w:rPr>
                <w:rFonts w:ascii="Calibri" w:hAnsi="Calibri" w:cs="Calibri"/>
                <w:color w:val="000000" w:themeColor="text1"/>
                <w:sz w:val="22"/>
                <w:szCs w:val="22"/>
                <w14:textFill>
                  <w14:solidFill>
                    <w14:schemeClr w14:val="tx1"/>
                  </w14:solidFill>
                </w14:textFill>
              </w:rPr>
            </w:pPr>
          </w:p>
        </w:tc>
        <w:tc>
          <w:tcPr>
            <w:tcW w:w="350" w:type="pct"/>
            <w:tcBorders>
              <w:top w:val="single" w:color="auto" w:sz="4" w:space="0"/>
              <w:left w:val="single" w:color="auto" w:sz="4" w:space="0"/>
              <w:bottom w:val="single" w:color="auto" w:sz="4" w:space="0"/>
              <w:right w:val="single" w:color="auto" w:sz="4" w:space="0"/>
            </w:tcBorders>
          </w:tcPr>
          <w:p w14:paraId="347B56B4">
            <w:pPr>
              <w:rPr>
                <w:rFonts w:ascii="Calibri" w:hAnsi="Calibri" w:cs="Calibri"/>
                <w:color w:val="000000" w:themeColor="text1"/>
                <w:sz w:val="22"/>
                <w:szCs w:val="22"/>
                <w14:textFill>
                  <w14:solidFill>
                    <w14:schemeClr w14:val="tx1"/>
                  </w14:solidFill>
                </w14:textFill>
              </w:rPr>
            </w:pPr>
            <w:r>
              <w:rPr>
                <w:rFonts w:ascii="Calibri" w:hAnsi="Calibri" w:cs="Calibri" w:eastAsiaTheme="minorEastAsia"/>
                <w:color w:val="000000" w:themeColor="text1"/>
                <w:sz w:val="21"/>
                <w:szCs w:val="21"/>
                <w:lang w:eastAsia="ja-JP"/>
                <w14:textFill>
                  <w14:solidFill>
                    <w14:schemeClr w14:val="tx1"/>
                  </w14:solidFill>
                </w14:textFill>
              </w:rPr>
              <w:t>Closed</w:t>
            </w:r>
          </w:p>
        </w:tc>
      </w:tr>
      <w:tr w14:paraId="60CB8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6" w:hRule="atLeast"/>
        </w:trPr>
        <w:tc>
          <w:tcPr>
            <w:tcW w:w="231" w:type="pct"/>
            <w:tcBorders>
              <w:top w:val="single" w:color="auto" w:sz="4" w:space="0"/>
              <w:left w:val="single" w:color="auto" w:sz="4" w:space="0"/>
              <w:bottom w:val="single" w:color="auto" w:sz="4" w:space="0"/>
              <w:right w:val="single" w:color="auto" w:sz="4" w:space="0"/>
            </w:tcBorders>
          </w:tcPr>
          <w:p w14:paraId="4D148E8C">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11</w:t>
            </w:r>
          </w:p>
        </w:tc>
        <w:tc>
          <w:tcPr>
            <w:tcW w:w="257" w:type="pct"/>
            <w:tcBorders>
              <w:top w:val="single" w:color="auto" w:sz="4" w:space="0"/>
              <w:left w:val="single" w:color="auto" w:sz="4" w:space="0"/>
              <w:bottom w:val="single" w:color="auto" w:sz="4" w:space="0"/>
              <w:right w:val="single" w:color="auto" w:sz="4" w:space="0"/>
            </w:tcBorders>
          </w:tcPr>
          <w:p w14:paraId="28AD75F0">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Jaywant</w:t>
            </w:r>
          </w:p>
        </w:tc>
        <w:tc>
          <w:tcPr>
            <w:tcW w:w="356" w:type="pct"/>
            <w:tcBorders>
              <w:top w:val="single" w:color="auto" w:sz="4" w:space="0"/>
              <w:left w:val="single" w:color="auto" w:sz="4" w:space="0"/>
              <w:bottom w:val="single" w:color="auto" w:sz="4" w:space="0"/>
              <w:right w:val="single" w:color="auto" w:sz="4" w:space="0"/>
            </w:tcBorders>
          </w:tcPr>
          <w:p w14:paraId="2192534D">
            <w:pPr>
              <w:rPr>
                <w:rFonts w:ascii="Calibri" w:hAnsi="Calibri" w:cs="Calibri"/>
                <w:vanish/>
                <w:color w:val="000000" w:themeColor="text1"/>
                <w:sz w:val="22"/>
                <w:szCs w:val="22"/>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tcPr>
          <w:p w14:paraId="05928605">
            <w:pPr>
              <w:rPr>
                <w:rFonts w:ascii="Calibri" w:hAnsi="Calibri" w:cs="Calibri" w:eastAsiaTheme="minorEastAsia"/>
                <w:color w:val="000000" w:themeColor="text1"/>
                <w:sz w:val="22"/>
                <w:szCs w:val="22"/>
                <w:lang w:eastAsia="ja-JP"/>
                <w14:textFill>
                  <w14:solidFill>
                    <w14:schemeClr w14:val="tx1"/>
                  </w14:solidFill>
                </w14:textFill>
              </w:rPr>
            </w:pPr>
            <w:r>
              <w:rPr>
                <w:rFonts w:hint="default" w:ascii="Calibri" w:hAnsi="Calibri" w:eastAsiaTheme="minorEastAsia"/>
                <w:color w:val="000000" w:themeColor="text1"/>
                <w:sz w:val="22"/>
                <w:szCs w:val="22"/>
                <w:lang w:val="en-US" w:eastAsia="ja-JP"/>
                <w14:textFill>
                  <w14:solidFill>
                    <w14:schemeClr w14:val="tx1"/>
                  </w14:solidFill>
                </w14:textFill>
              </w:rPr>
              <w:t xml:space="preserve">Is </w:t>
            </w:r>
            <w:r>
              <w:rPr>
                <w:rFonts w:hint="default" w:ascii="Calibri" w:hAnsi="Calibri" w:eastAsiaTheme="minorEastAsia"/>
                <w:color w:val="000000" w:themeColor="text1"/>
                <w:sz w:val="22"/>
                <w:szCs w:val="22"/>
                <w:lang w:eastAsia="ja-JP"/>
                <w14:textFill>
                  <w14:solidFill>
                    <w14:schemeClr w14:val="tx1"/>
                  </w14:solidFill>
                </w14:textFill>
              </w:rPr>
              <w:t>Micro</w:t>
            </w:r>
            <w:r>
              <w:rPr>
                <w:rFonts w:hint="default" w:ascii="Calibri" w:hAnsi="Calibri" w:eastAsiaTheme="minorEastAsia"/>
                <w:color w:val="000000" w:themeColor="text1"/>
                <w:sz w:val="22"/>
                <w:szCs w:val="22"/>
                <w:lang w:val="en-US" w:eastAsia="ja-JP"/>
                <w14:textFill>
                  <w14:solidFill>
                    <w14:schemeClr w14:val="tx1"/>
                  </w14:solidFill>
                </w14:textFill>
              </w:rPr>
              <w:t>-</w:t>
            </w:r>
            <w:r>
              <w:rPr>
                <w:rFonts w:hint="default" w:ascii="Calibri" w:hAnsi="Calibri" w:eastAsiaTheme="minorEastAsia"/>
                <w:color w:val="000000" w:themeColor="text1"/>
                <w:sz w:val="22"/>
                <w:szCs w:val="22"/>
                <w:lang w:eastAsia="ja-JP"/>
                <w14:textFill>
                  <w14:solidFill>
                    <w14:schemeClr w14:val="tx1"/>
                  </w14:solidFill>
                </w14:textFill>
              </w:rPr>
              <w:t>controller IC has been changed</w:t>
            </w:r>
          </w:p>
        </w:tc>
        <w:tc>
          <w:tcPr>
            <w:tcW w:w="552" w:type="pct"/>
            <w:tcBorders>
              <w:top w:val="single" w:color="auto" w:sz="4" w:space="0"/>
              <w:left w:val="single" w:color="auto" w:sz="4" w:space="0"/>
              <w:bottom w:val="single" w:color="auto" w:sz="4" w:space="0"/>
              <w:right w:val="single" w:color="auto" w:sz="4" w:space="0"/>
            </w:tcBorders>
          </w:tcPr>
          <w:p w14:paraId="612C2782">
            <w:pPr>
              <w:rPr>
                <w:rFonts w:ascii="Calibri" w:hAnsi="Calibri" w:cs="Calibri"/>
                <w:color w:val="000000" w:themeColor="text1"/>
                <w:sz w:val="22"/>
                <w:szCs w:val="22"/>
                <w14:textFill>
                  <w14:solidFill>
                    <w14:schemeClr w14:val="tx1"/>
                  </w14:solidFill>
                </w14:textFill>
              </w:rPr>
            </w:pPr>
          </w:p>
        </w:tc>
        <w:tc>
          <w:tcPr>
            <w:tcW w:w="355" w:type="pct"/>
            <w:tcBorders>
              <w:top w:val="single" w:color="auto" w:sz="4" w:space="0"/>
              <w:left w:val="single" w:color="auto" w:sz="4" w:space="0"/>
              <w:bottom w:val="single" w:color="auto" w:sz="4" w:space="0"/>
              <w:right w:val="single" w:color="auto" w:sz="4" w:space="0"/>
            </w:tcBorders>
          </w:tcPr>
          <w:p w14:paraId="75F4A12E">
            <w:pPr>
              <w:rPr>
                <w:rFonts w:ascii="Calibri" w:hAnsi="Calibri" w:cs="Calibri"/>
                <w:color w:val="000000" w:themeColor="text1"/>
                <w:sz w:val="22"/>
                <w:szCs w:val="22"/>
                <w14:textFill>
                  <w14:solidFill>
                    <w14:schemeClr w14:val="tx1"/>
                  </w14:solidFill>
                </w14:textFill>
              </w:rPr>
            </w:pPr>
          </w:p>
        </w:tc>
        <w:tc>
          <w:tcPr>
            <w:tcW w:w="627" w:type="pct"/>
            <w:tcBorders>
              <w:top w:val="single" w:color="auto" w:sz="4" w:space="0"/>
              <w:left w:val="single" w:color="auto" w:sz="4" w:space="0"/>
              <w:bottom w:val="single" w:color="auto" w:sz="4" w:space="0"/>
              <w:right w:val="single" w:color="auto" w:sz="4" w:space="0"/>
            </w:tcBorders>
          </w:tcPr>
          <w:p w14:paraId="44D864B0">
            <w:pPr>
              <w:rPr>
                <w:rFonts w:ascii="Calibri" w:hAnsi="Calibri" w:cs="Calibri"/>
                <w:color w:val="000000" w:themeColor="text1"/>
                <w:sz w:val="22"/>
                <w:szCs w:val="22"/>
                <w14:textFill>
                  <w14:solidFill>
                    <w14:schemeClr w14:val="tx1"/>
                  </w14:solidFill>
                </w14:textFill>
              </w:rPr>
            </w:pPr>
            <w:r>
              <w:rPr>
                <w:rFonts w:hint="default" w:ascii="Calibri" w:hAnsi="Calibri"/>
                <w:color w:val="000000" w:themeColor="text1"/>
                <w:sz w:val="22"/>
                <w:szCs w:val="22"/>
                <w14:textFill>
                  <w14:solidFill>
                    <w14:schemeClr w14:val="tx1"/>
                  </w14:solidFill>
                </w14:textFill>
              </w:rPr>
              <w:t>Change</w:t>
            </w:r>
            <w:r>
              <w:rPr>
                <w:rFonts w:hint="default" w:ascii="Calibri" w:hAnsi="Calibri"/>
                <w:color w:val="000000" w:themeColor="text1"/>
                <w:sz w:val="22"/>
                <w:szCs w:val="22"/>
                <w:lang w:val="en-US"/>
                <w14:textFill>
                  <w14:solidFill>
                    <w14:schemeClr w14:val="tx1"/>
                  </w14:solidFill>
                </w14:textFill>
              </w:rPr>
              <w:t xml:space="preserve"> </w:t>
            </w:r>
            <w:r>
              <w:rPr>
                <w:rFonts w:hint="default" w:ascii="Calibri" w:hAnsi="Calibri"/>
                <w:color w:val="000000" w:themeColor="text1"/>
                <w:sz w:val="22"/>
                <w:szCs w:val="22"/>
                <w14:textFill>
                  <w14:solidFill>
                    <w14:schemeClr w14:val="tx1"/>
                  </w14:solidFill>
                </w14:textFill>
              </w:rPr>
              <w:t>Microcontroller IC  SAL-TC364DP-64F300F AA</w:t>
            </w:r>
          </w:p>
        </w:tc>
        <w:tc>
          <w:tcPr>
            <w:tcW w:w="684" w:type="pct"/>
            <w:tcBorders>
              <w:top w:val="single" w:color="auto" w:sz="4" w:space="0"/>
              <w:left w:val="single" w:color="auto" w:sz="4" w:space="0"/>
              <w:bottom w:val="single" w:color="auto" w:sz="4" w:space="0"/>
              <w:right w:val="single" w:color="auto" w:sz="4" w:space="0"/>
            </w:tcBorders>
          </w:tcPr>
          <w:p w14:paraId="3C9B7AE5">
            <w:pPr>
              <w:rPr>
                <w:rFonts w:ascii="Calibri" w:hAnsi="Calibri" w:cs="Calibri"/>
                <w:color w:val="000000" w:themeColor="text1"/>
                <w:sz w:val="22"/>
                <w:szCs w:val="22"/>
                <w14:textFill>
                  <w14:solidFill>
                    <w14:schemeClr w14:val="tx1"/>
                  </w14:solidFill>
                </w14:textFill>
              </w:rPr>
            </w:pPr>
          </w:p>
        </w:tc>
        <w:tc>
          <w:tcPr>
            <w:tcW w:w="350" w:type="pct"/>
            <w:tcBorders>
              <w:top w:val="single" w:color="auto" w:sz="4" w:space="0"/>
              <w:left w:val="single" w:color="auto" w:sz="4" w:space="0"/>
              <w:bottom w:val="single" w:color="auto" w:sz="4" w:space="0"/>
              <w:right w:val="single" w:color="auto" w:sz="4" w:space="0"/>
            </w:tcBorders>
          </w:tcPr>
          <w:p w14:paraId="33C67D8E">
            <w:pPr>
              <w:rPr>
                <w:rFonts w:ascii="Calibri" w:hAnsi="Calibri" w:cs="Calibri"/>
                <w:color w:val="000000" w:themeColor="text1"/>
                <w:sz w:val="22"/>
                <w:szCs w:val="22"/>
                <w14:textFill>
                  <w14:solidFill>
                    <w14:schemeClr w14:val="tx1"/>
                  </w14:solidFill>
                </w14:textFill>
              </w:rPr>
            </w:pPr>
            <w:r>
              <w:rPr>
                <w:rFonts w:ascii="Calibri" w:hAnsi="Calibri" w:cs="Calibri" w:eastAsiaTheme="minorEastAsia"/>
                <w:color w:val="000000" w:themeColor="text1"/>
                <w:sz w:val="21"/>
                <w:szCs w:val="21"/>
                <w:lang w:eastAsia="ja-JP"/>
                <w14:textFill>
                  <w14:solidFill>
                    <w14:schemeClr w14:val="tx1"/>
                  </w14:solidFill>
                </w14:textFill>
              </w:rPr>
              <w:t>Closed</w:t>
            </w:r>
          </w:p>
        </w:tc>
      </w:tr>
      <w:tr w14:paraId="3E656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6" w:hRule="atLeast"/>
        </w:trPr>
        <w:tc>
          <w:tcPr>
            <w:tcW w:w="231" w:type="pct"/>
            <w:tcBorders>
              <w:top w:val="single" w:color="auto" w:sz="4" w:space="0"/>
              <w:left w:val="single" w:color="auto" w:sz="4" w:space="0"/>
              <w:bottom w:val="single" w:color="auto" w:sz="4" w:space="0"/>
              <w:right w:val="single" w:color="auto" w:sz="4" w:space="0"/>
            </w:tcBorders>
          </w:tcPr>
          <w:p w14:paraId="7BE08563">
            <w:pPr>
              <w:rPr>
                <w:rFonts w:ascii="Calibri" w:hAnsi="Calibri" w:cs="Calibri"/>
                <w:color w:val="000000" w:themeColor="text1"/>
                <w:sz w:val="22"/>
                <w:szCs w:val="22"/>
                <w14:textFill>
                  <w14:solidFill>
                    <w14:schemeClr w14:val="tx1"/>
                  </w14:solidFill>
                </w14:textFill>
              </w:rPr>
            </w:pPr>
          </w:p>
        </w:tc>
        <w:tc>
          <w:tcPr>
            <w:tcW w:w="257" w:type="pct"/>
            <w:tcBorders>
              <w:top w:val="single" w:color="auto" w:sz="4" w:space="0"/>
              <w:left w:val="single" w:color="auto" w:sz="4" w:space="0"/>
              <w:bottom w:val="single" w:color="auto" w:sz="4" w:space="0"/>
              <w:right w:val="single" w:color="auto" w:sz="4" w:space="0"/>
            </w:tcBorders>
          </w:tcPr>
          <w:p w14:paraId="6F6A1E2C">
            <w:pPr>
              <w:rPr>
                <w:rFonts w:ascii="Calibri" w:hAnsi="Calibri" w:cs="Calibri"/>
                <w:color w:val="000000" w:themeColor="text1"/>
                <w:sz w:val="22"/>
                <w:szCs w:val="22"/>
                <w14:textFill>
                  <w14:solidFill>
                    <w14:schemeClr w14:val="tx1"/>
                  </w14:solidFill>
                </w14:textFill>
              </w:rPr>
            </w:pPr>
          </w:p>
        </w:tc>
        <w:tc>
          <w:tcPr>
            <w:tcW w:w="356" w:type="pct"/>
            <w:tcBorders>
              <w:top w:val="single" w:color="auto" w:sz="4" w:space="0"/>
              <w:left w:val="single" w:color="auto" w:sz="4" w:space="0"/>
              <w:bottom w:val="single" w:color="auto" w:sz="4" w:space="0"/>
              <w:right w:val="single" w:color="auto" w:sz="4" w:space="0"/>
            </w:tcBorders>
          </w:tcPr>
          <w:p w14:paraId="55147DE3">
            <w:pPr>
              <w:rPr>
                <w:rFonts w:ascii="Calibri" w:hAnsi="Calibri" w:cs="Calibri"/>
                <w:vanish/>
                <w:color w:val="000000" w:themeColor="text1"/>
                <w:sz w:val="22"/>
                <w:szCs w:val="22"/>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tcPr>
          <w:p w14:paraId="0E2E49B4">
            <w:pPr>
              <w:rPr>
                <w:rFonts w:ascii="Calibri" w:hAnsi="Calibri" w:cs="Calibri" w:eastAsiaTheme="minorEastAsia"/>
                <w:color w:val="000000" w:themeColor="text1"/>
                <w:sz w:val="22"/>
                <w:szCs w:val="22"/>
                <w:lang w:eastAsia="ja-JP"/>
                <w14:textFill>
                  <w14:solidFill>
                    <w14:schemeClr w14:val="tx1"/>
                  </w14:solidFill>
                </w14:textFill>
              </w:rPr>
            </w:pPr>
          </w:p>
        </w:tc>
        <w:tc>
          <w:tcPr>
            <w:tcW w:w="552" w:type="pct"/>
            <w:tcBorders>
              <w:top w:val="single" w:color="auto" w:sz="4" w:space="0"/>
              <w:left w:val="single" w:color="auto" w:sz="4" w:space="0"/>
              <w:bottom w:val="single" w:color="auto" w:sz="4" w:space="0"/>
              <w:right w:val="single" w:color="auto" w:sz="4" w:space="0"/>
            </w:tcBorders>
          </w:tcPr>
          <w:p w14:paraId="20CE48DF">
            <w:pPr>
              <w:rPr>
                <w:rStyle w:val="39"/>
                <w:rFonts w:ascii="Calibri" w:hAnsi="Calibri" w:cs="Calibri"/>
                <w:b w:val="0"/>
                <w:bCs w:val="0"/>
                <w:color w:val="000000" w:themeColor="text1"/>
                <w:sz w:val="22"/>
                <w:szCs w:val="22"/>
                <w14:textFill>
                  <w14:solidFill>
                    <w14:schemeClr w14:val="tx1"/>
                  </w14:solidFill>
                </w14:textFill>
              </w:rPr>
            </w:pPr>
          </w:p>
        </w:tc>
        <w:tc>
          <w:tcPr>
            <w:tcW w:w="355" w:type="pct"/>
            <w:tcBorders>
              <w:top w:val="single" w:color="auto" w:sz="4" w:space="0"/>
              <w:left w:val="single" w:color="auto" w:sz="4" w:space="0"/>
              <w:bottom w:val="single" w:color="auto" w:sz="4" w:space="0"/>
              <w:right w:val="single" w:color="auto" w:sz="4" w:space="0"/>
            </w:tcBorders>
          </w:tcPr>
          <w:p w14:paraId="24CE5B9F">
            <w:pPr>
              <w:rPr>
                <w:rStyle w:val="39"/>
                <w:rFonts w:ascii="Calibri" w:hAnsi="Calibri" w:cs="Calibri"/>
                <w:b w:val="0"/>
                <w:bCs w:val="0"/>
                <w:color w:val="000000" w:themeColor="text1"/>
                <w:sz w:val="22"/>
                <w:szCs w:val="22"/>
                <w14:textFill>
                  <w14:solidFill>
                    <w14:schemeClr w14:val="tx1"/>
                  </w14:solidFill>
                </w14:textFill>
              </w:rPr>
            </w:pPr>
          </w:p>
        </w:tc>
        <w:tc>
          <w:tcPr>
            <w:tcW w:w="627" w:type="pct"/>
            <w:tcBorders>
              <w:top w:val="single" w:color="auto" w:sz="4" w:space="0"/>
              <w:left w:val="single" w:color="auto" w:sz="4" w:space="0"/>
              <w:bottom w:val="single" w:color="auto" w:sz="4" w:space="0"/>
              <w:right w:val="single" w:color="auto" w:sz="4" w:space="0"/>
            </w:tcBorders>
          </w:tcPr>
          <w:p w14:paraId="1B9D969D">
            <w:pPr>
              <w:rPr>
                <w:rFonts w:ascii="Calibri" w:hAnsi="Calibri" w:cs="Calibri"/>
                <w:color w:val="000000" w:themeColor="text1"/>
                <w:sz w:val="22"/>
                <w:szCs w:val="22"/>
                <w14:textFill>
                  <w14:solidFill>
                    <w14:schemeClr w14:val="tx1"/>
                  </w14:solidFill>
                </w14:textFill>
              </w:rPr>
            </w:pPr>
          </w:p>
        </w:tc>
        <w:tc>
          <w:tcPr>
            <w:tcW w:w="684" w:type="pct"/>
            <w:tcBorders>
              <w:top w:val="single" w:color="auto" w:sz="4" w:space="0"/>
              <w:left w:val="single" w:color="auto" w:sz="4" w:space="0"/>
              <w:bottom w:val="single" w:color="auto" w:sz="4" w:space="0"/>
              <w:right w:val="single" w:color="auto" w:sz="4" w:space="0"/>
            </w:tcBorders>
          </w:tcPr>
          <w:p w14:paraId="07A7D330">
            <w:pPr>
              <w:rPr>
                <w:rFonts w:ascii="Calibri" w:hAnsi="Calibri" w:cs="Calibri"/>
                <w:color w:val="000000" w:themeColor="text1"/>
                <w:sz w:val="22"/>
                <w:szCs w:val="22"/>
                <w14:textFill>
                  <w14:solidFill>
                    <w14:schemeClr w14:val="tx1"/>
                  </w14:solidFill>
                </w14:textFill>
              </w:rPr>
            </w:pPr>
          </w:p>
        </w:tc>
        <w:tc>
          <w:tcPr>
            <w:tcW w:w="350" w:type="pct"/>
            <w:tcBorders>
              <w:top w:val="single" w:color="auto" w:sz="4" w:space="0"/>
              <w:left w:val="single" w:color="auto" w:sz="4" w:space="0"/>
              <w:bottom w:val="single" w:color="auto" w:sz="4" w:space="0"/>
              <w:right w:val="single" w:color="auto" w:sz="4" w:space="0"/>
            </w:tcBorders>
          </w:tcPr>
          <w:p w14:paraId="4C5D9D39">
            <w:pPr>
              <w:rPr>
                <w:rFonts w:ascii="Calibri" w:hAnsi="Calibri" w:cs="Calibri"/>
                <w:color w:val="000000" w:themeColor="text1"/>
                <w:sz w:val="22"/>
                <w:szCs w:val="22"/>
                <w14:textFill>
                  <w14:solidFill>
                    <w14:schemeClr w14:val="tx1"/>
                  </w14:solidFill>
                </w14:textFill>
              </w:rPr>
            </w:pPr>
          </w:p>
        </w:tc>
      </w:tr>
    </w:tbl>
    <w:p w14:paraId="7A58215D">
      <w:pPr>
        <w:pStyle w:val="2"/>
        <w:numPr>
          <w:ilvl w:val="0"/>
          <w:numId w:val="8"/>
        </w:numPr>
        <w:spacing w:before="0"/>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br w:type="page"/>
      </w:r>
      <w:bookmarkStart w:id="9" w:name="_Toc220156138"/>
      <w:r>
        <w:rPr>
          <w:rFonts w:ascii="Calibri" w:hAnsi="Calibri" w:cs="Calibri"/>
          <w:color w:val="000000" w:themeColor="text1"/>
          <w:sz w:val="22"/>
          <w:szCs w:val="22"/>
          <w14:textFill>
            <w14:solidFill>
              <w14:schemeClr w14:val="tx1"/>
            </w14:solidFill>
          </w14:textFill>
        </w:rPr>
        <w:t>Action</w:t>
      </w:r>
      <w:r>
        <w:rPr>
          <w:rFonts w:ascii="Cambria Math" w:hAnsi="Cambria Math" w:cs="Cambria Math"/>
          <w:color w:val="000000" w:themeColor="text1"/>
          <w:sz w:val="22"/>
          <w:szCs w:val="22"/>
          <w14:textFill>
            <w14:solidFill>
              <w14:schemeClr w14:val="tx1"/>
            </w14:solidFill>
          </w14:textFill>
        </w:rPr>
        <w:t>‑</w:t>
      </w:r>
      <w:r>
        <w:rPr>
          <w:rFonts w:ascii="Calibri" w:hAnsi="Calibri" w:cs="Calibri"/>
          <w:color w:val="000000" w:themeColor="text1"/>
          <w:sz w:val="22"/>
          <w:szCs w:val="22"/>
          <w14:textFill>
            <w14:solidFill>
              <w14:schemeClr w14:val="tx1"/>
            </w14:solidFill>
          </w14:textFill>
        </w:rPr>
        <w:t>Item Log</w:t>
      </w:r>
      <w:bookmarkEnd w:id="9"/>
      <w:r>
        <w:rPr>
          <w:rFonts w:ascii="Calibri" w:hAnsi="Calibri" w:cs="Calibri"/>
          <w:color w:val="000000" w:themeColor="text1"/>
          <w:sz w:val="22"/>
          <w:szCs w:val="22"/>
          <w:lang w:eastAsia="ja-JP"/>
          <w14:textFill>
            <w14:solidFill>
              <w14:schemeClr w14:val="tx1"/>
            </w14:solidFill>
          </w14:textFill>
        </w:rPr>
        <w:t xml:space="preserve"> </w:t>
      </w:r>
    </w:p>
    <w:p w14:paraId="2204DA68">
      <w:pPr>
        <w:rPr>
          <w:rFonts w:ascii="Calibri" w:hAnsi="Calibri" w:cs="Calibri"/>
          <w:color w:val="000000" w:themeColor="text1"/>
          <w:sz w:val="22"/>
          <w:szCs w:val="22"/>
          <w14:textFill>
            <w14:solidFill>
              <w14:schemeClr w14:val="tx1"/>
            </w14:solidFill>
          </w14:textFill>
        </w:rPr>
      </w:pPr>
    </w:p>
    <w:p w14:paraId="2F3B97BB">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Log that confirms whether each project task 'action' held by individual team members has been completed against the said target date or there are any remaining tasks</w:t>
      </w:r>
    </w:p>
    <w:p w14:paraId="464B3C25">
      <w:pPr>
        <w:rPr>
          <w:rFonts w:ascii="Calibri" w:hAnsi="Calibri" w:cs="Calibri" w:eastAsiaTheme="minorEastAsia"/>
          <w:color w:val="000000" w:themeColor="text1"/>
          <w:sz w:val="22"/>
          <w:szCs w:val="22"/>
          <w:lang w:eastAsia="ja-JP"/>
          <w14:textFill>
            <w14:solidFill>
              <w14:schemeClr w14:val="tx1"/>
            </w14:solidFill>
          </w14:textFill>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5756"/>
        <w:gridCol w:w="1318"/>
        <w:gridCol w:w="1573"/>
        <w:gridCol w:w="1701"/>
        <w:gridCol w:w="2139"/>
        <w:gridCol w:w="1606"/>
        <w:gridCol w:w="6048"/>
      </w:tblGrid>
      <w:tr w14:paraId="4F961431">
        <w:tblPrEx>
          <w:tblCellMar>
            <w:top w:w="0" w:type="dxa"/>
            <w:left w:w="108" w:type="dxa"/>
            <w:bottom w:w="0" w:type="dxa"/>
            <w:right w:w="108" w:type="dxa"/>
          </w:tblCellMar>
        </w:tblPrEx>
        <w:trPr>
          <w:trHeight w:val="560" w:hRule="atLeast"/>
          <w:tblHeader/>
        </w:trPr>
        <w:tc>
          <w:tcPr>
            <w:tcW w:w="704" w:type="dxa"/>
            <w:shd w:val="clear" w:color="auto" w:fill="F1F1F1" w:themeFill="background1" w:themeFillShade="F2"/>
          </w:tcPr>
          <w:p w14:paraId="4F4F40F1">
            <w:pPr>
              <w:rPr>
                <w:rFonts w:ascii="Calibri" w:hAnsi="Calibri" w:cs="Calibri"/>
                <w:b/>
                <w:bCs/>
                <w:color w:val="000000"/>
                <w:sz w:val="22"/>
                <w:szCs w:val="22"/>
              </w:rPr>
            </w:pPr>
            <w:r>
              <w:rPr>
                <w:rFonts w:ascii="Calibri" w:hAnsi="Calibri" w:eastAsia="Meiryo UI" w:cs="Calibri"/>
                <w:b/>
                <w:bCs/>
                <w:color w:val="000000" w:themeColor="text1"/>
                <w:sz w:val="22"/>
                <w:szCs w:val="22"/>
                <w:lang w:eastAsia="ja-JP"/>
                <w14:textFill>
                  <w14:solidFill>
                    <w14:schemeClr w14:val="tx1"/>
                  </w14:solidFill>
                </w14:textFill>
              </w:rPr>
              <w:t>Sr No</w:t>
            </w:r>
          </w:p>
        </w:tc>
        <w:tc>
          <w:tcPr>
            <w:tcW w:w="5756" w:type="dxa"/>
            <w:shd w:val="clear" w:color="auto" w:fill="F1F1F1" w:themeFill="background1" w:themeFillShade="F2"/>
          </w:tcPr>
          <w:p w14:paraId="2E7B2DCD">
            <w:pPr>
              <w:rPr>
                <w:rFonts w:ascii="Calibri" w:hAnsi="Calibri" w:cs="Calibri"/>
                <w:b/>
                <w:bCs/>
                <w:color w:val="000000"/>
                <w:sz w:val="22"/>
                <w:szCs w:val="22"/>
              </w:rPr>
            </w:pPr>
            <w:r>
              <w:rPr>
                <w:rFonts w:ascii="Calibri" w:hAnsi="Calibri" w:eastAsia="Meiryo UI" w:cs="Calibri"/>
                <w:b/>
                <w:bCs/>
                <w:color w:val="000000" w:themeColor="text1"/>
                <w:sz w:val="22"/>
                <w:szCs w:val="22"/>
                <w14:textFill>
                  <w14:solidFill>
                    <w14:schemeClr w14:val="tx1"/>
                  </w14:solidFill>
                </w14:textFill>
              </w:rPr>
              <w:t>Action Items</w:t>
            </w:r>
          </w:p>
        </w:tc>
        <w:tc>
          <w:tcPr>
            <w:tcW w:w="1318" w:type="dxa"/>
            <w:shd w:val="clear" w:color="auto" w:fill="F1F1F1" w:themeFill="background1" w:themeFillShade="F2"/>
          </w:tcPr>
          <w:p w14:paraId="4698D98E">
            <w:pPr>
              <w:rPr>
                <w:rFonts w:ascii="Calibri" w:hAnsi="Calibri" w:cs="Calibri"/>
                <w:b/>
                <w:bCs/>
                <w:color w:val="000000"/>
                <w:sz w:val="22"/>
                <w:szCs w:val="22"/>
              </w:rPr>
            </w:pPr>
            <w:r>
              <w:rPr>
                <w:rFonts w:ascii="Calibri" w:hAnsi="Calibri" w:eastAsia="Meiryo UI" w:cs="Calibri"/>
                <w:b/>
                <w:bCs/>
                <w:color w:val="000000" w:themeColor="text1"/>
                <w:sz w:val="22"/>
                <w:szCs w:val="22"/>
                <w14:textFill>
                  <w14:solidFill>
                    <w14:schemeClr w14:val="tx1"/>
                  </w14:solidFill>
                </w14:textFill>
              </w:rPr>
              <w:t>Responsible</w:t>
            </w:r>
          </w:p>
        </w:tc>
        <w:tc>
          <w:tcPr>
            <w:tcW w:w="1573" w:type="dxa"/>
            <w:shd w:val="clear" w:color="auto" w:fill="F1F1F1" w:themeFill="background1" w:themeFillShade="F2"/>
          </w:tcPr>
          <w:p w14:paraId="70DEEC62">
            <w:pPr>
              <w:rPr>
                <w:rFonts w:ascii="Calibri" w:hAnsi="Calibri" w:cs="Calibri"/>
                <w:b/>
                <w:bCs/>
                <w:color w:val="000000"/>
                <w:sz w:val="22"/>
                <w:szCs w:val="22"/>
              </w:rPr>
            </w:pPr>
            <w:r>
              <w:rPr>
                <w:rFonts w:ascii="Calibri" w:hAnsi="Calibri" w:eastAsia="Meiryo UI" w:cs="Calibri"/>
                <w:b/>
                <w:bCs/>
                <w:color w:val="000000" w:themeColor="text1"/>
                <w:sz w:val="22"/>
                <w:szCs w:val="22"/>
                <w14:textFill>
                  <w14:solidFill>
                    <w14:schemeClr w14:val="tx1"/>
                  </w14:solidFill>
                </w14:textFill>
              </w:rPr>
              <w:t>Target Date</w:t>
            </w:r>
          </w:p>
        </w:tc>
        <w:tc>
          <w:tcPr>
            <w:tcW w:w="1701" w:type="dxa"/>
            <w:shd w:val="clear" w:color="auto" w:fill="F1F1F1" w:themeFill="background1" w:themeFillShade="F2"/>
          </w:tcPr>
          <w:p w14:paraId="331F569A">
            <w:pPr>
              <w:rPr>
                <w:rFonts w:ascii="Calibri" w:hAnsi="Calibri" w:cs="Calibri"/>
                <w:b/>
                <w:bCs/>
                <w:color w:val="000000"/>
                <w:sz w:val="22"/>
                <w:szCs w:val="22"/>
              </w:rPr>
            </w:pPr>
            <w:r>
              <w:rPr>
                <w:rFonts w:ascii="Calibri" w:hAnsi="Calibri" w:eastAsia="Meiryo UI" w:cs="Calibri"/>
                <w:b/>
                <w:bCs/>
                <w:color w:val="000000" w:themeColor="text1"/>
                <w:sz w:val="22"/>
                <w:szCs w:val="22"/>
                <w14:textFill>
                  <w14:solidFill>
                    <w14:schemeClr w14:val="tx1"/>
                  </w14:solidFill>
                </w14:textFill>
              </w:rPr>
              <w:t>Completion Date</w:t>
            </w:r>
          </w:p>
        </w:tc>
        <w:tc>
          <w:tcPr>
            <w:tcW w:w="2139" w:type="dxa"/>
            <w:shd w:val="clear" w:color="auto" w:fill="F1F1F1" w:themeFill="background1" w:themeFillShade="F2"/>
          </w:tcPr>
          <w:p w14:paraId="544A141B">
            <w:pPr>
              <w:rPr>
                <w:rFonts w:ascii="Calibri" w:hAnsi="Calibri" w:eastAsia="Meiryo UI" w:cs="Calibri"/>
                <w:b/>
                <w:bCs/>
                <w:color w:val="000000" w:themeColor="text1"/>
                <w:sz w:val="22"/>
                <w:szCs w:val="22"/>
                <w:lang w:eastAsia="ja-JP"/>
                <w14:textFill>
                  <w14:solidFill>
                    <w14:schemeClr w14:val="tx1"/>
                  </w14:solidFill>
                </w14:textFill>
              </w:rPr>
            </w:pPr>
            <w:r>
              <w:rPr>
                <w:rFonts w:ascii="Calibri" w:hAnsi="Calibri" w:eastAsia="Meiryo UI" w:cs="Calibri"/>
                <w:b/>
                <w:bCs/>
                <w:color w:val="000000" w:themeColor="text1"/>
                <w:sz w:val="22"/>
                <w:szCs w:val="22"/>
                <w14:textFill>
                  <w14:solidFill>
                    <w14:schemeClr w14:val="tx1"/>
                  </w14:solidFill>
                </w14:textFill>
              </w:rPr>
              <w:t>Background for discussion</w:t>
            </w:r>
            <w:r>
              <w:rPr>
                <w:rFonts w:ascii="Calibri" w:hAnsi="Calibri" w:eastAsia="Meiryo UI" w:cs="Calibri"/>
                <w:b/>
                <w:bCs/>
                <w:color w:val="000000" w:themeColor="text1"/>
                <w:sz w:val="22"/>
                <w:szCs w:val="22"/>
                <w:lang w:eastAsia="ja-JP"/>
                <w14:textFill>
                  <w14:solidFill>
                    <w14:schemeClr w14:val="tx1"/>
                  </w14:solidFill>
                </w14:textFill>
              </w:rPr>
              <w:t xml:space="preserve"> / </w:t>
            </w:r>
          </w:p>
          <w:p w14:paraId="38F2388F">
            <w:pPr>
              <w:rPr>
                <w:rFonts w:ascii="Calibri" w:hAnsi="Calibri" w:cs="Calibri"/>
                <w:b/>
                <w:bCs/>
                <w:color w:val="000000"/>
                <w:sz w:val="22"/>
                <w:szCs w:val="22"/>
                <w:lang w:eastAsia="ja-JP"/>
              </w:rPr>
            </w:pPr>
            <w:r>
              <w:rPr>
                <w:rFonts w:ascii="Calibri" w:hAnsi="Calibri" w:eastAsia="Meiryo UI" w:cs="Calibri"/>
                <w:b/>
                <w:bCs/>
                <w:color w:val="000000" w:themeColor="text1"/>
                <w:sz w:val="22"/>
                <w:szCs w:val="22"/>
                <w:lang w:eastAsia="ja-JP"/>
                <w14:textFill>
                  <w14:solidFill>
                    <w14:schemeClr w14:val="tx1"/>
                  </w14:solidFill>
                </w14:textFill>
              </w:rPr>
              <w:t>Reason for change</w:t>
            </w:r>
          </w:p>
        </w:tc>
        <w:tc>
          <w:tcPr>
            <w:tcW w:w="1606" w:type="dxa"/>
            <w:shd w:val="clear" w:color="auto" w:fill="F1F1F1" w:themeFill="background1" w:themeFillShade="F2"/>
          </w:tcPr>
          <w:p w14:paraId="3F709D3E">
            <w:pPr>
              <w:rPr>
                <w:rFonts w:ascii="Calibri" w:hAnsi="Calibri" w:cs="Calibri"/>
                <w:b/>
                <w:bCs/>
                <w:color w:val="000000"/>
                <w:sz w:val="22"/>
                <w:szCs w:val="22"/>
              </w:rPr>
            </w:pPr>
            <w:r>
              <w:rPr>
                <w:rFonts w:ascii="Calibri" w:hAnsi="Calibri" w:eastAsia="Meiryo UI" w:cs="Calibri"/>
                <w:b/>
                <w:bCs/>
                <w:color w:val="000000" w:themeColor="text1"/>
                <w:sz w:val="22"/>
                <w:szCs w:val="22"/>
                <w14:textFill>
                  <w14:solidFill>
                    <w14:schemeClr w14:val="tx1"/>
                  </w14:solidFill>
                </w14:textFill>
              </w:rPr>
              <w:t>Applicability to the current project</w:t>
            </w:r>
          </w:p>
        </w:tc>
        <w:tc>
          <w:tcPr>
            <w:tcW w:w="6048" w:type="dxa"/>
            <w:shd w:val="clear" w:color="auto" w:fill="F1F1F1" w:themeFill="background1" w:themeFillShade="F2"/>
          </w:tcPr>
          <w:p w14:paraId="5E4D1E73">
            <w:pPr>
              <w:rPr>
                <w:rFonts w:ascii="Calibri" w:hAnsi="Calibri" w:cs="Calibri"/>
                <w:b/>
                <w:bCs/>
                <w:color w:val="000000"/>
                <w:sz w:val="22"/>
                <w:szCs w:val="22"/>
              </w:rPr>
            </w:pPr>
            <w:r>
              <w:rPr>
                <w:rFonts w:ascii="Calibri" w:hAnsi="Calibri" w:eastAsia="Meiryo UI" w:cs="Calibri"/>
                <w:b/>
                <w:bCs/>
                <w:color w:val="000000" w:themeColor="text1"/>
                <w:sz w:val="22"/>
                <w:szCs w:val="22"/>
                <w14:textFill>
                  <w14:solidFill>
                    <w14:schemeClr w14:val="tx1"/>
                  </w14:solidFill>
                </w14:textFill>
              </w:rPr>
              <w:t>Criteria for closure</w:t>
            </w:r>
          </w:p>
        </w:tc>
      </w:tr>
      <w:tr w14:paraId="101E4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2" w:hRule="atLeast"/>
        </w:trPr>
        <w:tc>
          <w:tcPr>
            <w:tcW w:w="704" w:type="dxa"/>
            <w:vMerge w:val="restart"/>
          </w:tcPr>
          <w:p w14:paraId="4B9183A7">
            <w:pPr>
              <w:rPr>
                <w:rFonts w:ascii="Calibri" w:hAnsi="Calibri" w:cs="Calibri"/>
                <w:color w:val="000000"/>
                <w:sz w:val="22"/>
                <w:szCs w:val="22"/>
                <w:highlight w:val="none"/>
              </w:rPr>
            </w:pPr>
            <w:r>
              <w:rPr>
                <w:rFonts w:ascii="Calibri" w:hAnsi="Calibri" w:cs="Calibri"/>
                <w:color w:val="000000"/>
                <w:sz w:val="22"/>
                <w:szCs w:val="22"/>
                <w:highlight w:val="none"/>
              </w:rPr>
              <w:t>1</w:t>
            </w:r>
          </w:p>
        </w:tc>
        <w:tc>
          <w:tcPr>
            <w:tcW w:w="5756" w:type="dxa"/>
          </w:tcPr>
          <w:p w14:paraId="15AF5832">
            <w:pPr>
              <w:rPr>
                <w:rFonts w:ascii="Calibri" w:hAnsi="Calibri" w:cs="Calibri"/>
                <w:color w:val="000000"/>
                <w:sz w:val="22"/>
                <w:szCs w:val="22"/>
                <w:highlight w:val="none"/>
              </w:rPr>
            </w:pPr>
          </w:p>
          <w:p w14:paraId="02D73DBA">
            <w:pPr>
              <w:rPr>
                <w:rFonts w:ascii="Calibri" w:hAnsi="Calibri" w:cs="Calibri"/>
                <w:color w:val="000000"/>
                <w:sz w:val="22"/>
                <w:szCs w:val="22"/>
                <w:highlight w:val="none"/>
              </w:rPr>
            </w:pPr>
          </w:p>
          <w:p w14:paraId="1667A798">
            <w:pPr>
              <w:rPr>
                <w:rFonts w:ascii="Calibri" w:hAnsi="Calibri" w:cs="Calibri"/>
                <w:color w:val="000000"/>
                <w:sz w:val="22"/>
                <w:szCs w:val="22"/>
                <w:highlight w:val="none"/>
              </w:rPr>
            </w:pPr>
            <w:r>
              <w:rPr>
                <w:rFonts w:hint="default" w:ascii="Calibri" w:hAnsi="Calibri" w:cs="Calibri"/>
                <w:color w:val="000000"/>
                <w:sz w:val="22"/>
                <w:szCs w:val="22"/>
                <w:highlight w:val="none"/>
                <w:lang w:val="en-US"/>
              </w:rPr>
              <w:drawing>
                <wp:inline distT="0" distB="0" distL="114300" distR="114300">
                  <wp:extent cx="3514090" cy="1757045"/>
                  <wp:effectExtent l="0" t="0" r="10160" b="14605"/>
                  <wp:docPr id="2" name="Picture 2" descr="DCDC SEC DR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CDC SEC DRV"/>
                          <pic:cNvPicPr>
                            <a:picLocks noChangeAspect="1"/>
                          </pic:cNvPicPr>
                        </pic:nvPicPr>
                        <pic:blipFill>
                          <a:blip r:embed="rId9"/>
                          <a:stretch>
                            <a:fillRect/>
                          </a:stretch>
                        </pic:blipFill>
                        <pic:spPr>
                          <a:xfrm>
                            <a:off x="0" y="0"/>
                            <a:ext cx="3514090" cy="1757045"/>
                          </a:xfrm>
                          <a:prstGeom prst="rect">
                            <a:avLst/>
                          </a:prstGeom>
                        </pic:spPr>
                      </pic:pic>
                    </a:graphicData>
                  </a:graphic>
                </wp:inline>
              </w:drawing>
            </w:r>
          </w:p>
          <w:p w14:paraId="21952D57">
            <w:pPr>
              <w:rPr>
                <w:rFonts w:hint="default" w:ascii="Calibri" w:hAnsi="Calibri" w:cs="Calibri"/>
                <w:color w:val="000000"/>
                <w:sz w:val="22"/>
                <w:szCs w:val="22"/>
                <w:highlight w:val="none"/>
                <w:lang w:val="en-US"/>
              </w:rPr>
            </w:pPr>
          </w:p>
        </w:tc>
        <w:tc>
          <w:tcPr>
            <w:tcW w:w="1318" w:type="dxa"/>
            <w:vMerge w:val="restart"/>
          </w:tcPr>
          <w:p w14:paraId="72F93925">
            <w:pPr>
              <w:rPr>
                <w:rFonts w:hint="default" w:ascii="Calibri" w:hAnsi="Calibri" w:cs="Calibri"/>
                <w:color w:val="000000"/>
                <w:sz w:val="22"/>
                <w:szCs w:val="22"/>
                <w:highlight w:val="none"/>
                <w:lang w:val="en-US"/>
              </w:rPr>
            </w:pPr>
            <w:r>
              <w:rPr>
                <w:rFonts w:hint="default" w:ascii="Calibri" w:hAnsi="Calibri" w:cs="Calibri"/>
                <w:color w:val="000000"/>
                <w:sz w:val="22"/>
                <w:szCs w:val="22"/>
                <w:highlight w:val="none"/>
                <w:lang w:val="en-US"/>
              </w:rPr>
              <w:t>Rohit</w:t>
            </w:r>
          </w:p>
        </w:tc>
        <w:tc>
          <w:tcPr>
            <w:tcW w:w="1573" w:type="dxa"/>
            <w:vMerge w:val="restart"/>
          </w:tcPr>
          <w:p w14:paraId="5E1238C6">
            <w:pPr>
              <w:rPr>
                <w:rFonts w:hint="default" w:ascii="Calibri" w:hAnsi="Calibri" w:cs="Calibri"/>
                <w:color w:val="000000"/>
                <w:sz w:val="22"/>
                <w:szCs w:val="22"/>
                <w:highlight w:val="none"/>
                <w:lang w:val="en-US"/>
              </w:rPr>
            </w:pPr>
            <w:r>
              <w:rPr>
                <w:rFonts w:ascii="Calibri" w:hAnsi="Calibri" w:cs="Calibri"/>
                <w:color w:val="000000"/>
                <w:sz w:val="22"/>
                <w:szCs w:val="22"/>
                <w:highlight w:val="none"/>
              </w:rPr>
              <w:t>24-2-202</w:t>
            </w:r>
            <w:r>
              <w:rPr>
                <w:rFonts w:hint="default" w:ascii="Calibri" w:hAnsi="Calibri" w:cs="Calibri"/>
                <w:color w:val="000000"/>
                <w:sz w:val="22"/>
                <w:szCs w:val="22"/>
                <w:highlight w:val="none"/>
                <w:lang w:val="en-US"/>
              </w:rPr>
              <w:t>6</w:t>
            </w:r>
          </w:p>
        </w:tc>
        <w:tc>
          <w:tcPr>
            <w:tcW w:w="1701" w:type="dxa"/>
            <w:vMerge w:val="restart"/>
          </w:tcPr>
          <w:p w14:paraId="7C18F957">
            <w:pPr>
              <w:rPr>
                <w:rFonts w:hint="default" w:ascii="Calibri" w:hAnsi="Calibri" w:cs="Calibri"/>
                <w:color w:val="000000"/>
                <w:sz w:val="22"/>
                <w:szCs w:val="22"/>
                <w:highlight w:val="none"/>
                <w:lang w:val="en-US"/>
              </w:rPr>
            </w:pPr>
            <w:r>
              <w:rPr>
                <w:rFonts w:hint="default" w:ascii="Calibri" w:hAnsi="Calibri" w:cs="Calibri"/>
                <w:color w:val="000000"/>
                <w:sz w:val="22"/>
                <w:szCs w:val="22"/>
                <w:highlight w:val="none"/>
                <w:lang w:val="en-US"/>
              </w:rPr>
              <w:t>27</w:t>
            </w:r>
            <w:r>
              <w:rPr>
                <w:rFonts w:ascii="Calibri" w:hAnsi="Calibri" w:cs="Calibri"/>
                <w:color w:val="000000"/>
                <w:sz w:val="22"/>
                <w:szCs w:val="22"/>
                <w:highlight w:val="none"/>
              </w:rPr>
              <w:t>-2-202</w:t>
            </w:r>
            <w:r>
              <w:rPr>
                <w:rFonts w:hint="default" w:ascii="Calibri" w:hAnsi="Calibri" w:cs="Calibri"/>
                <w:color w:val="000000"/>
                <w:sz w:val="22"/>
                <w:szCs w:val="22"/>
                <w:highlight w:val="none"/>
                <w:lang w:val="en-US"/>
              </w:rPr>
              <w:t>6</w:t>
            </w:r>
          </w:p>
        </w:tc>
        <w:tc>
          <w:tcPr>
            <w:tcW w:w="2139" w:type="dxa"/>
            <w:vMerge w:val="restart"/>
            <w:shd w:val="clear" w:color="auto" w:fill="auto"/>
            <w:vAlign w:val="bottom"/>
          </w:tcPr>
          <w:p w14:paraId="652270A5">
            <w:pPr>
              <w:bidi w:val="0"/>
              <w:rPr>
                <w:rFonts w:hint="default" w:asciiTheme="majorAscii" w:hAnsiTheme="majorAscii"/>
              </w:rPr>
            </w:pPr>
            <w:r>
              <w:rPr>
                <w:rFonts w:hint="default" w:asciiTheme="majorAscii" w:hAnsiTheme="majorAscii"/>
                <w:lang w:val="en-US" w:eastAsia="zh-CN"/>
              </w:rPr>
              <w:t>Required gate charge is 112nC but previous gan gate driver gives upto 18nC.</w:t>
            </w:r>
          </w:p>
        </w:tc>
        <w:tc>
          <w:tcPr>
            <w:tcW w:w="1606" w:type="dxa"/>
            <w:vMerge w:val="restart"/>
          </w:tcPr>
          <w:p w14:paraId="75485576">
            <w:pPr>
              <w:rPr>
                <w:rFonts w:ascii="Calibri" w:hAnsi="Calibri" w:cs="Calibri"/>
                <w:color w:val="000000"/>
                <w:sz w:val="22"/>
                <w:szCs w:val="22"/>
                <w:highlight w:val="none"/>
              </w:rPr>
            </w:pPr>
            <w:r>
              <w:rPr>
                <w:rFonts w:ascii="Calibri" w:hAnsi="Calibri" w:cs="Calibri"/>
                <w:color w:val="000000"/>
                <w:sz w:val="22"/>
                <w:szCs w:val="22"/>
                <w:highlight w:val="none"/>
              </w:rPr>
              <w:t>Yes</w:t>
            </w:r>
          </w:p>
        </w:tc>
        <w:tc>
          <w:tcPr>
            <w:tcW w:w="6048" w:type="dxa"/>
          </w:tcPr>
          <w:p w14:paraId="68BE0B40">
            <w:pPr>
              <w:rPr>
                <w:rFonts w:ascii="Calibri" w:hAnsi="Calibri" w:cs="Calibri"/>
                <w:color w:val="000000"/>
                <w:sz w:val="22"/>
                <w:szCs w:val="22"/>
                <w:highlight w:val="none"/>
              </w:rPr>
            </w:pPr>
          </w:p>
          <w:p w14:paraId="5DC27E2D">
            <w:pPr>
              <w:rPr>
                <w:rFonts w:ascii="Calibri" w:hAnsi="Calibri" w:cs="Calibri"/>
                <w:color w:val="000000"/>
                <w:sz w:val="22"/>
                <w:szCs w:val="22"/>
                <w:highlight w:val="none"/>
              </w:rPr>
            </w:pPr>
          </w:p>
          <w:p w14:paraId="096F5BB8">
            <w:pPr>
              <w:rPr>
                <w:rFonts w:hint="default" w:ascii="Calibri" w:hAnsi="Calibri" w:cs="Calibri"/>
                <w:color w:val="000000"/>
                <w:sz w:val="22"/>
                <w:szCs w:val="22"/>
                <w:highlight w:val="none"/>
                <w:lang w:val="en-US"/>
              </w:rPr>
            </w:pPr>
            <w:r>
              <w:rPr>
                <w:rFonts w:hint="default" w:ascii="Calibri" w:hAnsi="Calibri" w:cs="Calibri"/>
                <w:color w:val="000000"/>
                <w:sz w:val="22"/>
                <w:szCs w:val="22"/>
                <w:highlight w:val="none"/>
                <w:lang w:val="en-US"/>
              </w:rPr>
              <w:drawing>
                <wp:inline distT="0" distB="0" distL="114300" distR="114300">
                  <wp:extent cx="3703320" cy="1466215"/>
                  <wp:effectExtent l="0" t="0" r="11430" b="635"/>
                  <wp:docPr id="3" name="Picture 3" descr="DCDC SEC DRV 1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CDC SEC DRV 1P5"/>
                          <pic:cNvPicPr>
                            <a:picLocks noChangeAspect="1"/>
                          </pic:cNvPicPr>
                        </pic:nvPicPr>
                        <pic:blipFill>
                          <a:blip r:embed="rId10"/>
                          <a:stretch>
                            <a:fillRect/>
                          </a:stretch>
                        </pic:blipFill>
                        <pic:spPr>
                          <a:xfrm>
                            <a:off x="0" y="0"/>
                            <a:ext cx="3703320" cy="1466215"/>
                          </a:xfrm>
                          <a:prstGeom prst="rect">
                            <a:avLst/>
                          </a:prstGeom>
                        </pic:spPr>
                      </pic:pic>
                    </a:graphicData>
                  </a:graphic>
                </wp:inline>
              </w:drawing>
            </w:r>
          </w:p>
        </w:tc>
      </w:tr>
      <w:tr w14:paraId="64150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704" w:type="dxa"/>
            <w:vMerge w:val="continue"/>
          </w:tcPr>
          <w:p w14:paraId="758B4A2B">
            <w:pPr>
              <w:rPr>
                <w:rFonts w:ascii="Calibri" w:hAnsi="Calibri" w:cs="Calibri"/>
                <w:color w:val="000000"/>
                <w:sz w:val="22"/>
                <w:szCs w:val="22"/>
              </w:rPr>
            </w:pPr>
          </w:p>
        </w:tc>
        <w:tc>
          <w:tcPr>
            <w:tcW w:w="5756" w:type="dxa"/>
            <w:shd w:val="clear"/>
            <w:vAlign w:val="top"/>
          </w:tcPr>
          <w:p w14:paraId="7BA93BD8">
            <w:pPr>
              <w:rPr>
                <w:rFonts w:hint="default" w:ascii="Calibri" w:hAnsi="Calibri" w:eastAsia="Times New Roman" w:cs="Calibri"/>
                <w:color w:val="000000"/>
                <w:sz w:val="22"/>
                <w:szCs w:val="22"/>
                <w:lang w:val="en-US" w:eastAsia="en-IN" w:bidi="ar-SA"/>
              </w:rPr>
            </w:pPr>
            <w:r>
              <w:rPr>
                <w:rFonts w:hint="default" w:ascii="Calibri" w:hAnsi="Calibri" w:cs="Calibri"/>
                <w:color w:val="000000"/>
                <w:sz w:val="22"/>
                <w:szCs w:val="22"/>
                <w:lang w:val="en-US"/>
              </w:rPr>
              <w:t>SCHEMATIC_DRIVER_PCB.DSN</w:t>
            </w:r>
          </w:p>
        </w:tc>
        <w:tc>
          <w:tcPr>
            <w:tcW w:w="1318" w:type="dxa"/>
            <w:vMerge w:val="continue"/>
          </w:tcPr>
          <w:p w14:paraId="2669C0C9">
            <w:pPr>
              <w:rPr>
                <w:rFonts w:ascii="Calibri" w:hAnsi="Calibri" w:cs="Calibri"/>
                <w:color w:val="000000"/>
                <w:sz w:val="22"/>
                <w:szCs w:val="22"/>
              </w:rPr>
            </w:pPr>
          </w:p>
        </w:tc>
        <w:tc>
          <w:tcPr>
            <w:tcW w:w="1573" w:type="dxa"/>
            <w:vMerge w:val="continue"/>
          </w:tcPr>
          <w:p w14:paraId="4215A77A">
            <w:pPr>
              <w:rPr>
                <w:rFonts w:ascii="Calibri" w:hAnsi="Calibri" w:cs="Calibri"/>
                <w:color w:val="000000"/>
                <w:sz w:val="22"/>
                <w:szCs w:val="22"/>
              </w:rPr>
            </w:pPr>
          </w:p>
        </w:tc>
        <w:tc>
          <w:tcPr>
            <w:tcW w:w="1701" w:type="dxa"/>
            <w:vMerge w:val="continue"/>
          </w:tcPr>
          <w:p w14:paraId="53C6BF99">
            <w:pPr>
              <w:rPr>
                <w:rFonts w:ascii="Calibri" w:hAnsi="Calibri" w:cs="Calibri"/>
                <w:color w:val="000000"/>
                <w:sz w:val="22"/>
                <w:szCs w:val="22"/>
              </w:rPr>
            </w:pPr>
          </w:p>
        </w:tc>
        <w:tc>
          <w:tcPr>
            <w:tcW w:w="2139" w:type="dxa"/>
            <w:vMerge w:val="continue"/>
          </w:tcPr>
          <w:p w14:paraId="0AB126FA">
            <w:pPr>
              <w:rPr>
                <w:rFonts w:ascii="Calibri" w:hAnsi="Calibri" w:cs="Calibri"/>
                <w:color w:val="000000"/>
                <w:sz w:val="22"/>
                <w:szCs w:val="22"/>
              </w:rPr>
            </w:pPr>
          </w:p>
        </w:tc>
        <w:tc>
          <w:tcPr>
            <w:tcW w:w="1606" w:type="dxa"/>
            <w:vMerge w:val="continue"/>
          </w:tcPr>
          <w:p w14:paraId="493108DB">
            <w:pPr>
              <w:rPr>
                <w:rFonts w:ascii="Calibri" w:hAnsi="Calibri" w:cs="Calibri"/>
                <w:color w:val="000000"/>
                <w:sz w:val="22"/>
                <w:szCs w:val="22"/>
              </w:rPr>
            </w:pPr>
          </w:p>
        </w:tc>
        <w:tc>
          <w:tcPr>
            <w:tcW w:w="6048" w:type="dxa"/>
          </w:tcPr>
          <w:p w14:paraId="792D90B2">
            <w:pPr>
              <w:rPr>
                <w:rFonts w:hint="default" w:ascii="Calibri" w:hAnsi="Calibri" w:cs="Calibri"/>
                <w:color w:val="000000"/>
                <w:sz w:val="22"/>
                <w:szCs w:val="22"/>
                <w:lang w:val="en-US"/>
              </w:rPr>
            </w:pPr>
            <w:r>
              <w:rPr>
                <w:rFonts w:hint="default" w:ascii="Calibri" w:hAnsi="Calibri" w:cs="Calibri"/>
                <w:color w:val="000000"/>
                <w:sz w:val="22"/>
                <w:szCs w:val="22"/>
                <w:lang w:val="en-US"/>
              </w:rPr>
              <w:t>SCHEMATIC_DRIVER_PCB.DSN</w:t>
            </w:r>
          </w:p>
        </w:tc>
      </w:tr>
      <w:tr w14:paraId="124CC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9" w:hRule="atLeast"/>
        </w:trPr>
        <w:tc>
          <w:tcPr>
            <w:tcW w:w="704" w:type="dxa"/>
            <w:vMerge w:val="restart"/>
          </w:tcPr>
          <w:p w14:paraId="15A2B20C">
            <w:pPr>
              <w:rPr>
                <w:rFonts w:ascii="Calibri" w:hAnsi="Calibri" w:cs="Calibri"/>
                <w:color w:val="000000"/>
                <w:sz w:val="22"/>
                <w:szCs w:val="22"/>
              </w:rPr>
            </w:pPr>
            <w:r>
              <w:rPr>
                <w:rFonts w:ascii="Calibri" w:hAnsi="Calibri" w:cs="Calibri"/>
                <w:color w:val="000000"/>
                <w:sz w:val="22"/>
                <w:szCs w:val="22"/>
              </w:rPr>
              <w:t>2</w:t>
            </w:r>
          </w:p>
        </w:tc>
        <w:tc>
          <w:tcPr>
            <w:tcW w:w="5756" w:type="dxa"/>
          </w:tcPr>
          <w:p w14:paraId="72578A35">
            <w:pPr>
              <w:rPr>
                <w:rFonts w:hint="default" w:ascii="Calibri" w:hAnsi="Calibri" w:cs="Calibri"/>
                <w:color w:val="000000"/>
                <w:sz w:val="22"/>
                <w:szCs w:val="22"/>
                <w:lang w:val="en-US"/>
              </w:rPr>
            </w:pPr>
          </w:p>
          <w:p w14:paraId="1C45F692">
            <w:pPr>
              <w:rPr>
                <w:rFonts w:hint="default" w:ascii="Calibri" w:hAnsi="Calibri" w:cs="Calibri"/>
                <w:color w:val="000000"/>
                <w:sz w:val="22"/>
                <w:szCs w:val="22"/>
                <w:lang w:val="en-US"/>
              </w:rPr>
            </w:pPr>
          </w:p>
        </w:tc>
        <w:tc>
          <w:tcPr>
            <w:tcW w:w="1318" w:type="dxa"/>
            <w:vMerge w:val="restart"/>
          </w:tcPr>
          <w:p w14:paraId="235DF663">
            <w:pPr>
              <w:rPr>
                <w:rFonts w:hint="default" w:ascii="Calibri" w:hAnsi="Calibri" w:cs="Calibri"/>
                <w:color w:val="000000"/>
                <w:sz w:val="22"/>
                <w:szCs w:val="22"/>
                <w:highlight w:val="none"/>
                <w:lang w:val="en-US"/>
              </w:rPr>
            </w:pPr>
            <w:r>
              <w:rPr>
                <w:rFonts w:hint="default" w:ascii="Calibri" w:hAnsi="Calibri" w:cs="Calibri"/>
                <w:color w:val="000000"/>
                <w:sz w:val="22"/>
                <w:szCs w:val="22"/>
                <w:highlight w:val="none"/>
                <w:lang w:val="en-US"/>
              </w:rPr>
              <w:t>Rohit</w:t>
            </w:r>
          </w:p>
          <w:p w14:paraId="2DAA17B5">
            <w:pPr>
              <w:rPr>
                <w:rFonts w:hint="default" w:ascii="Calibri" w:hAnsi="Calibri" w:cs="Calibri"/>
                <w:color w:val="000000"/>
                <w:sz w:val="22"/>
                <w:szCs w:val="22"/>
                <w:highlight w:val="none"/>
                <w:lang w:val="en-US"/>
              </w:rPr>
            </w:pPr>
          </w:p>
        </w:tc>
        <w:tc>
          <w:tcPr>
            <w:tcW w:w="1573" w:type="dxa"/>
            <w:vMerge w:val="restart"/>
            <w:vAlign w:val="top"/>
          </w:tcPr>
          <w:p w14:paraId="66C20A5B">
            <w:pPr>
              <w:rPr>
                <w:rFonts w:hint="default" w:ascii="Calibri" w:hAnsi="Calibri" w:cs="Calibri"/>
                <w:color w:val="000000"/>
                <w:sz w:val="22"/>
                <w:szCs w:val="22"/>
                <w:lang w:val="en-US"/>
              </w:rPr>
            </w:pPr>
            <w:r>
              <w:rPr>
                <w:rFonts w:ascii="Calibri" w:hAnsi="Calibri" w:cs="Calibri"/>
                <w:color w:val="000000"/>
                <w:sz w:val="22"/>
                <w:szCs w:val="22"/>
                <w:highlight w:val="none"/>
              </w:rPr>
              <w:t>2</w:t>
            </w:r>
            <w:r>
              <w:rPr>
                <w:rFonts w:hint="default" w:ascii="Calibri" w:hAnsi="Calibri" w:cs="Calibri"/>
                <w:color w:val="000000"/>
                <w:sz w:val="22"/>
                <w:szCs w:val="22"/>
                <w:highlight w:val="none"/>
                <w:lang w:val="en-US"/>
              </w:rPr>
              <w:t>4</w:t>
            </w:r>
            <w:r>
              <w:rPr>
                <w:rFonts w:ascii="Calibri" w:hAnsi="Calibri" w:cs="Calibri"/>
                <w:color w:val="000000"/>
                <w:sz w:val="22"/>
                <w:szCs w:val="22"/>
                <w:highlight w:val="none"/>
              </w:rPr>
              <w:t>-2-202</w:t>
            </w:r>
            <w:r>
              <w:rPr>
                <w:rFonts w:hint="default" w:ascii="Calibri" w:hAnsi="Calibri" w:cs="Calibri"/>
                <w:color w:val="000000"/>
                <w:sz w:val="22"/>
                <w:szCs w:val="22"/>
                <w:highlight w:val="none"/>
                <w:lang w:val="en-US"/>
              </w:rPr>
              <w:t>6</w:t>
            </w:r>
          </w:p>
        </w:tc>
        <w:tc>
          <w:tcPr>
            <w:tcW w:w="1701" w:type="dxa"/>
            <w:vMerge w:val="restart"/>
          </w:tcPr>
          <w:p w14:paraId="3D142F75">
            <w:pPr>
              <w:rPr>
                <w:rFonts w:ascii="Calibri" w:hAnsi="Calibri" w:cs="Calibri"/>
                <w:color w:val="000000"/>
                <w:sz w:val="22"/>
                <w:szCs w:val="22"/>
              </w:rPr>
            </w:pPr>
            <w:r>
              <w:rPr>
                <w:rFonts w:hint="default" w:ascii="Calibri" w:hAnsi="Calibri" w:cs="Calibri"/>
                <w:color w:val="000000"/>
                <w:sz w:val="22"/>
                <w:szCs w:val="22"/>
                <w:highlight w:val="none"/>
                <w:lang w:val="en-US"/>
              </w:rPr>
              <w:t>27</w:t>
            </w:r>
            <w:r>
              <w:rPr>
                <w:rFonts w:ascii="Calibri" w:hAnsi="Calibri" w:cs="Calibri"/>
                <w:color w:val="000000"/>
                <w:sz w:val="22"/>
                <w:szCs w:val="22"/>
                <w:highlight w:val="none"/>
              </w:rPr>
              <w:t>-2-202</w:t>
            </w:r>
            <w:r>
              <w:rPr>
                <w:rFonts w:hint="default" w:ascii="Calibri" w:hAnsi="Calibri" w:cs="Calibri"/>
                <w:color w:val="000000"/>
                <w:sz w:val="22"/>
                <w:szCs w:val="22"/>
                <w:highlight w:val="none"/>
                <w:lang w:val="en-US"/>
              </w:rPr>
              <w:t>6</w:t>
            </w:r>
          </w:p>
        </w:tc>
        <w:tc>
          <w:tcPr>
            <w:tcW w:w="2139" w:type="dxa"/>
            <w:vMerge w:val="restart"/>
          </w:tcPr>
          <w:p w14:paraId="4A6D72A5">
            <w:pPr>
              <w:rPr>
                <w:rFonts w:ascii="Calibri" w:hAnsi="Calibri" w:cs="Calibri"/>
                <w:color w:val="000000"/>
                <w:sz w:val="22"/>
                <w:szCs w:val="22"/>
              </w:rPr>
            </w:pPr>
            <w:r>
              <w:rPr>
                <w:rFonts w:hint="default" w:ascii="Calibri" w:hAnsi="Calibri"/>
                <w:color w:val="000000"/>
                <w:sz w:val="22"/>
                <w:szCs w:val="22"/>
              </w:rPr>
              <w:t>previous driver has inbuilt power supply,[AHV85111KNHTR]</w:t>
            </w:r>
          </w:p>
        </w:tc>
        <w:tc>
          <w:tcPr>
            <w:tcW w:w="1606" w:type="dxa"/>
            <w:vMerge w:val="restart"/>
            <w:shd w:val="clear"/>
            <w:vAlign w:val="top"/>
          </w:tcPr>
          <w:p w14:paraId="63D4074B">
            <w:pPr>
              <w:rPr>
                <w:rFonts w:ascii="Calibri" w:hAnsi="Calibri" w:eastAsia="Times New Roman" w:cs="Calibri"/>
                <w:color w:val="000000"/>
                <w:sz w:val="22"/>
                <w:szCs w:val="22"/>
                <w:highlight w:val="none"/>
                <w:lang w:val="en-IN" w:eastAsia="en-IN" w:bidi="ar-SA"/>
              </w:rPr>
            </w:pPr>
            <w:r>
              <w:rPr>
                <w:rFonts w:ascii="Calibri" w:hAnsi="Calibri" w:cs="Calibri"/>
                <w:color w:val="000000"/>
                <w:sz w:val="22"/>
                <w:szCs w:val="22"/>
                <w:highlight w:val="none"/>
              </w:rPr>
              <w:t>Yes</w:t>
            </w:r>
          </w:p>
        </w:tc>
        <w:tc>
          <w:tcPr>
            <w:tcW w:w="6048" w:type="dxa"/>
          </w:tcPr>
          <w:p w14:paraId="16493A43">
            <w:pPr>
              <w:rPr>
                <w:rFonts w:ascii="Calibri" w:hAnsi="Calibri" w:cs="Calibri"/>
                <w:color w:val="000000"/>
                <w:sz w:val="22"/>
                <w:szCs w:val="22"/>
              </w:rPr>
            </w:pPr>
          </w:p>
          <w:p w14:paraId="5FDAC119">
            <w:pPr>
              <w:rPr>
                <w:rFonts w:hint="default" w:ascii="Calibri" w:hAnsi="Calibri" w:cs="Calibri"/>
                <w:color w:val="000000"/>
                <w:sz w:val="22"/>
                <w:szCs w:val="22"/>
                <w:lang w:val="en-US"/>
              </w:rPr>
            </w:pPr>
            <w:r>
              <w:rPr>
                <w:rFonts w:hint="default" w:ascii="Calibri" w:hAnsi="Calibri" w:cs="Calibri"/>
                <w:color w:val="000000"/>
                <w:sz w:val="22"/>
                <w:szCs w:val="22"/>
                <w:lang w:val="en-US"/>
              </w:rPr>
              <w:drawing>
                <wp:inline distT="0" distB="0" distL="114300" distR="114300">
                  <wp:extent cx="3702685" cy="2491740"/>
                  <wp:effectExtent l="0" t="0" r="12065" b="3810"/>
                  <wp:docPr id="6" name="Picture 6" descr="PM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MIC"/>
                          <pic:cNvPicPr>
                            <a:picLocks noChangeAspect="1"/>
                          </pic:cNvPicPr>
                        </pic:nvPicPr>
                        <pic:blipFill>
                          <a:blip r:embed="rId11"/>
                          <a:stretch>
                            <a:fillRect/>
                          </a:stretch>
                        </pic:blipFill>
                        <pic:spPr>
                          <a:xfrm>
                            <a:off x="0" y="0"/>
                            <a:ext cx="3702685" cy="2491740"/>
                          </a:xfrm>
                          <a:prstGeom prst="rect">
                            <a:avLst/>
                          </a:prstGeom>
                        </pic:spPr>
                      </pic:pic>
                    </a:graphicData>
                  </a:graphic>
                </wp:inline>
              </w:drawing>
            </w:r>
          </w:p>
        </w:tc>
      </w:tr>
      <w:tr w14:paraId="02FBC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704" w:type="dxa"/>
            <w:vMerge w:val="continue"/>
          </w:tcPr>
          <w:p w14:paraId="27A7F848">
            <w:pPr>
              <w:rPr>
                <w:rFonts w:ascii="Calibri" w:hAnsi="Calibri" w:cs="Calibri"/>
                <w:color w:val="000000"/>
                <w:sz w:val="22"/>
                <w:szCs w:val="22"/>
              </w:rPr>
            </w:pPr>
          </w:p>
        </w:tc>
        <w:tc>
          <w:tcPr>
            <w:tcW w:w="5756" w:type="dxa"/>
            <w:shd w:val="clear" w:color="auto" w:fill="auto"/>
            <w:vAlign w:val="top"/>
          </w:tcPr>
          <w:p w14:paraId="71ECA464">
            <w:pPr>
              <w:rPr>
                <w:rFonts w:hint="default" w:ascii="Calibri" w:hAnsi="Calibri" w:eastAsia="Times New Roman" w:cs="Calibri"/>
                <w:color w:val="000000"/>
                <w:sz w:val="22"/>
                <w:szCs w:val="22"/>
                <w:lang w:val="en-US" w:eastAsia="en-IN" w:bidi="ar-SA"/>
              </w:rPr>
            </w:pPr>
            <w:r>
              <w:rPr>
                <w:rFonts w:hint="default" w:ascii="Calibri" w:hAnsi="Calibri" w:cs="Calibri"/>
                <w:color w:val="000000"/>
                <w:sz w:val="22"/>
                <w:szCs w:val="22"/>
                <w:lang w:val="en-US"/>
              </w:rPr>
              <w:t>SCHEMATIC_DRIVER_PCB.DSN</w:t>
            </w:r>
          </w:p>
        </w:tc>
        <w:tc>
          <w:tcPr>
            <w:tcW w:w="1318" w:type="dxa"/>
            <w:vMerge w:val="continue"/>
          </w:tcPr>
          <w:p w14:paraId="1E6B800C">
            <w:pPr>
              <w:rPr>
                <w:rFonts w:ascii="Calibri" w:hAnsi="Calibri" w:cs="Calibri"/>
                <w:color w:val="000000"/>
                <w:sz w:val="22"/>
                <w:szCs w:val="22"/>
              </w:rPr>
            </w:pPr>
          </w:p>
        </w:tc>
        <w:tc>
          <w:tcPr>
            <w:tcW w:w="1573" w:type="dxa"/>
            <w:vMerge w:val="continue"/>
          </w:tcPr>
          <w:p w14:paraId="1D1C1F9B">
            <w:pPr>
              <w:rPr>
                <w:rFonts w:ascii="Calibri" w:hAnsi="Calibri" w:cs="Calibri"/>
                <w:color w:val="000000"/>
                <w:sz w:val="22"/>
                <w:szCs w:val="22"/>
              </w:rPr>
            </w:pPr>
          </w:p>
        </w:tc>
        <w:tc>
          <w:tcPr>
            <w:tcW w:w="1701" w:type="dxa"/>
            <w:vMerge w:val="continue"/>
          </w:tcPr>
          <w:p w14:paraId="5AF54F94">
            <w:pPr>
              <w:rPr>
                <w:rFonts w:ascii="Calibri" w:hAnsi="Calibri" w:cs="Calibri"/>
                <w:color w:val="000000"/>
                <w:sz w:val="22"/>
                <w:szCs w:val="22"/>
              </w:rPr>
            </w:pPr>
          </w:p>
        </w:tc>
        <w:tc>
          <w:tcPr>
            <w:tcW w:w="2139" w:type="dxa"/>
            <w:vMerge w:val="continue"/>
          </w:tcPr>
          <w:p w14:paraId="0FFACB8B">
            <w:pPr>
              <w:rPr>
                <w:rFonts w:ascii="Calibri" w:hAnsi="Calibri" w:cs="Calibri"/>
                <w:color w:val="000000"/>
                <w:sz w:val="22"/>
                <w:szCs w:val="22"/>
              </w:rPr>
            </w:pPr>
          </w:p>
        </w:tc>
        <w:tc>
          <w:tcPr>
            <w:tcW w:w="1606" w:type="dxa"/>
            <w:vMerge w:val="continue"/>
          </w:tcPr>
          <w:p w14:paraId="235F40C1">
            <w:pPr>
              <w:rPr>
                <w:rFonts w:ascii="Calibri" w:hAnsi="Calibri" w:cs="Calibri"/>
                <w:color w:val="000000"/>
                <w:sz w:val="22"/>
                <w:szCs w:val="22"/>
              </w:rPr>
            </w:pPr>
          </w:p>
        </w:tc>
        <w:tc>
          <w:tcPr>
            <w:tcW w:w="6048" w:type="dxa"/>
            <w:shd w:val="clear" w:color="auto" w:fill="auto"/>
            <w:vAlign w:val="top"/>
          </w:tcPr>
          <w:p w14:paraId="1843FADE">
            <w:pPr>
              <w:rPr>
                <w:rFonts w:hint="default" w:ascii="Calibri" w:hAnsi="Calibri" w:eastAsia="Times New Roman" w:cs="Calibri"/>
                <w:color w:val="000000"/>
                <w:sz w:val="22"/>
                <w:szCs w:val="22"/>
                <w:lang w:val="en-US" w:eastAsia="en-IN" w:bidi="ar-SA"/>
              </w:rPr>
            </w:pPr>
            <w:r>
              <w:rPr>
                <w:rFonts w:hint="default" w:ascii="Calibri" w:hAnsi="Calibri" w:cs="Calibri"/>
                <w:color w:val="000000"/>
                <w:sz w:val="22"/>
                <w:szCs w:val="22"/>
                <w:lang w:val="en-US"/>
              </w:rPr>
              <w:t>SCHEMATIC_DRIVER_PCB.DSN</w:t>
            </w:r>
          </w:p>
        </w:tc>
      </w:tr>
      <w:tr w14:paraId="05941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8" w:hRule="atLeast"/>
        </w:trPr>
        <w:tc>
          <w:tcPr>
            <w:tcW w:w="704" w:type="dxa"/>
            <w:vMerge w:val="restart"/>
          </w:tcPr>
          <w:p w14:paraId="64259B5B">
            <w:pPr>
              <w:rPr>
                <w:rFonts w:ascii="Calibri" w:hAnsi="Calibri" w:cs="Calibri"/>
                <w:color w:val="000000"/>
                <w:sz w:val="22"/>
                <w:szCs w:val="22"/>
              </w:rPr>
            </w:pPr>
            <w:r>
              <w:rPr>
                <w:rFonts w:ascii="Calibri" w:hAnsi="Calibri" w:cs="Calibri"/>
                <w:sz w:val="22"/>
                <w:szCs w:val="22"/>
              </w:rPr>
              <w:br w:type="page"/>
            </w:r>
            <w:r>
              <w:rPr>
                <w:rFonts w:ascii="Calibri" w:hAnsi="Calibri" w:cs="Calibri"/>
                <w:color w:val="000000"/>
                <w:sz w:val="22"/>
                <w:szCs w:val="22"/>
              </w:rPr>
              <w:t>3</w:t>
            </w:r>
          </w:p>
        </w:tc>
        <w:tc>
          <w:tcPr>
            <w:tcW w:w="5756" w:type="dxa"/>
          </w:tcPr>
          <w:p w14:paraId="1D4A121F">
            <w:pPr>
              <w:rPr>
                <w:rFonts w:hint="default" w:ascii="Calibri" w:hAnsi="Calibri" w:cs="Calibri"/>
                <w:color w:val="000000"/>
                <w:sz w:val="22"/>
                <w:szCs w:val="22"/>
                <w:lang w:val="en-US"/>
              </w:rPr>
            </w:pPr>
          </w:p>
          <w:p w14:paraId="6CDA08EE">
            <w:pPr>
              <w:rPr>
                <w:rFonts w:hint="default" w:ascii="Calibri" w:hAnsi="Calibri" w:cs="Calibri"/>
                <w:color w:val="000000"/>
                <w:sz w:val="22"/>
                <w:szCs w:val="22"/>
                <w:lang w:val="en-US"/>
              </w:rPr>
            </w:pPr>
            <w:r>
              <w:rPr>
                <w:rFonts w:hint="default" w:ascii="Calibri" w:hAnsi="Calibri" w:cs="Calibri"/>
                <w:color w:val="000000"/>
                <w:sz w:val="22"/>
                <w:szCs w:val="22"/>
                <w:lang w:val="en-US"/>
              </w:rPr>
              <w:drawing>
                <wp:inline distT="0" distB="0" distL="114300" distR="114300">
                  <wp:extent cx="3509010" cy="1249680"/>
                  <wp:effectExtent l="0" t="0" r="15240" b="7620"/>
                  <wp:docPr id="8" name="Picture 8" descr="PFC SiC GATE DRIV 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PFC SiC GATE DRIV OLD"/>
                          <pic:cNvPicPr>
                            <a:picLocks noChangeAspect="1"/>
                          </pic:cNvPicPr>
                        </pic:nvPicPr>
                        <pic:blipFill>
                          <a:blip r:embed="rId12"/>
                          <a:stretch>
                            <a:fillRect/>
                          </a:stretch>
                        </pic:blipFill>
                        <pic:spPr>
                          <a:xfrm>
                            <a:off x="0" y="0"/>
                            <a:ext cx="3509010" cy="1249680"/>
                          </a:xfrm>
                          <a:prstGeom prst="rect">
                            <a:avLst/>
                          </a:prstGeom>
                        </pic:spPr>
                      </pic:pic>
                    </a:graphicData>
                  </a:graphic>
                </wp:inline>
              </w:drawing>
            </w:r>
          </w:p>
        </w:tc>
        <w:tc>
          <w:tcPr>
            <w:tcW w:w="1318" w:type="dxa"/>
            <w:vMerge w:val="restart"/>
          </w:tcPr>
          <w:p w14:paraId="3DA5F29F">
            <w:pPr>
              <w:rPr>
                <w:rFonts w:ascii="Calibri" w:hAnsi="Calibri" w:cs="Calibri"/>
                <w:color w:val="000000"/>
                <w:sz w:val="22"/>
                <w:szCs w:val="22"/>
              </w:rPr>
            </w:pPr>
            <w:r>
              <w:rPr>
                <w:rFonts w:hint="default" w:ascii="Calibri" w:hAnsi="Calibri" w:cs="Calibri"/>
                <w:color w:val="000000"/>
                <w:sz w:val="22"/>
                <w:szCs w:val="22"/>
                <w:highlight w:val="none"/>
                <w:lang w:val="en-US"/>
              </w:rPr>
              <w:t>Rohit</w:t>
            </w:r>
          </w:p>
        </w:tc>
        <w:tc>
          <w:tcPr>
            <w:tcW w:w="1573" w:type="dxa"/>
            <w:vMerge w:val="restart"/>
            <w:vAlign w:val="top"/>
          </w:tcPr>
          <w:p w14:paraId="2259A2EB">
            <w:pPr>
              <w:rPr>
                <w:rFonts w:hint="default" w:ascii="Calibri" w:hAnsi="Calibri" w:cs="Calibri"/>
                <w:color w:val="000000"/>
                <w:sz w:val="22"/>
                <w:szCs w:val="22"/>
                <w:lang w:val="en-US"/>
              </w:rPr>
            </w:pPr>
            <w:r>
              <w:rPr>
                <w:rFonts w:ascii="Calibri" w:hAnsi="Calibri" w:cs="Calibri"/>
                <w:color w:val="000000"/>
                <w:sz w:val="22"/>
                <w:szCs w:val="22"/>
                <w:highlight w:val="none"/>
              </w:rPr>
              <w:t>2</w:t>
            </w:r>
            <w:r>
              <w:rPr>
                <w:rFonts w:hint="default" w:ascii="Calibri" w:hAnsi="Calibri" w:cs="Calibri"/>
                <w:color w:val="000000"/>
                <w:sz w:val="22"/>
                <w:szCs w:val="22"/>
                <w:highlight w:val="none"/>
                <w:lang w:val="en-US"/>
              </w:rPr>
              <w:t>5</w:t>
            </w:r>
            <w:r>
              <w:rPr>
                <w:rFonts w:ascii="Calibri" w:hAnsi="Calibri" w:cs="Calibri"/>
                <w:color w:val="000000"/>
                <w:sz w:val="22"/>
                <w:szCs w:val="22"/>
                <w:highlight w:val="none"/>
              </w:rPr>
              <w:t>-2-202</w:t>
            </w:r>
            <w:r>
              <w:rPr>
                <w:rFonts w:hint="default" w:ascii="Calibri" w:hAnsi="Calibri" w:cs="Calibri"/>
                <w:color w:val="000000"/>
                <w:sz w:val="22"/>
                <w:szCs w:val="22"/>
                <w:highlight w:val="none"/>
                <w:lang w:val="en-US"/>
              </w:rPr>
              <w:t>6</w:t>
            </w:r>
          </w:p>
        </w:tc>
        <w:tc>
          <w:tcPr>
            <w:tcW w:w="1701" w:type="dxa"/>
            <w:vMerge w:val="restart"/>
          </w:tcPr>
          <w:p w14:paraId="63CBCD16">
            <w:pPr>
              <w:rPr>
                <w:rFonts w:ascii="Calibri" w:hAnsi="Calibri" w:cs="Calibri"/>
                <w:color w:val="000000"/>
                <w:sz w:val="22"/>
                <w:szCs w:val="22"/>
              </w:rPr>
            </w:pPr>
            <w:r>
              <w:rPr>
                <w:rFonts w:hint="default" w:ascii="Calibri" w:hAnsi="Calibri" w:cs="Calibri"/>
                <w:color w:val="000000"/>
                <w:sz w:val="22"/>
                <w:szCs w:val="22"/>
                <w:highlight w:val="none"/>
                <w:lang w:val="en-US"/>
              </w:rPr>
              <w:t>27</w:t>
            </w:r>
            <w:r>
              <w:rPr>
                <w:rFonts w:ascii="Calibri" w:hAnsi="Calibri" w:cs="Calibri"/>
                <w:color w:val="000000"/>
                <w:sz w:val="22"/>
                <w:szCs w:val="22"/>
                <w:highlight w:val="none"/>
              </w:rPr>
              <w:t>-2-202</w:t>
            </w:r>
            <w:r>
              <w:rPr>
                <w:rFonts w:hint="default" w:ascii="Calibri" w:hAnsi="Calibri" w:cs="Calibri"/>
                <w:color w:val="000000"/>
                <w:sz w:val="22"/>
                <w:szCs w:val="22"/>
                <w:highlight w:val="none"/>
                <w:lang w:val="en-US"/>
              </w:rPr>
              <w:t>6</w:t>
            </w:r>
          </w:p>
        </w:tc>
        <w:tc>
          <w:tcPr>
            <w:tcW w:w="2139" w:type="dxa"/>
            <w:vMerge w:val="restart"/>
          </w:tcPr>
          <w:p w14:paraId="1C87BC48">
            <w:pPr>
              <w:rPr>
                <w:rFonts w:ascii="Calibri" w:hAnsi="Calibri" w:cs="Calibri"/>
                <w:color w:val="000000"/>
                <w:sz w:val="22"/>
                <w:szCs w:val="22"/>
              </w:rPr>
            </w:pPr>
            <w:r>
              <w:rPr>
                <w:rFonts w:hint="default" w:ascii="Calibri" w:hAnsi="Calibri"/>
                <w:color w:val="000000"/>
                <w:sz w:val="22"/>
                <w:szCs w:val="22"/>
                <w:lang w:val="en-US"/>
              </w:rPr>
              <w:t>R</w:t>
            </w:r>
            <w:r>
              <w:rPr>
                <w:rFonts w:hint="default" w:ascii="Calibri" w:hAnsi="Calibri"/>
                <w:color w:val="000000"/>
                <w:sz w:val="22"/>
                <w:szCs w:val="22"/>
              </w:rPr>
              <w:t xml:space="preserve">equired gate charge is 112nC but previous gan gate driver gives upto 18nC. </w:t>
            </w:r>
          </w:p>
        </w:tc>
        <w:tc>
          <w:tcPr>
            <w:tcW w:w="1606" w:type="dxa"/>
            <w:vMerge w:val="restart"/>
            <w:vAlign w:val="top"/>
          </w:tcPr>
          <w:p w14:paraId="1E4ED03A">
            <w:pPr>
              <w:rPr>
                <w:rFonts w:ascii="Calibri" w:hAnsi="Calibri" w:cs="Calibri"/>
                <w:color w:val="000000"/>
                <w:sz w:val="22"/>
                <w:szCs w:val="22"/>
              </w:rPr>
            </w:pPr>
            <w:r>
              <w:rPr>
                <w:rFonts w:ascii="Calibri" w:hAnsi="Calibri" w:cs="Calibri"/>
                <w:color w:val="000000"/>
                <w:sz w:val="22"/>
                <w:szCs w:val="22"/>
                <w:highlight w:val="none"/>
              </w:rPr>
              <w:t>Yes</w:t>
            </w:r>
          </w:p>
        </w:tc>
        <w:tc>
          <w:tcPr>
            <w:tcW w:w="6048" w:type="dxa"/>
          </w:tcPr>
          <w:p w14:paraId="0EF91B2C">
            <w:pPr>
              <w:rPr>
                <w:rFonts w:hint="default" w:ascii="Calibri" w:hAnsi="Calibri" w:cs="Calibri"/>
                <w:color w:val="000000"/>
                <w:sz w:val="22"/>
                <w:szCs w:val="22"/>
                <w:lang w:val="en-US"/>
              </w:rPr>
            </w:pPr>
            <w:r>
              <w:rPr>
                <w:rFonts w:hint="default" w:ascii="Calibri" w:hAnsi="Calibri" w:cs="Calibri"/>
                <w:color w:val="000000"/>
                <w:sz w:val="22"/>
                <w:szCs w:val="22"/>
                <w:lang w:val="en-US"/>
              </w:rPr>
              <w:drawing>
                <wp:inline distT="0" distB="0" distL="114300" distR="114300">
                  <wp:extent cx="3693795" cy="1526540"/>
                  <wp:effectExtent l="0" t="0" r="1905" b="16510"/>
                  <wp:docPr id="9" name="Picture 9" descr="PFC SIC GATE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FC SIC GATE NEW"/>
                          <pic:cNvPicPr>
                            <a:picLocks noChangeAspect="1"/>
                          </pic:cNvPicPr>
                        </pic:nvPicPr>
                        <pic:blipFill>
                          <a:blip r:embed="rId13"/>
                          <a:stretch>
                            <a:fillRect/>
                          </a:stretch>
                        </pic:blipFill>
                        <pic:spPr>
                          <a:xfrm>
                            <a:off x="0" y="0"/>
                            <a:ext cx="3693795" cy="1526540"/>
                          </a:xfrm>
                          <a:prstGeom prst="rect">
                            <a:avLst/>
                          </a:prstGeom>
                        </pic:spPr>
                      </pic:pic>
                    </a:graphicData>
                  </a:graphic>
                </wp:inline>
              </w:drawing>
            </w:r>
          </w:p>
        </w:tc>
      </w:tr>
      <w:tr w14:paraId="70A3B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704" w:type="dxa"/>
            <w:vMerge w:val="continue"/>
          </w:tcPr>
          <w:p w14:paraId="1D213A0B">
            <w:pPr>
              <w:rPr>
                <w:rFonts w:ascii="Calibri" w:hAnsi="Calibri" w:cs="Calibri"/>
                <w:color w:val="000000"/>
                <w:sz w:val="22"/>
                <w:szCs w:val="22"/>
              </w:rPr>
            </w:pPr>
          </w:p>
        </w:tc>
        <w:tc>
          <w:tcPr>
            <w:tcW w:w="5756" w:type="dxa"/>
            <w:shd w:val="clear" w:color="auto" w:fill="auto"/>
            <w:vAlign w:val="top"/>
          </w:tcPr>
          <w:p w14:paraId="3EB5C425">
            <w:pPr>
              <w:rPr>
                <w:rFonts w:hint="default" w:ascii="Calibri" w:hAnsi="Calibri" w:eastAsia="Times New Roman" w:cs="Calibri"/>
                <w:color w:val="000000"/>
                <w:sz w:val="22"/>
                <w:szCs w:val="22"/>
                <w:lang w:val="en-US" w:eastAsia="en-IN" w:bidi="ar-SA"/>
              </w:rPr>
            </w:pPr>
            <w:r>
              <w:rPr>
                <w:rFonts w:hint="default" w:ascii="Calibri" w:hAnsi="Calibri" w:cs="Calibri"/>
                <w:color w:val="000000"/>
                <w:sz w:val="22"/>
                <w:szCs w:val="22"/>
                <w:lang w:val="en-US"/>
              </w:rPr>
              <w:t>SCHEMATIC_DRIVER_PCB.DSN</w:t>
            </w:r>
          </w:p>
        </w:tc>
        <w:tc>
          <w:tcPr>
            <w:tcW w:w="1318" w:type="dxa"/>
            <w:vMerge w:val="continue"/>
          </w:tcPr>
          <w:p w14:paraId="5E3297A1">
            <w:pPr>
              <w:rPr>
                <w:rFonts w:ascii="Calibri" w:hAnsi="Calibri" w:cs="Calibri"/>
                <w:color w:val="000000"/>
                <w:sz w:val="22"/>
                <w:szCs w:val="22"/>
              </w:rPr>
            </w:pPr>
          </w:p>
        </w:tc>
        <w:tc>
          <w:tcPr>
            <w:tcW w:w="1573" w:type="dxa"/>
            <w:vMerge w:val="continue"/>
          </w:tcPr>
          <w:p w14:paraId="55EFF3AC">
            <w:pPr>
              <w:rPr>
                <w:rFonts w:ascii="Calibri" w:hAnsi="Calibri" w:cs="Calibri"/>
                <w:color w:val="000000"/>
                <w:sz w:val="22"/>
                <w:szCs w:val="22"/>
              </w:rPr>
            </w:pPr>
          </w:p>
        </w:tc>
        <w:tc>
          <w:tcPr>
            <w:tcW w:w="1701" w:type="dxa"/>
            <w:vMerge w:val="continue"/>
          </w:tcPr>
          <w:p w14:paraId="7163F4CF">
            <w:pPr>
              <w:rPr>
                <w:rFonts w:ascii="Calibri" w:hAnsi="Calibri" w:cs="Calibri"/>
                <w:color w:val="000000"/>
                <w:sz w:val="22"/>
                <w:szCs w:val="22"/>
              </w:rPr>
            </w:pPr>
          </w:p>
        </w:tc>
        <w:tc>
          <w:tcPr>
            <w:tcW w:w="2139" w:type="dxa"/>
            <w:vMerge w:val="continue"/>
          </w:tcPr>
          <w:p w14:paraId="22B3958C">
            <w:pPr>
              <w:rPr>
                <w:rFonts w:ascii="Calibri" w:hAnsi="Calibri" w:cs="Calibri"/>
                <w:color w:val="000000"/>
                <w:sz w:val="22"/>
                <w:szCs w:val="22"/>
              </w:rPr>
            </w:pPr>
          </w:p>
        </w:tc>
        <w:tc>
          <w:tcPr>
            <w:tcW w:w="1606" w:type="dxa"/>
            <w:vMerge w:val="continue"/>
          </w:tcPr>
          <w:p w14:paraId="5E7CE882">
            <w:pPr>
              <w:rPr>
                <w:rFonts w:ascii="Calibri" w:hAnsi="Calibri" w:cs="Calibri"/>
                <w:color w:val="000000"/>
                <w:sz w:val="22"/>
                <w:szCs w:val="22"/>
              </w:rPr>
            </w:pPr>
          </w:p>
        </w:tc>
        <w:tc>
          <w:tcPr>
            <w:tcW w:w="6048" w:type="dxa"/>
            <w:shd w:val="clear" w:color="auto" w:fill="auto"/>
            <w:vAlign w:val="top"/>
          </w:tcPr>
          <w:p w14:paraId="467AD0A9">
            <w:pPr>
              <w:rPr>
                <w:rFonts w:hint="default" w:ascii="Calibri" w:hAnsi="Calibri" w:eastAsia="Times New Roman" w:cs="Calibri"/>
                <w:color w:val="000000"/>
                <w:sz w:val="22"/>
                <w:szCs w:val="22"/>
                <w:lang w:val="en-US" w:eastAsia="en-IN" w:bidi="ar-SA"/>
              </w:rPr>
            </w:pPr>
            <w:r>
              <w:rPr>
                <w:rFonts w:hint="default" w:ascii="Calibri" w:hAnsi="Calibri" w:cs="Calibri"/>
                <w:color w:val="000000"/>
                <w:sz w:val="22"/>
                <w:szCs w:val="22"/>
                <w:lang w:val="en-US"/>
              </w:rPr>
              <w:t>SCHEMATIC_DRIVER_PCB.DSN</w:t>
            </w:r>
          </w:p>
        </w:tc>
      </w:tr>
      <w:tr w14:paraId="2F3A3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3" w:hRule="atLeast"/>
        </w:trPr>
        <w:tc>
          <w:tcPr>
            <w:tcW w:w="704" w:type="dxa"/>
            <w:vMerge w:val="restart"/>
          </w:tcPr>
          <w:p w14:paraId="361D4A14">
            <w:pPr>
              <w:rPr>
                <w:rFonts w:ascii="Calibri" w:hAnsi="Calibri" w:cs="Calibri"/>
                <w:color w:val="000000"/>
                <w:sz w:val="22"/>
                <w:szCs w:val="22"/>
              </w:rPr>
            </w:pPr>
            <w:r>
              <w:rPr>
                <w:rFonts w:ascii="Calibri" w:hAnsi="Calibri" w:cs="Calibri"/>
                <w:sz w:val="22"/>
                <w:szCs w:val="22"/>
              </w:rPr>
              <w:br w:type="page"/>
            </w:r>
            <w:r>
              <w:rPr>
                <w:rFonts w:ascii="Calibri" w:hAnsi="Calibri" w:cs="Calibri"/>
                <w:sz w:val="22"/>
                <w:szCs w:val="22"/>
              </w:rPr>
              <w:br w:type="page"/>
            </w:r>
            <w:r>
              <w:rPr>
                <w:rFonts w:ascii="Calibri" w:hAnsi="Calibri" w:cs="Calibri"/>
                <w:color w:val="000000"/>
                <w:sz w:val="22"/>
                <w:szCs w:val="22"/>
              </w:rPr>
              <w:t>4</w:t>
            </w:r>
          </w:p>
        </w:tc>
        <w:tc>
          <w:tcPr>
            <w:tcW w:w="5756" w:type="dxa"/>
          </w:tcPr>
          <w:p w14:paraId="703B63A6">
            <w:pPr>
              <w:rPr>
                <w:rFonts w:ascii="Calibri" w:hAnsi="Calibri" w:cs="Calibri"/>
                <w:color w:val="000000"/>
                <w:sz w:val="22"/>
                <w:szCs w:val="22"/>
              </w:rPr>
            </w:pPr>
          </w:p>
          <w:p w14:paraId="32E6DBBC">
            <w:pPr>
              <w:rPr>
                <w:rFonts w:hint="default" w:ascii="Calibri" w:hAnsi="Calibri" w:cs="Calibri"/>
                <w:color w:val="000000"/>
                <w:sz w:val="22"/>
                <w:szCs w:val="22"/>
                <w:lang w:val="en-US"/>
              </w:rPr>
            </w:pPr>
            <w:r>
              <w:rPr>
                <w:rFonts w:hint="default" w:ascii="Calibri" w:hAnsi="Calibri" w:cs="Calibri"/>
                <w:color w:val="000000"/>
                <w:sz w:val="22"/>
                <w:szCs w:val="22"/>
                <w:lang w:val="en-US"/>
              </w:rPr>
              <w:drawing>
                <wp:inline distT="0" distB="0" distL="114300" distR="114300">
                  <wp:extent cx="3515995" cy="1599565"/>
                  <wp:effectExtent l="0" t="0" r="8255" b="635"/>
                  <wp:docPr id="10" name="Picture 10" descr="OBC GaN DRV 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OBC GaN DRV OLD"/>
                          <pic:cNvPicPr>
                            <a:picLocks noChangeAspect="1"/>
                          </pic:cNvPicPr>
                        </pic:nvPicPr>
                        <pic:blipFill>
                          <a:blip r:embed="rId14"/>
                          <a:stretch>
                            <a:fillRect/>
                          </a:stretch>
                        </pic:blipFill>
                        <pic:spPr>
                          <a:xfrm>
                            <a:off x="0" y="0"/>
                            <a:ext cx="3515995" cy="1599565"/>
                          </a:xfrm>
                          <a:prstGeom prst="rect">
                            <a:avLst/>
                          </a:prstGeom>
                        </pic:spPr>
                      </pic:pic>
                    </a:graphicData>
                  </a:graphic>
                </wp:inline>
              </w:drawing>
            </w:r>
          </w:p>
        </w:tc>
        <w:tc>
          <w:tcPr>
            <w:tcW w:w="1318" w:type="dxa"/>
            <w:vMerge w:val="restart"/>
          </w:tcPr>
          <w:p w14:paraId="316AD137">
            <w:pPr>
              <w:rPr>
                <w:rFonts w:hint="default" w:ascii="Calibri" w:hAnsi="Calibri" w:cs="Calibri"/>
                <w:color w:val="000000"/>
                <w:sz w:val="22"/>
                <w:szCs w:val="22"/>
                <w:highlight w:val="none"/>
                <w:lang w:val="en-US"/>
              </w:rPr>
            </w:pPr>
            <w:r>
              <w:rPr>
                <w:rFonts w:hint="default" w:ascii="Calibri" w:hAnsi="Calibri" w:cs="Calibri"/>
                <w:color w:val="000000"/>
                <w:sz w:val="22"/>
                <w:szCs w:val="22"/>
                <w:highlight w:val="none"/>
                <w:lang w:val="en-US"/>
              </w:rPr>
              <w:t>Rohit</w:t>
            </w:r>
          </w:p>
          <w:p w14:paraId="4D6645A6">
            <w:pPr>
              <w:rPr>
                <w:rFonts w:hint="default" w:ascii="Calibri" w:hAnsi="Calibri" w:cs="Calibri"/>
                <w:color w:val="000000"/>
                <w:sz w:val="22"/>
                <w:szCs w:val="22"/>
                <w:highlight w:val="none"/>
                <w:lang w:val="en-US"/>
              </w:rPr>
            </w:pPr>
          </w:p>
        </w:tc>
        <w:tc>
          <w:tcPr>
            <w:tcW w:w="1573" w:type="dxa"/>
            <w:vMerge w:val="restart"/>
          </w:tcPr>
          <w:p w14:paraId="69E8F2D6">
            <w:pPr>
              <w:rPr>
                <w:rFonts w:hint="default" w:ascii="Calibri" w:hAnsi="Calibri" w:cs="Calibri"/>
                <w:color w:val="000000"/>
                <w:sz w:val="22"/>
                <w:szCs w:val="22"/>
                <w:lang w:val="en-US"/>
              </w:rPr>
            </w:pPr>
            <w:r>
              <w:rPr>
                <w:rFonts w:hint="default" w:ascii="Calibri" w:hAnsi="Calibri" w:cs="Calibri"/>
                <w:color w:val="000000"/>
                <w:sz w:val="22"/>
                <w:szCs w:val="22"/>
                <w:lang w:val="en-US"/>
              </w:rPr>
              <w:t>26-02-26</w:t>
            </w:r>
          </w:p>
        </w:tc>
        <w:tc>
          <w:tcPr>
            <w:tcW w:w="1701" w:type="dxa"/>
            <w:vMerge w:val="restart"/>
          </w:tcPr>
          <w:p w14:paraId="28B8DD00">
            <w:pPr>
              <w:rPr>
                <w:rFonts w:hint="default" w:ascii="Calibri" w:hAnsi="Calibri" w:cs="Calibri"/>
                <w:color w:val="000000"/>
                <w:sz w:val="22"/>
                <w:szCs w:val="22"/>
                <w:highlight w:val="none"/>
                <w:lang w:val="en-US"/>
              </w:rPr>
            </w:pPr>
            <w:r>
              <w:rPr>
                <w:rFonts w:hint="default" w:ascii="Calibri" w:hAnsi="Calibri" w:cs="Calibri"/>
                <w:color w:val="000000"/>
                <w:sz w:val="22"/>
                <w:szCs w:val="22"/>
                <w:highlight w:val="none"/>
                <w:lang w:val="en-US"/>
              </w:rPr>
              <w:t>27</w:t>
            </w:r>
            <w:r>
              <w:rPr>
                <w:rFonts w:ascii="Calibri" w:hAnsi="Calibri" w:cs="Calibri"/>
                <w:color w:val="000000"/>
                <w:sz w:val="22"/>
                <w:szCs w:val="22"/>
                <w:highlight w:val="none"/>
              </w:rPr>
              <w:t>-2-202</w:t>
            </w:r>
            <w:r>
              <w:rPr>
                <w:rFonts w:hint="default" w:ascii="Calibri" w:hAnsi="Calibri" w:cs="Calibri"/>
                <w:color w:val="000000"/>
                <w:sz w:val="22"/>
                <w:szCs w:val="22"/>
                <w:highlight w:val="none"/>
                <w:lang w:val="en-US"/>
              </w:rPr>
              <w:t>6</w:t>
            </w:r>
          </w:p>
          <w:p w14:paraId="7713BA4D">
            <w:pPr>
              <w:rPr>
                <w:rFonts w:hint="default" w:ascii="Calibri" w:hAnsi="Calibri" w:cs="Calibri"/>
                <w:color w:val="000000"/>
                <w:sz w:val="22"/>
                <w:szCs w:val="22"/>
                <w:highlight w:val="none"/>
                <w:lang w:val="en-US"/>
              </w:rPr>
            </w:pPr>
          </w:p>
        </w:tc>
        <w:tc>
          <w:tcPr>
            <w:tcW w:w="2139" w:type="dxa"/>
            <w:vMerge w:val="restart"/>
          </w:tcPr>
          <w:p w14:paraId="570319FF">
            <w:pPr>
              <w:rPr>
                <w:rFonts w:ascii="Calibri" w:hAnsi="Calibri" w:cs="Calibri"/>
                <w:color w:val="000000"/>
                <w:sz w:val="22"/>
                <w:szCs w:val="22"/>
              </w:rPr>
            </w:pPr>
            <w:r>
              <w:rPr>
                <w:rFonts w:hint="default" w:ascii="Calibri" w:hAnsi="Calibri"/>
                <w:color w:val="000000"/>
                <w:sz w:val="22"/>
                <w:szCs w:val="22"/>
                <w:lang w:val="en-US"/>
              </w:rPr>
              <w:t>R</w:t>
            </w:r>
            <w:r>
              <w:rPr>
                <w:rFonts w:hint="default" w:ascii="Calibri" w:hAnsi="Calibri"/>
                <w:color w:val="000000"/>
                <w:sz w:val="22"/>
                <w:szCs w:val="22"/>
              </w:rPr>
              <w:t xml:space="preserve">equired gate charge is 30nC but previous </w:t>
            </w:r>
            <w:r>
              <w:rPr>
                <w:rFonts w:hint="default" w:ascii="Calibri" w:hAnsi="Calibri"/>
                <w:color w:val="000000"/>
                <w:sz w:val="22"/>
                <w:szCs w:val="22"/>
                <w:lang w:val="en-US"/>
              </w:rPr>
              <w:t>GaN</w:t>
            </w:r>
            <w:r>
              <w:rPr>
                <w:rFonts w:hint="default" w:ascii="Calibri" w:hAnsi="Calibri"/>
                <w:color w:val="000000"/>
                <w:sz w:val="22"/>
                <w:szCs w:val="22"/>
              </w:rPr>
              <w:t xml:space="preserve"> gate driver gives upto 18nC. </w:t>
            </w:r>
          </w:p>
        </w:tc>
        <w:tc>
          <w:tcPr>
            <w:tcW w:w="1606" w:type="dxa"/>
            <w:vMerge w:val="restart"/>
            <w:vAlign w:val="top"/>
          </w:tcPr>
          <w:p w14:paraId="2D09330A">
            <w:pPr>
              <w:rPr>
                <w:rFonts w:ascii="Calibri" w:hAnsi="Calibri" w:cs="Calibri"/>
                <w:color w:val="000000"/>
                <w:sz w:val="22"/>
                <w:szCs w:val="22"/>
              </w:rPr>
            </w:pPr>
            <w:r>
              <w:rPr>
                <w:rFonts w:ascii="Calibri" w:hAnsi="Calibri" w:cs="Calibri"/>
                <w:color w:val="000000"/>
                <w:sz w:val="22"/>
                <w:szCs w:val="22"/>
                <w:highlight w:val="none"/>
              </w:rPr>
              <w:t>Yes</w:t>
            </w:r>
          </w:p>
        </w:tc>
        <w:tc>
          <w:tcPr>
            <w:tcW w:w="6048" w:type="dxa"/>
          </w:tcPr>
          <w:p w14:paraId="027A772A">
            <w:pPr>
              <w:rPr>
                <w:rFonts w:hint="default" w:ascii="Calibri" w:hAnsi="Calibri" w:cs="Calibri"/>
                <w:color w:val="000000"/>
                <w:sz w:val="22"/>
                <w:szCs w:val="22"/>
                <w:lang w:val="en-US"/>
              </w:rPr>
            </w:pPr>
          </w:p>
          <w:p w14:paraId="272253CF">
            <w:pPr>
              <w:rPr>
                <w:rFonts w:hint="default" w:ascii="Calibri" w:hAnsi="Calibri" w:cs="Calibri"/>
                <w:color w:val="000000"/>
                <w:sz w:val="22"/>
                <w:szCs w:val="22"/>
                <w:lang w:val="en-US"/>
              </w:rPr>
            </w:pPr>
            <w:r>
              <w:rPr>
                <w:rFonts w:hint="default" w:ascii="Calibri" w:hAnsi="Calibri" w:cs="Calibri"/>
                <w:color w:val="000000"/>
                <w:sz w:val="22"/>
                <w:szCs w:val="22"/>
                <w:lang w:val="en-US"/>
              </w:rPr>
              <w:drawing>
                <wp:inline distT="0" distB="0" distL="114300" distR="114300">
                  <wp:extent cx="3698240" cy="1891665"/>
                  <wp:effectExtent l="0" t="0" r="16510" b="13335"/>
                  <wp:docPr id="1" name="Picture 1" descr="OBC GaN DRV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BC GaN DRV NEW"/>
                          <pic:cNvPicPr>
                            <a:picLocks noChangeAspect="1"/>
                          </pic:cNvPicPr>
                        </pic:nvPicPr>
                        <pic:blipFill>
                          <a:blip r:embed="rId15"/>
                          <a:stretch>
                            <a:fillRect/>
                          </a:stretch>
                        </pic:blipFill>
                        <pic:spPr>
                          <a:xfrm>
                            <a:off x="0" y="0"/>
                            <a:ext cx="3698240" cy="1891665"/>
                          </a:xfrm>
                          <a:prstGeom prst="rect">
                            <a:avLst/>
                          </a:prstGeom>
                        </pic:spPr>
                      </pic:pic>
                    </a:graphicData>
                  </a:graphic>
                </wp:inline>
              </w:drawing>
            </w:r>
          </w:p>
        </w:tc>
      </w:tr>
      <w:tr w14:paraId="68FB7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704" w:type="dxa"/>
            <w:vMerge w:val="continue"/>
          </w:tcPr>
          <w:p w14:paraId="66C2FE9C">
            <w:pPr>
              <w:rPr>
                <w:rFonts w:ascii="Calibri" w:hAnsi="Calibri" w:cs="Calibri"/>
                <w:color w:val="000000"/>
                <w:sz w:val="22"/>
                <w:szCs w:val="22"/>
              </w:rPr>
            </w:pPr>
          </w:p>
        </w:tc>
        <w:tc>
          <w:tcPr>
            <w:tcW w:w="5756" w:type="dxa"/>
            <w:shd w:val="clear" w:color="auto" w:fill="auto"/>
            <w:vAlign w:val="top"/>
          </w:tcPr>
          <w:p w14:paraId="7FFD8251">
            <w:pPr>
              <w:rPr>
                <w:rFonts w:hint="default" w:ascii="Calibri" w:hAnsi="Calibri" w:eastAsia="Times New Roman" w:cs="Calibri"/>
                <w:color w:val="000000"/>
                <w:sz w:val="22"/>
                <w:szCs w:val="22"/>
                <w:lang w:val="en-US" w:eastAsia="ja-JP" w:bidi="ar-SA"/>
              </w:rPr>
            </w:pPr>
            <w:r>
              <w:rPr>
                <w:rFonts w:hint="default" w:ascii="Calibri" w:hAnsi="Calibri" w:cs="Calibri"/>
                <w:color w:val="000000"/>
                <w:sz w:val="22"/>
                <w:szCs w:val="22"/>
                <w:lang w:val="en-US"/>
              </w:rPr>
              <w:t>SCHEMATIC_DRIVER_PCB.DSN</w:t>
            </w:r>
          </w:p>
        </w:tc>
        <w:tc>
          <w:tcPr>
            <w:tcW w:w="1318" w:type="dxa"/>
            <w:vMerge w:val="continue"/>
          </w:tcPr>
          <w:p w14:paraId="3B7D5A68">
            <w:pPr>
              <w:rPr>
                <w:rFonts w:ascii="Calibri" w:hAnsi="Calibri" w:cs="Calibri"/>
                <w:color w:val="000000"/>
                <w:sz w:val="22"/>
                <w:szCs w:val="22"/>
              </w:rPr>
            </w:pPr>
          </w:p>
        </w:tc>
        <w:tc>
          <w:tcPr>
            <w:tcW w:w="1573" w:type="dxa"/>
            <w:vMerge w:val="continue"/>
          </w:tcPr>
          <w:p w14:paraId="530220B8">
            <w:pPr>
              <w:rPr>
                <w:rFonts w:ascii="Calibri" w:hAnsi="Calibri" w:cs="Calibri"/>
                <w:color w:val="000000"/>
                <w:sz w:val="22"/>
                <w:szCs w:val="22"/>
              </w:rPr>
            </w:pPr>
          </w:p>
        </w:tc>
        <w:tc>
          <w:tcPr>
            <w:tcW w:w="1701" w:type="dxa"/>
            <w:vMerge w:val="continue"/>
          </w:tcPr>
          <w:p w14:paraId="13AE23FD">
            <w:pPr>
              <w:rPr>
                <w:rFonts w:ascii="Calibri" w:hAnsi="Calibri" w:cs="Calibri"/>
                <w:color w:val="000000"/>
                <w:sz w:val="22"/>
                <w:szCs w:val="22"/>
              </w:rPr>
            </w:pPr>
          </w:p>
        </w:tc>
        <w:tc>
          <w:tcPr>
            <w:tcW w:w="2139" w:type="dxa"/>
            <w:vMerge w:val="continue"/>
          </w:tcPr>
          <w:p w14:paraId="1AA75F07">
            <w:pPr>
              <w:rPr>
                <w:rFonts w:ascii="Calibri" w:hAnsi="Calibri" w:cs="Calibri"/>
                <w:color w:val="000000"/>
                <w:sz w:val="22"/>
                <w:szCs w:val="22"/>
              </w:rPr>
            </w:pPr>
          </w:p>
        </w:tc>
        <w:tc>
          <w:tcPr>
            <w:tcW w:w="1606" w:type="dxa"/>
            <w:vMerge w:val="continue"/>
          </w:tcPr>
          <w:p w14:paraId="21F55946">
            <w:pPr>
              <w:rPr>
                <w:rFonts w:ascii="Calibri" w:hAnsi="Calibri" w:cs="Calibri"/>
                <w:color w:val="000000"/>
                <w:sz w:val="22"/>
                <w:szCs w:val="22"/>
              </w:rPr>
            </w:pPr>
          </w:p>
        </w:tc>
        <w:tc>
          <w:tcPr>
            <w:tcW w:w="6048" w:type="dxa"/>
            <w:shd w:val="clear" w:color="auto" w:fill="auto"/>
            <w:vAlign w:val="top"/>
          </w:tcPr>
          <w:p w14:paraId="1B4CB654">
            <w:pPr>
              <w:rPr>
                <w:rFonts w:hint="default" w:ascii="Calibri" w:hAnsi="Calibri" w:eastAsia="Times New Roman" w:cs="Calibri"/>
                <w:color w:val="000000"/>
                <w:sz w:val="22"/>
                <w:szCs w:val="22"/>
                <w:lang w:val="en-US" w:eastAsia="en-IN" w:bidi="ar-SA"/>
              </w:rPr>
            </w:pPr>
            <w:r>
              <w:rPr>
                <w:rFonts w:hint="default" w:ascii="Calibri" w:hAnsi="Calibri" w:cs="Calibri"/>
                <w:color w:val="000000"/>
                <w:sz w:val="22"/>
                <w:szCs w:val="22"/>
                <w:lang w:val="en-US"/>
              </w:rPr>
              <w:t>SCHEMATIC_DRIVER_PCB.DSN</w:t>
            </w:r>
          </w:p>
        </w:tc>
      </w:tr>
      <w:tr w14:paraId="6F082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3" w:hRule="atLeast"/>
        </w:trPr>
        <w:tc>
          <w:tcPr>
            <w:tcW w:w="704" w:type="dxa"/>
            <w:vMerge w:val="restart"/>
          </w:tcPr>
          <w:p w14:paraId="3BAC4BD9">
            <w:pPr>
              <w:rPr>
                <w:rFonts w:ascii="Calibri" w:hAnsi="Calibri" w:cs="Calibri"/>
                <w:color w:val="000000"/>
                <w:sz w:val="22"/>
                <w:szCs w:val="22"/>
              </w:rPr>
            </w:pPr>
            <w:r>
              <w:rPr>
                <w:rFonts w:ascii="Calibri" w:hAnsi="Calibri" w:cs="Calibri"/>
                <w:sz w:val="22"/>
                <w:szCs w:val="22"/>
              </w:rPr>
              <w:br w:type="page"/>
            </w:r>
            <w:r>
              <w:rPr>
                <w:rFonts w:ascii="Calibri" w:hAnsi="Calibri" w:cs="Calibri"/>
                <w:sz w:val="22"/>
                <w:szCs w:val="22"/>
              </w:rPr>
              <w:br w:type="page"/>
            </w:r>
            <w:r>
              <w:rPr>
                <w:rFonts w:ascii="Calibri" w:hAnsi="Calibri" w:cs="Calibri"/>
                <w:color w:val="000000"/>
                <w:sz w:val="22"/>
                <w:szCs w:val="22"/>
              </w:rPr>
              <w:t>5</w:t>
            </w:r>
          </w:p>
        </w:tc>
        <w:tc>
          <w:tcPr>
            <w:tcW w:w="5756" w:type="dxa"/>
          </w:tcPr>
          <w:p w14:paraId="44CC2952">
            <w:pPr>
              <w:rPr>
                <w:rFonts w:ascii="Calibri" w:hAnsi="Calibri" w:cs="Calibri"/>
                <w:color w:val="000000"/>
                <w:sz w:val="22"/>
                <w:szCs w:val="22"/>
              </w:rPr>
            </w:pPr>
          </w:p>
          <w:p w14:paraId="0833FD67">
            <w:pPr>
              <w:rPr>
                <w:rFonts w:hint="default" w:ascii="Calibri" w:hAnsi="Calibri" w:cs="Calibri"/>
                <w:color w:val="000000"/>
                <w:sz w:val="22"/>
                <w:szCs w:val="22"/>
                <w:lang w:val="en-US"/>
              </w:rPr>
            </w:pPr>
          </w:p>
        </w:tc>
        <w:tc>
          <w:tcPr>
            <w:tcW w:w="1318" w:type="dxa"/>
            <w:vMerge w:val="restart"/>
          </w:tcPr>
          <w:p w14:paraId="675A17C3">
            <w:pPr>
              <w:rPr>
                <w:rFonts w:ascii="Calibri" w:hAnsi="Calibri" w:cs="Calibri"/>
                <w:color w:val="000000"/>
                <w:sz w:val="22"/>
                <w:szCs w:val="22"/>
              </w:rPr>
            </w:pPr>
            <w:r>
              <w:rPr>
                <w:rFonts w:hint="default" w:ascii="Calibri" w:hAnsi="Calibri" w:cs="Calibri"/>
                <w:color w:val="000000"/>
                <w:sz w:val="22"/>
                <w:szCs w:val="22"/>
                <w:highlight w:val="none"/>
                <w:lang w:val="en-US"/>
              </w:rPr>
              <w:t>Rohit</w:t>
            </w:r>
          </w:p>
        </w:tc>
        <w:tc>
          <w:tcPr>
            <w:tcW w:w="1573" w:type="dxa"/>
            <w:vMerge w:val="restart"/>
          </w:tcPr>
          <w:p w14:paraId="064E800A">
            <w:pPr>
              <w:rPr>
                <w:rFonts w:ascii="Calibri" w:hAnsi="Calibri" w:cs="Calibri"/>
                <w:color w:val="000000"/>
                <w:sz w:val="22"/>
                <w:szCs w:val="22"/>
              </w:rPr>
            </w:pPr>
            <w:r>
              <w:rPr>
                <w:rFonts w:hint="default" w:ascii="Calibri" w:hAnsi="Calibri" w:cs="Calibri"/>
                <w:color w:val="000000"/>
                <w:sz w:val="22"/>
                <w:szCs w:val="22"/>
                <w:lang w:val="en-US"/>
              </w:rPr>
              <w:t>26-02-26</w:t>
            </w:r>
          </w:p>
        </w:tc>
        <w:tc>
          <w:tcPr>
            <w:tcW w:w="1701" w:type="dxa"/>
            <w:vMerge w:val="restart"/>
          </w:tcPr>
          <w:p w14:paraId="0C92BE34">
            <w:pPr>
              <w:rPr>
                <w:rFonts w:ascii="Calibri" w:hAnsi="Calibri" w:cs="Calibri"/>
                <w:color w:val="000000"/>
                <w:sz w:val="22"/>
                <w:szCs w:val="22"/>
              </w:rPr>
            </w:pPr>
            <w:r>
              <w:rPr>
                <w:rFonts w:hint="default" w:ascii="Calibri" w:hAnsi="Calibri" w:cs="Calibri"/>
                <w:color w:val="000000"/>
                <w:sz w:val="22"/>
                <w:szCs w:val="22"/>
                <w:highlight w:val="none"/>
                <w:lang w:val="en-US"/>
              </w:rPr>
              <w:t>27</w:t>
            </w:r>
            <w:r>
              <w:rPr>
                <w:rFonts w:ascii="Calibri" w:hAnsi="Calibri" w:cs="Calibri"/>
                <w:color w:val="000000"/>
                <w:sz w:val="22"/>
                <w:szCs w:val="22"/>
                <w:highlight w:val="none"/>
              </w:rPr>
              <w:t>-2-202</w:t>
            </w:r>
            <w:r>
              <w:rPr>
                <w:rFonts w:hint="default" w:ascii="Calibri" w:hAnsi="Calibri" w:cs="Calibri"/>
                <w:color w:val="000000"/>
                <w:sz w:val="22"/>
                <w:szCs w:val="22"/>
                <w:highlight w:val="none"/>
                <w:lang w:val="en-US"/>
              </w:rPr>
              <w:t>6</w:t>
            </w:r>
          </w:p>
        </w:tc>
        <w:tc>
          <w:tcPr>
            <w:tcW w:w="2139" w:type="dxa"/>
            <w:vMerge w:val="restart"/>
          </w:tcPr>
          <w:p w14:paraId="749777B3">
            <w:pPr>
              <w:rPr>
                <w:rFonts w:hint="default" w:ascii="Calibri" w:hAnsi="Calibri" w:cs="Calibri"/>
                <w:color w:val="000000"/>
                <w:sz w:val="22"/>
                <w:szCs w:val="22"/>
                <w:lang w:val="en-US"/>
              </w:rPr>
            </w:pPr>
            <w:r>
              <w:rPr>
                <w:rFonts w:hint="default" w:ascii="Calibri" w:hAnsi="Calibri" w:cs="Calibri"/>
                <w:color w:val="000000"/>
                <w:sz w:val="22"/>
                <w:szCs w:val="22"/>
                <w:lang w:val="en-US"/>
              </w:rPr>
              <w:t>Previously using bootstrap technique, so single power supply is enough.In new gate driver, no bootstrap technique used so requires individual power supply.</w:t>
            </w:r>
          </w:p>
        </w:tc>
        <w:tc>
          <w:tcPr>
            <w:tcW w:w="1606" w:type="dxa"/>
            <w:vMerge w:val="restart"/>
            <w:vAlign w:val="top"/>
          </w:tcPr>
          <w:p w14:paraId="71D811AC">
            <w:pPr>
              <w:rPr>
                <w:rFonts w:ascii="Calibri" w:hAnsi="Calibri" w:cs="Calibri"/>
                <w:color w:val="000000"/>
                <w:sz w:val="22"/>
                <w:szCs w:val="22"/>
              </w:rPr>
            </w:pPr>
            <w:r>
              <w:rPr>
                <w:rFonts w:ascii="Calibri" w:hAnsi="Calibri" w:cs="Calibri"/>
                <w:color w:val="000000"/>
                <w:sz w:val="22"/>
                <w:szCs w:val="22"/>
                <w:highlight w:val="none"/>
              </w:rPr>
              <w:t>Yes</w:t>
            </w:r>
          </w:p>
        </w:tc>
        <w:tc>
          <w:tcPr>
            <w:tcW w:w="6048" w:type="dxa"/>
          </w:tcPr>
          <w:p w14:paraId="632A7645">
            <w:pPr>
              <w:rPr>
                <w:rFonts w:ascii="Calibri" w:hAnsi="Calibri" w:cs="Calibri"/>
                <w:color w:val="000000"/>
                <w:sz w:val="22"/>
                <w:szCs w:val="22"/>
              </w:rPr>
            </w:pPr>
          </w:p>
          <w:p w14:paraId="73A1B195">
            <w:pPr>
              <w:rPr>
                <w:rFonts w:hint="default" w:ascii="Calibri" w:hAnsi="Calibri" w:cs="Calibri"/>
                <w:color w:val="000000"/>
                <w:sz w:val="22"/>
                <w:szCs w:val="22"/>
                <w:lang w:val="en-US"/>
              </w:rPr>
            </w:pPr>
            <w:r>
              <w:rPr>
                <w:rFonts w:hint="default" w:ascii="Calibri" w:hAnsi="Calibri" w:cs="Calibri"/>
                <w:color w:val="000000"/>
                <w:sz w:val="22"/>
                <w:szCs w:val="22"/>
                <w:lang w:val="en-US"/>
              </w:rPr>
              <w:drawing>
                <wp:inline distT="0" distB="0" distL="114300" distR="114300">
                  <wp:extent cx="3698875" cy="2783205"/>
                  <wp:effectExtent l="0" t="0" r="15875" b="17145"/>
                  <wp:docPr id="13" name="Picture 13" descr="PMIC OBC 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PMIC OBC GAN"/>
                          <pic:cNvPicPr>
                            <a:picLocks noChangeAspect="1"/>
                          </pic:cNvPicPr>
                        </pic:nvPicPr>
                        <pic:blipFill>
                          <a:blip r:embed="rId16"/>
                          <a:stretch>
                            <a:fillRect/>
                          </a:stretch>
                        </pic:blipFill>
                        <pic:spPr>
                          <a:xfrm>
                            <a:off x="0" y="0"/>
                            <a:ext cx="3698875" cy="2783205"/>
                          </a:xfrm>
                          <a:prstGeom prst="rect">
                            <a:avLst/>
                          </a:prstGeom>
                        </pic:spPr>
                      </pic:pic>
                    </a:graphicData>
                  </a:graphic>
                </wp:inline>
              </w:drawing>
            </w:r>
          </w:p>
        </w:tc>
      </w:tr>
      <w:tr w14:paraId="48D55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trPr>
        <w:tc>
          <w:tcPr>
            <w:tcW w:w="704" w:type="dxa"/>
            <w:vMerge w:val="continue"/>
          </w:tcPr>
          <w:p w14:paraId="27161F14">
            <w:pPr>
              <w:rPr>
                <w:rFonts w:ascii="Calibri" w:hAnsi="Calibri" w:cs="Calibri"/>
                <w:color w:val="000000"/>
                <w:sz w:val="22"/>
                <w:szCs w:val="22"/>
              </w:rPr>
            </w:pPr>
          </w:p>
        </w:tc>
        <w:tc>
          <w:tcPr>
            <w:tcW w:w="5756" w:type="dxa"/>
            <w:shd w:val="clear" w:color="auto" w:fill="auto"/>
            <w:vAlign w:val="top"/>
          </w:tcPr>
          <w:p w14:paraId="16B3112B">
            <w:pPr>
              <w:rPr>
                <w:rFonts w:hint="default" w:ascii="Calibri" w:hAnsi="Calibri" w:eastAsia="Times New Roman" w:cs="Calibri"/>
                <w:color w:val="000000"/>
                <w:sz w:val="22"/>
                <w:szCs w:val="22"/>
                <w:lang w:val="en-US" w:eastAsia="en-IN" w:bidi="ar-SA"/>
              </w:rPr>
            </w:pPr>
            <w:r>
              <w:rPr>
                <w:rFonts w:hint="default" w:ascii="Calibri" w:hAnsi="Calibri" w:cs="Calibri"/>
                <w:color w:val="000000"/>
                <w:sz w:val="22"/>
                <w:szCs w:val="22"/>
                <w:lang w:val="en-US"/>
              </w:rPr>
              <w:t>SCHEMATIC_DRIVER_PCB.DSN</w:t>
            </w:r>
          </w:p>
        </w:tc>
        <w:tc>
          <w:tcPr>
            <w:tcW w:w="1318" w:type="dxa"/>
            <w:vMerge w:val="continue"/>
          </w:tcPr>
          <w:p w14:paraId="6EA65C5C">
            <w:pPr>
              <w:rPr>
                <w:rFonts w:ascii="Calibri" w:hAnsi="Calibri" w:cs="Calibri"/>
                <w:color w:val="000000"/>
                <w:sz w:val="22"/>
                <w:szCs w:val="22"/>
              </w:rPr>
            </w:pPr>
          </w:p>
        </w:tc>
        <w:tc>
          <w:tcPr>
            <w:tcW w:w="1573" w:type="dxa"/>
            <w:vMerge w:val="continue"/>
          </w:tcPr>
          <w:p w14:paraId="7F322908">
            <w:pPr>
              <w:rPr>
                <w:rFonts w:ascii="Calibri" w:hAnsi="Calibri" w:cs="Calibri"/>
                <w:color w:val="000000"/>
                <w:sz w:val="22"/>
                <w:szCs w:val="22"/>
              </w:rPr>
            </w:pPr>
          </w:p>
        </w:tc>
        <w:tc>
          <w:tcPr>
            <w:tcW w:w="1701" w:type="dxa"/>
            <w:vMerge w:val="continue"/>
          </w:tcPr>
          <w:p w14:paraId="425D2299">
            <w:pPr>
              <w:rPr>
                <w:rFonts w:ascii="Calibri" w:hAnsi="Calibri" w:cs="Calibri"/>
                <w:color w:val="000000"/>
                <w:sz w:val="22"/>
                <w:szCs w:val="22"/>
              </w:rPr>
            </w:pPr>
          </w:p>
        </w:tc>
        <w:tc>
          <w:tcPr>
            <w:tcW w:w="2139" w:type="dxa"/>
            <w:vMerge w:val="continue"/>
          </w:tcPr>
          <w:p w14:paraId="0A0529D1">
            <w:pPr>
              <w:rPr>
                <w:rFonts w:ascii="Calibri" w:hAnsi="Calibri" w:cs="Calibri"/>
                <w:color w:val="000000"/>
                <w:sz w:val="22"/>
                <w:szCs w:val="22"/>
              </w:rPr>
            </w:pPr>
          </w:p>
        </w:tc>
        <w:tc>
          <w:tcPr>
            <w:tcW w:w="1606" w:type="dxa"/>
            <w:vMerge w:val="continue"/>
          </w:tcPr>
          <w:p w14:paraId="0321EF6D">
            <w:pPr>
              <w:rPr>
                <w:rFonts w:ascii="Calibri" w:hAnsi="Calibri" w:cs="Calibri"/>
                <w:color w:val="000000"/>
                <w:sz w:val="22"/>
                <w:szCs w:val="22"/>
              </w:rPr>
            </w:pPr>
          </w:p>
        </w:tc>
        <w:tc>
          <w:tcPr>
            <w:tcW w:w="6048" w:type="dxa"/>
            <w:shd w:val="clear" w:color="auto" w:fill="auto"/>
            <w:vAlign w:val="top"/>
          </w:tcPr>
          <w:p w14:paraId="17CA596D">
            <w:pPr>
              <w:rPr>
                <w:rFonts w:hint="default" w:ascii="Calibri" w:hAnsi="Calibri" w:eastAsia="Times New Roman" w:cs="Calibri"/>
                <w:color w:val="000000"/>
                <w:sz w:val="22"/>
                <w:szCs w:val="22"/>
                <w:lang w:val="en-US" w:eastAsia="en-IN" w:bidi="ar-SA"/>
              </w:rPr>
            </w:pPr>
            <w:r>
              <w:rPr>
                <w:rFonts w:hint="default" w:ascii="Calibri" w:hAnsi="Calibri" w:cs="Calibri"/>
                <w:color w:val="000000"/>
                <w:sz w:val="22"/>
                <w:szCs w:val="22"/>
                <w:lang w:val="en-US"/>
              </w:rPr>
              <w:t>SCHEMATIC_DRIVER_PCB.DSN</w:t>
            </w:r>
          </w:p>
        </w:tc>
      </w:tr>
      <w:tr w14:paraId="05C2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4" w:hRule="atLeast"/>
        </w:trPr>
        <w:tc>
          <w:tcPr>
            <w:tcW w:w="704" w:type="dxa"/>
            <w:vMerge w:val="restart"/>
          </w:tcPr>
          <w:p w14:paraId="561C1986">
            <w:pPr>
              <w:rPr>
                <w:rFonts w:ascii="Calibri" w:hAnsi="Calibri" w:cs="Calibri"/>
                <w:color w:val="000000"/>
                <w:sz w:val="22"/>
                <w:szCs w:val="22"/>
              </w:rPr>
            </w:pPr>
            <w:r>
              <w:rPr>
                <w:rFonts w:ascii="Calibri" w:hAnsi="Calibri" w:cs="Calibri"/>
                <w:sz w:val="22"/>
                <w:szCs w:val="22"/>
              </w:rPr>
              <w:br w:type="page"/>
            </w:r>
            <w:r>
              <w:rPr>
                <w:rFonts w:ascii="Calibri" w:hAnsi="Calibri" w:cs="Calibri"/>
                <w:color w:val="000000"/>
                <w:sz w:val="22"/>
                <w:szCs w:val="22"/>
              </w:rPr>
              <w:t>6</w:t>
            </w:r>
          </w:p>
        </w:tc>
        <w:tc>
          <w:tcPr>
            <w:tcW w:w="5756" w:type="dxa"/>
          </w:tcPr>
          <w:p w14:paraId="2DAA538D">
            <w:pPr>
              <w:rPr>
                <w:rFonts w:ascii="Calibri" w:hAnsi="Calibri" w:cs="Calibri"/>
                <w:color w:val="000000"/>
                <w:sz w:val="22"/>
                <w:szCs w:val="22"/>
              </w:rPr>
            </w:pPr>
          </w:p>
          <w:p w14:paraId="6406575A">
            <w:pPr>
              <w:rPr>
                <w:rFonts w:hint="default" w:ascii="Calibri" w:hAnsi="Calibri" w:cs="Calibri"/>
                <w:color w:val="000000"/>
                <w:sz w:val="22"/>
                <w:szCs w:val="22"/>
                <w:lang w:val="en-US"/>
              </w:rPr>
            </w:pPr>
            <w:r>
              <w:rPr>
                <w:rFonts w:hint="default" w:ascii="Calibri" w:hAnsi="Calibri" w:cs="Calibri"/>
                <w:color w:val="000000"/>
                <w:sz w:val="22"/>
                <w:szCs w:val="22"/>
                <w:lang w:val="en-US"/>
              </w:rPr>
              <w:drawing>
                <wp:inline distT="0" distB="0" distL="114300" distR="114300">
                  <wp:extent cx="3516630" cy="1751330"/>
                  <wp:effectExtent l="0" t="0" r="7620" b="1270"/>
                  <wp:docPr id="14" name="Picture 14" descr="OLD 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OLD GAN"/>
                          <pic:cNvPicPr>
                            <a:picLocks noChangeAspect="1"/>
                          </pic:cNvPicPr>
                        </pic:nvPicPr>
                        <pic:blipFill>
                          <a:blip r:embed="rId17"/>
                          <a:stretch>
                            <a:fillRect/>
                          </a:stretch>
                        </pic:blipFill>
                        <pic:spPr>
                          <a:xfrm>
                            <a:off x="0" y="0"/>
                            <a:ext cx="3516630" cy="1751330"/>
                          </a:xfrm>
                          <a:prstGeom prst="rect">
                            <a:avLst/>
                          </a:prstGeom>
                        </pic:spPr>
                      </pic:pic>
                    </a:graphicData>
                  </a:graphic>
                </wp:inline>
              </w:drawing>
            </w:r>
          </w:p>
        </w:tc>
        <w:tc>
          <w:tcPr>
            <w:tcW w:w="1318" w:type="dxa"/>
            <w:vMerge w:val="restart"/>
          </w:tcPr>
          <w:p w14:paraId="7A541BFD">
            <w:pPr>
              <w:rPr>
                <w:rFonts w:hint="default" w:ascii="Calibri" w:hAnsi="Calibri" w:cs="Calibri"/>
                <w:color w:val="000000"/>
                <w:sz w:val="22"/>
                <w:szCs w:val="22"/>
                <w:highlight w:val="none"/>
                <w:lang w:val="en-US"/>
              </w:rPr>
            </w:pPr>
            <w:r>
              <w:rPr>
                <w:rFonts w:hint="default" w:ascii="Calibri" w:hAnsi="Calibri" w:cs="Calibri"/>
                <w:color w:val="000000"/>
                <w:sz w:val="22"/>
                <w:szCs w:val="22"/>
                <w:highlight w:val="none"/>
                <w:lang w:val="en-US"/>
              </w:rPr>
              <w:t>Rohit</w:t>
            </w:r>
          </w:p>
          <w:p w14:paraId="3150A3C3">
            <w:pPr>
              <w:rPr>
                <w:rFonts w:hint="default" w:ascii="Calibri" w:hAnsi="Calibri" w:cs="Calibri"/>
                <w:color w:val="000000"/>
                <w:sz w:val="22"/>
                <w:szCs w:val="22"/>
                <w:highlight w:val="none"/>
                <w:lang w:val="en-US"/>
              </w:rPr>
            </w:pPr>
          </w:p>
        </w:tc>
        <w:tc>
          <w:tcPr>
            <w:tcW w:w="1573" w:type="dxa"/>
            <w:vMerge w:val="restart"/>
          </w:tcPr>
          <w:p w14:paraId="07C2BBF7">
            <w:pPr>
              <w:rPr>
                <w:rFonts w:hint="default" w:ascii="Calibri" w:hAnsi="Calibri" w:cs="Calibri"/>
                <w:color w:val="000000"/>
                <w:sz w:val="22"/>
                <w:szCs w:val="22"/>
                <w:lang w:val="en-US"/>
              </w:rPr>
            </w:pPr>
            <w:r>
              <w:rPr>
                <w:rFonts w:hint="default" w:ascii="Calibri" w:hAnsi="Calibri" w:cs="Calibri"/>
                <w:color w:val="000000"/>
                <w:sz w:val="22"/>
                <w:szCs w:val="22"/>
                <w:lang w:val="en-US"/>
              </w:rPr>
              <w:t>26-2-2026</w:t>
            </w:r>
          </w:p>
        </w:tc>
        <w:tc>
          <w:tcPr>
            <w:tcW w:w="1701" w:type="dxa"/>
            <w:vMerge w:val="restart"/>
          </w:tcPr>
          <w:p w14:paraId="54B19A5E">
            <w:pPr>
              <w:rPr>
                <w:rFonts w:hint="default" w:ascii="Calibri" w:hAnsi="Calibri" w:cs="Calibri"/>
                <w:color w:val="000000"/>
                <w:sz w:val="22"/>
                <w:szCs w:val="22"/>
                <w:highlight w:val="none"/>
                <w:lang w:val="en-US"/>
              </w:rPr>
            </w:pPr>
            <w:r>
              <w:rPr>
                <w:rFonts w:hint="default" w:ascii="Calibri" w:hAnsi="Calibri" w:cs="Calibri"/>
                <w:color w:val="000000"/>
                <w:sz w:val="22"/>
                <w:szCs w:val="22"/>
                <w:highlight w:val="none"/>
                <w:lang w:val="en-US"/>
              </w:rPr>
              <w:t>27</w:t>
            </w:r>
            <w:r>
              <w:rPr>
                <w:rFonts w:ascii="Calibri" w:hAnsi="Calibri" w:cs="Calibri"/>
                <w:color w:val="000000"/>
                <w:sz w:val="22"/>
                <w:szCs w:val="22"/>
                <w:highlight w:val="none"/>
              </w:rPr>
              <w:t>-2-202</w:t>
            </w:r>
            <w:r>
              <w:rPr>
                <w:rFonts w:hint="default" w:ascii="Calibri" w:hAnsi="Calibri" w:cs="Calibri"/>
                <w:color w:val="000000"/>
                <w:sz w:val="22"/>
                <w:szCs w:val="22"/>
                <w:highlight w:val="none"/>
                <w:lang w:val="en-US"/>
              </w:rPr>
              <w:t>6</w:t>
            </w:r>
          </w:p>
          <w:p w14:paraId="6A283AEB">
            <w:pPr>
              <w:rPr>
                <w:rFonts w:hint="default" w:ascii="Calibri" w:hAnsi="Calibri" w:cs="Calibri"/>
                <w:color w:val="000000"/>
                <w:sz w:val="22"/>
                <w:szCs w:val="22"/>
                <w:highlight w:val="none"/>
                <w:lang w:val="en-US"/>
              </w:rPr>
            </w:pPr>
          </w:p>
        </w:tc>
        <w:tc>
          <w:tcPr>
            <w:tcW w:w="2139" w:type="dxa"/>
            <w:vMerge w:val="restart"/>
          </w:tcPr>
          <w:p w14:paraId="781AD2C2">
            <w:pPr>
              <w:rPr>
                <w:rFonts w:hint="default" w:cs="Calibri" w:asciiTheme="majorAscii" w:hAnsiTheme="majorAscii"/>
                <w:color w:val="000000"/>
                <w:sz w:val="22"/>
                <w:szCs w:val="22"/>
                <w:lang w:val="en-US"/>
              </w:rPr>
            </w:pPr>
            <w:r>
              <w:rPr>
                <w:rFonts w:hint="default" w:eastAsia="SimSun" w:cs="SimSun" w:asciiTheme="majorAscii" w:hAnsiTheme="majorAscii"/>
                <w:sz w:val="24"/>
                <w:szCs w:val="24"/>
              </w:rPr>
              <w:t xml:space="preserve">The </w:t>
            </w:r>
            <w:r>
              <w:rPr>
                <w:rStyle w:val="39"/>
                <w:rFonts w:hint="default" w:eastAsia="SimSun" w:cs="SimSun" w:asciiTheme="majorAscii" w:hAnsiTheme="majorAscii"/>
                <w:b w:val="0"/>
                <w:bCs w:val="0"/>
                <w:sz w:val="24"/>
                <w:szCs w:val="24"/>
              </w:rPr>
              <w:t>GS66516T</w:t>
            </w:r>
            <w:r>
              <w:rPr>
                <w:rFonts w:hint="default" w:eastAsia="SimSun" w:cs="SimSun" w:asciiTheme="majorAscii" w:hAnsiTheme="majorAscii"/>
                <w:b w:val="0"/>
                <w:bCs w:val="0"/>
                <w:sz w:val="24"/>
                <w:szCs w:val="24"/>
              </w:rPr>
              <w:t xml:space="preserve"> </w:t>
            </w:r>
            <w:r>
              <w:rPr>
                <w:rFonts w:hint="default" w:eastAsia="SimSun" w:cs="SimSun" w:asciiTheme="majorAscii" w:hAnsiTheme="majorAscii"/>
                <w:sz w:val="24"/>
                <w:szCs w:val="24"/>
              </w:rPr>
              <w:t xml:space="preserve">GaN requires a low Vgs (6 V) making it more sensitive to gate drive variations, so it was replaced with </w:t>
            </w:r>
            <w:r>
              <w:rPr>
                <w:rStyle w:val="39"/>
                <w:rFonts w:hint="default" w:eastAsia="SimSun" w:cs="SimSun" w:asciiTheme="majorAscii" w:hAnsiTheme="majorAscii"/>
                <w:b w:val="0"/>
                <w:bCs w:val="0"/>
                <w:sz w:val="24"/>
                <w:szCs w:val="24"/>
              </w:rPr>
              <w:t>TP65H070G4RS-TR</w:t>
            </w:r>
            <w:r>
              <w:rPr>
                <w:rFonts w:hint="default" w:eastAsia="SimSun" w:cs="SimSun" w:asciiTheme="majorAscii" w:hAnsiTheme="majorAscii"/>
                <w:sz w:val="24"/>
                <w:szCs w:val="24"/>
              </w:rPr>
              <w:t>, which supports a higher Vgs.</w:t>
            </w:r>
          </w:p>
        </w:tc>
        <w:tc>
          <w:tcPr>
            <w:tcW w:w="1606" w:type="dxa"/>
            <w:vMerge w:val="restart"/>
            <w:vAlign w:val="top"/>
          </w:tcPr>
          <w:p w14:paraId="38146299">
            <w:pPr>
              <w:rPr>
                <w:rFonts w:ascii="Calibri" w:hAnsi="Calibri" w:cs="Calibri"/>
                <w:color w:val="000000"/>
                <w:sz w:val="22"/>
                <w:szCs w:val="22"/>
              </w:rPr>
            </w:pPr>
            <w:r>
              <w:rPr>
                <w:rFonts w:ascii="Calibri" w:hAnsi="Calibri" w:cs="Calibri"/>
                <w:color w:val="000000"/>
                <w:sz w:val="22"/>
                <w:szCs w:val="22"/>
                <w:highlight w:val="none"/>
              </w:rPr>
              <w:t>Yes</w:t>
            </w:r>
          </w:p>
        </w:tc>
        <w:tc>
          <w:tcPr>
            <w:tcW w:w="6048" w:type="dxa"/>
          </w:tcPr>
          <w:p w14:paraId="381ADF43">
            <w:pPr>
              <w:rPr>
                <w:rFonts w:hint="default" w:ascii="Calibri" w:hAnsi="Calibri" w:cs="Calibri"/>
                <w:color w:val="000000"/>
                <w:sz w:val="22"/>
                <w:szCs w:val="22"/>
                <w:lang w:val="en-US"/>
              </w:rPr>
            </w:pPr>
            <w:r>
              <w:rPr>
                <w:rFonts w:hint="default" w:ascii="Calibri" w:hAnsi="Calibri" w:cs="Calibri"/>
                <w:color w:val="000000"/>
                <w:sz w:val="22"/>
                <w:szCs w:val="22"/>
                <w:lang w:val="en-US"/>
              </w:rPr>
              <w:drawing>
                <wp:inline distT="0" distB="0" distL="114300" distR="114300">
                  <wp:extent cx="3696335" cy="2072005"/>
                  <wp:effectExtent l="0" t="0" r="18415" b="4445"/>
                  <wp:docPr id="16" name="Picture 16" descr="GAN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AN NEW"/>
                          <pic:cNvPicPr>
                            <a:picLocks noChangeAspect="1"/>
                          </pic:cNvPicPr>
                        </pic:nvPicPr>
                        <pic:blipFill>
                          <a:blip r:embed="rId18"/>
                          <a:stretch>
                            <a:fillRect/>
                          </a:stretch>
                        </pic:blipFill>
                        <pic:spPr>
                          <a:xfrm>
                            <a:off x="0" y="0"/>
                            <a:ext cx="3696335" cy="2072005"/>
                          </a:xfrm>
                          <a:prstGeom prst="rect">
                            <a:avLst/>
                          </a:prstGeom>
                        </pic:spPr>
                      </pic:pic>
                    </a:graphicData>
                  </a:graphic>
                </wp:inline>
              </w:drawing>
            </w:r>
          </w:p>
        </w:tc>
      </w:tr>
      <w:tr w14:paraId="40639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704" w:type="dxa"/>
            <w:vMerge w:val="continue"/>
          </w:tcPr>
          <w:p w14:paraId="11AB0D58">
            <w:pPr>
              <w:rPr>
                <w:rFonts w:ascii="Calibri" w:hAnsi="Calibri" w:cs="Calibri"/>
                <w:color w:val="000000"/>
                <w:sz w:val="22"/>
                <w:szCs w:val="22"/>
              </w:rPr>
            </w:pPr>
          </w:p>
        </w:tc>
        <w:tc>
          <w:tcPr>
            <w:tcW w:w="5756" w:type="dxa"/>
            <w:shd w:val="clear" w:color="auto" w:fill="auto"/>
            <w:vAlign w:val="top"/>
          </w:tcPr>
          <w:p w14:paraId="24CF981C">
            <w:pPr>
              <w:rPr>
                <w:rFonts w:hint="default" w:ascii="Calibri" w:hAnsi="Calibri" w:eastAsia="Times New Roman" w:cs="Calibri"/>
                <w:color w:val="000000"/>
                <w:sz w:val="22"/>
                <w:szCs w:val="22"/>
                <w:lang w:val="en-US" w:eastAsia="en-IN" w:bidi="ar-SA"/>
              </w:rPr>
            </w:pPr>
            <w:r>
              <w:rPr>
                <w:rFonts w:hint="default" w:ascii="Calibri" w:hAnsi="Calibri" w:cs="Calibri"/>
                <w:color w:val="000000"/>
                <w:sz w:val="22"/>
                <w:szCs w:val="22"/>
                <w:lang w:val="en-US"/>
              </w:rPr>
              <w:t>SCHEMATIC_POWER_PCB.DSN</w:t>
            </w:r>
          </w:p>
        </w:tc>
        <w:tc>
          <w:tcPr>
            <w:tcW w:w="1318" w:type="dxa"/>
            <w:vMerge w:val="continue"/>
          </w:tcPr>
          <w:p w14:paraId="4B0B2F41">
            <w:pPr>
              <w:rPr>
                <w:rFonts w:ascii="Calibri" w:hAnsi="Calibri" w:cs="Calibri"/>
                <w:color w:val="000000"/>
                <w:sz w:val="22"/>
                <w:szCs w:val="22"/>
              </w:rPr>
            </w:pPr>
          </w:p>
        </w:tc>
        <w:tc>
          <w:tcPr>
            <w:tcW w:w="1573" w:type="dxa"/>
            <w:vMerge w:val="continue"/>
          </w:tcPr>
          <w:p w14:paraId="0720BC97">
            <w:pPr>
              <w:rPr>
                <w:rFonts w:ascii="Calibri" w:hAnsi="Calibri" w:cs="Calibri"/>
                <w:color w:val="000000"/>
                <w:sz w:val="22"/>
                <w:szCs w:val="22"/>
              </w:rPr>
            </w:pPr>
          </w:p>
        </w:tc>
        <w:tc>
          <w:tcPr>
            <w:tcW w:w="1701" w:type="dxa"/>
            <w:vMerge w:val="continue"/>
          </w:tcPr>
          <w:p w14:paraId="0DEF9685">
            <w:pPr>
              <w:rPr>
                <w:rFonts w:ascii="Calibri" w:hAnsi="Calibri" w:cs="Calibri"/>
                <w:color w:val="000000"/>
                <w:sz w:val="22"/>
                <w:szCs w:val="22"/>
              </w:rPr>
            </w:pPr>
          </w:p>
        </w:tc>
        <w:tc>
          <w:tcPr>
            <w:tcW w:w="2139" w:type="dxa"/>
            <w:vMerge w:val="continue"/>
          </w:tcPr>
          <w:p w14:paraId="3B6E1F7E">
            <w:pPr>
              <w:rPr>
                <w:rFonts w:ascii="Calibri" w:hAnsi="Calibri" w:cs="Calibri"/>
                <w:color w:val="000000"/>
                <w:sz w:val="22"/>
                <w:szCs w:val="22"/>
              </w:rPr>
            </w:pPr>
          </w:p>
        </w:tc>
        <w:tc>
          <w:tcPr>
            <w:tcW w:w="1606" w:type="dxa"/>
            <w:vMerge w:val="continue"/>
          </w:tcPr>
          <w:p w14:paraId="0ABB00F0">
            <w:pPr>
              <w:rPr>
                <w:rFonts w:ascii="Calibri" w:hAnsi="Calibri" w:cs="Calibri"/>
                <w:color w:val="000000"/>
                <w:sz w:val="22"/>
                <w:szCs w:val="22"/>
              </w:rPr>
            </w:pPr>
          </w:p>
        </w:tc>
        <w:tc>
          <w:tcPr>
            <w:tcW w:w="6048" w:type="dxa"/>
            <w:shd w:val="clear" w:color="auto" w:fill="auto"/>
            <w:vAlign w:val="top"/>
          </w:tcPr>
          <w:p w14:paraId="334A31C1">
            <w:pPr>
              <w:rPr>
                <w:rFonts w:hint="default" w:ascii="Calibri" w:hAnsi="Calibri" w:eastAsia="Times New Roman" w:cs="Calibri"/>
                <w:color w:val="000000"/>
                <w:sz w:val="22"/>
                <w:szCs w:val="22"/>
                <w:lang w:val="en-US" w:eastAsia="en-IN" w:bidi="ar-SA"/>
              </w:rPr>
            </w:pPr>
            <w:r>
              <w:rPr>
                <w:rFonts w:hint="default" w:ascii="Calibri" w:hAnsi="Calibri" w:cs="Calibri"/>
                <w:color w:val="000000"/>
                <w:sz w:val="22"/>
                <w:szCs w:val="22"/>
                <w:lang w:val="en-US"/>
              </w:rPr>
              <w:t>SCHEMATIC_POWER_PCB.DSN</w:t>
            </w:r>
          </w:p>
        </w:tc>
      </w:tr>
      <w:tr w14:paraId="18596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4" w:hRule="atLeast"/>
        </w:trPr>
        <w:tc>
          <w:tcPr>
            <w:tcW w:w="704" w:type="dxa"/>
            <w:vMerge w:val="restart"/>
          </w:tcPr>
          <w:p w14:paraId="4F8D1274">
            <w:pPr>
              <w:rPr>
                <w:rFonts w:ascii="Calibri" w:hAnsi="Calibri" w:cs="Calibri"/>
                <w:color w:val="000000"/>
                <w:sz w:val="22"/>
                <w:szCs w:val="22"/>
              </w:rPr>
            </w:pPr>
            <w:r>
              <w:rPr>
                <w:rFonts w:ascii="Calibri" w:hAnsi="Calibri" w:cs="Calibri"/>
                <w:sz w:val="22"/>
                <w:szCs w:val="22"/>
              </w:rPr>
              <w:br w:type="page"/>
            </w:r>
            <w:r>
              <w:rPr>
                <w:rFonts w:ascii="Calibri" w:hAnsi="Calibri" w:cs="Calibri"/>
                <w:sz w:val="22"/>
                <w:szCs w:val="22"/>
              </w:rPr>
              <w:br w:type="page"/>
            </w:r>
            <w:r>
              <w:rPr>
                <w:rFonts w:ascii="Calibri" w:hAnsi="Calibri" w:cs="Calibri"/>
                <w:color w:val="000000"/>
                <w:sz w:val="22"/>
                <w:szCs w:val="22"/>
              </w:rPr>
              <w:t>7</w:t>
            </w:r>
          </w:p>
        </w:tc>
        <w:tc>
          <w:tcPr>
            <w:tcW w:w="5756" w:type="dxa"/>
          </w:tcPr>
          <w:p w14:paraId="06052EB7">
            <w:pPr>
              <w:rPr>
                <w:rFonts w:hint="default" w:ascii="Calibri" w:hAnsi="Calibri" w:cs="Calibri"/>
                <w:color w:val="000000"/>
                <w:sz w:val="22"/>
                <w:szCs w:val="22"/>
                <w:lang w:val="en-US"/>
              </w:rPr>
            </w:pPr>
            <w:r>
              <w:rPr>
                <w:rFonts w:hint="default" w:ascii="Calibri" w:hAnsi="Calibri" w:cs="Calibri"/>
                <w:color w:val="000000"/>
                <w:sz w:val="22"/>
                <w:szCs w:val="22"/>
                <w:lang w:val="en-US"/>
              </w:rPr>
              <w:drawing>
                <wp:inline distT="0" distB="0" distL="114300" distR="114300">
                  <wp:extent cx="3517265" cy="1230630"/>
                  <wp:effectExtent l="0" t="0" r="6985" b="7620"/>
                  <wp:docPr id="28" name="Picture 28" descr="2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2 LAYER"/>
                          <pic:cNvPicPr>
                            <a:picLocks noChangeAspect="1"/>
                          </pic:cNvPicPr>
                        </pic:nvPicPr>
                        <pic:blipFill>
                          <a:blip r:embed="rId19"/>
                          <a:stretch>
                            <a:fillRect/>
                          </a:stretch>
                        </pic:blipFill>
                        <pic:spPr>
                          <a:xfrm>
                            <a:off x="0" y="0"/>
                            <a:ext cx="3517265" cy="1230630"/>
                          </a:xfrm>
                          <a:prstGeom prst="rect">
                            <a:avLst/>
                          </a:prstGeom>
                        </pic:spPr>
                      </pic:pic>
                    </a:graphicData>
                  </a:graphic>
                </wp:inline>
              </w:drawing>
            </w:r>
          </w:p>
        </w:tc>
        <w:tc>
          <w:tcPr>
            <w:tcW w:w="1318" w:type="dxa"/>
            <w:vMerge w:val="restart"/>
          </w:tcPr>
          <w:p w14:paraId="0FDDC4A7">
            <w:pPr>
              <w:rPr>
                <w:rFonts w:ascii="Calibri" w:hAnsi="Calibri" w:cs="Calibri"/>
                <w:color w:val="000000"/>
                <w:sz w:val="22"/>
                <w:szCs w:val="22"/>
              </w:rPr>
            </w:pPr>
            <w:r>
              <w:rPr>
                <w:rFonts w:hint="default" w:ascii="Calibri" w:hAnsi="Calibri" w:cs="Calibri"/>
                <w:color w:val="000000"/>
                <w:sz w:val="22"/>
                <w:szCs w:val="22"/>
                <w:highlight w:val="none"/>
                <w:lang w:val="en-US"/>
              </w:rPr>
              <w:t>Rohit</w:t>
            </w:r>
          </w:p>
        </w:tc>
        <w:tc>
          <w:tcPr>
            <w:tcW w:w="1573" w:type="dxa"/>
            <w:vMerge w:val="restart"/>
          </w:tcPr>
          <w:p w14:paraId="49CDE78D">
            <w:pPr>
              <w:rPr>
                <w:rFonts w:hint="default" w:ascii="Calibri" w:hAnsi="Calibri" w:cs="Calibri"/>
                <w:color w:val="000000"/>
                <w:sz w:val="22"/>
                <w:szCs w:val="22"/>
                <w:lang w:val="en-US"/>
              </w:rPr>
            </w:pPr>
            <w:r>
              <w:rPr>
                <w:rFonts w:hint="default" w:ascii="Calibri" w:hAnsi="Calibri" w:cs="Calibri"/>
                <w:color w:val="000000"/>
                <w:sz w:val="22"/>
                <w:szCs w:val="22"/>
                <w:lang w:val="en-US"/>
              </w:rPr>
              <w:t>24-2-26</w:t>
            </w:r>
          </w:p>
        </w:tc>
        <w:tc>
          <w:tcPr>
            <w:tcW w:w="1701" w:type="dxa"/>
            <w:vMerge w:val="restart"/>
          </w:tcPr>
          <w:p w14:paraId="7B38DE7E">
            <w:pPr>
              <w:rPr>
                <w:rFonts w:ascii="Calibri" w:hAnsi="Calibri" w:cs="Calibri"/>
                <w:color w:val="000000"/>
                <w:sz w:val="22"/>
                <w:szCs w:val="22"/>
              </w:rPr>
            </w:pPr>
            <w:r>
              <w:rPr>
                <w:rFonts w:hint="default" w:ascii="Calibri" w:hAnsi="Calibri" w:cs="Calibri"/>
                <w:color w:val="000000"/>
                <w:sz w:val="22"/>
                <w:szCs w:val="22"/>
                <w:highlight w:val="none"/>
                <w:lang w:val="en-US"/>
              </w:rPr>
              <w:t>27</w:t>
            </w:r>
            <w:r>
              <w:rPr>
                <w:rFonts w:ascii="Calibri" w:hAnsi="Calibri" w:cs="Calibri"/>
                <w:color w:val="000000"/>
                <w:sz w:val="22"/>
                <w:szCs w:val="22"/>
                <w:highlight w:val="none"/>
              </w:rPr>
              <w:t>-2-202</w:t>
            </w:r>
            <w:r>
              <w:rPr>
                <w:rFonts w:hint="default" w:ascii="Calibri" w:hAnsi="Calibri" w:cs="Calibri"/>
                <w:color w:val="000000"/>
                <w:sz w:val="22"/>
                <w:szCs w:val="22"/>
                <w:highlight w:val="none"/>
                <w:lang w:val="en-US"/>
              </w:rPr>
              <w:t>6</w:t>
            </w:r>
          </w:p>
        </w:tc>
        <w:tc>
          <w:tcPr>
            <w:tcW w:w="2139" w:type="dxa"/>
            <w:vMerge w:val="restart"/>
          </w:tcPr>
          <w:p w14:paraId="4FBC728C">
            <w:pPr>
              <w:rPr>
                <w:rFonts w:hint="default" w:cs="Calibri" w:asciiTheme="majorAscii" w:hAnsiTheme="majorAscii"/>
                <w:color w:val="000000"/>
                <w:sz w:val="22"/>
                <w:szCs w:val="22"/>
              </w:rPr>
            </w:pPr>
            <w:r>
              <w:rPr>
                <w:rFonts w:hint="default" w:eastAsia="SimSun" w:cs="SimSun" w:asciiTheme="majorAscii" w:hAnsiTheme="majorAscii"/>
                <w:sz w:val="24"/>
                <w:szCs w:val="24"/>
              </w:rPr>
              <w:t xml:space="preserve">The PCB was changed from </w:t>
            </w:r>
            <w:r>
              <w:rPr>
                <w:rStyle w:val="39"/>
                <w:rFonts w:hint="default" w:eastAsia="SimSun" w:cs="SimSun" w:asciiTheme="majorAscii" w:hAnsiTheme="majorAscii"/>
                <w:b w:val="0"/>
                <w:bCs w:val="0"/>
                <w:sz w:val="24"/>
                <w:szCs w:val="24"/>
              </w:rPr>
              <w:t>2-layer to 4-layer</w:t>
            </w:r>
            <w:r>
              <w:rPr>
                <w:rFonts w:hint="default" w:eastAsia="SimSun" w:cs="SimSun" w:asciiTheme="majorAscii" w:hAnsiTheme="majorAscii"/>
                <w:sz w:val="24"/>
                <w:szCs w:val="24"/>
              </w:rPr>
              <w:t xml:space="preserve"> due to limited routing space and increased power requirements.</w:t>
            </w:r>
            <w:r>
              <w:rPr>
                <w:rFonts w:hint="default" w:eastAsia="SimSun" w:cs="SimSun" w:asciiTheme="majorAscii" w:hAnsiTheme="majorAscii"/>
                <w:sz w:val="24"/>
                <w:szCs w:val="24"/>
              </w:rPr>
              <w:br w:type="textWrapping"/>
            </w:r>
            <w:r>
              <w:rPr>
                <w:rFonts w:hint="default" w:eastAsia="SimSun" w:cs="SimSun" w:asciiTheme="majorAscii" w:hAnsiTheme="majorAscii"/>
                <w:sz w:val="24"/>
                <w:szCs w:val="24"/>
              </w:rPr>
              <w:t>The additional layers provide better routing flexibility and allow proper power distribution.</w:t>
            </w:r>
          </w:p>
        </w:tc>
        <w:tc>
          <w:tcPr>
            <w:tcW w:w="1606" w:type="dxa"/>
            <w:vMerge w:val="restart"/>
            <w:vAlign w:val="top"/>
          </w:tcPr>
          <w:p w14:paraId="0B83388F">
            <w:pPr>
              <w:rPr>
                <w:rFonts w:ascii="Calibri" w:hAnsi="Calibri" w:cs="Calibri"/>
                <w:color w:val="000000"/>
                <w:sz w:val="22"/>
                <w:szCs w:val="22"/>
              </w:rPr>
            </w:pPr>
            <w:r>
              <w:rPr>
                <w:rFonts w:ascii="Calibri" w:hAnsi="Calibri" w:cs="Calibri"/>
                <w:color w:val="000000"/>
                <w:sz w:val="22"/>
                <w:szCs w:val="22"/>
                <w:highlight w:val="none"/>
              </w:rPr>
              <w:t>Yes</w:t>
            </w:r>
          </w:p>
        </w:tc>
        <w:tc>
          <w:tcPr>
            <w:tcW w:w="6048" w:type="dxa"/>
          </w:tcPr>
          <w:p w14:paraId="5EAC7034">
            <w:pPr>
              <w:rPr>
                <w:rFonts w:hint="default" w:ascii="Calibri" w:hAnsi="Calibri" w:cs="Calibri"/>
                <w:color w:val="000000"/>
                <w:sz w:val="22"/>
                <w:szCs w:val="22"/>
                <w:lang w:val="en-US"/>
              </w:rPr>
            </w:pPr>
            <w:r>
              <w:rPr>
                <w:rFonts w:hint="default" w:ascii="Calibri" w:hAnsi="Calibri" w:cs="Calibri"/>
                <w:color w:val="000000"/>
                <w:sz w:val="22"/>
                <w:szCs w:val="22"/>
                <w:lang w:val="en-US"/>
              </w:rPr>
              <w:drawing>
                <wp:inline distT="0" distB="0" distL="114300" distR="114300">
                  <wp:extent cx="3702685" cy="2333625"/>
                  <wp:effectExtent l="0" t="0" r="12065" b="9525"/>
                  <wp:docPr id="27" name="Picture 27" descr="4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4 LAYER"/>
                          <pic:cNvPicPr>
                            <a:picLocks noChangeAspect="1"/>
                          </pic:cNvPicPr>
                        </pic:nvPicPr>
                        <pic:blipFill>
                          <a:blip r:embed="rId20"/>
                          <a:stretch>
                            <a:fillRect/>
                          </a:stretch>
                        </pic:blipFill>
                        <pic:spPr>
                          <a:xfrm>
                            <a:off x="0" y="0"/>
                            <a:ext cx="3702685" cy="2333625"/>
                          </a:xfrm>
                          <a:prstGeom prst="rect">
                            <a:avLst/>
                          </a:prstGeom>
                        </pic:spPr>
                      </pic:pic>
                    </a:graphicData>
                  </a:graphic>
                </wp:inline>
              </w:drawing>
            </w:r>
          </w:p>
        </w:tc>
      </w:tr>
      <w:tr w14:paraId="067F8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 w:hRule="atLeast"/>
        </w:trPr>
        <w:tc>
          <w:tcPr>
            <w:tcW w:w="704" w:type="dxa"/>
            <w:vMerge w:val="continue"/>
          </w:tcPr>
          <w:p w14:paraId="39F6EEDC">
            <w:pPr>
              <w:rPr>
                <w:rFonts w:ascii="Calibri" w:hAnsi="Calibri" w:cs="Calibri"/>
                <w:color w:val="000000"/>
                <w:sz w:val="22"/>
                <w:szCs w:val="22"/>
              </w:rPr>
            </w:pPr>
          </w:p>
        </w:tc>
        <w:tc>
          <w:tcPr>
            <w:tcW w:w="5756" w:type="dxa"/>
          </w:tcPr>
          <w:p w14:paraId="29636169">
            <w:pPr>
              <w:rPr>
                <w:rFonts w:hint="default" w:ascii="Calibri" w:hAnsi="Calibri" w:cs="Calibri"/>
                <w:color w:val="000000"/>
                <w:sz w:val="22"/>
                <w:szCs w:val="22"/>
                <w:lang w:val="en-US"/>
              </w:rPr>
            </w:pPr>
            <w:r>
              <w:rPr>
                <w:rFonts w:hint="default" w:ascii="Calibri" w:hAnsi="Calibri" w:cs="Calibri"/>
                <w:color w:val="000000"/>
                <w:sz w:val="22"/>
                <w:szCs w:val="22"/>
                <w:lang w:val="en-US"/>
              </w:rPr>
              <w:t>POWER_PCB</w:t>
            </w:r>
          </w:p>
        </w:tc>
        <w:tc>
          <w:tcPr>
            <w:tcW w:w="1318" w:type="dxa"/>
            <w:vMerge w:val="continue"/>
          </w:tcPr>
          <w:p w14:paraId="649CCE09">
            <w:pPr>
              <w:rPr>
                <w:rFonts w:ascii="Calibri" w:hAnsi="Calibri" w:cs="Calibri"/>
                <w:color w:val="000000"/>
                <w:sz w:val="22"/>
                <w:szCs w:val="22"/>
              </w:rPr>
            </w:pPr>
          </w:p>
        </w:tc>
        <w:tc>
          <w:tcPr>
            <w:tcW w:w="1573" w:type="dxa"/>
            <w:vMerge w:val="continue"/>
          </w:tcPr>
          <w:p w14:paraId="6E9927C0">
            <w:pPr>
              <w:rPr>
                <w:rFonts w:ascii="Calibri" w:hAnsi="Calibri" w:cs="Calibri"/>
                <w:color w:val="000000"/>
                <w:sz w:val="22"/>
                <w:szCs w:val="22"/>
              </w:rPr>
            </w:pPr>
          </w:p>
        </w:tc>
        <w:tc>
          <w:tcPr>
            <w:tcW w:w="1701" w:type="dxa"/>
            <w:vMerge w:val="continue"/>
          </w:tcPr>
          <w:p w14:paraId="0496F3F4">
            <w:pPr>
              <w:rPr>
                <w:rFonts w:ascii="Calibri" w:hAnsi="Calibri" w:cs="Calibri"/>
                <w:color w:val="000000"/>
                <w:sz w:val="22"/>
                <w:szCs w:val="22"/>
              </w:rPr>
            </w:pPr>
          </w:p>
        </w:tc>
        <w:tc>
          <w:tcPr>
            <w:tcW w:w="2139" w:type="dxa"/>
            <w:vMerge w:val="continue"/>
          </w:tcPr>
          <w:p w14:paraId="2E198D37">
            <w:pPr>
              <w:rPr>
                <w:rFonts w:ascii="Calibri" w:hAnsi="Calibri" w:cs="Calibri"/>
                <w:color w:val="000000"/>
                <w:sz w:val="22"/>
                <w:szCs w:val="22"/>
              </w:rPr>
            </w:pPr>
          </w:p>
        </w:tc>
        <w:tc>
          <w:tcPr>
            <w:tcW w:w="1606" w:type="dxa"/>
            <w:vMerge w:val="continue"/>
          </w:tcPr>
          <w:p w14:paraId="254B4BF3">
            <w:pPr>
              <w:rPr>
                <w:rFonts w:ascii="Calibri" w:hAnsi="Calibri" w:cs="Calibri"/>
                <w:color w:val="000000"/>
                <w:sz w:val="22"/>
                <w:szCs w:val="22"/>
              </w:rPr>
            </w:pPr>
          </w:p>
        </w:tc>
        <w:tc>
          <w:tcPr>
            <w:tcW w:w="6048" w:type="dxa"/>
            <w:shd w:val="clear"/>
            <w:vAlign w:val="top"/>
          </w:tcPr>
          <w:p w14:paraId="1F6F28DE">
            <w:pPr>
              <w:rPr>
                <w:rFonts w:hint="default" w:ascii="Calibri" w:hAnsi="Calibri" w:eastAsia="Times New Roman" w:cs="Calibri"/>
                <w:color w:val="000000"/>
                <w:sz w:val="22"/>
                <w:szCs w:val="22"/>
                <w:lang w:val="en-US" w:eastAsia="en-IN" w:bidi="ar-SA"/>
              </w:rPr>
            </w:pPr>
            <w:r>
              <w:rPr>
                <w:rFonts w:hint="default" w:ascii="Calibri" w:hAnsi="Calibri" w:cs="Calibri"/>
                <w:color w:val="000000"/>
                <w:sz w:val="22"/>
                <w:szCs w:val="22"/>
                <w:lang w:val="en-US"/>
              </w:rPr>
              <w:t>POWER_PCB</w:t>
            </w:r>
          </w:p>
        </w:tc>
      </w:tr>
      <w:tr w14:paraId="26617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3" w:hRule="atLeast"/>
        </w:trPr>
        <w:tc>
          <w:tcPr>
            <w:tcW w:w="704" w:type="dxa"/>
            <w:vMerge w:val="restart"/>
          </w:tcPr>
          <w:p w14:paraId="64BF1928">
            <w:pPr>
              <w:rPr>
                <w:rFonts w:ascii="Calibri" w:hAnsi="Calibri" w:cs="Calibri"/>
                <w:color w:val="000000"/>
                <w:sz w:val="22"/>
                <w:szCs w:val="22"/>
              </w:rPr>
            </w:pPr>
            <w:r>
              <w:rPr>
                <w:rFonts w:ascii="Calibri" w:hAnsi="Calibri" w:cs="Calibri"/>
                <w:sz w:val="22"/>
                <w:szCs w:val="22"/>
              </w:rPr>
              <w:br w:type="page"/>
            </w:r>
            <w:r>
              <w:rPr>
                <w:rFonts w:ascii="Calibri" w:hAnsi="Calibri" w:cs="Calibri"/>
                <w:color w:val="000000"/>
                <w:sz w:val="22"/>
                <w:szCs w:val="22"/>
              </w:rPr>
              <w:t>8</w:t>
            </w:r>
          </w:p>
        </w:tc>
        <w:tc>
          <w:tcPr>
            <w:tcW w:w="5756" w:type="dxa"/>
          </w:tcPr>
          <w:p w14:paraId="605AE220">
            <w:pPr>
              <w:rPr>
                <w:rFonts w:ascii="Calibri" w:hAnsi="Calibri" w:cs="Calibri"/>
                <w:color w:val="000000"/>
                <w:sz w:val="22"/>
                <w:szCs w:val="22"/>
              </w:rPr>
            </w:pPr>
          </w:p>
          <w:p w14:paraId="2C378696">
            <w:pPr>
              <w:rPr>
                <w:rFonts w:hint="default" w:ascii="Calibri" w:hAnsi="Calibri" w:cs="Calibri"/>
                <w:color w:val="000000"/>
                <w:sz w:val="22"/>
                <w:szCs w:val="22"/>
                <w:lang w:val="en-US"/>
              </w:rPr>
            </w:pPr>
            <w:r>
              <w:rPr>
                <w:rFonts w:hint="default" w:ascii="Calibri" w:hAnsi="Calibri" w:cs="Calibri"/>
                <w:color w:val="000000"/>
                <w:sz w:val="22"/>
                <w:szCs w:val="22"/>
                <w:lang w:val="en-US"/>
              </w:rPr>
              <w:drawing>
                <wp:inline distT="0" distB="0" distL="114300" distR="114300">
                  <wp:extent cx="3512185" cy="1517650"/>
                  <wp:effectExtent l="0" t="0" r="12065" b="6350"/>
                  <wp:docPr id="17" name="Picture 17" descr="DCDC SEC CURRENT SENSOR 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CDC SEC CURRENT SENSOR OLD"/>
                          <pic:cNvPicPr>
                            <a:picLocks noChangeAspect="1"/>
                          </pic:cNvPicPr>
                        </pic:nvPicPr>
                        <pic:blipFill>
                          <a:blip r:embed="rId21"/>
                          <a:stretch>
                            <a:fillRect/>
                          </a:stretch>
                        </pic:blipFill>
                        <pic:spPr>
                          <a:xfrm>
                            <a:off x="0" y="0"/>
                            <a:ext cx="3512185" cy="1517650"/>
                          </a:xfrm>
                          <a:prstGeom prst="rect">
                            <a:avLst/>
                          </a:prstGeom>
                        </pic:spPr>
                      </pic:pic>
                    </a:graphicData>
                  </a:graphic>
                </wp:inline>
              </w:drawing>
            </w:r>
          </w:p>
        </w:tc>
        <w:tc>
          <w:tcPr>
            <w:tcW w:w="1318" w:type="dxa"/>
            <w:vMerge w:val="restart"/>
          </w:tcPr>
          <w:p w14:paraId="19A1DF89">
            <w:pPr>
              <w:rPr>
                <w:rFonts w:ascii="Calibri" w:hAnsi="Calibri" w:cs="Calibri"/>
                <w:color w:val="000000"/>
                <w:sz w:val="22"/>
                <w:szCs w:val="22"/>
              </w:rPr>
            </w:pPr>
            <w:r>
              <w:rPr>
                <w:rFonts w:hint="default" w:ascii="Calibri" w:hAnsi="Calibri" w:cs="Calibri"/>
                <w:color w:val="000000"/>
                <w:sz w:val="22"/>
                <w:szCs w:val="22"/>
                <w:highlight w:val="none"/>
                <w:lang w:val="en-US"/>
              </w:rPr>
              <w:t>Rohit</w:t>
            </w:r>
          </w:p>
        </w:tc>
        <w:tc>
          <w:tcPr>
            <w:tcW w:w="1573" w:type="dxa"/>
            <w:vMerge w:val="restart"/>
          </w:tcPr>
          <w:p w14:paraId="7209528C">
            <w:pPr>
              <w:rPr>
                <w:rFonts w:ascii="Calibri" w:hAnsi="Calibri" w:cs="Calibri"/>
                <w:color w:val="000000"/>
                <w:sz w:val="22"/>
                <w:szCs w:val="22"/>
              </w:rPr>
            </w:pPr>
          </w:p>
        </w:tc>
        <w:tc>
          <w:tcPr>
            <w:tcW w:w="1701" w:type="dxa"/>
            <w:vMerge w:val="restart"/>
          </w:tcPr>
          <w:p w14:paraId="6AB0C582">
            <w:pPr>
              <w:rPr>
                <w:rFonts w:ascii="Calibri" w:hAnsi="Calibri" w:cs="Calibri"/>
                <w:color w:val="000000"/>
                <w:sz w:val="22"/>
                <w:szCs w:val="22"/>
              </w:rPr>
            </w:pPr>
            <w:r>
              <w:rPr>
                <w:rFonts w:hint="default" w:ascii="Calibri" w:hAnsi="Calibri" w:cs="Calibri"/>
                <w:color w:val="000000"/>
                <w:sz w:val="22"/>
                <w:szCs w:val="22"/>
                <w:highlight w:val="none"/>
                <w:lang w:val="en-US"/>
              </w:rPr>
              <w:t>27</w:t>
            </w:r>
            <w:r>
              <w:rPr>
                <w:rFonts w:ascii="Calibri" w:hAnsi="Calibri" w:cs="Calibri"/>
                <w:color w:val="000000"/>
                <w:sz w:val="22"/>
                <w:szCs w:val="22"/>
                <w:highlight w:val="none"/>
              </w:rPr>
              <w:t>-2-202</w:t>
            </w:r>
            <w:r>
              <w:rPr>
                <w:rFonts w:hint="default" w:ascii="Calibri" w:hAnsi="Calibri" w:cs="Calibri"/>
                <w:color w:val="000000"/>
                <w:sz w:val="22"/>
                <w:szCs w:val="22"/>
                <w:highlight w:val="none"/>
                <w:lang w:val="en-US"/>
              </w:rPr>
              <w:t>6</w:t>
            </w:r>
          </w:p>
        </w:tc>
        <w:tc>
          <w:tcPr>
            <w:tcW w:w="2139" w:type="dxa"/>
            <w:vMerge w:val="restart"/>
          </w:tcPr>
          <w:p w14:paraId="1A9607C9">
            <w:pPr>
              <w:rPr>
                <w:rFonts w:hint="default" w:ascii="Calibri" w:hAnsi="Calibri" w:cs="Calibri"/>
                <w:color w:val="000000"/>
                <w:sz w:val="22"/>
                <w:szCs w:val="22"/>
                <w:lang w:val="en-US"/>
              </w:rPr>
            </w:pPr>
            <w:r>
              <w:rPr>
                <w:rFonts w:hint="default" w:ascii="Calibri" w:hAnsi="Calibri" w:cs="Calibri"/>
                <w:color w:val="000000"/>
                <w:sz w:val="22"/>
                <w:szCs w:val="22"/>
                <w:lang w:val="en-US"/>
              </w:rPr>
              <w:t>Current sensor shifted after the DCDC output filter capacitor in circuit,size of the current sensor making issue in placement so replaced with Shunt based current sensor.</w:t>
            </w:r>
          </w:p>
        </w:tc>
        <w:tc>
          <w:tcPr>
            <w:tcW w:w="1606" w:type="dxa"/>
            <w:vMerge w:val="restart"/>
            <w:vAlign w:val="top"/>
          </w:tcPr>
          <w:p w14:paraId="08B571A8">
            <w:pPr>
              <w:rPr>
                <w:rFonts w:ascii="Calibri" w:hAnsi="Calibri" w:cs="Calibri"/>
                <w:color w:val="000000"/>
                <w:sz w:val="22"/>
                <w:szCs w:val="22"/>
              </w:rPr>
            </w:pPr>
            <w:r>
              <w:rPr>
                <w:rFonts w:ascii="Calibri" w:hAnsi="Calibri" w:cs="Calibri"/>
                <w:color w:val="000000"/>
                <w:sz w:val="22"/>
                <w:szCs w:val="22"/>
                <w:highlight w:val="none"/>
              </w:rPr>
              <w:t>Yes</w:t>
            </w:r>
            <w:bookmarkStart w:id="15" w:name="_GoBack"/>
            <w:bookmarkEnd w:id="15"/>
          </w:p>
        </w:tc>
        <w:tc>
          <w:tcPr>
            <w:tcW w:w="6048" w:type="dxa"/>
          </w:tcPr>
          <w:p w14:paraId="2CC8974F">
            <w:pPr>
              <w:rPr>
                <w:rFonts w:ascii="Calibri" w:hAnsi="Calibri" w:cs="Calibri"/>
                <w:color w:val="000000"/>
                <w:sz w:val="22"/>
                <w:szCs w:val="22"/>
              </w:rPr>
            </w:pPr>
          </w:p>
          <w:p w14:paraId="0DFEDE79">
            <w:pPr>
              <w:rPr>
                <w:rFonts w:hint="default" w:ascii="Calibri" w:hAnsi="Calibri" w:cs="Calibri"/>
                <w:color w:val="000000"/>
                <w:sz w:val="22"/>
                <w:szCs w:val="22"/>
                <w:lang w:val="en-US"/>
              </w:rPr>
            </w:pPr>
            <w:r>
              <w:rPr>
                <w:rFonts w:hint="default" w:ascii="Calibri" w:hAnsi="Calibri" w:cs="Calibri"/>
                <w:color w:val="000000"/>
                <w:sz w:val="22"/>
                <w:szCs w:val="22"/>
                <w:lang w:val="en-US"/>
              </w:rPr>
              <w:drawing>
                <wp:inline distT="0" distB="0" distL="114300" distR="114300">
                  <wp:extent cx="3702685" cy="1467485"/>
                  <wp:effectExtent l="0" t="0" r="12065" b="18415"/>
                  <wp:docPr id="18" name="Picture 18" descr="DCDC SEC CURR SENSE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CDC SEC CURR SENSE NEW"/>
                          <pic:cNvPicPr>
                            <a:picLocks noChangeAspect="1"/>
                          </pic:cNvPicPr>
                        </pic:nvPicPr>
                        <pic:blipFill>
                          <a:blip r:embed="rId22"/>
                          <a:stretch>
                            <a:fillRect/>
                          </a:stretch>
                        </pic:blipFill>
                        <pic:spPr>
                          <a:xfrm>
                            <a:off x="0" y="0"/>
                            <a:ext cx="3702685" cy="1467485"/>
                          </a:xfrm>
                          <a:prstGeom prst="rect">
                            <a:avLst/>
                          </a:prstGeom>
                        </pic:spPr>
                      </pic:pic>
                    </a:graphicData>
                  </a:graphic>
                </wp:inline>
              </w:drawing>
            </w:r>
          </w:p>
        </w:tc>
      </w:tr>
      <w:tr w14:paraId="0BDC8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 w:hRule="atLeast"/>
        </w:trPr>
        <w:tc>
          <w:tcPr>
            <w:tcW w:w="704" w:type="dxa"/>
            <w:vMerge w:val="continue"/>
          </w:tcPr>
          <w:p w14:paraId="04787E3C">
            <w:pPr>
              <w:rPr>
                <w:rFonts w:ascii="Calibri" w:hAnsi="Calibri" w:cs="Calibri"/>
                <w:color w:val="000000"/>
                <w:sz w:val="22"/>
                <w:szCs w:val="22"/>
              </w:rPr>
            </w:pPr>
          </w:p>
        </w:tc>
        <w:tc>
          <w:tcPr>
            <w:tcW w:w="5756" w:type="dxa"/>
            <w:shd w:val="clear" w:color="auto" w:fill="auto"/>
            <w:vAlign w:val="top"/>
          </w:tcPr>
          <w:p w14:paraId="2466A406">
            <w:pPr>
              <w:rPr>
                <w:rFonts w:hint="default" w:ascii="Calibri" w:hAnsi="Calibri" w:eastAsia="Times New Roman" w:cs="Calibri"/>
                <w:color w:val="000000"/>
                <w:sz w:val="22"/>
                <w:szCs w:val="22"/>
                <w:lang w:val="en-US" w:eastAsia="en-IN" w:bidi="ar-SA"/>
              </w:rPr>
            </w:pPr>
            <w:r>
              <w:rPr>
                <w:rFonts w:hint="default" w:ascii="Calibri" w:hAnsi="Calibri" w:cs="Calibri"/>
                <w:color w:val="000000"/>
                <w:sz w:val="22"/>
                <w:szCs w:val="22"/>
                <w:lang w:val="en-US"/>
              </w:rPr>
              <w:t>SCHEMATIC_POWER_PCB.DSN</w:t>
            </w:r>
          </w:p>
        </w:tc>
        <w:tc>
          <w:tcPr>
            <w:tcW w:w="1318" w:type="dxa"/>
            <w:vMerge w:val="continue"/>
          </w:tcPr>
          <w:p w14:paraId="10AF51B3">
            <w:pPr>
              <w:rPr>
                <w:rFonts w:ascii="Calibri" w:hAnsi="Calibri" w:cs="Calibri"/>
                <w:color w:val="000000"/>
                <w:sz w:val="22"/>
                <w:szCs w:val="22"/>
              </w:rPr>
            </w:pPr>
          </w:p>
        </w:tc>
        <w:tc>
          <w:tcPr>
            <w:tcW w:w="1573" w:type="dxa"/>
            <w:vMerge w:val="continue"/>
          </w:tcPr>
          <w:p w14:paraId="30DDF980">
            <w:pPr>
              <w:rPr>
                <w:rFonts w:ascii="Calibri" w:hAnsi="Calibri" w:cs="Calibri"/>
                <w:color w:val="000000"/>
                <w:sz w:val="22"/>
                <w:szCs w:val="22"/>
              </w:rPr>
            </w:pPr>
          </w:p>
        </w:tc>
        <w:tc>
          <w:tcPr>
            <w:tcW w:w="1701" w:type="dxa"/>
            <w:vMerge w:val="continue"/>
          </w:tcPr>
          <w:p w14:paraId="4EB96330">
            <w:pPr>
              <w:rPr>
                <w:rFonts w:ascii="Calibri" w:hAnsi="Calibri" w:cs="Calibri"/>
                <w:color w:val="000000"/>
                <w:sz w:val="22"/>
                <w:szCs w:val="22"/>
              </w:rPr>
            </w:pPr>
          </w:p>
        </w:tc>
        <w:tc>
          <w:tcPr>
            <w:tcW w:w="2139" w:type="dxa"/>
            <w:vMerge w:val="continue"/>
          </w:tcPr>
          <w:p w14:paraId="391F116A">
            <w:pPr>
              <w:rPr>
                <w:rFonts w:ascii="Calibri" w:hAnsi="Calibri" w:cs="Calibri"/>
                <w:color w:val="000000"/>
                <w:sz w:val="22"/>
                <w:szCs w:val="22"/>
              </w:rPr>
            </w:pPr>
          </w:p>
        </w:tc>
        <w:tc>
          <w:tcPr>
            <w:tcW w:w="1606" w:type="dxa"/>
            <w:vMerge w:val="continue"/>
          </w:tcPr>
          <w:p w14:paraId="77EBD557">
            <w:pPr>
              <w:rPr>
                <w:rFonts w:ascii="Calibri" w:hAnsi="Calibri" w:cs="Calibri"/>
                <w:color w:val="000000"/>
                <w:sz w:val="22"/>
                <w:szCs w:val="22"/>
              </w:rPr>
            </w:pPr>
          </w:p>
        </w:tc>
        <w:tc>
          <w:tcPr>
            <w:tcW w:w="6048" w:type="dxa"/>
            <w:shd w:val="clear" w:color="auto" w:fill="auto"/>
            <w:vAlign w:val="top"/>
          </w:tcPr>
          <w:p w14:paraId="7C4C0804">
            <w:pPr>
              <w:rPr>
                <w:rFonts w:hint="default" w:ascii="Calibri" w:hAnsi="Calibri" w:eastAsia="Times New Roman" w:cs="Calibri"/>
                <w:color w:val="000000"/>
                <w:sz w:val="22"/>
                <w:szCs w:val="22"/>
                <w:lang w:val="en-US" w:eastAsia="en-IN" w:bidi="ar-SA"/>
              </w:rPr>
            </w:pPr>
            <w:r>
              <w:rPr>
                <w:rFonts w:hint="default" w:ascii="Calibri" w:hAnsi="Calibri" w:cs="Calibri"/>
                <w:color w:val="000000"/>
                <w:sz w:val="22"/>
                <w:szCs w:val="22"/>
                <w:lang w:val="en-US"/>
              </w:rPr>
              <w:t>SCHEMATIC_POWER_PCB.DSN</w:t>
            </w:r>
          </w:p>
        </w:tc>
      </w:tr>
      <w:tr w14:paraId="5CA30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04" w:type="dxa"/>
            <w:vMerge w:val="continue"/>
          </w:tcPr>
          <w:p w14:paraId="0660DE2C">
            <w:pPr>
              <w:rPr>
                <w:rFonts w:ascii="Calibri" w:hAnsi="Calibri" w:cs="Calibri"/>
                <w:color w:val="000000"/>
                <w:sz w:val="22"/>
                <w:szCs w:val="22"/>
              </w:rPr>
            </w:pPr>
          </w:p>
        </w:tc>
        <w:tc>
          <w:tcPr>
            <w:tcW w:w="5756" w:type="dxa"/>
          </w:tcPr>
          <w:p w14:paraId="78A9B158">
            <w:pPr>
              <w:rPr>
                <w:rFonts w:ascii="Calibri" w:hAnsi="Calibri" w:cs="Calibri"/>
                <w:color w:val="000000"/>
                <w:sz w:val="22"/>
                <w:szCs w:val="22"/>
              </w:rPr>
            </w:pPr>
          </w:p>
        </w:tc>
        <w:tc>
          <w:tcPr>
            <w:tcW w:w="1318" w:type="dxa"/>
            <w:vMerge w:val="continue"/>
          </w:tcPr>
          <w:p w14:paraId="21056CB0">
            <w:pPr>
              <w:rPr>
                <w:rFonts w:ascii="Calibri" w:hAnsi="Calibri" w:cs="Calibri"/>
                <w:color w:val="000000"/>
                <w:sz w:val="22"/>
                <w:szCs w:val="22"/>
              </w:rPr>
            </w:pPr>
          </w:p>
        </w:tc>
        <w:tc>
          <w:tcPr>
            <w:tcW w:w="1573" w:type="dxa"/>
            <w:vMerge w:val="continue"/>
          </w:tcPr>
          <w:p w14:paraId="68276F2E">
            <w:pPr>
              <w:rPr>
                <w:rFonts w:ascii="Calibri" w:hAnsi="Calibri" w:cs="Calibri"/>
                <w:color w:val="000000"/>
                <w:sz w:val="22"/>
                <w:szCs w:val="22"/>
              </w:rPr>
            </w:pPr>
          </w:p>
        </w:tc>
        <w:tc>
          <w:tcPr>
            <w:tcW w:w="1701" w:type="dxa"/>
            <w:vMerge w:val="continue"/>
          </w:tcPr>
          <w:p w14:paraId="4BE13058">
            <w:pPr>
              <w:rPr>
                <w:rFonts w:ascii="Calibri" w:hAnsi="Calibri" w:cs="Calibri"/>
                <w:color w:val="000000"/>
                <w:sz w:val="22"/>
                <w:szCs w:val="22"/>
              </w:rPr>
            </w:pPr>
          </w:p>
        </w:tc>
        <w:tc>
          <w:tcPr>
            <w:tcW w:w="2139" w:type="dxa"/>
            <w:vMerge w:val="continue"/>
          </w:tcPr>
          <w:p w14:paraId="19088ABF">
            <w:pPr>
              <w:rPr>
                <w:rFonts w:ascii="Calibri" w:hAnsi="Calibri" w:cs="Calibri"/>
                <w:color w:val="000000"/>
                <w:sz w:val="22"/>
                <w:szCs w:val="22"/>
              </w:rPr>
            </w:pPr>
          </w:p>
        </w:tc>
        <w:tc>
          <w:tcPr>
            <w:tcW w:w="1606" w:type="dxa"/>
            <w:vMerge w:val="continue"/>
          </w:tcPr>
          <w:p w14:paraId="77BF6EA4">
            <w:pPr>
              <w:rPr>
                <w:rFonts w:ascii="Calibri" w:hAnsi="Calibri" w:cs="Calibri"/>
                <w:color w:val="000000"/>
                <w:sz w:val="22"/>
                <w:szCs w:val="22"/>
              </w:rPr>
            </w:pPr>
          </w:p>
        </w:tc>
        <w:tc>
          <w:tcPr>
            <w:tcW w:w="6048" w:type="dxa"/>
          </w:tcPr>
          <w:p w14:paraId="757D228A">
            <w:pPr>
              <w:rPr>
                <w:rFonts w:ascii="Calibri" w:hAnsi="Calibri" w:cs="Calibri"/>
                <w:color w:val="000000"/>
                <w:sz w:val="22"/>
                <w:szCs w:val="22"/>
              </w:rPr>
            </w:pPr>
          </w:p>
        </w:tc>
      </w:tr>
      <w:tr w14:paraId="06203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9" w:hRule="atLeast"/>
        </w:trPr>
        <w:tc>
          <w:tcPr>
            <w:tcW w:w="704" w:type="dxa"/>
            <w:vMerge w:val="restart"/>
          </w:tcPr>
          <w:p w14:paraId="75E83889">
            <w:pPr>
              <w:rPr>
                <w:rFonts w:ascii="Calibri" w:hAnsi="Calibri" w:cs="Calibri"/>
                <w:color w:val="000000"/>
                <w:sz w:val="22"/>
                <w:szCs w:val="22"/>
              </w:rPr>
            </w:pPr>
            <w:r>
              <w:rPr>
                <w:rFonts w:ascii="Calibri" w:hAnsi="Calibri" w:cs="Calibri"/>
                <w:color w:val="000000"/>
                <w:sz w:val="22"/>
                <w:szCs w:val="22"/>
              </w:rPr>
              <w:t>10</w:t>
            </w:r>
          </w:p>
        </w:tc>
        <w:tc>
          <w:tcPr>
            <w:tcW w:w="5756" w:type="dxa"/>
          </w:tcPr>
          <w:p w14:paraId="103E9935">
            <w:pPr>
              <w:rPr>
                <w:rFonts w:ascii="Calibri" w:hAnsi="Calibri" w:cs="Calibri"/>
                <w:color w:val="000000"/>
                <w:sz w:val="22"/>
                <w:szCs w:val="22"/>
              </w:rPr>
            </w:pPr>
          </w:p>
        </w:tc>
        <w:tc>
          <w:tcPr>
            <w:tcW w:w="1318" w:type="dxa"/>
            <w:vMerge w:val="restart"/>
          </w:tcPr>
          <w:p w14:paraId="4C884651">
            <w:pPr>
              <w:rPr>
                <w:rFonts w:hint="default" w:ascii="Calibri" w:hAnsi="Calibri" w:cs="Calibri"/>
                <w:color w:val="000000"/>
                <w:sz w:val="22"/>
                <w:szCs w:val="22"/>
                <w:lang w:val="en-US"/>
              </w:rPr>
            </w:pPr>
            <w:r>
              <w:rPr>
                <w:rFonts w:hint="default" w:ascii="Calibri" w:hAnsi="Calibri" w:cs="Calibri"/>
                <w:color w:val="000000"/>
                <w:sz w:val="22"/>
                <w:szCs w:val="22"/>
                <w:lang w:val="en-US"/>
              </w:rPr>
              <w:t>Rohit</w:t>
            </w:r>
          </w:p>
        </w:tc>
        <w:tc>
          <w:tcPr>
            <w:tcW w:w="1573" w:type="dxa"/>
            <w:vMerge w:val="restart"/>
          </w:tcPr>
          <w:p w14:paraId="22FE76E1">
            <w:pPr>
              <w:rPr>
                <w:rFonts w:hint="default" w:ascii="Calibri" w:hAnsi="Calibri" w:cs="Calibri"/>
                <w:color w:val="000000"/>
                <w:sz w:val="22"/>
                <w:szCs w:val="22"/>
                <w:lang w:val="en-US"/>
              </w:rPr>
            </w:pPr>
            <w:r>
              <w:rPr>
                <w:rFonts w:hint="default" w:ascii="Calibri" w:hAnsi="Calibri" w:cs="Calibri"/>
                <w:color w:val="000000"/>
                <w:sz w:val="22"/>
                <w:szCs w:val="22"/>
                <w:lang w:val="en-US"/>
              </w:rPr>
              <w:t>25-2-2026</w:t>
            </w:r>
          </w:p>
        </w:tc>
        <w:tc>
          <w:tcPr>
            <w:tcW w:w="1701" w:type="dxa"/>
            <w:vMerge w:val="restart"/>
          </w:tcPr>
          <w:p w14:paraId="17236D55">
            <w:pPr>
              <w:rPr>
                <w:rFonts w:ascii="Calibri" w:hAnsi="Calibri" w:cs="Calibri"/>
                <w:color w:val="000000"/>
                <w:sz w:val="22"/>
                <w:szCs w:val="22"/>
              </w:rPr>
            </w:pPr>
            <w:r>
              <w:rPr>
                <w:rFonts w:hint="default" w:ascii="Calibri" w:hAnsi="Calibri" w:cs="Calibri"/>
                <w:color w:val="000000"/>
                <w:sz w:val="22"/>
                <w:szCs w:val="22"/>
                <w:highlight w:val="none"/>
                <w:lang w:val="en-US"/>
              </w:rPr>
              <w:t>27</w:t>
            </w:r>
            <w:r>
              <w:rPr>
                <w:rFonts w:ascii="Calibri" w:hAnsi="Calibri" w:cs="Calibri"/>
                <w:color w:val="000000"/>
                <w:sz w:val="22"/>
                <w:szCs w:val="22"/>
                <w:highlight w:val="none"/>
              </w:rPr>
              <w:t>-2-202</w:t>
            </w:r>
            <w:r>
              <w:rPr>
                <w:rFonts w:hint="default" w:ascii="Calibri" w:hAnsi="Calibri" w:cs="Calibri"/>
                <w:color w:val="000000"/>
                <w:sz w:val="22"/>
                <w:szCs w:val="22"/>
                <w:highlight w:val="none"/>
                <w:lang w:val="en-US"/>
              </w:rPr>
              <w:t>6</w:t>
            </w:r>
          </w:p>
        </w:tc>
        <w:tc>
          <w:tcPr>
            <w:tcW w:w="2139" w:type="dxa"/>
            <w:vMerge w:val="restart"/>
          </w:tcPr>
          <w:p w14:paraId="45261651">
            <w:pPr>
              <w:rPr>
                <w:rFonts w:hint="default" w:cs="Calibri" w:asciiTheme="majorAscii" w:hAnsiTheme="majorAscii"/>
                <w:color w:val="000000"/>
                <w:sz w:val="22"/>
                <w:szCs w:val="22"/>
              </w:rPr>
            </w:pPr>
          </w:p>
          <w:p w14:paraId="770CF458">
            <w:pPr>
              <w:rPr>
                <w:rFonts w:hint="default" w:cs="Calibri" w:asciiTheme="majorAscii" w:hAnsiTheme="majorAscii"/>
                <w:color w:val="000000"/>
                <w:sz w:val="22"/>
                <w:szCs w:val="22"/>
                <w:lang w:val="en-US"/>
              </w:rPr>
            </w:pPr>
            <w:r>
              <w:rPr>
                <w:rFonts w:hint="default" w:eastAsia="SimSun" w:cs="SimSun" w:asciiTheme="majorAscii" w:hAnsiTheme="majorAscii"/>
                <w:sz w:val="22"/>
                <w:szCs w:val="22"/>
              </w:rPr>
              <w:t>DC Blocking capacitors are introduced in the power stage to avoid saturation of the transformer in case of unbalanced currents, which can be caused by mismatched PWM signals, mismatched propagation delays in gate drivers or other asymmetries in the system. Especially during start-up and load transients unbalanced currents can occur</w:t>
            </w:r>
            <w:r>
              <w:rPr>
                <w:rFonts w:hint="default" w:eastAsia="SimSun" w:cs="SimSun" w:asciiTheme="majorAscii" w:hAnsiTheme="majorAscii"/>
                <w:sz w:val="22"/>
                <w:szCs w:val="22"/>
                <w:lang w:val="en-US"/>
              </w:rPr>
              <w:t>.</w:t>
            </w:r>
          </w:p>
        </w:tc>
        <w:tc>
          <w:tcPr>
            <w:tcW w:w="1606" w:type="dxa"/>
            <w:vMerge w:val="restart"/>
            <w:shd w:val="clear"/>
            <w:vAlign w:val="top"/>
          </w:tcPr>
          <w:p w14:paraId="6133035B">
            <w:pPr>
              <w:rPr>
                <w:rFonts w:ascii="Calibri" w:hAnsi="Calibri" w:eastAsia="Times New Roman" w:cs="Calibri"/>
                <w:color w:val="000000"/>
                <w:sz w:val="22"/>
                <w:szCs w:val="22"/>
                <w:highlight w:val="none"/>
                <w:lang w:val="en-IN" w:eastAsia="en-IN" w:bidi="ar-SA"/>
              </w:rPr>
            </w:pPr>
            <w:r>
              <w:rPr>
                <w:rFonts w:ascii="Calibri" w:hAnsi="Calibri" w:cs="Calibri"/>
                <w:color w:val="000000"/>
                <w:sz w:val="22"/>
                <w:szCs w:val="22"/>
                <w:highlight w:val="none"/>
              </w:rPr>
              <w:t>Yes</w:t>
            </w:r>
          </w:p>
        </w:tc>
        <w:tc>
          <w:tcPr>
            <w:tcW w:w="6048" w:type="dxa"/>
          </w:tcPr>
          <w:p w14:paraId="37E9243E">
            <w:pPr>
              <w:rPr>
                <w:rFonts w:hint="default" w:ascii="Calibri" w:hAnsi="Calibri" w:cs="Calibri"/>
                <w:color w:val="000000"/>
                <w:sz w:val="22"/>
                <w:szCs w:val="22"/>
                <w:lang w:val="en-US"/>
              </w:rPr>
            </w:pPr>
            <w:r>
              <w:rPr>
                <w:rFonts w:hint="default" w:ascii="Calibri" w:hAnsi="Calibri" w:cs="Calibri"/>
                <w:color w:val="000000"/>
                <w:sz w:val="22"/>
                <w:szCs w:val="22"/>
                <w:lang w:val="en-US"/>
              </w:rPr>
              <w:drawing>
                <wp:inline distT="0" distB="0" distL="114300" distR="114300">
                  <wp:extent cx="3702685" cy="3446145"/>
                  <wp:effectExtent l="0" t="0" r="12065" b="1905"/>
                  <wp:docPr id="19" name="Picture 19" descr="OBD DAB PRI 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OBD DAB PRI CAP"/>
                          <pic:cNvPicPr>
                            <a:picLocks noChangeAspect="1"/>
                          </pic:cNvPicPr>
                        </pic:nvPicPr>
                        <pic:blipFill>
                          <a:blip r:embed="rId23"/>
                          <a:stretch>
                            <a:fillRect/>
                          </a:stretch>
                        </pic:blipFill>
                        <pic:spPr>
                          <a:xfrm>
                            <a:off x="0" y="0"/>
                            <a:ext cx="3702685" cy="3446145"/>
                          </a:xfrm>
                          <a:prstGeom prst="rect">
                            <a:avLst/>
                          </a:prstGeom>
                        </pic:spPr>
                      </pic:pic>
                    </a:graphicData>
                  </a:graphic>
                </wp:inline>
              </w:drawing>
            </w:r>
          </w:p>
        </w:tc>
      </w:tr>
      <w:tr w14:paraId="12B0E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04" w:type="dxa"/>
            <w:vMerge w:val="continue"/>
          </w:tcPr>
          <w:p w14:paraId="1C478329">
            <w:pPr>
              <w:rPr>
                <w:rFonts w:ascii="Calibri" w:hAnsi="Calibri" w:cs="Calibri"/>
                <w:color w:val="000000"/>
                <w:sz w:val="22"/>
                <w:szCs w:val="22"/>
              </w:rPr>
            </w:pPr>
          </w:p>
        </w:tc>
        <w:tc>
          <w:tcPr>
            <w:tcW w:w="5756" w:type="dxa"/>
          </w:tcPr>
          <w:p w14:paraId="7A227E35">
            <w:pPr>
              <w:rPr>
                <w:rFonts w:ascii="Calibri" w:hAnsi="Calibri" w:cs="Calibri"/>
                <w:color w:val="000000"/>
                <w:sz w:val="22"/>
                <w:szCs w:val="22"/>
              </w:rPr>
            </w:pPr>
          </w:p>
        </w:tc>
        <w:tc>
          <w:tcPr>
            <w:tcW w:w="1318" w:type="dxa"/>
            <w:vMerge w:val="continue"/>
          </w:tcPr>
          <w:p w14:paraId="1850A507">
            <w:pPr>
              <w:rPr>
                <w:rFonts w:ascii="Calibri" w:hAnsi="Calibri" w:cs="Calibri"/>
                <w:color w:val="000000"/>
                <w:sz w:val="22"/>
                <w:szCs w:val="22"/>
              </w:rPr>
            </w:pPr>
          </w:p>
        </w:tc>
        <w:tc>
          <w:tcPr>
            <w:tcW w:w="1573" w:type="dxa"/>
            <w:vMerge w:val="continue"/>
          </w:tcPr>
          <w:p w14:paraId="68D7B510">
            <w:pPr>
              <w:rPr>
                <w:rFonts w:ascii="Calibri" w:hAnsi="Calibri" w:cs="Calibri"/>
                <w:color w:val="000000"/>
                <w:sz w:val="22"/>
                <w:szCs w:val="22"/>
              </w:rPr>
            </w:pPr>
          </w:p>
        </w:tc>
        <w:tc>
          <w:tcPr>
            <w:tcW w:w="1701" w:type="dxa"/>
            <w:vMerge w:val="continue"/>
          </w:tcPr>
          <w:p w14:paraId="364A1781">
            <w:pPr>
              <w:rPr>
                <w:rFonts w:ascii="Calibri" w:hAnsi="Calibri" w:cs="Calibri"/>
                <w:color w:val="000000"/>
                <w:sz w:val="22"/>
                <w:szCs w:val="22"/>
              </w:rPr>
            </w:pPr>
          </w:p>
        </w:tc>
        <w:tc>
          <w:tcPr>
            <w:tcW w:w="2139" w:type="dxa"/>
            <w:vMerge w:val="continue"/>
          </w:tcPr>
          <w:p w14:paraId="537490E5">
            <w:pPr>
              <w:rPr>
                <w:rFonts w:ascii="Calibri" w:hAnsi="Calibri" w:cs="Calibri"/>
                <w:color w:val="000000"/>
                <w:sz w:val="22"/>
                <w:szCs w:val="22"/>
              </w:rPr>
            </w:pPr>
          </w:p>
        </w:tc>
        <w:tc>
          <w:tcPr>
            <w:tcW w:w="1606" w:type="dxa"/>
            <w:vMerge w:val="continue"/>
          </w:tcPr>
          <w:p w14:paraId="39E783A6">
            <w:pPr>
              <w:rPr>
                <w:rFonts w:ascii="Calibri" w:hAnsi="Calibri" w:cs="Calibri"/>
                <w:color w:val="000000"/>
                <w:sz w:val="22"/>
                <w:szCs w:val="22"/>
              </w:rPr>
            </w:pPr>
          </w:p>
        </w:tc>
        <w:tc>
          <w:tcPr>
            <w:tcW w:w="6048" w:type="dxa"/>
            <w:vAlign w:val="top"/>
          </w:tcPr>
          <w:p w14:paraId="2F029F95">
            <w:pPr>
              <w:rPr>
                <w:rFonts w:ascii="Calibri" w:hAnsi="Calibri" w:cs="Calibri"/>
                <w:color w:val="000000"/>
                <w:sz w:val="22"/>
                <w:szCs w:val="22"/>
              </w:rPr>
            </w:pPr>
            <w:r>
              <w:rPr>
                <w:rFonts w:hint="default" w:ascii="Calibri" w:hAnsi="Calibri" w:cs="Calibri"/>
                <w:color w:val="000000"/>
                <w:sz w:val="22"/>
                <w:szCs w:val="22"/>
                <w:lang w:val="en-US"/>
              </w:rPr>
              <w:t>SCHEMATIC_POWER_PCB.DSN</w:t>
            </w:r>
          </w:p>
        </w:tc>
      </w:tr>
      <w:tr w14:paraId="61A13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3" w:hRule="atLeast"/>
        </w:trPr>
        <w:tc>
          <w:tcPr>
            <w:tcW w:w="704" w:type="dxa"/>
            <w:vMerge w:val="continue"/>
          </w:tcPr>
          <w:p w14:paraId="3A46050F">
            <w:pPr>
              <w:rPr>
                <w:rFonts w:ascii="Calibri" w:hAnsi="Calibri" w:cs="Calibri"/>
                <w:color w:val="000000"/>
                <w:sz w:val="22"/>
                <w:szCs w:val="22"/>
              </w:rPr>
            </w:pPr>
          </w:p>
        </w:tc>
        <w:tc>
          <w:tcPr>
            <w:tcW w:w="5756" w:type="dxa"/>
          </w:tcPr>
          <w:p w14:paraId="5B8A63D4">
            <w:pPr>
              <w:rPr>
                <w:rFonts w:ascii="Calibri" w:hAnsi="Calibri" w:cs="Calibri"/>
                <w:color w:val="000000"/>
                <w:sz w:val="22"/>
                <w:szCs w:val="22"/>
              </w:rPr>
            </w:pPr>
          </w:p>
        </w:tc>
        <w:tc>
          <w:tcPr>
            <w:tcW w:w="1318" w:type="dxa"/>
            <w:vMerge w:val="continue"/>
          </w:tcPr>
          <w:p w14:paraId="6724A54A">
            <w:pPr>
              <w:rPr>
                <w:rFonts w:ascii="Calibri" w:hAnsi="Calibri" w:cs="Calibri"/>
                <w:color w:val="000000"/>
                <w:sz w:val="22"/>
                <w:szCs w:val="22"/>
              </w:rPr>
            </w:pPr>
          </w:p>
        </w:tc>
        <w:tc>
          <w:tcPr>
            <w:tcW w:w="1573" w:type="dxa"/>
            <w:vMerge w:val="continue"/>
          </w:tcPr>
          <w:p w14:paraId="03E5E998">
            <w:pPr>
              <w:rPr>
                <w:rFonts w:ascii="Calibri" w:hAnsi="Calibri" w:cs="Calibri"/>
                <w:color w:val="000000"/>
                <w:sz w:val="22"/>
                <w:szCs w:val="22"/>
              </w:rPr>
            </w:pPr>
          </w:p>
        </w:tc>
        <w:tc>
          <w:tcPr>
            <w:tcW w:w="1701" w:type="dxa"/>
            <w:vMerge w:val="continue"/>
          </w:tcPr>
          <w:p w14:paraId="263F1A4D">
            <w:pPr>
              <w:rPr>
                <w:rFonts w:ascii="Calibri" w:hAnsi="Calibri" w:cs="Calibri"/>
                <w:color w:val="000000"/>
                <w:sz w:val="22"/>
                <w:szCs w:val="22"/>
              </w:rPr>
            </w:pPr>
          </w:p>
        </w:tc>
        <w:tc>
          <w:tcPr>
            <w:tcW w:w="2139" w:type="dxa"/>
            <w:vMerge w:val="continue"/>
          </w:tcPr>
          <w:p w14:paraId="5DE0CAA5">
            <w:pPr>
              <w:rPr>
                <w:rFonts w:ascii="Calibri" w:hAnsi="Calibri" w:cs="Calibri"/>
                <w:color w:val="000000"/>
                <w:sz w:val="22"/>
                <w:szCs w:val="22"/>
              </w:rPr>
            </w:pPr>
          </w:p>
        </w:tc>
        <w:tc>
          <w:tcPr>
            <w:tcW w:w="1606" w:type="dxa"/>
            <w:vMerge w:val="continue"/>
          </w:tcPr>
          <w:p w14:paraId="13CB1182">
            <w:pPr>
              <w:rPr>
                <w:rFonts w:ascii="Calibri" w:hAnsi="Calibri" w:cs="Calibri"/>
                <w:color w:val="000000"/>
                <w:sz w:val="22"/>
                <w:szCs w:val="22"/>
              </w:rPr>
            </w:pPr>
          </w:p>
        </w:tc>
        <w:tc>
          <w:tcPr>
            <w:tcW w:w="6048" w:type="dxa"/>
          </w:tcPr>
          <w:p w14:paraId="706B5B7A">
            <w:pPr>
              <w:rPr>
                <w:rFonts w:ascii="Calibri" w:hAnsi="Calibri" w:cs="Calibri"/>
                <w:color w:val="000000"/>
                <w:sz w:val="22"/>
                <w:szCs w:val="22"/>
              </w:rPr>
            </w:pPr>
          </w:p>
        </w:tc>
      </w:tr>
      <w:tr w14:paraId="79BEB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6" w:hRule="atLeast"/>
        </w:trPr>
        <w:tc>
          <w:tcPr>
            <w:tcW w:w="704" w:type="dxa"/>
            <w:vMerge w:val="restart"/>
          </w:tcPr>
          <w:p w14:paraId="014C339C">
            <w:pPr>
              <w:rPr>
                <w:rFonts w:ascii="Calibri" w:hAnsi="Calibri" w:cs="Calibri"/>
                <w:color w:val="000000"/>
                <w:sz w:val="22"/>
                <w:szCs w:val="22"/>
              </w:rPr>
            </w:pPr>
            <w:r>
              <w:rPr>
                <w:rFonts w:ascii="Calibri" w:hAnsi="Calibri" w:cs="Calibri"/>
                <w:color w:val="000000"/>
                <w:sz w:val="22"/>
                <w:szCs w:val="22"/>
              </w:rPr>
              <w:t>12</w:t>
            </w:r>
          </w:p>
        </w:tc>
        <w:tc>
          <w:tcPr>
            <w:tcW w:w="5756" w:type="dxa"/>
          </w:tcPr>
          <w:p w14:paraId="7255FA84">
            <w:pPr>
              <w:rPr>
                <w:rFonts w:hint="default" w:ascii="Calibri" w:hAnsi="Calibri" w:cs="Calibri"/>
                <w:color w:val="000000"/>
                <w:sz w:val="22"/>
                <w:szCs w:val="22"/>
                <w:lang w:val="en-US"/>
              </w:rPr>
            </w:pPr>
            <w:r>
              <w:rPr>
                <w:rFonts w:hint="default" w:ascii="Calibri" w:hAnsi="Calibri" w:cs="Calibri"/>
                <w:color w:val="000000"/>
                <w:sz w:val="22"/>
                <w:szCs w:val="22"/>
                <w:lang w:val="en-US"/>
              </w:rPr>
              <w:drawing>
                <wp:inline distT="0" distB="0" distL="114300" distR="114300">
                  <wp:extent cx="3514090" cy="2448560"/>
                  <wp:effectExtent l="0" t="0" r="10160" b="8890"/>
                  <wp:docPr id="22" name="Picture 22" descr="IND 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ND OLD"/>
                          <pic:cNvPicPr>
                            <a:picLocks noChangeAspect="1"/>
                          </pic:cNvPicPr>
                        </pic:nvPicPr>
                        <pic:blipFill>
                          <a:blip r:embed="rId24"/>
                          <a:stretch>
                            <a:fillRect/>
                          </a:stretch>
                        </pic:blipFill>
                        <pic:spPr>
                          <a:xfrm>
                            <a:off x="0" y="0"/>
                            <a:ext cx="3514090" cy="2448560"/>
                          </a:xfrm>
                          <a:prstGeom prst="rect">
                            <a:avLst/>
                          </a:prstGeom>
                        </pic:spPr>
                      </pic:pic>
                    </a:graphicData>
                  </a:graphic>
                </wp:inline>
              </w:drawing>
            </w:r>
          </w:p>
        </w:tc>
        <w:tc>
          <w:tcPr>
            <w:tcW w:w="1318" w:type="dxa"/>
            <w:vMerge w:val="restart"/>
          </w:tcPr>
          <w:p w14:paraId="67789B21">
            <w:pPr>
              <w:rPr>
                <w:rFonts w:ascii="Calibri" w:hAnsi="Calibri" w:cs="Calibri"/>
                <w:color w:val="000000"/>
                <w:sz w:val="22"/>
                <w:szCs w:val="22"/>
              </w:rPr>
            </w:pPr>
            <w:r>
              <w:rPr>
                <w:rFonts w:hint="default" w:ascii="Calibri" w:hAnsi="Calibri" w:cs="Calibri"/>
                <w:color w:val="000000"/>
                <w:sz w:val="22"/>
                <w:szCs w:val="22"/>
                <w:highlight w:val="none"/>
                <w:lang w:val="en-US"/>
              </w:rPr>
              <w:t>Rohit</w:t>
            </w:r>
          </w:p>
        </w:tc>
        <w:tc>
          <w:tcPr>
            <w:tcW w:w="1573" w:type="dxa"/>
            <w:vMerge w:val="restart"/>
          </w:tcPr>
          <w:p w14:paraId="18E42086">
            <w:pPr>
              <w:rPr>
                <w:rFonts w:hint="default" w:ascii="Calibri" w:hAnsi="Calibri" w:cs="Calibri"/>
                <w:color w:val="000000"/>
                <w:sz w:val="22"/>
                <w:szCs w:val="22"/>
                <w:lang w:val="en-US"/>
              </w:rPr>
            </w:pPr>
            <w:r>
              <w:rPr>
                <w:rFonts w:hint="default" w:ascii="Calibri" w:hAnsi="Calibri" w:cs="Calibri"/>
                <w:color w:val="000000"/>
                <w:sz w:val="22"/>
                <w:szCs w:val="22"/>
                <w:lang w:val="en-US"/>
              </w:rPr>
              <w:t>25-2-2026</w:t>
            </w:r>
          </w:p>
        </w:tc>
        <w:tc>
          <w:tcPr>
            <w:tcW w:w="1701" w:type="dxa"/>
            <w:vMerge w:val="restart"/>
          </w:tcPr>
          <w:p w14:paraId="02C07EDD">
            <w:pPr>
              <w:rPr>
                <w:rFonts w:ascii="Calibri" w:hAnsi="Calibri" w:cs="Calibri"/>
                <w:color w:val="000000"/>
                <w:sz w:val="22"/>
                <w:szCs w:val="22"/>
              </w:rPr>
            </w:pPr>
            <w:r>
              <w:rPr>
                <w:rFonts w:hint="default" w:ascii="Calibri" w:hAnsi="Calibri" w:cs="Calibri"/>
                <w:color w:val="000000"/>
                <w:sz w:val="22"/>
                <w:szCs w:val="22"/>
                <w:highlight w:val="none"/>
                <w:lang w:val="en-US"/>
              </w:rPr>
              <w:t>27</w:t>
            </w:r>
            <w:r>
              <w:rPr>
                <w:rFonts w:ascii="Calibri" w:hAnsi="Calibri" w:cs="Calibri"/>
                <w:color w:val="000000"/>
                <w:sz w:val="22"/>
                <w:szCs w:val="22"/>
                <w:highlight w:val="none"/>
              </w:rPr>
              <w:t>-2-202</w:t>
            </w:r>
            <w:r>
              <w:rPr>
                <w:rFonts w:hint="default" w:ascii="Calibri" w:hAnsi="Calibri" w:cs="Calibri"/>
                <w:color w:val="000000"/>
                <w:sz w:val="22"/>
                <w:szCs w:val="22"/>
                <w:highlight w:val="none"/>
                <w:lang w:val="en-US"/>
              </w:rPr>
              <w:t>6</w:t>
            </w:r>
          </w:p>
        </w:tc>
        <w:tc>
          <w:tcPr>
            <w:tcW w:w="2139" w:type="dxa"/>
            <w:vMerge w:val="restart"/>
          </w:tcPr>
          <w:p w14:paraId="2DCF9105">
            <w:pPr>
              <w:rPr>
                <w:rFonts w:hint="default" w:ascii="Calibri" w:hAnsi="Calibri" w:cs="Calibri"/>
                <w:color w:val="000000"/>
                <w:sz w:val="22"/>
                <w:szCs w:val="22"/>
                <w:lang w:val="en-US"/>
              </w:rPr>
            </w:pPr>
            <w:r>
              <w:rPr>
                <w:rFonts w:hint="default" w:ascii="Calibri" w:hAnsi="Calibri" w:cs="Calibri"/>
                <w:color w:val="000000"/>
                <w:sz w:val="22"/>
                <w:szCs w:val="22"/>
                <w:lang w:val="en-US"/>
              </w:rPr>
              <w:t>Change the PFC and OBC DAB inductor because of new inductor larger in size, it is required have slots on PCB.</w:t>
            </w:r>
          </w:p>
        </w:tc>
        <w:tc>
          <w:tcPr>
            <w:tcW w:w="1606" w:type="dxa"/>
            <w:vMerge w:val="restart"/>
            <w:shd w:val="clear"/>
            <w:vAlign w:val="top"/>
          </w:tcPr>
          <w:p w14:paraId="0EFB3128">
            <w:pPr>
              <w:rPr>
                <w:rFonts w:ascii="Calibri" w:hAnsi="Calibri" w:eastAsia="Times New Roman" w:cs="Calibri"/>
                <w:color w:val="000000"/>
                <w:sz w:val="22"/>
                <w:szCs w:val="22"/>
                <w:highlight w:val="none"/>
                <w:lang w:val="en-IN" w:eastAsia="en-IN" w:bidi="ar-SA"/>
              </w:rPr>
            </w:pPr>
            <w:r>
              <w:rPr>
                <w:rFonts w:ascii="Calibri" w:hAnsi="Calibri" w:cs="Calibri"/>
                <w:color w:val="000000"/>
                <w:sz w:val="22"/>
                <w:szCs w:val="22"/>
                <w:highlight w:val="none"/>
              </w:rPr>
              <w:t>Yes</w:t>
            </w:r>
          </w:p>
        </w:tc>
        <w:tc>
          <w:tcPr>
            <w:tcW w:w="6048" w:type="dxa"/>
          </w:tcPr>
          <w:p w14:paraId="4EAA63AD">
            <w:pPr>
              <w:rPr>
                <w:rFonts w:hint="default" w:ascii="Calibri" w:hAnsi="Calibri" w:cs="Calibri"/>
                <w:color w:val="000000"/>
                <w:sz w:val="22"/>
                <w:szCs w:val="22"/>
                <w:lang w:val="en-US"/>
              </w:rPr>
            </w:pPr>
            <w:r>
              <w:rPr>
                <w:rFonts w:hint="default" w:ascii="Calibri" w:hAnsi="Calibri" w:cs="Calibri"/>
                <w:color w:val="000000"/>
                <w:sz w:val="22"/>
                <w:szCs w:val="22"/>
                <w:lang w:val="en-US"/>
              </w:rPr>
              <w:drawing>
                <wp:inline distT="0" distB="0" distL="114300" distR="114300">
                  <wp:extent cx="3702685" cy="3446145"/>
                  <wp:effectExtent l="0" t="0" r="12065" b="1905"/>
                  <wp:docPr id="23" name="Picture 23" descr="OBD DAB PRI 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OBD DAB PRI CAP"/>
                          <pic:cNvPicPr>
                            <a:picLocks noChangeAspect="1"/>
                          </pic:cNvPicPr>
                        </pic:nvPicPr>
                        <pic:blipFill>
                          <a:blip r:embed="rId23"/>
                          <a:stretch>
                            <a:fillRect/>
                          </a:stretch>
                        </pic:blipFill>
                        <pic:spPr>
                          <a:xfrm>
                            <a:off x="0" y="0"/>
                            <a:ext cx="3702685" cy="3446145"/>
                          </a:xfrm>
                          <a:prstGeom prst="rect">
                            <a:avLst/>
                          </a:prstGeom>
                        </pic:spPr>
                      </pic:pic>
                    </a:graphicData>
                  </a:graphic>
                </wp:inline>
              </w:drawing>
            </w:r>
          </w:p>
        </w:tc>
      </w:tr>
      <w:tr w14:paraId="04CC3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trPr>
        <w:tc>
          <w:tcPr>
            <w:tcW w:w="704" w:type="dxa"/>
            <w:vMerge w:val="continue"/>
          </w:tcPr>
          <w:p w14:paraId="23F8EC33">
            <w:pPr>
              <w:rPr>
                <w:rFonts w:ascii="Calibri" w:hAnsi="Calibri" w:cs="Calibri"/>
                <w:color w:val="000000"/>
                <w:sz w:val="22"/>
                <w:szCs w:val="22"/>
              </w:rPr>
            </w:pPr>
          </w:p>
        </w:tc>
        <w:tc>
          <w:tcPr>
            <w:tcW w:w="5756" w:type="dxa"/>
            <w:shd w:val="clear" w:color="auto" w:fill="auto"/>
            <w:vAlign w:val="top"/>
          </w:tcPr>
          <w:p w14:paraId="1F8A2B15">
            <w:pPr>
              <w:rPr>
                <w:rFonts w:hint="default" w:ascii="Calibri" w:hAnsi="Calibri" w:eastAsia="Times New Roman" w:cs="Calibri"/>
                <w:color w:val="000000"/>
                <w:sz w:val="22"/>
                <w:szCs w:val="22"/>
                <w:lang w:val="en-US" w:eastAsia="en-IN" w:bidi="ar-SA"/>
              </w:rPr>
            </w:pPr>
            <w:r>
              <w:rPr>
                <w:rFonts w:hint="default" w:ascii="Calibri" w:hAnsi="Calibri" w:cs="Calibri"/>
                <w:color w:val="000000"/>
                <w:sz w:val="22"/>
                <w:szCs w:val="22"/>
                <w:lang w:val="en-US"/>
              </w:rPr>
              <w:t>SCHEMATIC_POWER_PCB.DSN</w:t>
            </w:r>
          </w:p>
        </w:tc>
        <w:tc>
          <w:tcPr>
            <w:tcW w:w="1318" w:type="dxa"/>
            <w:vMerge w:val="continue"/>
          </w:tcPr>
          <w:p w14:paraId="12A39435">
            <w:pPr>
              <w:rPr>
                <w:rFonts w:ascii="Calibri" w:hAnsi="Calibri" w:cs="Calibri"/>
                <w:color w:val="000000"/>
                <w:sz w:val="22"/>
                <w:szCs w:val="22"/>
              </w:rPr>
            </w:pPr>
          </w:p>
        </w:tc>
        <w:tc>
          <w:tcPr>
            <w:tcW w:w="1573" w:type="dxa"/>
            <w:vMerge w:val="continue"/>
          </w:tcPr>
          <w:p w14:paraId="287964FC">
            <w:pPr>
              <w:rPr>
                <w:rFonts w:ascii="Calibri" w:hAnsi="Calibri" w:cs="Calibri"/>
                <w:color w:val="000000"/>
                <w:sz w:val="22"/>
                <w:szCs w:val="22"/>
              </w:rPr>
            </w:pPr>
          </w:p>
        </w:tc>
        <w:tc>
          <w:tcPr>
            <w:tcW w:w="1701" w:type="dxa"/>
            <w:vMerge w:val="continue"/>
          </w:tcPr>
          <w:p w14:paraId="5423E612">
            <w:pPr>
              <w:rPr>
                <w:rFonts w:ascii="Calibri" w:hAnsi="Calibri" w:cs="Calibri"/>
                <w:color w:val="000000"/>
                <w:sz w:val="22"/>
                <w:szCs w:val="22"/>
              </w:rPr>
            </w:pPr>
          </w:p>
        </w:tc>
        <w:tc>
          <w:tcPr>
            <w:tcW w:w="2139" w:type="dxa"/>
            <w:vMerge w:val="continue"/>
          </w:tcPr>
          <w:p w14:paraId="003E282B">
            <w:pPr>
              <w:rPr>
                <w:rFonts w:ascii="Calibri" w:hAnsi="Calibri" w:cs="Calibri"/>
                <w:color w:val="000000"/>
                <w:sz w:val="22"/>
                <w:szCs w:val="22"/>
              </w:rPr>
            </w:pPr>
          </w:p>
        </w:tc>
        <w:tc>
          <w:tcPr>
            <w:tcW w:w="1606" w:type="dxa"/>
            <w:vMerge w:val="continue"/>
          </w:tcPr>
          <w:p w14:paraId="6B97B51D">
            <w:pPr>
              <w:rPr>
                <w:rFonts w:ascii="Calibri" w:hAnsi="Calibri" w:cs="Calibri"/>
                <w:color w:val="000000"/>
                <w:sz w:val="22"/>
                <w:szCs w:val="22"/>
              </w:rPr>
            </w:pPr>
          </w:p>
        </w:tc>
        <w:tc>
          <w:tcPr>
            <w:tcW w:w="6048" w:type="dxa"/>
            <w:shd w:val="clear" w:color="auto" w:fill="auto"/>
            <w:vAlign w:val="top"/>
          </w:tcPr>
          <w:p w14:paraId="360BFBEB">
            <w:pPr>
              <w:rPr>
                <w:rFonts w:hint="default" w:ascii="Calibri" w:hAnsi="Calibri" w:eastAsia="Times New Roman" w:cs="Calibri"/>
                <w:color w:val="000000"/>
                <w:sz w:val="22"/>
                <w:szCs w:val="22"/>
                <w:lang w:val="en-US" w:eastAsia="en-IN" w:bidi="ar-SA"/>
              </w:rPr>
            </w:pPr>
            <w:r>
              <w:rPr>
                <w:rFonts w:hint="default" w:ascii="Calibri" w:hAnsi="Calibri" w:cs="Calibri"/>
                <w:color w:val="000000"/>
                <w:sz w:val="22"/>
                <w:szCs w:val="22"/>
                <w:lang w:val="en-US"/>
              </w:rPr>
              <w:t>SCHEMATIC_POWER_PCB.DSN</w:t>
            </w:r>
          </w:p>
        </w:tc>
      </w:tr>
      <w:tr w14:paraId="7579B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3" w:hRule="atLeast"/>
        </w:trPr>
        <w:tc>
          <w:tcPr>
            <w:tcW w:w="704" w:type="dxa"/>
            <w:vMerge w:val="restart"/>
          </w:tcPr>
          <w:p w14:paraId="2A0A71D4">
            <w:pPr>
              <w:rPr>
                <w:rFonts w:ascii="Calibri" w:hAnsi="Calibri" w:cs="Calibri"/>
                <w:color w:val="000000"/>
                <w:sz w:val="22"/>
                <w:szCs w:val="22"/>
              </w:rPr>
            </w:pPr>
            <w:r>
              <w:rPr>
                <w:rFonts w:ascii="Calibri" w:hAnsi="Calibri" w:cs="Calibri"/>
                <w:color w:val="000000"/>
                <w:sz w:val="22"/>
                <w:szCs w:val="22"/>
              </w:rPr>
              <w:t>13</w:t>
            </w:r>
          </w:p>
        </w:tc>
        <w:tc>
          <w:tcPr>
            <w:tcW w:w="5756" w:type="dxa"/>
          </w:tcPr>
          <w:p w14:paraId="6AC40656">
            <w:pPr>
              <w:rPr>
                <w:rFonts w:hint="default" w:ascii="Calibri" w:hAnsi="Calibri" w:cs="Calibri"/>
                <w:color w:val="000000"/>
                <w:sz w:val="22"/>
                <w:szCs w:val="22"/>
                <w:lang w:val="en-US"/>
              </w:rPr>
            </w:pPr>
            <w:r>
              <w:rPr>
                <w:rFonts w:hint="default" w:ascii="Calibri" w:hAnsi="Calibri" w:cs="Calibri"/>
                <w:color w:val="000000"/>
                <w:sz w:val="22"/>
                <w:szCs w:val="22"/>
                <w:lang w:val="en-US"/>
              </w:rPr>
              <w:drawing>
                <wp:inline distT="0" distB="0" distL="114300" distR="114300">
                  <wp:extent cx="3515995" cy="1068705"/>
                  <wp:effectExtent l="0" t="0" r="8255" b="17145"/>
                  <wp:docPr id="24" name="Picture 24" descr="ZCD 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ZCD OLD"/>
                          <pic:cNvPicPr>
                            <a:picLocks noChangeAspect="1"/>
                          </pic:cNvPicPr>
                        </pic:nvPicPr>
                        <pic:blipFill>
                          <a:blip r:embed="rId25"/>
                          <a:stretch>
                            <a:fillRect/>
                          </a:stretch>
                        </pic:blipFill>
                        <pic:spPr>
                          <a:xfrm>
                            <a:off x="0" y="0"/>
                            <a:ext cx="3515995" cy="1068705"/>
                          </a:xfrm>
                          <a:prstGeom prst="rect">
                            <a:avLst/>
                          </a:prstGeom>
                        </pic:spPr>
                      </pic:pic>
                    </a:graphicData>
                  </a:graphic>
                </wp:inline>
              </w:drawing>
            </w:r>
          </w:p>
        </w:tc>
        <w:tc>
          <w:tcPr>
            <w:tcW w:w="1318" w:type="dxa"/>
            <w:vMerge w:val="restart"/>
          </w:tcPr>
          <w:p w14:paraId="7D33F75E">
            <w:pPr>
              <w:rPr>
                <w:rFonts w:ascii="Calibri" w:hAnsi="Calibri" w:cs="Calibri"/>
                <w:color w:val="000000"/>
                <w:sz w:val="22"/>
                <w:szCs w:val="22"/>
              </w:rPr>
            </w:pPr>
            <w:r>
              <w:rPr>
                <w:rFonts w:hint="default" w:ascii="Calibri" w:hAnsi="Calibri" w:cs="Calibri"/>
                <w:color w:val="000000"/>
                <w:sz w:val="22"/>
                <w:szCs w:val="22"/>
                <w:highlight w:val="none"/>
                <w:lang w:val="en-US"/>
              </w:rPr>
              <w:t>Rohit</w:t>
            </w:r>
          </w:p>
        </w:tc>
        <w:tc>
          <w:tcPr>
            <w:tcW w:w="1573" w:type="dxa"/>
            <w:vMerge w:val="restart"/>
          </w:tcPr>
          <w:p w14:paraId="4DA5C117">
            <w:pPr>
              <w:rPr>
                <w:rFonts w:hint="default" w:ascii="Calibri" w:hAnsi="Calibri" w:cs="Calibri"/>
                <w:color w:val="000000"/>
                <w:sz w:val="22"/>
                <w:szCs w:val="22"/>
                <w:lang w:val="en-US"/>
              </w:rPr>
            </w:pPr>
            <w:r>
              <w:rPr>
                <w:rFonts w:hint="default" w:ascii="Calibri" w:hAnsi="Calibri" w:cs="Calibri"/>
                <w:color w:val="000000"/>
                <w:sz w:val="22"/>
                <w:szCs w:val="22"/>
                <w:lang w:val="en-US"/>
              </w:rPr>
              <w:t>26-2-2026</w:t>
            </w:r>
          </w:p>
        </w:tc>
        <w:tc>
          <w:tcPr>
            <w:tcW w:w="1701" w:type="dxa"/>
            <w:vMerge w:val="restart"/>
          </w:tcPr>
          <w:p w14:paraId="6AED7794">
            <w:pPr>
              <w:rPr>
                <w:rFonts w:ascii="Calibri" w:hAnsi="Calibri" w:cs="Calibri"/>
                <w:color w:val="000000"/>
                <w:sz w:val="22"/>
                <w:szCs w:val="22"/>
              </w:rPr>
            </w:pPr>
            <w:r>
              <w:rPr>
                <w:rFonts w:hint="default" w:ascii="Calibri" w:hAnsi="Calibri" w:cs="Calibri"/>
                <w:color w:val="000000"/>
                <w:sz w:val="22"/>
                <w:szCs w:val="22"/>
                <w:highlight w:val="none"/>
                <w:lang w:val="en-US"/>
              </w:rPr>
              <w:t>27</w:t>
            </w:r>
            <w:r>
              <w:rPr>
                <w:rFonts w:ascii="Calibri" w:hAnsi="Calibri" w:cs="Calibri"/>
                <w:color w:val="000000"/>
                <w:sz w:val="22"/>
                <w:szCs w:val="22"/>
                <w:highlight w:val="none"/>
              </w:rPr>
              <w:t>-2-202</w:t>
            </w:r>
            <w:r>
              <w:rPr>
                <w:rFonts w:hint="default" w:ascii="Calibri" w:hAnsi="Calibri" w:cs="Calibri"/>
                <w:color w:val="000000"/>
                <w:sz w:val="22"/>
                <w:szCs w:val="22"/>
                <w:highlight w:val="none"/>
                <w:lang w:val="en-US"/>
              </w:rPr>
              <w:t>6</w:t>
            </w:r>
          </w:p>
        </w:tc>
        <w:tc>
          <w:tcPr>
            <w:tcW w:w="2139" w:type="dxa"/>
            <w:vMerge w:val="restart"/>
          </w:tcPr>
          <w:p w14:paraId="33115C02">
            <w:pPr>
              <w:rPr>
                <w:rFonts w:hint="default" w:ascii="Calibri" w:hAnsi="Calibri" w:cs="Calibri"/>
                <w:color w:val="000000"/>
                <w:sz w:val="22"/>
                <w:szCs w:val="22"/>
                <w:lang w:val="en-US"/>
              </w:rPr>
            </w:pPr>
            <w:r>
              <w:rPr>
                <w:rFonts w:hint="default" w:ascii="Calibri" w:hAnsi="Calibri"/>
                <w:color w:val="000000"/>
                <w:sz w:val="22"/>
                <w:szCs w:val="22"/>
                <w:lang w:val="en-US"/>
              </w:rPr>
              <w:t>TL391LVDBVR  IC causing delay and the isolation is also required in the circuit,</w:t>
            </w:r>
          </w:p>
        </w:tc>
        <w:tc>
          <w:tcPr>
            <w:tcW w:w="1606" w:type="dxa"/>
            <w:vMerge w:val="restart"/>
            <w:shd w:val="clear"/>
            <w:vAlign w:val="top"/>
          </w:tcPr>
          <w:p w14:paraId="3C037A4A">
            <w:pPr>
              <w:rPr>
                <w:rFonts w:ascii="Calibri" w:hAnsi="Calibri" w:eastAsia="Times New Roman" w:cs="Calibri"/>
                <w:color w:val="000000"/>
                <w:sz w:val="22"/>
                <w:szCs w:val="22"/>
                <w:highlight w:val="none"/>
                <w:lang w:val="en-IN" w:eastAsia="en-IN" w:bidi="ar-SA"/>
              </w:rPr>
            </w:pPr>
            <w:r>
              <w:rPr>
                <w:rFonts w:ascii="Calibri" w:hAnsi="Calibri" w:cs="Calibri"/>
                <w:color w:val="000000"/>
                <w:sz w:val="22"/>
                <w:szCs w:val="22"/>
                <w:highlight w:val="none"/>
              </w:rPr>
              <w:t>Yes</w:t>
            </w:r>
          </w:p>
        </w:tc>
        <w:tc>
          <w:tcPr>
            <w:tcW w:w="6048" w:type="dxa"/>
          </w:tcPr>
          <w:p w14:paraId="3965123E">
            <w:pPr>
              <w:rPr>
                <w:rFonts w:hint="default" w:ascii="Calibri" w:hAnsi="Calibri" w:cs="Calibri"/>
                <w:color w:val="000000"/>
                <w:sz w:val="22"/>
                <w:szCs w:val="22"/>
                <w:lang w:val="en-US"/>
              </w:rPr>
            </w:pPr>
            <w:r>
              <w:rPr>
                <w:rFonts w:hint="default" w:ascii="Calibri" w:hAnsi="Calibri" w:cs="Calibri"/>
                <w:color w:val="000000"/>
                <w:sz w:val="22"/>
                <w:szCs w:val="22"/>
                <w:lang w:val="en-US"/>
              </w:rPr>
              <w:drawing>
                <wp:inline distT="0" distB="0" distL="114300" distR="114300">
                  <wp:extent cx="3698875" cy="843280"/>
                  <wp:effectExtent l="0" t="0" r="15875" b="13970"/>
                  <wp:docPr id="25" name="Picture 25" descr="ZCD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ZCD NEW"/>
                          <pic:cNvPicPr>
                            <a:picLocks noChangeAspect="1"/>
                          </pic:cNvPicPr>
                        </pic:nvPicPr>
                        <pic:blipFill>
                          <a:blip r:embed="rId26"/>
                          <a:stretch>
                            <a:fillRect/>
                          </a:stretch>
                        </pic:blipFill>
                        <pic:spPr>
                          <a:xfrm>
                            <a:off x="0" y="0"/>
                            <a:ext cx="3698875" cy="843280"/>
                          </a:xfrm>
                          <a:prstGeom prst="rect">
                            <a:avLst/>
                          </a:prstGeom>
                        </pic:spPr>
                      </pic:pic>
                    </a:graphicData>
                  </a:graphic>
                </wp:inline>
              </w:drawing>
            </w:r>
          </w:p>
        </w:tc>
      </w:tr>
      <w:tr w14:paraId="26E7B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04" w:type="dxa"/>
            <w:vMerge w:val="continue"/>
          </w:tcPr>
          <w:p w14:paraId="586DB418">
            <w:pPr>
              <w:rPr>
                <w:rFonts w:ascii="Calibri" w:hAnsi="Calibri" w:cs="Calibri"/>
                <w:color w:val="000000"/>
                <w:sz w:val="22"/>
                <w:szCs w:val="22"/>
              </w:rPr>
            </w:pPr>
          </w:p>
        </w:tc>
        <w:tc>
          <w:tcPr>
            <w:tcW w:w="5756" w:type="dxa"/>
            <w:shd w:val="clear" w:color="auto" w:fill="auto"/>
            <w:vAlign w:val="top"/>
          </w:tcPr>
          <w:p w14:paraId="1A2D70B1">
            <w:pPr>
              <w:rPr>
                <w:rFonts w:hint="default" w:ascii="Calibri" w:hAnsi="Calibri" w:eastAsia="Times New Roman" w:cs="Calibri"/>
                <w:color w:val="000000"/>
                <w:sz w:val="22"/>
                <w:szCs w:val="22"/>
                <w:lang w:val="en-US" w:eastAsia="en-IN" w:bidi="ar-SA"/>
              </w:rPr>
            </w:pPr>
            <w:r>
              <w:rPr>
                <w:rFonts w:hint="default" w:ascii="Calibri" w:hAnsi="Calibri" w:cs="Calibri"/>
                <w:color w:val="000000"/>
                <w:sz w:val="22"/>
                <w:szCs w:val="22"/>
                <w:lang w:val="en-US"/>
              </w:rPr>
              <w:t>SCHEMATIC_CONTROLLER_PCB.DSN</w:t>
            </w:r>
          </w:p>
        </w:tc>
        <w:tc>
          <w:tcPr>
            <w:tcW w:w="1318" w:type="dxa"/>
            <w:vMerge w:val="continue"/>
          </w:tcPr>
          <w:p w14:paraId="5C48F337">
            <w:pPr>
              <w:rPr>
                <w:rFonts w:ascii="Calibri" w:hAnsi="Calibri" w:cs="Calibri"/>
                <w:color w:val="000000"/>
                <w:sz w:val="22"/>
                <w:szCs w:val="22"/>
              </w:rPr>
            </w:pPr>
          </w:p>
        </w:tc>
        <w:tc>
          <w:tcPr>
            <w:tcW w:w="1573" w:type="dxa"/>
            <w:vMerge w:val="continue"/>
          </w:tcPr>
          <w:p w14:paraId="75A778AB">
            <w:pPr>
              <w:rPr>
                <w:rFonts w:ascii="Calibri" w:hAnsi="Calibri" w:cs="Calibri"/>
                <w:color w:val="000000"/>
                <w:sz w:val="22"/>
                <w:szCs w:val="22"/>
              </w:rPr>
            </w:pPr>
          </w:p>
        </w:tc>
        <w:tc>
          <w:tcPr>
            <w:tcW w:w="1701" w:type="dxa"/>
            <w:vMerge w:val="continue"/>
          </w:tcPr>
          <w:p w14:paraId="34CD2358">
            <w:pPr>
              <w:rPr>
                <w:rFonts w:ascii="Calibri" w:hAnsi="Calibri" w:cs="Calibri"/>
                <w:color w:val="000000"/>
                <w:sz w:val="22"/>
                <w:szCs w:val="22"/>
              </w:rPr>
            </w:pPr>
          </w:p>
        </w:tc>
        <w:tc>
          <w:tcPr>
            <w:tcW w:w="2139" w:type="dxa"/>
            <w:vMerge w:val="continue"/>
          </w:tcPr>
          <w:p w14:paraId="3CD1BE1C">
            <w:pPr>
              <w:rPr>
                <w:rFonts w:ascii="Calibri" w:hAnsi="Calibri" w:cs="Calibri"/>
                <w:color w:val="000000"/>
                <w:sz w:val="22"/>
                <w:szCs w:val="22"/>
              </w:rPr>
            </w:pPr>
          </w:p>
        </w:tc>
        <w:tc>
          <w:tcPr>
            <w:tcW w:w="1606" w:type="dxa"/>
            <w:vMerge w:val="continue"/>
          </w:tcPr>
          <w:p w14:paraId="55771B87">
            <w:pPr>
              <w:rPr>
                <w:rFonts w:ascii="Calibri" w:hAnsi="Calibri" w:cs="Calibri"/>
                <w:color w:val="000000"/>
                <w:sz w:val="22"/>
                <w:szCs w:val="22"/>
              </w:rPr>
            </w:pPr>
          </w:p>
        </w:tc>
        <w:tc>
          <w:tcPr>
            <w:tcW w:w="6048" w:type="dxa"/>
            <w:shd w:val="clear" w:color="auto" w:fill="auto"/>
            <w:vAlign w:val="top"/>
          </w:tcPr>
          <w:p w14:paraId="0CC97059">
            <w:pPr>
              <w:rPr>
                <w:rFonts w:hint="default" w:ascii="Calibri" w:hAnsi="Calibri" w:eastAsia="Times New Roman" w:cs="Calibri"/>
                <w:color w:val="000000"/>
                <w:sz w:val="22"/>
                <w:szCs w:val="22"/>
                <w:lang w:val="en-US" w:eastAsia="en-IN" w:bidi="ar-SA"/>
              </w:rPr>
            </w:pPr>
            <w:r>
              <w:rPr>
                <w:rFonts w:hint="default" w:ascii="Calibri" w:hAnsi="Calibri" w:cs="Calibri"/>
                <w:color w:val="000000"/>
                <w:sz w:val="22"/>
                <w:szCs w:val="22"/>
                <w:lang w:val="en-US"/>
              </w:rPr>
              <w:t>SCHEMATIC_CONTROLLER_PCB.DSN</w:t>
            </w:r>
          </w:p>
        </w:tc>
      </w:tr>
      <w:tr w14:paraId="2DAAD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1" w:hRule="atLeast"/>
        </w:trPr>
        <w:tc>
          <w:tcPr>
            <w:tcW w:w="704" w:type="dxa"/>
            <w:vMerge w:val="restart"/>
          </w:tcPr>
          <w:p w14:paraId="22741003">
            <w:pPr>
              <w:rPr>
                <w:rFonts w:ascii="Calibri" w:hAnsi="Calibri" w:cs="Calibri"/>
                <w:color w:val="000000"/>
                <w:sz w:val="22"/>
                <w:szCs w:val="22"/>
              </w:rPr>
            </w:pPr>
            <w:r>
              <w:rPr>
                <w:rFonts w:ascii="Calibri" w:hAnsi="Calibri" w:cs="Calibri"/>
                <w:color w:val="000000"/>
                <w:sz w:val="22"/>
                <w:szCs w:val="22"/>
              </w:rPr>
              <w:t>14</w:t>
            </w:r>
          </w:p>
        </w:tc>
        <w:tc>
          <w:tcPr>
            <w:tcW w:w="5756" w:type="dxa"/>
          </w:tcPr>
          <w:p w14:paraId="6661F11D">
            <w:pPr>
              <w:rPr>
                <w:rFonts w:ascii="Calibri" w:hAnsi="Calibri" w:cs="Calibri"/>
                <w:color w:val="000000"/>
                <w:sz w:val="22"/>
                <w:szCs w:val="22"/>
              </w:rPr>
            </w:pPr>
          </w:p>
        </w:tc>
        <w:tc>
          <w:tcPr>
            <w:tcW w:w="1318" w:type="dxa"/>
            <w:vMerge w:val="restart"/>
          </w:tcPr>
          <w:p w14:paraId="566BDAA6">
            <w:pPr>
              <w:rPr>
                <w:rFonts w:ascii="Calibri" w:hAnsi="Calibri" w:cs="Calibri"/>
                <w:color w:val="000000"/>
                <w:sz w:val="22"/>
                <w:szCs w:val="22"/>
              </w:rPr>
            </w:pPr>
            <w:r>
              <w:rPr>
                <w:rFonts w:hint="default" w:ascii="Calibri" w:hAnsi="Calibri" w:cs="Calibri"/>
                <w:color w:val="000000"/>
                <w:sz w:val="22"/>
                <w:szCs w:val="22"/>
                <w:highlight w:val="none"/>
                <w:lang w:val="en-US"/>
              </w:rPr>
              <w:t>Rohit</w:t>
            </w:r>
          </w:p>
        </w:tc>
        <w:tc>
          <w:tcPr>
            <w:tcW w:w="1573" w:type="dxa"/>
            <w:vMerge w:val="restart"/>
          </w:tcPr>
          <w:p w14:paraId="02AFE87A">
            <w:pPr>
              <w:rPr>
                <w:rFonts w:hint="default" w:ascii="Calibri" w:hAnsi="Calibri" w:cs="Calibri"/>
                <w:color w:val="000000"/>
                <w:sz w:val="22"/>
                <w:szCs w:val="22"/>
                <w:lang w:val="en-US"/>
              </w:rPr>
            </w:pPr>
            <w:r>
              <w:rPr>
                <w:rFonts w:hint="default" w:ascii="Calibri" w:hAnsi="Calibri" w:cs="Calibri"/>
                <w:color w:val="000000"/>
                <w:sz w:val="22"/>
                <w:szCs w:val="22"/>
                <w:lang w:val="en-US"/>
              </w:rPr>
              <w:t>26-2-2026</w:t>
            </w:r>
          </w:p>
        </w:tc>
        <w:tc>
          <w:tcPr>
            <w:tcW w:w="1701" w:type="dxa"/>
            <w:vMerge w:val="restart"/>
          </w:tcPr>
          <w:p w14:paraId="31763F74">
            <w:pPr>
              <w:rPr>
                <w:rFonts w:ascii="Calibri" w:hAnsi="Calibri" w:cs="Calibri"/>
                <w:color w:val="000000"/>
                <w:sz w:val="22"/>
                <w:szCs w:val="22"/>
              </w:rPr>
            </w:pPr>
            <w:r>
              <w:rPr>
                <w:rFonts w:hint="default" w:ascii="Calibri" w:hAnsi="Calibri" w:cs="Calibri"/>
                <w:color w:val="000000"/>
                <w:sz w:val="22"/>
                <w:szCs w:val="22"/>
                <w:highlight w:val="none"/>
                <w:lang w:val="en-US"/>
              </w:rPr>
              <w:t>27</w:t>
            </w:r>
            <w:r>
              <w:rPr>
                <w:rFonts w:ascii="Calibri" w:hAnsi="Calibri" w:cs="Calibri"/>
                <w:color w:val="000000"/>
                <w:sz w:val="22"/>
                <w:szCs w:val="22"/>
                <w:highlight w:val="none"/>
              </w:rPr>
              <w:t>-2-202</w:t>
            </w:r>
            <w:r>
              <w:rPr>
                <w:rFonts w:hint="default" w:ascii="Calibri" w:hAnsi="Calibri" w:cs="Calibri"/>
                <w:color w:val="000000"/>
                <w:sz w:val="22"/>
                <w:szCs w:val="22"/>
                <w:highlight w:val="none"/>
                <w:lang w:val="en-US"/>
              </w:rPr>
              <w:t>6</w:t>
            </w:r>
          </w:p>
        </w:tc>
        <w:tc>
          <w:tcPr>
            <w:tcW w:w="2139" w:type="dxa"/>
            <w:vMerge w:val="restart"/>
          </w:tcPr>
          <w:p w14:paraId="206D0249">
            <w:pPr>
              <w:rPr>
                <w:rFonts w:hint="default" w:ascii="Calibri" w:hAnsi="Calibri" w:cs="Calibri"/>
                <w:color w:val="000000"/>
                <w:sz w:val="22"/>
                <w:szCs w:val="22"/>
                <w:lang w:val="en-US"/>
              </w:rPr>
            </w:pPr>
            <w:r>
              <w:rPr>
                <w:rFonts w:hint="default" w:ascii="Calibri" w:hAnsi="Calibri" w:cs="Calibri"/>
                <w:color w:val="000000"/>
                <w:sz w:val="22"/>
                <w:szCs w:val="22"/>
                <w:lang w:val="en-US"/>
              </w:rPr>
              <w:t xml:space="preserve">Due to data error, logic level shifter is placed in the circuit. </w:t>
            </w:r>
          </w:p>
        </w:tc>
        <w:tc>
          <w:tcPr>
            <w:tcW w:w="1606" w:type="dxa"/>
            <w:vMerge w:val="restart"/>
            <w:shd w:val="clear"/>
            <w:vAlign w:val="top"/>
          </w:tcPr>
          <w:p w14:paraId="10FD7D65">
            <w:pPr>
              <w:rPr>
                <w:rFonts w:ascii="Calibri" w:hAnsi="Calibri" w:eastAsia="Times New Roman" w:cs="Calibri"/>
                <w:color w:val="000000"/>
                <w:sz w:val="22"/>
                <w:szCs w:val="22"/>
                <w:highlight w:val="none"/>
                <w:lang w:val="en-IN" w:eastAsia="en-IN" w:bidi="ar-SA"/>
              </w:rPr>
            </w:pPr>
            <w:r>
              <w:rPr>
                <w:rFonts w:ascii="Calibri" w:hAnsi="Calibri" w:cs="Calibri"/>
                <w:color w:val="000000"/>
                <w:sz w:val="22"/>
                <w:szCs w:val="22"/>
                <w:highlight w:val="none"/>
              </w:rPr>
              <w:t>Yes</w:t>
            </w:r>
          </w:p>
        </w:tc>
        <w:tc>
          <w:tcPr>
            <w:tcW w:w="6048" w:type="dxa"/>
          </w:tcPr>
          <w:p w14:paraId="7B274C66">
            <w:pPr>
              <w:rPr>
                <w:rFonts w:hint="default" w:ascii="Calibri" w:hAnsi="Calibri" w:cs="Calibri"/>
                <w:color w:val="000000"/>
                <w:sz w:val="22"/>
                <w:szCs w:val="22"/>
                <w:lang w:val="en-US"/>
              </w:rPr>
            </w:pPr>
            <w:r>
              <w:rPr>
                <w:rFonts w:hint="default" w:ascii="Calibri" w:hAnsi="Calibri" w:cs="Calibri"/>
                <w:color w:val="000000"/>
                <w:sz w:val="22"/>
                <w:szCs w:val="22"/>
                <w:lang w:val="en-US"/>
              </w:rPr>
              <w:drawing>
                <wp:inline distT="0" distB="0" distL="114300" distR="114300">
                  <wp:extent cx="3700145" cy="5438140"/>
                  <wp:effectExtent l="0" t="0" r="14605" b="10160"/>
                  <wp:docPr id="26" name="Picture 26" descr="LEVEL SHI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LEVEL SHIFTER"/>
                          <pic:cNvPicPr>
                            <a:picLocks noChangeAspect="1"/>
                          </pic:cNvPicPr>
                        </pic:nvPicPr>
                        <pic:blipFill>
                          <a:blip r:embed="rId27"/>
                          <a:stretch>
                            <a:fillRect/>
                          </a:stretch>
                        </pic:blipFill>
                        <pic:spPr>
                          <a:xfrm>
                            <a:off x="0" y="0"/>
                            <a:ext cx="3700145" cy="5438140"/>
                          </a:xfrm>
                          <a:prstGeom prst="rect">
                            <a:avLst/>
                          </a:prstGeom>
                        </pic:spPr>
                      </pic:pic>
                    </a:graphicData>
                  </a:graphic>
                </wp:inline>
              </w:drawing>
            </w:r>
          </w:p>
        </w:tc>
      </w:tr>
      <w:tr w14:paraId="24D21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704" w:type="dxa"/>
            <w:vMerge w:val="continue"/>
          </w:tcPr>
          <w:p w14:paraId="0CFC6B40">
            <w:pPr>
              <w:rPr>
                <w:rFonts w:ascii="Calibri" w:hAnsi="Calibri" w:cs="Calibri"/>
                <w:color w:val="000000"/>
                <w:sz w:val="22"/>
                <w:szCs w:val="22"/>
              </w:rPr>
            </w:pPr>
          </w:p>
        </w:tc>
        <w:tc>
          <w:tcPr>
            <w:tcW w:w="5756" w:type="dxa"/>
            <w:shd w:val="clear" w:color="auto" w:fill="auto"/>
            <w:vAlign w:val="top"/>
          </w:tcPr>
          <w:p w14:paraId="25A89C82">
            <w:pPr>
              <w:rPr>
                <w:rFonts w:hint="default" w:ascii="Calibri" w:hAnsi="Calibri" w:eastAsia="Times New Roman" w:cs="Calibri"/>
                <w:color w:val="000000"/>
                <w:sz w:val="22"/>
                <w:szCs w:val="22"/>
                <w:lang w:val="en-US" w:eastAsia="en-IN" w:bidi="ar-SA"/>
              </w:rPr>
            </w:pPr>
            <w:r>
              <w:rPr>
                <w:rFonts w:hint="default" w:ascii="Calibri" w:hAnsi="Calibri" w:cs="Calibri"/>
                <w:color w:val="000000"/>
                <w:sz w:val="22"/>
                <w:szCs w:val="22"/>
                <w:lang w:val="en-US"/>
              </w:rPr>
              <w:t>SCHEMATIC_CONTROLLER_PCB.DSN</w:t>
            </w:r>
          </w:p>
        </w:tc>
        <w:tc>
          <w:tcPr>
            <w:tcW w:w="1318" w:type="dxa"/>
            <w:vMerge w:val="continue"/>
          </w:tcPr>
          <w:p w14:paraId="5088F227">
            <w:pPr>
              <w:rPr>
                <w:rFonts w:ascii="Calibri" w:hAnsi="Calibri" w:cs="Calibri"/>
                <w:color w:val="000000"/>
                <w:sz w:val="22"/>
                <w:szCs w:val="22"/>
              </w:rPr>
            </w:pPr>
          </w:p>
        </w:tc>
        <w:tc>
          <w:tcPr>
            <w:tcW w:w="1573" w:type="dxa"/>
            <w:vMerge w:val="continue"/>
          </w:tcPr>
          <w:p w14:paraId="30BEB496">
            <w:pPr>
              <w:rPr>
                <w:rFonts w:ascii="Calibri" w:hAnsi="Calibri" w:cs="Calibri"/>
                <w:color w:val="000000"/>
                <w:sz w:val="22"/>
                <w:szCs w:val="22"/>
              </w:rPr>
            </w:pPr>
          </w:p>
        </w:tc>
        <w:tc>
          <w:tcPr>
            <w:tcW w:w="1701" w:type="dxa"/>
            <w:vMerge w:val="continue"/>
          </w:tcPr>
          <w:p w14:paraId="1F229FFB">
            <w:pPr>
              <w:rPr>
                <w:rFonts w:ascii="Calibri" w:hAnsi="Calibri" w:cs="Calibri"/>
                <w:color w:val="000000"/>
                <w:sz w:val="22"/>
                <w:szCs w:val="22"/>
              </w:rPr>
            </w:pPr>
          </w:p>
        </w:tc>
        <w:tc>
          <w:tcPr>
            <w:tcW w:w="2139" w:type="dxa"/>
            <w:vMerge w:val="continue"/>
          </w:tcPr>
          <w:p w14:paraId="0E603096">
            <w:pPr>
              <w:rPr>
                <w:rFonts w:ascii="Calibri" w:hAnsi="Calibri" w:cs="Calibri"/>
                <w:color w:val="000000"/>
                <w:sz w:val="22"/>
                <w:szCs w:val="22"/>
              </w:rPr>
            </w:pPr>
          </w:p>
        </w:tc>
        <w:tc>
          <w:tcPr>
            <w:tcW w:w="1606" w:type="dxa"/>
            <w:vMerge w:val="continue"/>
          </w:tcPr>
          <w:p w14:paraId="1B349A26">
            <w:pPr>
              <w:rPr>
                <w:rFonts w:ascii="Calibri" w:hAnsi="Calibri" w:cs="Calibri"/>
                <w:color w:val="000000"/>
                <w:sz w:val="22"/>
                <w:szCs w:val="22"/>
              </w:rPr>
            </w:pPr>
          </w:p>
        </w:tc>
        <w:tc>
          <w:tcPr>
            <w:tcW w:w="6048" w:type="dxa"/>
            <w:shd w:val="clear" w:color="auto" w:fill="auto"/>
            <w:vAlign w:val="top"/>
          </w:tcPr>
          <w:p w14:paraId="46C5942B">
            <w:pPr>
              <w:rPr>
                <w:rFonts w:hint="default" w:ascii="Calibri" w:hAnsi="Calibri" w:eastAsia="Times New Roman" w:cs="Calibri"/>
                <w:color w:val="000000"/>
                <w:sz w:val="22"/>
                <w:szCs w:val="22"/>
                <w:lang w:val="en-US" w:eastAsia="en-IN" w:bidi="ar-SA"/>
              </w:rPr>
            </w:pPr>
            <w:r>
              <w:rPr>
                <w:rFonts w:hint="default" w:ascii="Calibri" w:hAnsi="Calibri" w:cs="Calibri"/>
                <w:color w:val="000000"/>
                <w:sz w:val="22"/>
                <w:szCs w:val="22"/>
                <w:lang w:val="en-US"/>
              </w:rPr>
              <w:t>SCHEMATIC_CONTROLLER_PCB.DSN</w:t>
            </w:r>
          </w:p>
        </w:tc>
      </w:tr>
      <w:tr w14:paraId="34036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704" w:type="dxa"/>
          </w:tcPr>
          <w:p w14:paraId="2ACD2659">
            <w:pPr>
              <w:rPr>
                <w:rFonts w:ascii="Calibri" w:hAnsi="Calibri" w:cs="Calibri"/>
                <w:color w:val="000000"/>
                <w:sz w:val="22"/>
                <w:szCs w:val="22"/>
              </w:rPr>
            </w:pPr>
          </w:p>
        </w:tc>
        <w:tc>
          <w:tcPr>
            <w:tcW w:w="5756" w:type="dxa"/>
          </w:tcPr>
          <w:p w14:paraId="1B44FF5F">
            <w:pPr>
              <w:rPr>
                <w:rFonts w:ascii="Calibri" w:hAnsi="Calibri" w:cs="Calibri"/>
                <w:color w:val="000000" w:themeColor="text1"/>
                <w:sz w:val="22"/>
                <w:szCs w:val="22"/>
                <w14:textFill>
                  <w14:solidFill>
                    <w14:schemeClr w14:val="tx1"/>
                  </w14:solidFill>
                </w14:textFill>
              </w:rPr>
            </w:pPr>
          </w:p>
        </w:tc>
        <w:tc>
          <w:tcPr>
            <w:tcW w:w="1318" w:type="dxa"/>
          </w:tcPr>
          <w:p w14:paraId="4105AD96">
            <w:pPr>
              <w:rPr>
                <w:rFonts w:ascii="Calibri" w:hAnsi="Calibri" w:cs="Calibri"/>
                <w:color w:val="000000"/>
                <w:sz w:val="22"/>
                <w:szCs w:val="22"/>
              </w:rPr>
            </w:pPr>
          </w:p>
        </w:tc>
        <w:tc>
          <w:tcPr>
            <w:tcW w:w="1573" w:type="dxa"/>
          </w:tcPr>
          <w:p w14:paraId="11E137AD">
            <w:pPr>
              <w:rPr>
                <w:rFonts w:ascii="Calibri" w:hAnsi="Calibri" w:cs="Calibri"/>
                <w:color w:val="000000"/>
                <w:sz w:val="22"/>
                <w:szCs w:val="22"/>
              </w:rPr>
            </w:pPr>
          </w:p>
        </w:tc>
        <w:tc>
          <w:tcPr>
            <w:tcW w:w="1701" w:type="dxa"/>
          </w:tcPr>
          <w:p w14:paraId="082195B5">
            <w:pPr>
              <w:rPr>
                <w:rFonts w:ascii="Calibri" w:hAnsi="Calibri" w:cs="Calibri"/>
                <w:color w:val="000000"/>
                <w:sz w:val="22"/>
                <w:szCs w:val="22"/>
              </w:rPr>
            </w:pPr>
          </w:p>
        </w:tc>
        <w:tc>
          <w:tcPr>
            <w:tcW w:w="2139" w:type="dxa"/>
          </w:tcPr>
          <w:p w14:paraId="0B78FA87">
            <w:pPr>
              <w:rPr>
                <w:rFonts w:ascii="Calibri" w:hAnsi="Calibri" w:cs="Calibri"/>
                <w:color w:val="000000"/>
                <w:sz w:val="22"/>
                <w:szCs w:val="22"/>
              </w:rPr>
            </w:pPr>
          </w:p>
        </w:tc>
        <w:tc>
          <w:tcPr>
            <w:tcW w:w="1606" w:type="dxa"/>
          </w:tcPr>
          <w:p w14:paraId="3B2FC23E">
            <w:pPr>
              <w:rPr>
                <w:rFonts w:ascii="Calibri" w:hAnsi="Calibri" w:cs="Calibri"/>
                <w:color w:val="000000"/>
                <w:sz w:val="22"/>
                <w:szCs w:val="22"/>
              </w:rPr>
            </w:pPr>
          </w:p>
        </w:tc>
        <w:tc>
          <w:tcPr>
            <w:tcW w:w="6048" w:type="dxa"/>
          </w:tcPr>
          <w:p w14:paraId="323B9D04">
            <w:pPr>
              <w:rPr>
                <w:rFonts w:ascii="Calibri" w:hAnsi="Calibri" w:cs="Calibri"/>
                <w:color w:val="000000"/>
                <w:sz w:val="22"/>
                <w:szCs w:val="22"/>
              </w:rPr>
            </w:pPr>
          </w:p>
        </w:tc>
      </w:tr>
    </w:tbl>
    <w:p w14:paraId="79813D3B">
      <w:pPr>
        <w:rPr>
          <w:rFonts w:ascii="Calibri" w:hAnsi="Calibri" w:cs="Calibri" w:eastAsiaTheme="minorEastAsia"/>
          <w:color w:val="000000" w:themeColor="text1"/>
          <w:sz w:val="22"/>
          <w:szCs w:val="22"/>
          <w:lang w:eastAsia="ja-JP"/>
          <w14:textFill>
            <w14:solidFill>
              <w14:schemeClr w14:val="tx1"/>
            </w14:solidFill>
          </w14:textFill>
        </w:rPr>
      </w:pPr>
    </w:p>
    <w:p w14:paraId="5A88DEFC">
      <w:pPr>
        <w:rPr>
          <w:rFonts w:ascii="Calibri" w:hAnsi="Calibri" w:cs="Calibri"/>
          <w:color w:val="000000" w:themeColor="text1"/>
          <w:sz w:val="22"/>
          <w:szCs w:val="22"/>
          <w14:textFill>
            <w14:solidFill>
              <w14:schemeClr w14:val="tx1"/>
            </w14:solidFill>
          </w14:textFill>
        </w:rPr>
        <w:sectPr>
          <w:pgSz w:w="23811" w:h="16838" w:orient="landscape"/>
          <w:pgMar w:top="1800" w:right="1440" w:bottom="1800" w:left="1440" w:header="720" w:footer="720" w:gutter="0"/>
          <w:cols w:space="720" w:num="1"/>
          <w:titlePg/>
          <w:docGrid w:linePitch="360" w:charSpace="0"/>
        </w:sectPr>
      </w:pPr>
    </w:p>
    <w:p w14:paraId="4FDF3FC8">
      <w:pPr>
        <w:pStyle w:val="2"/>
        <w:numPr>
          <w:ilvl w:val="0"/>
          <w:numId w:val="8"/>
        </w:numPr>
        <w:spacing w:before="0"/>
        <w:rPr>
          <w:rFonts w:ascii="Calibri" w:hAnsi="Calibri" w:cs="Calibri"/>
          <w:color w:val="000000" w:themeColor="text1"/>
          <w:sz w:val="22"/>
          <w:szCs w:val="22"/>
          <w14:textFill>
            <w14:solidFill>
              <w14:schemeClr w14:val="tx1"/>
            </w14:solidFill>
          </w14:textFill>
        </w:rPr>
      </w:pPr>
      <w:bookmarkStart w:id="10" w:name="_Toc220156139"/>
      <w:r>
        <w:rPr>
          <w:rFonts w:ascii="Calibri" w:hAnsi="Calibri" w:cs="Calibri"/>
          <w:color w:val="000000" w:themeColor="text1"/>
          <w:sz w:val="22"/>
          <w:szCs w:val="22"/>
          <w14:textFill>
            <w14:solidFill>
              <w14:schemeClr w14:val="tx1"/>
            </w14:solidFill>
          </w14:textFill>
        </w:rPr>
        <w:t>Pending Items</w:t>
      </w:r>
      <w:bookmarkEnd w:id="10"/>
    </w:p>
    <w:tbl>
      <w:tblPr>
        <w:tblStyle w:val="41"/>
        <w:tblpPr w:leftFromText="180" w:rightFromText="180" w:vertAnchor="text" w:horzAnchor="page" w:tblpX="1821" w:tblpY="262"/>
        <w:tblOverlap w:val="never"/>
        <w:tblW w:w="470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1"/>
        <w:gridCol w:w="8396"/>
        <w:gridCol w:w="3234"/>
      </w:tblGrid>
      <w:tr w14:paraId="7F5E0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307" w:type="pct"/>
            <w:shd w:val="clear" w:color="auto" w:fill="F1F1F1" w:themeFill="background1" w:themeFillShade="F2"/>
            <w:vAlign w:val="center"/>
          </w:tcPr>
          <w:p w14:paraId="429EA8D5">
            <w:pPr>
              <w:pStyle w:val="13"/>
              <w:widowControl w:val="0"/>
              <w:tabs>
                <w:tab w:val="left" w:pos="284"/>
                <w:tab w:val="left" w:pos="720"/>
              </w:tabs>
              <w:ind w:right="49"/>
              <w:rPr>
                <w:rFonts w:ascii="Calibri" w:hAnsi="Calibri" w:cs="Calibri"/>
                <w:b/>
                <w:bCs/>
                <w:spacing w:val="-1"/>
                <w:sz w:val="22"/>
                <w:szCs w:val="22"/>
              </w:rPr>
            </w:pPr>
            <w:r>
              <w:rPr>
                <w:rFonts w:ascii="Calibri" w:hAnsi="Calibri" w:cs="Calibri"/>
                <w:b/>
                <w:bCs/>
                <w:spacing w:val="-1"/>
                <w:sz w:val="22"/>
                <w:szCs w:val="22"/>
              </w:rPr>
              <w:t>S. No</w:t>
            </w:r>
          </w:p>
        </w:tc>
        <w:tc>
          <w:tcPr>
            <w:tcW w:w="3388" w:type="pct"/>
            <w:shd w:val="clear" w:color="auto" w:fill="F1F1F1" w:themeFill="background1" w:themeFillShade="F2"/>
            <w:vAlign w:val="center"/>
          </w:tcPr>
          <w:p w14:paraId="5BBFD0AA">
            <w:pPr>
              <w:pStyle w:val="13"/>
              <w:widowControl w:val="0"/>
              <w:tabs>
                <w:tab w:val="left" w:pos="284"/>
              </w:tabs>
              <w:ind w:right="-340"/>
              <w:rPr>
                <w:rFonts w:ascii="Calibri" w:hAnsi="Calibri" w:cs="Calibri"/>
                <w:b/>
                <w:bCs/>
                <w:spacing w:val="-1"/>
                <w:sz w:val="22"/>
                <w:szCs w:val="22"/>
              </w:rPr>
            </w:pPr>
            <w:r>
              <w:rPr>
                <w:rFonts w:ascii="Calibri" w:hAnsi="Calibri" w:cs="Calibri"/>
                <w:b/>
                <w:bCs/>
                <w:spacing w:val="-1"/>
                <w:sz w:val="22"/>
                <w:szCs w:val="22"/>
              </w:rPr>
              <w:t>Description</w:t>
            </w:r>
          </w:p>
        </w:tc>
        <w:tc>
          <w:tcPr>
            <w:tcW w:w="1305" w:type="pct"/>
            <w:shd w:val="clear" w:color="auto" w:fill="F1F1F1" w:themeFill="background1" w:themeFillShade="F2"/>
            <w:vAlign w:val="center"/>
          </w:tcPr>
          <w:p w14:paraId="68B4E910">
            <w:pPr>
              <w:pStyle w:val="13"/>
              <w:widowControl w:val="0"/>
              <w:tabs>
                <w:tab w:val="left" w:pos="284"/>
              </w:tabs>
              <w:ind w:right="-340"/>
              <w:rPr>
                <w:rFonts w:ascii="Calibri" w:hAnsi="Calibri" w:cs="Calibri"/>
                <w:b/>
                <w:bCs/>
                <w:spacing w:val="-1"/>
                <w:sz w:val="22"/>
                <w:szCs w:val="22"/>
              </w:rPr>
            </w:pPr>
            <w:r>
              <w:rPr>
                <w:rFonts w:ascii="Calibri" w:hAnsi="Calibri" w:cs="Calibri"/>
                <w:b/>
                <w:bCs/>
                <w:spacing w:val="-1"/>
                <w:sz w:val="22"/>
                <w:szCs w:val="22"/>
              </w:rPr>
              <w:t>Target Completion date</w:t>
            </w:r>
          </w:p>
        </w:tc>
      </w:tr>
      <w:tr w14:paraId="088E3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307" w:type="pct"/>
            <w:vAlign w:val="center"/>
          </w:tcPr>
          <w:p w14:paraId="487A9AE3">
            <w:pPr>
              <w:pStyle w:val="13"/>
              <w:widowControl w:val="0"/>
              <w:tabs>
                <w:tab w:val="left" w:pos="284"/>
              </w:tabs>
              <w:ind w:right="-340"/>
              <w:rPr>
                <w:rFonts w:ascii="Calibri" w:hAnsi="Calibri" w:cs="Calibri"/>
                <w:color w:val="000000"/>
                <w:sz w:val="22"/>
                <w:szCs w:val="22"/>
              </w:rPr>
            </w:pPr>
          </w:p>
        </w:tc>
        <w:tc>
          <w:tcPr>
            <w:tcW w:w="3388" w:type="pct"/>
            <w:vAlign w:val="center"/>
          </w:tcPr>
          <w:p w14:paraId="6BBB39A8">
            <w:pPr>
              <w:rPr>
                <w:rFonts w:ascii="Calibri" w:hAnsi="Calibri" w:cs="Calibri" w:eastAsiaTheme="minorEastAsia"/>
                <w:color w:val="000000"/>
                <w:sz w:val="22"/>
                <w:szCs w:val="22"/>
                <w:lang w:eastAsia="ja-JP"/>
              </w:rPr>
            </w:pPr>
          </w:p>
          <w:p w14:paraId="67775356">
            <w:pPr>
              <w:rPr>
                <w:rFonts w:ascii="Calibri" w:hAnsi="Calibri" w:cs="Calibri" w:eastAsiaTheme="minorEastAsia"/>
                <w:color w:val="000000"/>
                <w:sz w:val="22"/>
                <w:szCs w:val="22"/>
                <w:lang w:eastAsia="ja-JP"/>
              </w:rPr>
            </w:pPr>
            <w:r>
              <w:rPr>
                <w:rFonts w:ascii="Calibri" w:hAnsi="Calibri" w:cs="Calibri" w:eastAsiaTheme="minorEastAsia"/>
                <w:color w:val="000000"/>
                <w:sz w:val="22"/>
                <w:szCs w:val="22"/>
                <w:lang w:eastAsia="ja-JP"/>
              </w:rPr>
              <w:t>None</w:t>
            </w:r>
          </w:p>
        </w:tc>
        <w:tc>
          <w:tcPr>
            <w:tcW w:w="1305" w:type="pct"/>
            <w:vAlign w:val="center"/>
          </w:tcPr>
          <w:p w14:paraId="67C4EB92">
            <w:pPr>
              <w:pStyle w:val="13"/>
              <w:widowControl w:val="0"/>
              <w:tabs>
                <w:tab w:val="left" w:pos="284"/>
              </w:tabs>
              <w:ind w:right="232"/>
              <w:rPr>
                <w:rFonts w:ascii="Calibri" w:hAnsi="Calibri" w:cs="Calibri" w:eastAsiaTheme="minorEastAsia"/>
                <w:color w:val="000000"/>
                <w:sz w:val="22"/>
                <w:szCs w:val="22"/>
                <w:lang w:eastAsia="ja-JP"/>
              </w:rPr>
            </w:pPr>
          </w:p>
        </w:tc>
      </w:tr>
    </w:tbl>
    <w:p w14:paraId="53FB7F6D">
      <w:pPr>
        <w:rPr>
          <w:rFonts w:ascii="Calibri" w:hAnsi="Calibri" w:cs="Calibri"/>
        </w:rPr>
      </w:pPr>
    </w:p>
    <w:p w14:paraId="72546C49">
      <w:pPr>
        <w:pStyle w:val="2"/>
        <w:numPr>
          <w:ilvl w:val="0"/>
          <w:numId w:val="8"/>
        </w:numPr>
        <w:spacing w:before="0"/>
        <w:rPr>
          <w:rFonts w:ascii="Calibri" w:hAnsi="Calibri" w:cs="Calibri"/>
          <w:color w:val="000000" w:themeColor="text1"/>
          <w:sz w:val="22"/>
          <w:szCs w:val="22"/>
          <w14:textFill>
            <w14:solidFill>
              <w14:schemeClr w14:val="tx1"/>
            </w14:solidFill>
          </w14:textFill>
        </w:rPr>
      </w:pPr>
      <w:bookmarkStart w:id="11" w:name="_Toc220156140"/>
      <w:r>
        <w:rPr>
          <w:rFonts w:ascii="Calibri" w:hAnsi="Calibri" w:cs="Calibri"/>
          <w:color w:val="000000" w:themeColor="text1"/>
          <w:sz w:val="22"/>
          <w:szCs w:val="22"/>
          <w14:textFill>
            <w14:solidFill>
              <w14:schemeClr w14:val="tx1"/>
            </w14:solidFill>
          </w14:textFill>
        </w:rPr>
        <w:t>Risk Register</w:t>
      </w:r>
      <w:bookmarkEnd w:id="11"/>
    </w:p>
    <w:p w14:paraId="2BCB17BE">
      <w:pPr>
        <w:rPr>
          <w:rFonts w:ascii="Calibri" w:hAnsi="Calibri" w:cs="Calibri"/>
          <w:color w:val="000000" w:themeColor="text1"/>
          <w:sz w:val="22"/>
          <w:szCs w:val="22"/>
          <w14:textFill>
            <w14:solidFill>
              <w14:schemeClr w14:val="tx1"/>
            </w14:solidFill>
          </w14:textFill>
        </w:rPr>
      </w:pPr>
    </w:p>
    <w:tbl>
      <w:tblPr>
        <w:tblStyle w:val="41"/>
        <w:tblW w:w="4711" w:type="pct"/>
        <w:tblInd w:w="3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7"/>
        <w:gridCol w:w="1731"/>
        <w:gridCol w:w="1604"/>
        <w:gridCol w:w="1612"/>
        <w:gridCol w:w="3462"/>
        <w:gridCol w:w="3238"/>
      </w:tblGrid>
      <w:tr w14:paraId="03D78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 w:type="pct"/>
            <w:vAlign w:val="center"/>
          </w:tcPr>
          <w:p w14:paraId="295AAB2B">
            <w:pPr>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lang w:val="en-GB"/>
                <w14:textFill>
                  <w14:solidFill>
                    <w14:schemeClr w14:val="tx1"/>
                  </w14:solidFill>
                </w14:textFill>
              </w:rPr>
              <w:t>Sr No</w:t>
            </w:r>
          </w:p>
        </w:tc>
        <w:tc>
          <w:tcPr>
            <w:tcW w:w="697" w:type="pct"/>
            <w:vAlign w:val="center"/>
          </w:tcPr>
          <w:p w14:paraId="16654D9E">
            <w:pPr>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Description</w:t>
            </w:r>
          </w:p>
        </w:tc>
        <w:tc>
          <w:tcPr>
            <w:tcW w:w="646" w:type="pct"/>
            <w:vAlign w:val="center"/>
          </w:tcPr>
          <w:p w14:paraId="475F5454">
            <w:pPr>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Probability</w:t>
            </w:r>
          </w:p>
        </w:tc>
        <w:tc>
          <w:tcPr>
            <w:tcW w:w="649" w:type="pct"/>
            <w:vAlign w:val="center"/>
          </w:tcPr>
          <w:p w14:paraId="2F33019E">
            <w:pPr>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Impact</w:t>
            </w:r>
          </w:p>
        </w:tc>
        <w:tc>
          <w:tcPr>
            <w:tcW w:w="1394" w:type="pct"/>
            <w:vAlign w:val="center"/>
          </w:tcPr>
          <w:p w14:paraId="52D1E1D7">
            <w:pPr>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Mitigation</w:t>
            </w:r>
          </w:p>
        </w:tc>
        <w:tc>
          <w:tcPr>
            <w:tcW w:w="1304" w:type="pct"/>
            <w:vAlign w:val="center"/>
          </w:tcPr>
          <w:p w14:paraId="58D1CDF8">
            <w:pPr>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Status</w:t>
            </w:r>
          </w:p>
        </w:tc>
      </w:tr>
      <w:tr w14:paraId="2F4DD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 w:type="pct"/>
            <w:vAlign w:val="center"/>
          </w:tcPr>
          <w:p w14:paraId="7F53524D">
            <w:pPr>
              <w:rPr>
                <w:rFonts w:ascii="Calibri" w:hAnsi="Calibri" w:cs="Calibri"/>
                <w:color w:val="000000" w:themeColor="text1"/>
                <w:sz w:val="22"/>
                <w:szCs w:val="22"/>
                <w14:textFill>
                  <w14:solidFill>
                    <w14:schemeClr w14:val="tx1"/>
                  </w14:solidFill>
                </w14:textFill>
              </w:rPr>
            </w:pPr>
          </w:p>
        </w:tc>
        <w:tc>
          <w:tcPr>
            <w:tcW w:w="697" w:type="pct"/>
            <w:vAlign w:val="center"/>
          </w:tcPr>
          <w:p w14:paraId="3EF6B08C">
            <w:pPr>
              <w:rPr>
                <w:rFonts w:ascii="Calibri" w:hAnsi="Calibri" w:cs="Calibri" w:eastAsiaTheme="minorEastAsia"/>
                <w:color w:val="000000" w:themeColor="text1"/>
                <w:sz w:val="22"/>
                <w:szCs w:val="22"/>
                <w:lang w:eastAsia="ja-JP"/>
                <w14:textFill>
                  <w14:solidFill>
                    <w14:schemeClr w14:val="tx1"/>
                  </w14:solidFill>
                </w14:textFill>
              </w:rPr>
            </w:pPr>
            <w:r>
              <w:rPr>
                <w:rFonts w:hint="eastAsia" w:ascii="Calibri" w:hAnsi="Calibri" w:cs="Calibri" w:eastAsiaTheme="minorEastAsia"/>
                <w:color w:val="000000" w:themeColor="text1"/>
                <w:sz w:val="22"/>
                <w:szCs w:val="22"/>
                <w:lang w:eastAsia="ja-JP"/>
                <w14:textFill>
                  <w14:solidFill>
                    <w14:schemeClr w14:val="tx1"/>
                  </w14:solidFill>
                </w14:textFill>
              </w:rPr>
              <w:t>N/A</w:t>
            </w:r>
          </w:p>
        </w:tc>
        <w:tc>
          <w:tcPr>
            <w:tcW w:w="646" w:type="pct"/>
            <w:vAlign w:val="center"/>
          </w:tcPr>
          <w:p w14:paraId="18DFBD22">
            <w:pPr>
              <w:rPr>
                <w:rFonts w:ascii="Calibri" w:hAnsi="Calibri" w:cs="Calibri"/>
                <w:color w:val="000000" w:themeColor="text1"/>
                <w:sz w:val="22"/>
                <w:szCs w:val="22"/>
                <w14:textFill>
                  <w14:solidFill>
                    <w14:schemeClr w14:val="tx1"/>
                  </w14:solidFill>
                </w14:textFill>
              </w:rPr>
            </w:pPr>
          </w:p>
        </w:tc>
        <w:tc>
          <w:tcPr>
            <w:tcW w:w="649" w:type="pct"/>
            <w:vAlign w:val="center"/>
          </w:tcPr>
          <w:p w14:paraId="50835D76">
            <w:pPr>
              <w:rPr>
                <w:rFonts w:ascii="Calibri" w:hAnsi="Calibri" w:cs="Calibri"/>
                <w:color w:val="000000" w:themeColor="text1"/>
                <w:sz w:val="22"/>
                <w:szCs w:val="22"/>
                <w14:textFill>
                  <w14:solidFill>
                    <w14:schemeClr w14:val="tx1"/>
                  </w14:solidFill>
                </w14:textFill>
              </w:rPr>
            </w:pPr>
          </w:p>
        </w:tc>
        <w:tc>
          <w:tcPr>
            <w:tcW w:w="1394" w:type="pct"/>
            <w:vAlign w:val="center"/>
          </w:tcPr>
          <w:p w14:paraId="1192F192">
            <w:pPr>
              <w:rPr>
                <w:rFonts w:ascii="Calibri" w:hAnsi="Calibri" w:cs="Calibri" w:eastAsiaTheme="minorEastAsia"/>
                <w:color w:val="000000" w:themeColor="text1"/>
                <w:sz w:val="22"/>
                <w:szCs w:val="22"/>
                <w:lang w:eastAsia="ja-JP"/>
                <w14:textFill>
                  <w14:solidFill>
                    <w14:schemeClr w14:val="tx1"/>
                  </w14:solidFill>
                </w14:textFill>
              </w:rPr>
            </w:pPr>
          </w:p>
        </w:tc>
        <w:tc>
          <w:tcPr>
            <w:tcW w:w="1304" w:type="pct"/>
            <w:vAlign w:val="center"/>
          </w:tcPr>
          <w:p w14:paraId="4D4A1D2B">
            <w:pPr>
              <w:rPr>
                <w:rFonts w:ascii="Calibri" w:hAnsi="Calibri" w:cs="Calibri"/>
                <w:color w:val="000000" w:themeColor="text1"/>
                <w:sz w:val="22"/>
                <w:szCs w:val="22"/>
                <w14:textFill>
                  <w14:solidFill>
                    <w14:schemeClr w14:val="tx1"/>
                  </w14:solidFill>
                </w14:textFill>
              </w:rPr>
            </w:pPr>
          </w:p>
        </w:tc>
      </w:tr>
    </w:tbl>
    <w:p w14:paraId="594F53DB">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br w:type="page"/>
      </w:r>
    </w:p>
    <w:p w14:paraId="5350D76B">
      <w:pPr>
        <w:pStyle w:val="2"/>
        <w:numPr>
          <w:ilvl w:val="0"/>
          <w:numId w:val="8"/>
        </w:numPr>
        <w:spacing w:before="0"/>
        <w:rPr>
          <w:rFonts w:ascii="Calibri" w:hAnsi="Calibri" w:cs="Calibri"/>
          <w:color w:val="000000" w:themeColor="text1"/>
          <w:sz w:val="22"/>
          <w:szCs w:val="22"/>
          <w14:textFill>
            <w14:solidFill>
              <w14:schemeClr w14:val="tx1"/>
            </w14:solidFill>
          </w14:textFill>
        </w:rPr>
      </w:pPr>
      <w:bookmarkStart w:id="12" w:name="_Toc220156141"/>
      <w:r>
        <w:rPr>
          <w:rFonts w:ascii="Calibri" w:hAnsi="Calibri" w:cs="Calibri"/>
          <w:color w:val="000000" w:themeColor="text1"/>
          <w:sz w:val="22"/>
          <w:szCs w:val="22"/>
          <w14:textFill>
            <w14:solidFill>
              <w14:schemeClr w14:val="tx1"/>
            </w14:solidFill>
          </w14:textFill>
        </w:rPr>
        <w:t>Exit</w:t>
      </w:r>
      <w:r>
        <w:rPr>
          <w:rFonts w:ascii="Cambria Math" w:hAnsi="Cambria Math" w:cs="Cambria Math"/>
          <w:color w:val="000000" w:themeColor="text1"/>
          <w:sz w:val="22"/>
          <w:szCs w:val="22"/>
          <w14:textFill>
            <w14:solidFill>
              <w14:schemeClr w14:val="tx1"/>
            </w14:solidFill>
          </w14:textFill>
        </w:rPr>
        <w:t>‑</w:t>
      </w:r>
      <w:r>
        <w:rPr>
          <w:rFonts w:ascii="Calibri" w:hAnsi="Calibri" w:cs="Calibri"/>
          <w:color w:val="000000" w:themeColor="text1"/>
          <w:sz w:val="22"/>
          <w:szCs w:val="22"/>
          <w14:textFill>
            <w14:solidFill>
              <w14:schemeClr w14:val="tx1"/>
            </w14:solidFill>
          </w14:textFill>
        </w:rPr>
        <w:t>Criteria Evaluation</w:t>
      </w:r>
      <w:bookmarkEnd w:id="12"/>
    </w:p>
    <w:p w14:paraId="5F64FC0F">
      <w:pPr>
        <w:rPr>
          <w:rFonts w:ascii="Calibri" w:hAnsi="Calibri" w:cs="Calibri"/>
          <w:color w:val="000000" w:themeColor="text1"/>
          <w:sz w:val="22"/>
          <w:szCs w:val="22"/>
          <w14:textFill>
            <w14:solidFill>
              <w14:schemeClr w14:val="tx1"/>
            </w14:solidFill>
          </w14:textFill>
        </w:rPr>
      </w:pPr>
    </w:p>
    <w:p w14:paraId="2EB450C7">
      <w:pPr>
        <w:jc w:val="both"/>
        <w:rPr>
          <w:rFonts w:ascii="Calibri" w:hAnsi="Calibri" w:cs="Calibri" w:eastAsiaTheme="minorEastAsia"/>
          <w:color w:val="000000" w:themeColor="text1"/>
          <w:sz w:val="22"/>
          <w:szCs w:val="22"/>
          <w:lang w:eastAsia="ja-JP"/>
          <w14:textFill>
            <w14:solidFill>
              <w14:schemeClr w14:val="tx1"/>
            </w14:solidFill>
          </w14:textFill>
        </w:rPr>
      </w:pPr>
      <w:r>
        <w:rPr>
          <w:rFonts w:ascii="Calibri" w:hAnsi="Calibri" w:cs="Calibri"/>
          <w:color w:val="000000" w:themeColor="text1"/>
          <w:sz w:val="22"/>
          <w:szCs w:val="22"/>
          <w14:textFill>
            <w14:solidFill>
              <w14:schemeClr w14:val="tx1"/>
            </w14:solidFill>
          </w14:textFill>
        </w:rPr>
        <w:t xml:space="preserve">All the design review comments are incorporated in the </w:t>
      </w:r>
      <w:r>
        <w:rPr>
          <w:rFonts w:hint="eastAsia" w:ascii="Calibri" w:hAnsi="Calibri" w:cs="Calibri" w:eastAsiaTheme="minorEastAsia"/>
          <w:color w:val="000000" w:themeColor="text1"/>
          <w:sz w:val="22"/>
          <w:szCs w:val="22"/>
          <w:lang w:eastAsia="ja-JP"/>
          <w14:textFill>
            <w14:solidFill>
              <w14:schemeClr w14:val="tx1"/>
            </w14:solidFill>
          </w14:textFill>
        </w:rPr>
        <w:t>S</w:t>
      </w:r>
      <w:r>
        <w:rPr>
          <w:rFonts w:ascii="Calibri" w:hAnsi="Calibri" w:cs="Calibri" w:eastAsiaTheme="minorEastAsia"/>
          <w:color w:val="000000" w:themeColor="text1"/>
          <w:sz w:val="22"/>
          <w:szCs w:val="22"/>
          <w:lang w:eastAsia="ja-JP"/>
          <w14:textFill>
            <w14:solidFill>
              <w14:schemeClr w14:val="tx1"/>
            </w14:solidFill>
          </w14:textFill>
        </w:rPr>
        <w:t>chematic</w:t>
      </w:r>
      <w:r>
        <w:rPr>
          <w:rFonts w:hint="eastAsia" w:ascii="Calibri" w:hAnsi="Calibri" w:cs="Calibri" w:eastAsiaTheme="minorEastAsia"/>
          <w:color w:val="000000" w:themeColor="text1"/>
          <w:sz w:val="22"/>
          <w:szCs w:val="22"/>
          <w:lang w:eastAsia="ja-JP"/>
          <w14:textFill>
            <w14:solidFill>
              <w14:schemeClr w14:val="tx1"/>
            </w14:solidFill>
          </w14:textFill>
        </w:rPr>
        <w:t xml:space="preserve">, </w:t>
      </w:r>
      <w:r>
        <w:rPr>
          <w:rFonts w:ascii="Calibri" w:hAnsi="Calibri" w:cs="Calibri" w:eastAsiaTheme="minorEastAsia"/>
          <w:color w:val="000000" w:themeColor="text1"/>
          <w:sz w:val="22"/>
          <w:szCs w:val="22"/>
          <w:lang w:eastAsia="ja-JP"/>
          <w14:textFill>
            <w14:solidFill>
              <w14:schemeClr w14:val="tx1"/>
            </w14:solidFill>
          </w14:textFill>
        </w:rPr>
        <w:t>PCB layout</w:t>
      </w:r>
      <w:r>
        <w:rPr>
          <w:rFonts w:hint="eastAsia" w:ascii="Calibri" w:hAnsi="Calibri" w:cs="Calibri" w:eastAsiaTheme="minorEastAsia"/>
          <w:color w:val="000000" w:themeColor="text1"/>
          <w:sz w:val="22"/>
          <w:szCs w:val="22"/>
          <w:lang w:eastAsia="ja-JP"/>
          <w14:textFill>
            <w14:solidFill>
              <w14:schemeClr w14:val="tx1"/>
            </w14:solidFill>
          </w14:textFill>
        </w:rPr>
        <w:t xml:space="preserve"> and CAD</w:t>
      </w:r>
      <w:r>
        <w:rPr>
          <w:rFonts w:ascii="Calibri" w:hAnsi="Calibri" w:cs="Calibri"/>
          <w:color w:val="000000" w:themeColor="text1"/>
          <w:sz w:val="22"/>
          <w:szCs w:val="22"/>
          <w14:textFill>
            <w14:solidFill>
              <w14:schemeClr w14:val="tx1"/>
            </w14:solidFill>
          </w14:textFill>
        </w:rPr>
        <w:t xml:space="preserve">. </w:t>
      </w:r>
      <w:r>
        <w:rPr>
          <w:rFonts w:ascii="Calibri" w:hAnsi="Calibri" w:cs="Calibri" w:eastAsiaTheme="minorEastAsia"/>
          <w:color w:val="000000" w:themeColor="text1"/>
          <w:sz w:val="22"/>
          <w:szCs w:val="22"/>
          <w:lang w:eastAsia="ja-JP"/>
          <w14:textFill>
            <w14:solidFill>
              <w14:schemeClr w14:val="tx1"/>
            </w14:solidFill>
          </w14:textFill>
        </w:rPr>
        <w:t xml:space="preserve">Pending Items table captures the pending task along with </w:t>
      </w:r>
      <w:r>
        <w:rPr>
          <w:rFonts w:hint="eastAsia" w:ascii="Calibri" w:hAnsi="Calibri" w:cs="Calibri" w:eastAsiaTheme="minorEastAsia"/>
          <w:color w:val="000000" w:themeColor="text1"/>
          <w:sz w:val="22"/>
          <w:szCs w:val="22"/>
          <w:lang w:eastAsia="ja-JP"/>
          <w14:textFill>
            <w14:solidFill>
              <w14:schemeClr w14:val="tx1"/>
            </w14:solidFill>
          </w14:textFill>
        </w:rPr>
        <w:t xml:space="preserve">the </w:t>
      </w:r>
      <w:r>
        <w:rPr>
          <w:rFonts w:ascii="Calibri" w:hAnsi="Calibri" w:cs="Calibri" w:eastAsiaTheme="minorEastAsia"/>
          <w:color w:val="000000" w:themeColor="text1"/>
          <w:sz w:val="22"/>
          <w:szCs w:val="22"/>
          <w:lang w:eastAsia="ja-JP"/>
          <w14:textFill>
            <w14:solidFill>
              <w14:schemeClr w14:val="tx1"/>
            </w14:solidFill>
          </w14:textFill>
        </w:rPr>
        <w:t xml:space="preserve">target completion date.   </w:t>
      </w:r>
    </w:p>
    <w:p w14:paraId="2A2C052E">
      <w:pPr>
        <w:rPr>
          <w:rFonts w:ascii="Calibri" w:hAnsi="Calibri" w:cs="Calibri"/>
          <w:color w:val="000000" w:themeColor="text1"/>
          <w:sz w:val="22"/>
          <w:szCs w:val="22"/>
          <w14:textFill>
            <w14:solidFill>
              <w14:schemeClr w14:val="tx1"/>
            </w14:solidFill>
          </w14:textFill>
        </w:rPr>
      </w:pPr>
    </w:p>
    <w:p w14:paraId="75CF7BB1">
      <w:pPr>
        <w:pStyle w:val="2"/>
        <w:numPr>
          <w:ilvl w:val="0"/>
          <w:numId w:val="8"/>
        </w:numPr>
        <w:spacing w:before="0"/>
        <w:rPr>
          <w:rFonts w:ascii="Calibri" w:hAnsi="Calibri" w:cs="Calibri"/>
          <w:color w:val="000000" w:themeColor="text1"/>
          <w:sz w:val="22"/>
          <w:szCs w:val="22"/>
          <w14:textFill>
            <w14:solidFill>
              <w14:schemeClr w14:val="tx1"/>
            </w14:solidFill>
          </w14:textFill>
        </w:rPr>
      </w:pPr>
      <w:bookmarkStart w:id="13" w:name="_Toc220156142"/>
      <w:r>
        <w:rPr>
          <w:rFonts w:ascii="Calibri" w:hAnsi="Calibri" w:cs="Calibri"/>
          <w:color w:val="000000" w:themeColor="text1"/>
          <w:sz w:val="22"/>
          <w:szCs w:val="22"/>
          <w14:textFill>
            <w14:solidFill>
              <w14:schemeClr w14:val="tx1"/>
            </w14:solidFill>
          </w14:textFill>
        </w:rPr>
        <w:t>Appendix</w:t>
      </w:r>
      <w:bookmarkEnd w:id="13"/>
    </w:p>
    <w:p w14:paraId="33C9282B">
      <w:pPr>
        <w:pStyle w:val="28"/>
        <w:numPr>
          <w:ilvl w:val="0"/>
          <w:numId w:val="0"/>
        </w:numPr>
        <w:rPr>
          <w:rFonts w:ascii="Calibri" w:hAnsi="Calibri" w:cs="Calibri"/>
          <w:color w:val="000000" w:themeColor="text1"/>
          <w:sz w:val="22"/>
          <w:szCs w:val="22"/>
          <w:lang w:val="en-GB"/>
          <w14:textFill>
            <w14:solidFill>
              <w14:schemeClr w14:val="tx1"/>
            </w14:solidFill>
          </w14:textFill>
        </w:rPr>
      </w:pPr>
      <w:r>
        <w:rPr>
          <w:rFonts w:ascii="Calibri" w:hAnsi="Calibri" w:cs="Calibri"/>
          <w:color w:val="000000" w:themeColor="text1"/>
          <w:sz w:val="22"/>
          <w:szCs w:val="22"/>
          <w:lang w:val="en-GB"/>
          <w14:textFill>
            <w14:solidFill>
              <w14:schemeClr w14:val="tx1"/>
            </w14:solidFill>
          </w14:textFill>
        </w:rPr>
        <w:t xml:space="preserve">None. </w:t>
      </w:r>
    </w:p>
    <w:p w14:paraId="4716BEA1">
      <w:pPr>
        <w:pStyle w:val="28"/>
        <w:numPr>
          <w:ilvl w:val="0"/>
          <w:numId w:val="0"/>
        </w:numPr>
        <w:rPr>
          <w:rFonts w:ascii="Calibri" w:hAnsi="Calibri" w:cs="Calibri"/>
          <w:color w:val="000000" w:themeColor="text1"/>
          <w:sz w:val="22"/>
          <w:szCs w:val="22"/>
          <w:lang w:val="en-GB"/>
          <w14:textFill>
            <w14:solidFill>
              <w14:schemeClr w14:val="tx1"/>
            </w14:solidFill>
          </w14:textFill>
        </w:rPr>
      </w:pPr>
    </w:p>
    <w:p w14:paraId="4E9C0B7E">
      <w:pPr>
        <w:pStyle w:val="2"/>
        <w:numPr>
          <w:ilvl w:val="0"/>
          <w:numId w:val="8"/>
        </w:numPr>
        <w:spacing w:before="0"/>
        <w:rPr>
          <w:rFonts w:ascii="Calibri" w:hAnsi="Calibri" w:cs="Calibri"/>
          <w:color w:val="000000" w:themeColor="text1"/>
          <w:sz w:val="22"/>
          <w:szCs w:val="22"/>
          <w14:textFill>
            <w14:solidFill>
              <w14:schemeClr w14:val="tx1"/>
            </w14:solidFill>
          </w14:textFill>
        </w:rPr>
      </w:pPr>
      <w:bookmarkStart w:id="14" w:name="_Toc220156143"/>
      <w:r>
        <w:rPr>
          <w:rFonts w:ascii="Calibri" w:hAnsi="Calibri" w:cs="Calibri"/>
          <w:color w:val="000000" w:themeColor="text1"/>
          <w:sz w:val="22"/>
          <w:szCs w:val="22"/>
          <w14:textFill>
            <w14:solidFill>
              <w14:schemeClr w14:val="tx1"/>
            </w14:solidFill>
          </w14:textFill>
        </w:rPr>
        <w:t>Sign</w:t>
      </w:r>
      <w:r>
        <w:rPr>
          <w:rFonts w:ascii="Cambria Math" w:hAnsi="Cambria Math" w:cs="Cambria Math"/>
          <w:color w:val="000000" w:themeColor="text1"/>
          <w:sz w:val="22"/>
          <w:szCs w:val="22"/>
          <w14:textFill>
            <w14:solidFill>
              <w14:schemeClr w14:val="tx1"/>
            </w14:solidFill>
          </w14:textFill>
        </w:rPr>
        <w:t>‑</w:t>
      </w:r>
      <w:r>
        <w:rPr>
          <w:rFonts w:ascii="Calibri" w:hAnsi="Calibri" w:cs="Calibri"/>
          <w:color w:val="000000" w:themeColor="text1"/>
          <w:sz w:val="22"/>
          <w:szCs w:val="22"/>
          <w14:textFill>
            <w14:solidFill>
              <w14:schemeClr w14:val="tx1"/>
            </w14:solidFill>
          </w14:textFill>
        </w:rPr>
        <w:t>off</w:t>
      </w:r>
      <w:bookmarkEnd w:id="14"/>
    </w:p>
    <w:p w14:paraId="5371B4EB">
      <w:pPr>
        <w:rPr>
          <w:rFonts w:ascii="Calibri" w:hAnsi="Calibri" w:cs="Calibri"/>
          <w:color w:val="000000" w:themeColor="text1"/>
          <w:sz w:val="22"/>
          <w:szCs w:val="22"/>
          <w14:textFill>
            <w14:solidFill>
              <w14:schemeClr w14:val="tx1"/>
            </w14:solidFill>
          </w14:textFill>
        </w:rPr>
      </w:pPr>
    </w:p>
    <w:tbl>
      <w:tblPr>
        <w:tblStyle w:val="41"/>
        <w:tblW w:w="422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18"/>
        <w:gridCol w:w="4438"/>
        <w:gridCol w:w="3178"/>
      </w:tblGrid>
      <w:tr w14:paraId="64A2E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0" w:type="pct"/>
          </w:tcPr>
          <w:p w14:paraId="4C367489">
            <w:pPr>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Role</w:t>
            </w:r>
          </w:p>
        </w:tc>
        <w:tc>
          <w:tcPr>
            <w:tcW w:w="1993" w:type="pct"/>
          </w:tcPr>
          <w:p w14:paraId="60218B74">
            <w:pPr>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Name</w:t>
            </w:r>
          </w:p>
        </w:tc>
        <w:tc>
          <w:tcPr>
            <w:tcW w:w="1428" w:type="pct"/>
          </w:tcPr>
          <w:p w14:paraId="01EFB943">
            <w:pPr>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Signature / Date</w:t>
            </w:r>
          </w:p>
        </w:tc>
      </w:tr>
      <w:tr w14:paraId="4477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0" w:type="pct"/>
          </w:tcPr>
          <w:p w14:paraId="580B2777">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Chairperson</w:t>
            </w:r>
          </w:p>
        </w:tc>
        <w:tc>
          <w:tcPr>
            <w:tcW w:w="1993" w:type="pct"/>
          </w:tcPr>
          <w:p w14:paraId="3EF5DCD8">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Jaywant D Mahajan</w:t>
            </w:r>
          </w:p>
        </w:tc>
        <w:tc>
          <w:tcPr>
            <w:tcW w:w="1428" w:type="pct"/>
          </w:tcPr>
          <w:p w14:paraId="7926116C">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04-03-2026</w:t>
            </w:r>
          </w:p>
        </w:tc>
      </w:tr>
      <w:tr w14:paraId="06F65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0" w:type="pct"/>
          </w:tcPr>
          <w:p w14:paraId="3236259B">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Quality Assurance</w:t>
            </w:r>
          </w:p>
        </w:tc>
        <w:tc>
          <w:tcPr>
            <w:tcW w:w="1993" w:type="pct"/>
          </w:tcPr>
          <w:p w14:paraId="624D75C9">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 xml:space="preserve">Sarup </w:t>
            </w:r>
          </w:p>
        </w:tc>
        <w:tc>
          <w:tcPr>
            <w:tcW w:w="1428" w:type="pct"/>
          </w:tcPr>
          <w:p w14:paraId="50AC8EFD">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04-03-2026</w:t>
            </w:r>
          </w:p>
        </w:tc>
      </w:tr>
      <w:tr w14:paraId="26B40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trPr>
        <w:tc>
          <w:tcPr>
            <w:tcW w:w="1580" w:type="pct"/>
          </w:tcPr>
          <w:p w14:paraId="33EC4BC7">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Project Manager</w:t>
            </w:r>
          </w:p>
        </w:tc>
        <w:tc>
          <w:tcPr>
            <w:tcW w:w="1993" w:type="pct"/>
          </w:tcPr>
          <w:p w14:paraId="0B23D615">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Koustubh Thorat</w:t>
            </w:r>
          </w:p>
        </w:tc>
        <w:tc>
          <w:tcPr>
            <w:tcW w:w="1428" w:type="pct"/>
          </w:tcPr>
          <w:p w14:paraId="78D88D5C">
            <w:pPr>
              <w:rPr>
                <w:rFonts w:ascii="Calibri" w:hAnsi="Calibri" w:cs="Calibri"/>
                <w:color w:val="000000" w:themeColor="text1"/>
                <w:sz w:val="22"/>
                <w:szCs w:val="22"/>
                <w14:textFill>
                  <w14:solidFill>
                    <w14:schemeClr w14:val="tx1"/>
                  </w14:solidFill>
                </w14:textFill>
              </w:rPr>
            </w:pPr>
            <w:r>
              <w:rPr>
                <w:rFonts w:ascii="Calibri" w:hAnsi="Calibri" w:cs="Calibri"/>
                <w:color w:val="000000" w:themeColor="text1"/>
                <w:sz w:val="22"/>
                <w:szCs w:val="22"/>
                <w14:textFill>
                  <w14:solidFill>
                    <w14:schemeClr w14:val="tx1"/>
                  </w14:solidFill>
                </w14:textFill>
              </w:rPr>
              <w:t>04-03-2026</w:t>
            </w:r>
          </w:p>
        </w:tc>
      </w:tr>
    </w:tbl>
    <w:p w14:paraId="3ACA9A90">
      <w:pPr>
        <w:rPr>
          <w:rFonts w:ascii="Calibri" w:hAnsi="Calibri" w:cs="Calibri"/>
          <w:color w:val="000000" w:themeColor="text1"/>
          <w:sz w:val="22"/>
          <w:szCs w:val="22"/>
          <w14:textFill>
            <w14:solidFill>
              <w14:schemeClr w14:val="tx1"/>
            </w14:solidFill>
          </w14:textFill>
        </w:rPr>
      </w:pPr>
    </w:p>
    <w:sectPr>
      <w:pgSz w:w="15840" w:h="12240" w:orient="landscape"/>
      <w:pgMar w:top="1800" w:right="1440" w:bottom="1800" w:left="1440" w:header="720" w:footer="72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Mangal">
    <w:altName w:val="Segoe Print"/>
    <w:panose1 w:val="00000400000000000000"/>
    <w:charset w:val="00"/>
    <w:family w:val="roman"/>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CIDFont">
    <w:altName w:val="Segoe Print"/>
    <w:panose1 w:val="00000000000000000000"/>
    <w:charset w:val="00"/>
    <w:family w:val="auto"/>
    <w:pitch w:val="default"/>
    <w:sig w:usb0="00000000" w:usb1="00000000" w:usb2="00000000" w:usb3="00000000" w:csb0="00000000" w:csb1="00000000"/>
  </w:font>
  <w:font w:name="Meiryo UI">
    <w:altName w:val="Yu Gothic"/>
    <w:panose1 w:val="00000000000000000000"/>
    <w:charset w:val="80"/>
    <w:family w:val="swiss"/>
    <w:pitch w:val="default"/>
    <w:sig w:usb0="00000000" w:usb1="00000000" w:usb2="08000012" w:usb3="00000000" w:csb0="000200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Segoe Script">
    <w:panose1 w:val="030B0504020000000003"/>
    <w:charset w:val="00"/>
    <w:family w:val="auto"/>
    <w:pitch w:val="default"/>
    <w:sig w:usb0="0000028F" w:usb1="00000000" w:usb2="00000000" w:usb3="00000000" w:csb0="0000009F" w:csb1="00000000"/>
  </w:font>
  <w:font w:name="Segoe UI Light">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Sitka Display">
    <w:panose1 w:val="02000505000000020004"/>
    <w:charset w:val="00"/>
    <w:family w:val="auto"/>
    <w:pitch w:val="default"/>
    <w:sig w:usb0="A00002EF" w:usb1="4000204B" w:usb2="00000000" w:usb3="00000000" w:csb0="2000019F" w:csb1="00000000"/>
  </w:font>
  <w:font w:name="Bahnschrift SemiLight">
    <w:panose1 w:val="020B0502040204020203"/>
    <w:charset w:val="00"/>
    <w:family w:val="auto"/>
    <w:pitch w:val="default"/>
    <w:sig w:usb0="A00002C7" w:usb1="00000002" w:usb2="00000000" w:usb3="00000000" w:csb0="2000019F" w:csb1="00000000"/>
  </w:font>
  <w:font w:name="Bahnschrift">
    <w:panose1 w:val="020B0502040204020203"/>
    <w:charset w:val="00"/>
    <w:family w:val="auto"/>
    <w:pitch w:val="default"/>
    <w:sig w:usb0="A00002C7" w:usb1="00000002" w:usb2="00000000" w:usb3="00000000" w:csb0="2000019F" w:csb1="00000000"/>
  </w:font>
  <w:font w:name="Segoe UI">
    <w:panose1 w:val="020B0502040204020203"/>
    <w:charset w:val="00"/>
    <w:family w:val="auto"/>
    <w:pitch w:val="default"/>
    <w:sig w:usb0="E4002EFF" w:usb1="C000E47F" w:usb2="00000009" w:usb3="00000000" w:csb0="200001FF" w:csb1="00000000"/>
  </w:font>
  <w:font w:name="Segoe UI Black">
    <w:panose1 w:val="020B0A02040204020203"/>
    <w:charset w:val="00"/>
    <w:family w:val="auto"/>
    <w:pitch w:val="default"/>
    <w:sig w:usb0="E00002FF" w:usb1="4000E47F" w:usb2="00000021" w:usb3="00000000" w:csb0="2000019F" w:csb1="00000000"/>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55620">
    <w:pPr>
      <w:pStyle w:val="22"/>
      <w:tabs>
        <w:tab w:val="center" w:pos="4320"/>
        <w:tab w:val="right" w:pos="8640"/>
        <w:tab w:val="clear" w:pos="4680"/>
        <w:tab w:val="clear" w:pos="9360"/>
      </w:tabs>
      <w:rPr>
        <w:rFonts w:asciiTheme="majorHAnsi" w:hAnsiTheme="majorHAnsi" w:cstheme="majorHAnsi"/>
      </w:rPr>
    </w:pPr>
    <w:r>
      <w:rPr>
        <w:rFonts w:asciiTheme="majorHAnsi" w:hAnsiTheme="majorHAnsi" w:cstheme="majorHAnsi"/>
        <w:sz w:val="16"/>
      </w:rPr>
      <w:t xml:space="preserve">Page: </w:t>
    </w:r>
    <w:r>
      <w:rPr>
        <w:rStyle w:val="38"/>
        <w:rFonts w:asciiTheme="majorHAnsi" w:hAnsiTheme="majorHAnsi" w:cstheme="majorHAnsi"/>
        <w:sz w:val="16"/>
      </w:rPr>
      <w:fldChar w:fldCharType="begin"/>
    </w:r>
    <w:r>
      <w:rPr>
        <w:rStyle w:val="38"/>
        <w:rFonts w:asciiTheme="majorHAnsi" w:hAnsiTheme="majorHAnsi" w:cstheme="majorHAnsi"/>
        <w:sz w:val="16"/>
      </w:rPr>
      <w:instrText xml:space="preserve"> PAGE </w:instrText>
    </w:r>
    <w:r>
      <w:rPr>
        <w:rStyle w:val="38"/>
        <w:rFonts w:asciiTheme="majorHAnsi" w:hAnsiTheme="majorHAnsi" w:cstheme="majorHAnsi"/>
        <w:sz w:val="16"/>
      </w:rPr>
      <w:fldChar w:fldCharType="separate"/>
    </w:r>
    <w:r>
      <w:rPr>
        <w:rStyle w:val="38"/>
        <w:rFonts w:asciiTheme="majorHAnsi" w:hAnsiTheme="majorHAnsi" w:cstheme="majorHAnsi"/>
        <w:sz w:val="16"/>
      </w:rPr>
      <w:t>4</w:t>
    </w:r>
    <w:r>
      <w:rPr>
        <w:rStyle w:val="38"/>
        <w:rFonts w:asciiTheme="majorHAnsi" w:hAnsiTheme="majorHAnsi" w:cstheme="majorHAnsi"/>
        <w:sz w:val="16"/>
      </w:rPr>
      <w:fldChar w:fldCharType="end"/>
    </w:r>
    <w:r>
      <w:rPr>
        <w:rStyle w:val="38"/>
        <w:rFonts w:asciiTheme="majorHAnsi" w:hAnsiTheme="majorHAnsi" w:cstheme="majorHAnsi"/>
        <w:sz w:val="16"/>
      </w:rPr>
      <w:t xml:space="preserve"> of </w:t>
    </w:r>
    <w:r>
      <w:rPr>
        <w:rStyle w:val="38"/>
        <w:rFonts w:asciiTheme="majorHAnsi" w:hAnsiTheme="majorHAnsi" w:cstheme="majorHAnsi"/>
        <w:sz w:val="16"/>
      </w:rPr>
      <w:fldChar w:fldCharType="begin"/>
    </w:r>
    <w:r>
      <w:rPr>
        <w:rStyle w:val="38"/>
        <w:rFonts w:asciiTheme="majorHAnsi" w:hAnsiTheme="majorHAnsi" w:cstheme="majorHAnsi"/>
        <w:sz w:val="16"/>
      </w:rPr>
      <w:instrText xml:space="preserve"> NUMPAGES </w:instrText>
    </w:r>
    <w:r>
      <w:rPr>
        <w:rStyle w:val="38"/>
        <w:rFonts w:asciiTheme="majorHAnsi" w:hAnsiTheme="majorHAnsi" w:cstheme="majorHAnsi"/>
        <w:sz w:val="16"/>
      </w:rPr>
      <w:fldChar w:fldCharType="separate"/>
    </w:r>
    <w:r>
      <w:rPr>
        <w:rStyle w:val="38"/>
        <w:rFonts w:asciiTheme="majorHAnsi" w:hAnsiTheme="majorHAnsi" w:cstheme="majorHAnsi"/>
        <w:sz w:val="16"/>
      </w:rPr>
      <w:t>4</w:t>
    </w:r>
    <w:r>
      <w:rPr>
        <w:rStyle w:val="38"/>
        <w:rFonts w:asciiTheme="majorHAnsi" w:hAnsiTheme="majorHAnsi" w:cstheme="majorHAnsi"/>
        <w:sz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D4C88">
    <w:pPr>
      <w:pStyle w:val="22"/>
      <w:tabs>
        <w:tab w:val="center" w:pos="4320"/>
        <w:tab w:val="right" w:pos="8640"/>
        <w:tab w:val="clear" w:pos="4680"/>
        <w:tab w:val="clear" w:pos="9360"/>
      </w:tabs>
      <w:rPr>
        <w:rFonts w:asciiTheme="majorHAnsi" w:hAnsiTheme="majorHAnsi" w:cstheme="majorHAnsi"/>
      </w:rPr>
    </w:pPr>
    <w:r>
      <w:rPr>
        <w:rFonts w:asciiTheme="majorHAnsi" w:hAnsiTheme="majorHAnsi" w:cstheme="majorHAnsi"/>
        <w:sz w:val="16"/>
      </w:rPr>
      <w:t xml:space="preserve">Page: </w:t>
    </w:r>
    <w:r>
      <w:rPr>
        <w:rStyle w:val="38"/>
        <w:rFonts w:asciiTheme="majorHAnsi" w:hAnsiTheme="majorHAnsi" w:cstheme="majorHAnsi"/>
        <w:sz w:val="16"/>
      </w:rPr>
      <w:fldChar w:fldCharType="begin"/>
    </w:r>
    <w:r>
      <w:rPr>
        <w:rStyle w:val="38"/>
        <w:rFonts w:asciiTheme="majorHAnsi" w:hAnsiTheme="majorHAnsi" w:cstheme="majorHAnsi"/>
        <w:sz w:val="16"/>
      </w:rPr>
      <w:instrText xml:space="preserve"> PAGE </w:instrText>
    </w:r>
    <w:r>
      <w:rPr>
        <w:rStyle w:val="38"/>
        <w:rFonts w:asciiTheme="majorHAnsi" w:hAnsiTheme="majorHAnsi" w:cstheme="majorHAnsi"/>
        <w:sz w:val="16"/>
      </w:rPr>
      <w:fldChar w:fldCharType="separate"/>
    </w:r>
    <w:r>
      <w:rPr>
        <w:rStyle w:val="38"/>
        <w:rFonts w:asciiTheme="majorHAnsi" w:hAnsiTheme="majorHAnsi" w:cstheme="majorHAnsi"/>
        <w:sz w:val="16"/>
      </w:rPr>
      <w:t>4</w:t>
    </w:r>
    <w:r>
      <w:rPr>
        <w:rStyle w:val="38"/>
        <w:rFonts w:asciiTheme="majorHAnsi" w:hAnsiTheme="majorHAnsi" w:cstheme="majorHAnsi"/>
        <w:sz w:val="16"/>
      </w:rPr>
      <w:fldChar w:fldCharType="end"/>
    </w:r>
    <w:r>
      <w:rPr>
        <w:rStyle w:val="38"/>
        <w:rFonts w:asciiTheme="majorHAnsi" w:hAnsiTheme="majorHAnsi" w:cstheme="majorHAnsi"/>
        <w:sz w:val="16"/>
      </w:rPr>
      <w:t xml:space="preserve"> of </w:t>
    </w:r>
    <w:r>
      <w:rPr>
        <w:rStyle w:val="38"/>
        <w:rFonts w:asciiTheme="majorHAnsi" w:hAnsiTheme="majorHAnsi" w:cstheme="majorHAnsi"/>
        <w:sz w:val="16"/>
      </w:rPr>
      <w:fldChar w:fldCharType="begin"/>
    </w:r>
    <w:r>
      <w:rPr>
        <w:rStyle w:val="38"/>
        <w:rFonts w:asciiTheme="majorHAnsi" w:hAnsiTheme="majorHAnsi" w:cstheme="majorHAnsi"/>
        <w:sz w:val="16"/>
      </w:rPr>
      <w:instrText xml:space="preserve"> NUMPAGES </w:instrText>
    </w:r>
    <w:r>
      <w:rPr>
        <w:rStyle w:val="38"/>
        <w:rFonts w:asciiTheme="majorHAnsi" w:hAnsiTheme="majorHAnsi" w:cstheme="majorHAnsi"/>
        <w:sz w:val="16"/>
      </w:rPr>
      <w:fldChar w:fldCharType="separate"/>
    </w:r>
    <w:r>
      <w:rPr>
        <w:rStyle w:val="38"/>
        <w:rFonts w:asciiTheme="majorHAnsi" w:hAnsiTheme="majorHAnsi" w:cstheme="majorHAnsi"/>
        <w:sz w:val="16"/>
      </w:rPr>
      <w:t>4</w:t>
    </w:r>
    <w:r>
      <w:rPr>
        <w:rStyle w:val="38"/>
        <w:rFonts w:asciiTheme="majorHAnsi" w:hAnsiTheme="majorHAnsi" w:cstheme="majorHAnsi"/>
        <w:sz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04544">
    <w:pPr>
      <w:rPr>
        <w:rFonts w:asciiTheme="majorHAnsi" w:hAnsiTheme="majorHAnsi" w:cstheme="majorHAnsi"/>
        <w:b/>
        <w:bCs/>
        <w:sz w:val="20"/>
        <w:szCs w:val="20"/>
      </w:rPr>
    </w:pPr>
    <w:r>
      <w:rPr>
        <w:rFonts w:asciiTheme="majorHAnsi" w:hAnsiTheme="majorHAnsi" w:cstheme="majorHAnsi"/>
      </w:rPr>
      <w:drawing>
        <wp:anchor distT="0" distB="0" distL="114300" distR="114300" simplePos="0" relativeHeight="251661312" behindDoc="0" locked="0" layoutInCell="1" allowOverlap="1">
          <wp:simplePos x="0" y="0"/>
          <wp:positionH relativeFrom="column">
            <wp:posOffset>6997700</wp:posOffset>
          </wp:positionH>
          <wp:positionV relativeFrom="paragraph">
            <wp:posOffset>-635</wp:posOffset>
          </wp:positionV>
          <wp:extent cx="1292225" cy="365760"/>
          <wp:effectExtent l="0" t="0" r="3175" b="0"/>
          <wp:wrapSquare wrapText="bothSides"/>
          <wp:docPr id="1922099984" name="image80.png" descr="A logo with red and grey letters&#10;&#10;AI-generated content may be incorrect."/>
          <wp:cNvGraphicFramePr/>
          <a:graphic xmlns:a="http://schemas.openxmlformats.org/drawingml/2006/main">
            <a:graphicData uri="http://schemas.openxmlformats.org/drawingml/2006/picture">
              <pic:pic xmlns:pic="http://schemas.openxmlformats.org/drawingml/2006/picture">
                <pic:nvPicPr>
                  <pic:cNvPr id="1922099984" name="image80.png" descr="A logo with red and grey letters&#10;&#10;AI-generated content may be incorrect."/>
                  <pic:cNvPicPr preferRelativeResize="0"/>
                </pic:nvPicPr>
                <pic:blipFill>
                  <a:blip r:embed="rId1"/>
                  <a:srcRect/>
                  <a:stretch>
                    <a:fillRect/>
                  </a:stretch>
                </pic:blipFill>
                <pic:spPr>
                  <a:xfrm>
                    <a:off x="0" y="0"/>
                    <a:ext cx="1292225" cy="365760"/>
                  </a:xfrm>
                  <a:prstGeom prst="rect">
                    <a:avLst/>
                  </a:prstGeom>
                </pic:spPr>
              </pic:pic>
            </a:graphicData>
          </a:graphic>
        </wp:anchor>
      </w:drawing>
    </w:r>
    <w:r>
      <w:rPr>
        <w:rFonts w:asciiTheme="majorHAnsi" w:hAnsiTheme="majorHAnsi" w:cstheme="majorHAnsi"/>
        <w:b/>
        <w:bCs/>
        <w:sz w:val="20"/>
        <w:szCs w:val="20"/>
      </w:rPr>
      <w:t>Hardware Design Review Report</w:t>
    </w:r>
    <w:r>
      <w:rPr>
        <w:rFonts w:asciiTheme="majorHAnsi" w:hAnsiTheme="majorHAnsi" w:cstheme="majorHAnsi"/>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7A4DCC">
    <w:pPr>
      <w:rPr>
        <w:rFonts w:asciiTheme="majorHAnsi" w:hAnsiTheme="majorHAnsi" w:cstheme="majorHAnsi"/>
        <w:b/>
        <w:bCs/>
        <w:sz w:val="20"/>
        <w:szCs w:val="20"/>
      </w:rPr>
    </w:pPr>
    <w:r>
      <w:rPr>
        <w:rFonts w:asciiTheme="majorHAnsi" w:hAnsiTheme="majorHAnsi" w:cstheme="majorHAnsi"/>
      </w:rPr>
      <w:drawing>
        <wp:anchor distT="0" distB="0" distL="114300" distR="114300" simplePos="0" relativeHeight="251660288" behindDoc="0" locked="0" layoutInCell="1" allowOverlap="1">
          <wp:simplePos x="0" y="0"/>
          <wp:positionH relativeFrom="column">
            <wp:posOffset>6885305</wp:posOffset>
          </wp:positionH>
          <wp:positionV relativeFrom="paragraph">
            <wp:posOffset>92710</wp:posOffset>
          </wp:positionV>
          <wp:extent cx="1292225" cy="365760"/>
          <wp:effectExtent l="0" t="0" r="3175" b="0"/>
          <wp:wrapSquare wrapText="bothSides"/>
          <wp:docPr id="172912477" name="image80.png" descr="A logo with red and grey letters&#10;&#10;AI-generated content may be incorrect."/>
          <wp:cNvGraphicFramePr/>
          <a:graphic xmlns:a="http://schemas.openxmlformats.org/drawingml/2006/main">
            <a:graphicData uri="http://schemas.openxmlformats.org/drawingml/2006/picture">
              <pic:pic xmlns:pic="http://schemas.openxmlformats.org/drawingml/2006/picture">
                <pic:nvPicPr>
                  <pic:cNvPr id="172912477" name="image80.png" descr="A logo with red and grey letters&#10;&#10;AI-generated content may be incorrect."/>
                  <pic:cNvPicPr preferRelativeResize="0"/>
                </pic:nvPicPr>
                <pic:blipFill>
                  <a:blip r:embed="rId1"/>
                  <a:srcRect/>
                  <a:stretch>
                    <a:fillRect/>
                  </a:stretch>
                </pic:blipFill>
                <pic:spPr>
                  <a:xfrm>
                    <a:off x="0" y="0"/>
                    <a:ext cx="1292225" cy="365760"/>
                  </a:xfrm>
                  <a:prstGeom prst="rect">
                    <a:avLst/>
                  </a:prstGeom>
                </pic:spPr>
              </pic:pic>
            </a:graphicData>
          </a:graphic>
        </wp:anchor>
      </w:drawing>
    </w:r>
    <w:r>
      <w:rPr>
        <w:rFonts w:asciiTheme="majorHAnsi" w:hAnsiTheme="majorHAnsi" w:cstheme="majorHAnsi"/>
        <w:b/>
        <w:bCs/>
        <w:sz w:val="20"/>
        <w:szCs w:val="20"/>
      </w:rPr>
      <w:t>Hardware Design Review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6"/>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5"/>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30"/>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9"/>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8"/>
      <w:lvlText w:val=""/>
      <w:lvlJc w:val="left"/>
      <w:pPr>
        <w:tabs>
          <w:tab w:val="left" w:pos="360"/>
        </w:tabs>
        <w:ind w:left="360" w:hanging="360"/>
      </w:pPr>
      <w:rPr>
        <w:rFonts w:hint="default" w:ascii="Symbol" w:hAnsi="Symbol"/>
      </w:rPr>
    </w:lvl>
  </w:abstractNum>
  <w:abstractNum w:abstractNumId="6">
    <w:nsid w:val="1E332106"/>
    <w:multiLevelType w:val="singleLevel"/>
    <w:tmpl w:val="1E332106"/>
    <w:lvl w:ilvl="0" w:tentative="0">
      <w:start w:val="1"/>
      <w:numFmt w:val="decimal"/>
      <w:suff w:val="space"/>
      <w:lvlText w:val="%1."/>
      <w:lvlJc w:val="left"/>
    </w:lvl>
  </w:abstractNum>
  <w:abstractNum w:abstractNumId="7">
    <w:nsid w:val="4CE23CB3"/>
    <w:multiLevelType w:val="multilevel"/>
    <w:tmpl w:val="4CE23C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6149"/>
    <w:rsid w:val="00006892"/>
    <w:rsid w:val="000073E2"/>
    <w:rsid w:val="00012C3E"/>
    <w:rsid w:val="00017CA3"/>
    <w:rsid w:val="00021876"/>
    <w:rsid w:val="00034539"/>
    <w:rsid w:val="00034616"/>
    <w:rsid w:val="00034801"/>
    <w:rsid w:val="00037323"/>
    <w:rsid w:val="0006050B"/>
    <w:rsid w:val="0006063C"/>
    <w:rsid w:val="00060EF5"/>
    <w:rsid w:val="0006185D"/>
    <w:rsid w:val="00066361"/>
    <w:rsid w:val="00071DAA"/>
    <w:rsid w:val="00076181"/>
    <w:rsid w:val="00082D10"/>
    <w:rsid w:val="00093CFE"/>
    <w:rsid w:val="000A11E7"/>
    <w:rsid w:val="000A6165"/>
    <w:rsid w:val="000A7121"/>
    <w:rsid w:val="000A7AEF"/>
    <w:rsid w:val="000B28CC"/>
    <w:rsid w:val="000B3A15"/>
    <w:rsid w:val="000B7680"/>
    <w:rsid w:val="000C3945"/>
    <w:rsid w:val="000C4402"/>
    <w:rsid w:val="000C5B22"/>
    <w:rsid w:val="000D25DE"/>
    <w:rsid w:val="000D2ED7"/>
    <w:rsid w:val="000D73BA"/>
    <w:rsid w:val="000E199C"/>
    <w:rsid w:val="000E3348"/>
    <w:rsid w:val="000E4941"/>
    <w:rsid w:val="000F368E"/>
    <w:rsid w:val="000F5085"/>
    <w:rsid w:val="00105A60"/>
    <w:rsid w:val="001138EA"/>
    <w:rsid w:val="00116BC5"/>
    <w:rsid w:val="00117BAF"/>
    <w:rsid w:val="00122D2B"/>
    <w:rsid w:val="001461F5"/>
    <w:rsid w:val="0015074B"/>
    <w:rsid w:val="001574AA"/>
    <w:rsid w:val="00163F0E"/>
    <w:rsid w:val="0016508F"/>
    <w:rsid w:val="0017142F"/>
    <w:rsid w:val="00171F9A"/>
    <w:rsid w:val="00180C85"/>
    <w:rsid w:val="00181DE3"/>
    <w:rsid w:val="001865A7"/>
    <w:rsid w:val="00193D01"/>
    <w:rsid w:val="001B2084"/>
    <w:rsid w:val="001B499E"/>
    <w:rsid w:val="001B631A"/>
    <w:rsid w:val="001B7D5A"/>
    <w:rsid w:val="001C07CC"/>
    <w:rsid w:val="001C5C18"/>
    <w:rsid w:val="001D19CD"/>
    <w:rsid w:val="001D2E3B"/>
    <w:rsid w:val="001E4CC6"/>
    <w:rsid w:val="001E606C"/>
    <w:rsid w:val="001F1705"/>
    <w:rsid w:val="001F40DB"/>
    <w:rsid w:val="00200EF3"/>
    <w:rsid w:val="002118F6"/>
    <w:rsid w:val="00212420"/>
    <w:rsid w:val="00220955"/>
    <w:rsid w:val="00227CF5"/>
    <w:rsid w:val="00237BF6"/>
    <w:rsid w:val="0024464C"/>
    <w:rsid w:val="002460A8"/>
    <w:rsid w:val="002552E9"/>
    <w:rsid w:val="002553CA"/>
    <w:rsid w:val="00256808"/>
    <w:rsid w:val="00261706"/>
    <w:rsid w:val="002701AE"/>
    <w:rsid w:val="00273C88"/>
    <w:rsid w:val="002879FD"/>
    <w:rsid w:val="00292FF0"/>
    <w:rsid w:val="00293200"/>
    <w:rsid w:val="0029639D"/>
    <w:rsid w:val="00296897"/>
    <w:rsid w:val="002A357D"/>
    <w:rsid w:val="002A47F6"/>
    <w:rsid w:val="002A48A6"/>
    <w:rsid w:val="002B2407"/>
    <w:rsid w:val="002C4406"/>
    <w:rsid w:val="002C6A04"/>
    <w:rsid w:val="002D2355"/>
    <w:rsid w:val="002D40B5"/>
    <w:rsid w:val="002D45EA"/>
    <w:rsid w:val="002D5A6E"/>
    <w:rsid w:val="002E3B46"/>
    <w:rsid w:val="002E4E02"/>
    <w:rsid w:val="002F2A90"/>
    <w:rsid w:val="002F6842"/>
    <w:rsid w:val="0030131D"/>
    <w:rsid w:val="0030654C"/>
    <w:rsid w:val="00310E14"/>
    <w:rsid w:val="00315AC4"/>
    <w:rsid w:val="00317273"/>
    <w:rsid w:val="00326F90"/>
    <w:rsid w:val="00331AB6"/>
    <w:rsid w:val="00345876"/>
    <w:rsid w:val="0034778E"/>
    <w:rsid w:val="00351D65"/>
    <w:rsid w:val="00362AC6"/>
    <w:rsid w:val="003853B1"/>
    <w:rsid w:val="003940C9"/>
    <w:rsid w:val="003956BA"/>
    <w:rsid w:val="003A2F87"/>
    <w:rsid w:val="003A6629"/>
    <w:rsid w:val="003B630E"/>
    <w:rsid w:val="003B7C4B"/>
    <w:rsid w:val="003C45F8"/>
    <w:rsid w:val="003C7B19"/>
    <w:rsid w:val="003D0324"/>
    <w:rsid w:val="003D11EE"/>
    <w:rsid w:val="003D51EF"/>
    <w:rsid w:val="003D6167"/>
    <w:rsid w:val="003E736E"/>
    <w:rsid w:val="003F54FF"/>
    <w:rsid w:val="003F7090"/>
    <w:rsid w:val="003F748B"/>
    <w:rsid w:val="004063D7"/>
    <w:rsid w:val="00406675"/>
    <w:rsid w:val="004132E7"/>
    <w:rsid w:val="004140B8"/>
    <w:rsid w:val="00416ED6"/>
    <w:rsid w:val="00417A3E"/>
    <w:rsid w:val="0042495F"/>
    <w:rsid w:val="0042547B"/>
    <w:rsid w:val="00426E97"/>
    <w:rsid w:val="00445EEE"/>
    <w:rsid w:val="0045751B"/>
    <w:rsid w:val="00462A9A"/>
    <w:rsid w:val="00464A07"/>
    <w:rsid w:val="00484DB9"/>
    <w:rsid w:val="004873C7"/>
    <w:rsid w:val="00497C1A"/>
    <w:rsid w:val="004A278C"/>
    <w:rsid w:val="004A51BA"/>
    <w:rsid w:val="004A5434"/>
    <w:rsid w:val="004A6B1A"/>
    <w:rsid w:val="004A7810"/>
    <w:rsid w:val="004B4081"/>
    <w:rsid w:val="004B4CD3"/>
    <w:rsid w:val="004C6050"/>
    <w:rsid w:val="004C6C64"/>
    <w:rsid w:val="004D6D71"/>
    <w:rsid w:val="004E5FC2"/>
    <w:rsid w:val="004E7200"/>
    <w:rsid w:val="004F1D50"/>
    <w:rsid w:val="00502B89"/>
    <w:rsid w:val="00507530"/>
    <w:rsid w:val="005119A0"/>
    <w:rsid w:val="00512A04"/>
    <w:rsid w:val="005317D5"/>
    <w:rsid w:val="00535D6F"/>
    <w:rsid w:val="00537DDA"/>
    <w:rsid w:val="00541892"/>
    <w:rsid w:val="00542100"/>
    <w:rsid w:val="00544C9D"/>
    <w:rsid w:val="00552428"/>
    <w:rsid w:val="00555B4F"/>
    <w:rsid w:val="00557AE2"/>
    <w:rsid w:val="00567488"/>
    <w:rsid w:val="00576C33"/>
    <w:rsid w:val="005850D3"/>
    <w:rsid w:val="00586795"/>
    <w:rsid w:val="00597162"/>
    <w:rsid w:val="0059755C"/>
    <w:rsid w:val="00597809"/>
    <w:rsid w:val="00597BD6"/>
    <w:rsid w:val="005B54D6"/>
    <w:rsid w:val="005B6A51"/>
    <w:rsid w:val="005C10DB"/>
    <w:rsid w:val="005C3893"/>
    <w:rsid w:val="005C54AF"/>
    <w:rsid w:val="005D3236"/>
    <w:rsid w:val="005E3BD3"/>
    <w:rsid w:val="005E5705"/>
    <w:rsid w:val="005E7DE0"/>
    <w:rsid w:val="005F2D71"/>
    <w:rsid w:val="005F54D1"/>
    <w:rsid w:val="005F65AC"/>
    <w:rsid w:val="00610509"/>
    <w:rsid w:val="00610CA9"/>
    <w:rsid w:val="0062089F"/>
    <w:rsid w:val="006407D3"/>
    <w:rsid w:val="00641030"/>
    <w:rsid w:val="006577BD"/>
    <w:rsid w:val="0066149B"/>
    <w:rsid w:val="00677386"/>
    <w:rsid w:val="00681FEA"/>
    <w:rsid w:val="006825B4"/>
    <w:rsid w:val="00683223"/>
    <w:rsid w:val="00683324"/>
    <w:rsid w:val="006836A6"/>
    <w:rsid w:val="00687AF8"/>
    <w:rsid w:val="006A0D43"/>
    <w:rsid w:val="006A17C1"/>
    <w:rsid w:val="006B2C0C"/>
    <w:rsid w:val="006B64E3"/>
    <w:rsid w:val="006C43A1"/>
    <w:rsid w:val="006E01D8"/>
    <w:rsid w:val="006E1DF5"/>
    <w:rsid w:val="006F0F6F"/>
    <w:rsid w:val="006F4B06"/>
    <w:rsid w:val="006F5971"/>
    <w:rsid w:val="006F7660"/>
    <w:rsid w:val="0070081A"/>
    <w:rsid w:val="007034FC"/>
    <w:rsid w:val="007103C4"/>
    <w:rsid w:val="00711802"/>
    <w:rsid w:val="00712652"/>
    <w:rsid w:val="00716B13"/>
    <w:rsid w:val="00716E98"/>
    <w:rsid w:val="007301A2"/>
    <w:rsid w:val="00730CCA"/>
    <w:rsid w:val="00731FD3"/>
    <w:rsid w:val="00747AF0"/>
    <w:rsid w:val="00751343"/>
    <w:rsid w:val="00762F44"/>
    <w:rsid w:val="0076463D"/>
    <w:rsid w:val="0076678C"/>
    <w:rsid w:val="00766921"/>
    <w:rsid w:val="007717DE"/>
    <w:rsid w:val="00783429"/>
    <w:rsid w:val="007846D6"/>
    <w:rsid w:val="007A10D1"/>
    <w:rsid w:val="007A2EA2"/>
    <w:rsid w:val="007B134C"/>
    <w:rsid w:val="007B347F"/>
    <w:rsid w:val="007C6BFB"/>
    <w:rsid w:val="007C6F57"/>
    <w:rsid w:val="007D3417"/>
    <w:rsid w:val="007D37ED"/>
    <w:rsid w:val="007D58E5"/>
    <w:rsid w:val="007D6E71"/>
    <w:rsid w:val="007D7829"/>
    <w:rsid w:val="007E0780"/>
    <w:rsid w:val="007E6ED8"/>
    <w:rsid w:val="007F120A"/>
    <w:rsid w:val="008163A6"/>
    <w:rsid w:val="008250B2"/>
    <w:rsid w:val="00834C35"/>
    <w:rsid w:val="00835C7F"/>
    <w:rsid w:val="00845A7A"/>
    <w:rsid w:val="00853CAA"/>
    <w:rsid w:val="0085474F"/>
    <w:rsid w:val="00863477"/>
    <w:rsid w:val="00863AF9"/>
    <w:rsid w:val="00884691"/>
    <w:rsid w:val="008948E8"/>
    <w:rsid w:val="00895B47"/>
    <w:rsid w:val="00896C24"/>
    <w:rsid w:val="00897AAA"/>
    <w:rsid w:val="008A0396"/>
    <w:rsid w:val="008A3E9D"/>
    <w:rsid w:val="008A65AC"/>
    <w:rsid w:val="008B0851"/>
    <w:rsid w:val="008B1348"/>
    <w:rsid w:val="008B17C3"/>
    <w:rsid w:val="008B3D5E"/>
    <w:rsid w:val="008B737D"/>
    <w:rsid w:val="008C1736"/>
    <w:rsid w:val="008C796B"/>
    <w:rsid w:val="008D3B70"/>
    <w:rsid w:val="008D48DE"/>
    <w:rsid w:val="008E2AB6"/>
    <w:rsid w:val="008E2D0A"/>
    <w:rsid w:val="008E30E5"/>
    <w:rsid w:val="008E3993"/>
    <w:rsid w:val="008E5E73"/>
    <w:rsid w:val="008E6B52"/>
    <w:rsid w:val="008E74FC"/>
    <w:rsid w:val="008F37AA"/>
    <w:rsid w:val="008F51B8"/>
    <w:rsid w:val="009001C4"/>
    <w:rsid w:val="00903A63"/>
    <w:rsid w:val="00906DA0"/>
    <w:rsid w:val="00910CED"/>
    <w:rsid w:val="00912047"/>
    <w:rsid w:val="00920907"/>
    <w:rsid w:val="00934AF1"/>
    <w:rsid w:val="0093784E"/>
    <w:rsid w:val="009408F3"/>
    <w:rsid w:val="00943463"/>
    <w:rsid w:val="00946218"/>
    <w:rsid w:val="009467AF"/>
    <w:rsid w:val="009523EE"/>
    <w:rsid w:val="00952C15"/>
    <w:rsid w:val="009549DB"/>
    <w:rsid w:val="00964E11"/>
    <w:rsid w:val="0096509E"/>
    <w:rsid w:val="00966304"/>
    <w:rsid w:val="009702BD"/>
    <w:rsid w:val="0097032D"/>
    <w:rsid w:val="00974F6C"/>
    <w:rsid w:val="0097581F"/>
    <w:rsid w:val="00975DF2"/>
    <w:rsid w:val="00976F7B"/>
    <w:rsid w:val="00982AE1"/>
    <w:rsid w:val="00992BF8"/>
    <w:rsid w:val="00993DA3"/>
    <w:rsid w:val="009A1F40"/>
    <w:rsid w:val="009A44D6"/>
    <w:rsid w:val="009A63E2"/>
    <w:rsid w:val="009C6DF6"/>
    <w:rsid w:val="009D62B1"/>
    <w:rsid w:val="009D6A37"/>
    <w:rsid w:val="009F3954"/>
    <w:rsid w:val="009F4A65"/>
    <w:rsid w:val="009F6B4D"/>
    <w:rsid w:val="00A053CD"/>
    <w:rsid w:val="00A10BB8"/>
    <w:rsid w:val="00A132EC"/>
    <w:rsid w:val="00A25C19"/>
    <w:rsid w:val="00A321C6"/>
    <w:rsid w:val="00A42FCD"/>
    <w:rsid w:val="00A43EC9"/>
    <w:rsid w:val="00A44BBB"/>
    <w:rsid w:val="00A473AE"/>
    <w:rsid w:val="00A51BD6"/>
    <w:rsid w:val="00A638C8"/>
    <w:rsid w:val="00A63908"/>
    <w:rsid w:val="00A67250"/>
    <w:rsid w:val="00A7158B"/>
    <w:rsid w:val="00A744FF"/>
    <w:rsid w:val="00A80DA7"/>
    <w:rsid w:val="00A8278F"/>
    <w:rsid w:val="00A861B5"/>
    <w:rsid w:val="00A900F5"/>
    <w:rsid w:val="00A937F8"/>
    <w:rsid w:val="00A9526A"/>
    <w:rsid w:val="00AA05D7"/>
    <w:rsid w:val="00AA0743"/>
    <w:rsid w:val="00AA1D8D"/>
    <w:rsid w:val="00AA38A1"/>
    <w:rsid w:val="00AA7671"/>
    <w:rsid w:val="00AC4C6C"/>
    <w:rsid w:val="00AC5391"/>
    <w:rsid w:val="00AD0F82"/>
    <w:rsid w:val="00AD55AC"/>
    <w:rsid w:val="00AD65D2"/>
    <w:rsid w:val="00AE257E"/>
    <w:rsid w:val="00B05502"/>
    <w:rsid w:val="00B109C8"/>
    <w:rsid w:val="00B10CAD"/>
    <w:rsid w:val="00B11AD7"/>
    <w:rsid w:val="00B2184E"/>
    <w:rsid w:val="00B25E67"/>
    <w:rsid w:val="00B262E9"/>
    <w:rsid w:val="00B3135E"/>
    <w:rsid w:val="00B446BD"/>
    <w:rsid w:val="00B44B58"/>
    <w:rsid w:val="00B47730"/>
    <w:rsid w:val="00B537AD"/>
    <w:rsid w:val="00B5631F"/>
    <w:rsid w:val="00B656E1"/>
    <w:rsid w:val="00B67F84"/>
    <w:rsid w:val="00B72530"/>
    <w:rsid w:val="00B76A79"/>
    <w:rsid w:val="00B832B6"/>
    <w:rsid w:val="00B83825"/>
    <w:rsid w:val="00B90FC2"/>
    <w:rsid w:val="00BA1950"/>
    <w:rsid w:val="00BA320C"/>
    <w:rsid w:val="00BB116F"/>
    <w:rsid w:val="00BB2BDA"/>
    <w:rsid w:val="00BC386E"/>
    <w:rsid w:val="00BD0315"/>
    <w:rsid w:val="00BD0F20"/>
    <w:rsid w:val="00BE36C3"/>
    <w:rsid w:val="00BE5610"/>
    <w:rsid w:val="00BE7766"/>
    <w:rsid w:val="00C01749"/>
    <w:rsid w:val="00C04FAF"/>
    <w:rsid w:val="00C066BF"/>
    <w:rsid w:val="00C1634D"/>
    <w:rsid w:val="00C234D4"/>
    <w:rsid w:val="00C2465F"/>
    <w:rsid w:val="00C3575F"/>
    <w:rsid w:val="00C44519"/>
    <w:rsid w:val="00C46599"/>
    <w:rsid w:val="00C60C17"/>
    <w:rsid w:val="00C72A9B"/>
    <w:rsid w:val="00C7606A"/>
    <w:rsid w:val="00C82F59"/>
    <w:rsid w:val="00CA1F30"/>
    <w:rsid w:val="00CA1F88"/>
    <w:rsid w:val="00CA28C4"/>
    <w:rsid w:val="00CB0664"/>
    <w:rsid w:val="00CB08C2"/>
    <w:rsid w:val="00CC1042"/>
    <w:rsid w:val="00CC195A"/>
    <w:rsid w:val="00CC724E"/>
    <w:rsid w:val="00CD02F3"/>
    <w:rsid w:val="00CD2B5A"/>
    <w:rsid w:val="00CD4EEC"/>
    <w:rsid w:val="00CE3A12"/>
    <w:rsid w:val="00CF59C5"/>
    <w:rsid w:val="00D07C24"/>
    <w:rsid w:val="00D23B15"/>
    <w:rsid w:val="00D301F1"/>
    <w:rsid w:val="00D35948"/>
    <w:rsid w:val="00D472C8"/>
    <w:rsid w:val="00D47D9D"/>
    <w:rsid w:val="00D50583"/>
    <w:rsid w:val="00D5699F"/>
    <w:rsid w:val="00D57D5E"/>
    <w:rsid w:val="00D60031"/>
    <w:rsid w:val="00D63D02"/>
    <w:rsid w:val="00D72F39"/>
    <w:rsid w:val="00D75FDD"/>
    <w:rsid w:val="00D90C26"/>
    <w:rsid w:val="00D97A20"/>
    <w:rsid w:val="00DA0753"/>
    <w:rsid w:val="00DA0B7B"/>
    <w:rsid w:val="00DA18C3"/>
    <w:rsid w:val="00DA39F1"/>
    <w:rsid w:val="00DA52ED"/>
    <w:rsid w:val="00DB03A1"/>
    <w:rsid w:val="00DB3F67"/>
    <w:rsid w:val="00DB4B7F"/>
    <w:rsid w:val="00DC29FD"/>
    <w:rsid w:val="00DC3FFB"/>
    <w:rsid w:val="00DC4700"/>
    <w:rsid w:val="00DD30E4"/>
    <w:rsid w:val="00DD6A86"/>
    <w:rsid w:val="00DE7619"/>
    <w:rsid w:val="00DF3B69"/>
    <w:rsid w:val="00DF543E"/>
    <w:rsid w:val="00E05A74"/>
    <w:rsid w:val="00E203C2"/>
    <w:rsid w:val="00E3561F"/>
    <w:rsid w:val="00E35A53"/>
    <w:rsid w:val="00E37D68"/>
    <w:rsid w:val="00E4332E"/>
    <w:rsid w:val="00E4491E"/>
    <w:rsid w:val="00E52B66"/>
    <w:rsid w:val="00E52F45"/>
    <w:rsid w:val="00E70279"/>
    <w:rsid w:val="00E8090F"/>
    <w:rsid w:val="00E86FC7"/>
    <w:rsid w:val="00E93076"/>
    <w:rsid w:val="00E93DA3"/>
    <w:rsid w:val="00EA2017"/>
    <w:rsid w:val="00EA2BCD"/>
    <w:rsid w:val="00EA333E"/>
    <w:rsid w:val="00EB027C"/>
    <w:rsid w:val="00EC237A"/>
    <w:rsid w:val="00ED086D"/>
    <w:rsid w:val="00ED1238"/>
    <w:rsid w:val="00ED16F7"/>
    <w:rsid w:val="00ED4D74"/>
    <w:rsid w:val="00EE01F2"/>
    <w:rsid w:val="00EE4DD4"/>
    <w:rsid w:val="00EE5DA5"/>
    <w:rsid w:val="00F261C8"/>
    <w:rsid w:val="00F26DAB"/>
    <w:rsid w:val="00F27A5B"/>
    <w:rsid w:val="00F50DD4"/>
    <w:rsid w:val="00F520E2"/>
    <w:rsid w:val="00F5527F"/>
    <w:rsid w:val="00F55E19"/>
    <w:rsid w:val="00F61BC6"/>
    <w:rsid w:val="00F73512"/>
    <w:rsid w:val="00F77A25"/>
    <w:rsid w:val="00F84E1D"/>
    <w:rsid w:val="00F85B08"/>
    <w:rsid w:val="00F87227"/>
    <w:rsid w:val="00FA0915"/>
    <w:rsid w:val="00FA0EEE"/>
    <w:rsid w:val="00FA2E10"/>
    <w:rsid w:val="00FA7E3F"/>
    <w:rsid w:val="00FB409A"/>
    <w:rsid w:val="00FB4FD3"/>
    <w:rsid w:val="00FC4AFD"/>
    <w:rsid w:val="00FC693F"/>
    <w:rsid w:val="00FD113A"/>
    <w:rsid w:val="00FD4FE1"/>
    <w:rsid w:val="00FE01DF"/>
    <w:rsid w:val="00FE3D90"/>
    <w:rsid w:val="00FF4416"/>
    <w:rsid w:val="012F3F7C"/>
    <w:rsid w:val="02CD2724"/>
    <w:rsid w:val="07AF3996"/>
    <w:rsid w:val="0ACA49F9"/>
    <w:rsid w:val="0B6147F1"/>
    <w:rsid w:val="0C6D69A5"/>
    <w:rsid w:val="0D2C3F28"/>
    <w:rsid w:val="0E4214F1"/>
    <w:rsid w:val="0FBF52A2"/>
    <w:rsid w:val="1059665E"/>
    <w:rsid w:val="130A7175"/>
    <w:rsid w:val="137D1B4D"/>
    <w:rsid w:val="13B21098"/>
    <w:rsid w:val="13F56E49"/>
    <w:rsid w:val="14534C64"/>
    <w:rsid w:val="16934734"/>
    <w:rsid w:val="18C10B49"/>
    <w:rsid w:val="1AF26347"/>
    <w:rsid w:val="1CA668CE"/>
    <w:rsid w:val="1DEB46DC"/>
    <w:rsid w:val="226E383E"/>
    <w:rsid w:val="23E3256D"/>
    <w:rsid w:val="240C14FE"/>
    <w:rsid w:val="264237D4"/>
    <w:rsid w:val="26BC301B"/>
    <w:rsid w:val="2719715D"/>
    <w:rsid w:val="29493649"/>
    <w:rsid w:val="29F7207B"/>
    <w:rsid w:val="2A326E4A"/>
    <w:rsid w:val="2A7340D0"/>
    <w:rsid w:val="2DE301F1"/>
    <w:rsid w:val="2E2828DE"/>
    <w:rsid w:val="2FEA3D1F"/>
    <w:rsid w:val="301333D5"/>
    <w:rsid w:val="324D4E9E"/>
    <w:rsid w:val="33067842"/>
    <w:rsid w:val="37C3720B"/>
    <w:rsid w:val="37CE779B"/>
    <w:rsid w:val="38CD6618"/>
    <w:rsid w:val="3A987C2E"/>
    <w:rsid w:val="3B3333B3"/>
    <w:rsid w:val="3B4223A6"/>
    <w:rsid w:val="3BFC6AD8"/>
    <w:rsid w:val="3C815550"/>
    <w:rsid w:val="3E534551"/>
    <w:rsid w:val="3F2A1578"/>
    <w:rsid w:val="3F5B01BC"/>
    <w:rsid w:val="419551FE"/>
    <w:rsid w:val="42873CF4"/>
    <w:rsid w:val="43C845C3"/>
    <w:rsid w:val="43CA4B60"/>
    <w:rsid w:val="449B66E3"/>
    <w:rsid w:val="455109C7"/>
    <w:rsid w:val="49D32603"/>
    <w:rsid w:val="4A154957"/>
    <w:rsid w:val="5329137C"/>
    <w:rsid w:val="546D3F92"/>
    <w:rsid w:val="556B2655"/>
    <w:rsid w:val="55BA659A"/>
    <w:rsid w:val="55F11D6D"/>
    <w:rsid w:val="562E5C62"/>
    <w:rsid w:val="56524815"/>
    <w:rsid w:val="56E32CD5"/>
    <w:rsid w:val="57B62775"/>
    <w:rsid w:val="57BB0DFB"/>
    <w:rsid w:val="58524556"/>
    <w:rsid w:val="5897449F"/>
    <w:rsid w:val="5C0A5E6C"/>
    <w:rsid w:val="5E7B2EA3"/>
    <w:rsid w:val="5F9A2820"/>
    <w:rsid w:val="5FD15044"/>
    <w:rsid w:val="60C2690E"/>
    <w:rsid w:val="60E24E81"/>
    <w:rsid w:val="647A2BE9"/>
    <w:rsid w:val="64CC2A7E"/>
    <w:rsid w:val="66076AF8"/>
    <w:rsid w:val="6650370B"/>
    <w:rsid w:val="67184051"/>
    <w:rsid w:val="677700BB"/>
    <w:rsid w:val="6A29682E"/>
    <w:rsid w:val="6AFA04F5"/>
    <w:rsid w:val="6C573BB8"/>
    <w:rsid w:val="6D400349"/>
    <w:rsid w:val="6DE02450"/>
    <w:rsid w:val="6E034242"/>
    <w:rsid w:val="71A4057D"/>
    <w:rsid w:val="71C346B5"/>
    <w:rsid w:val="72652BB9"/>
    <w:rsid w:val="7458686C"/>
    <w:rsid w:val="75297C98"/>
    <w:rsid w:val="75784746"/>
    <w:rsid w:val="76424E1E"/>
    <w:rsid w:val="775B39E2"/>
    <w:rsid w:val="77B1249C"/>
    <w:rsid w:val="78544995"/>
    <w:rsid w:val="7A0A5C53"/>
    <w:rsid w:val="7AAE0556"/>
    <w:rsid w:val="7CB93F78"/>
    <w:rsid w:val="7D360E79"/>
    <w:rsid w:val="7DB145F7"/>
    <w:rsid w:val="7ED5116C"/>
    <w:rsid w:val="7EF91DDE"/>
    <w:rsid w:val="7F242C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IN" w:bidi="ar-SA"/>
    </w:rPr>
  </w:style>
  <w:style w:type="paragraph" w:styleId="2">
    <w:name w:val="heading 1"/>
    <w:basedOn w:val="1"/>
    <w:next w:val="1"/>
    <w:link w:val="146"/>
    <w:qFormat/>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7"/>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8"/>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8"/>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9"/>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60"/>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61"/>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62"/>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3"/>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52"/>
    <w:unhideWhenUsed/>
    <w:qFormat/>
    <w:uiPriority w:val="99"/>
    <w:pPr>
      <w:spacing w:after="120"/>
    </w:pPr>
  </w:style>
  <w:style w:type="paragraph" w:styleId="14">
    <w:name w:val="Body Text 2"/>
    <w:basedOn w:val="1"/>
    <w:link w:val="153"/>
    <w:unhideWhenUsed/>
    <w:qFormat/>
    <w:uiPriority w:val="99"/>
    <w:pPr>
      <w:spacing w:after="120" w:line="480" w:lineRule="auto"/>
    </w:pPr>
  </w:style>
  <w:style w:type="paragraph" w:styleId="15">
    <w:name w:val="Body Text 3"/>
    <w:basedOn w:val="1"/>
    <w:link w:val="154"/>
    <w:unhideWhenUsed/>
    <w:qFormat/>
    <w:uiPriority w:val="99"/>
    <w:pPr>
      <w:spacing w:after="120"/>
    </w:pPr>
    <w:rPr>
      <w:sz w:val="16"/>
      <w:szCs w:val="16"/>
    </w:rPr>
  </w:style>
  <w:style w:type="paragraph" w:styleId="16">
    <w:name w:val="caption"/>
    <w:basedOn w:val="1"/>
    <w:next w:val="1"/>
    <w:semiHidden/>
    <w:unhideWhenUsed/>
    <w:qFormat/>
    <w:uiPriority w:val="35"/>
    <w:rPr>
      <w:b/>
      <w:bCs/>
      <w:color w:val="4F81BD" w:themeColor="accent1"/>
      <w:sz w:val="18"/>
      <w:szCs w:val="18"/>
      <w14:textFill>
        <w14:solidFill>
          <w14:schemeClr w14:val="accent1"/>
        </w14:solidFill>
      </w14:textFill>
    </w:rPr>
  </w:style>
  <w:style w:type="character" w:styleId="17">
    <w:name w:val="annotation reference"/>
    <w:basedOn w:val="11"/>
    <w:semiHidden/>
    <w:unhideWhenUsed/>
    <w:qFormat/>
    <w:uiPriority w:val="99"/>
    <w:rPr>
      <w:sz w:val="16"/>
      <w:szCs w:val="16"/>
    </w:rPr>
  </w:style>
  <w:style w:type="paragraph" w:styleId="18">
    <w:name w:val="annotation text"/>
    <w:basedOn w:val="1"/>
    <w:link w:val="174"/>
    <w:unhideWhenUsed/>
    <w:qFormat/>
    <w:uiPriority w:val="99"/>
    <w:rPr>
      <w:sz w:val="20"/>
      <w:szCs w:val="20"/>
    </w:rPr>
  </w:style>
  <w:style w:type="paragraph" w:styleId="19">
    <w:name w:val="annotation subject"/>
    <w:basedOn w:val="18"/>
    <w:next w:val="18"/>
    <w:link w:val="175"/>
    <w:semiHidden/>
    <w:unhideWhenUsed/>
    <w:qFormat/>
    <w:uiPriority w:val="99"/>
    <w:rPr>
      <w:b/>
      <w:bCs/>
    </w:rPr>
  </w:style>
  <w:style w:type="character" w:styleId="20">
    <w:name w:val="Emphasis"/>
    <w:basedOn w:val="11"/>
    <w:qFormat/>
    <w:uiPriority w:val="20"/>
    <w:rPr>
      <w:i/>
      <w:iCs/>
    </w:rPr>
  </w:style>
  <w:style w:type="character" w:styleId="21">
    <w:name w:val="FollowedHyperlink"/>
    <w:basedOn w:val="11"/>
    <w:semiHidden/>
    <w:unhideWhenUsed/>
    <w:qFormat/>
    <w:uiPriority w:val="99"/>
    <w:rPr>
      <w:color w:val="800080" w:themeColor="followedHyperlink"/>
      <w:u w:val="single"/>
      <w14:textFill>
        <w14:solidFill>
          <w14:schemeClr w14:val="folHlink"/>
        </w14:solidFill>
      </w14:textFill>
    </w:rPr>
  </w:style>
  <w:style w:type="paragraph" w:styleId="22">
    <w:name w:val="footer"/>
    <w:basedOn w:val="1"/>
    <w:link w:val="144"/>
    <w:unhideWhenUsed/>
    <w:qFormat/>
    <w:uiPriority w:val="99"/>
    <w:pPr>
      <w:tabs>
        <w:tab w:val="center" w:pos="4680"/>
        <w:tab w:val="right" w:pos="9360"/>
      </w:tabs>
    </w:pPr>
  </w:style>
  <w:style w:type="paragraph" w:styleId="23">
    <w:name w:val="header"/>
    <w:basedOn w:val="1"/>
    <w:link w:val="143"/>
    <w:unhideWhenUsed/>
    <w:qFormat/>
    <w:uiPriority w:val="99"/>
    <w:pPr>
      <w:tabs>
        <w:tab w:val="center" w:pos="4680"/>
        <w:tab w:val="right" w:pos="9360"/>
      </w:tabs>
    </w:pPr>
  </w:style>
  <w:style w:type="character" w:styleId="24">
    <w:name w:val="Hyperlink"/>
    <w:basedOn w:val="11"/>
    <w:unhideWhenUsed/>
    <w:qFormat/>
    <w:uiPriority w:val="99"/>
    <w:rPr>
      <w:color w:val="0000FF" w:themeColor="hyperlink"/>
      <w:u w:val="single"/>
      <w14:textFill>
        <w14:solidFill>
          <w14:schemeClr w14:val="hlink"/>
        </w14:solidFill>
      </w14:textFill>
    </w:rPr>
  </w:style>
  <w:style w:type="paragraph" w:styleId="25">
    <w:name w:val="List"/>
    <w:basedOn w:val="1"/>
    <w:unhideWhenUsed/>
    <w:qFormat/>
    <w:uiPriority w:val="99"/>
    <w:pPr>
      <w:ind w:left="360" w:hanging="360"/>
      <w:contextualSpacing/>
    </w:pPr>
  </w:style>
  <w:style w:type="paragraph" w:styleId="26">
    <w:name w:val="List 2"/>
    <w:basedOn w:val="1"/>
    <w:unhideWhenUsed/>
    <w:qFormat/>
    <w:uiPriority w:val="99"/>
    <w:pPr>
      <w:ind w:left="720" w:hanging="360"/>
      <w:contextualSpacing/>
    </w:pPr>
  </w:style>
  <w:style w:type="paragraph" w:styleId="27">
    <w:name w:val="List 3"/>
    <w:basedOn w:val="1"/>
    <w:unhideWhenUsed/>
    <w:qFormat/>
    <w:uiPriority w:val="99"/>
    <w:pPr>
      <w:ind w:left="1080" w:hanging="360"/>
      <w:contextualSpacing/>
    </w:pPr>
  </w:style>
  <w:style w:type="paragraph" w:styleId="28">
    <w:name w:val="List Bullet"/>
    <w:basedOn w:val="1"/>
    <w:unhideWhenUsed/>
    <w:qFormat/>
    <w:uiPriority w:val="99"/>
    <w:pPr>
      <w:numPr>
        <w:ilvl w:val="0"/>
        <w:numId w:val="1"/>
      </w:numPr>
      <w:contextualSpacing/>
    </w:pPr>
  </w:style>
  <w:style w:type="paragraph" w:styleId="29">
    <w:name w:val="List Bullet 2"/>
    <w:basedOn w:val="1"/>
    <w:unhideWhenUsed/>
    <w:qFormat/>
    <w:uiPriority w:val="99"/>
    <w:pPr>
      <w:numPr>
        <w:ilvl w:val="0"/>
        <w:numId w:val="2"/>
      </w:numPr>
      <w:contextualSpacing/>
    </w:pPr>
  </w:style>
  <w:style w:type="paragraph" w:styleId="30">
    <w:name w:val="List Bullet 3"/>
    <w:basedOn w:val="1"/>
    <w:unhideWhenUsed/>
    <w:qFormat/>
    <w:uiPriority w:val="99"/>
    <w:pPr>
      <w:numPr>
        <w:ilvl w:val="0"/>
        <w:numId w:val="3"/>
      </w:numPr>
      <w:contextualSpacing/>
    </w:pPr>
  </w:style>
  <w:style w:type="paragraph" w:styleId="31">
    <w:name w:val="List Continue"/>
    <w:basedOn w:val="1"/>
    <w:unhideWhenUsed/>
    <w:qFormat/>
    <w:uiPriority w:val="99"/>
    <w:pPr>
      <w:spacing w:after="120"/>
      <w:ind w:left="360"/>
      <w:contextualSpacing/>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List Number"/>
    <w:basedOn w:val="1"/>
    <w:unhideWhenUsed/>
    <w:qFormat/>
    <w:uiPriority w:val="99"/>
    <w:pPr>
      <w:numPr>
        <w:ilvl w:val="0"/>
        <w:numId w:val="4"/>
      </w:numPr>
      <w:contextualSpacing/>
    </w:pPr>
  </w:style>
  <w:style w:type="paragraph" w:styleId="35">
    <w:name w:val="List Number 2"/>
    <w:basedOn w:val="1"/>
    <w:unhideWhenUsed/>
    <w:qFormat/>
    <w:uiPriority w:val="99"/>
    <w:pPr>
      <w:numPr>
        <w:ilvl w:val="0"/>
        <w:numId w:val="5"/>
      </w:numPr>
      <w:contextualSpacing/>
    </w:pPr>
  </w:style>
  <w:style w:type="paragraph" w:styleId="36">
    <w:name w:val="List Number 3"/>
    <w:basedOn w:val="1"/>
    <w:unhideWhenUsed/>
    <w:qFormat/>
    <w:uiPriority w:val="99"/>
    <w:pPr>
      <w:numPr>
        <w:ilvl w:val="0"/>
        <w:numId w:val="6"/>
      </w:numPr>
      <w:contextualSpacing/>
    </w:pPr>
  </w:style>
  <w:style w:type="paragraph" w:styleId="37">
    <w:name w:val="macro"/>
    <w:link w:val="155"/>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character" w:styleId="38">
    <w:name w:val="page number"/>
    <w:basedOn w:val="11"/>
    <w:qFormat/>
    <w:uiPriority w:val="0"/>
  </w:style>
  <w:style w:type="character" w:styleId="39">
    <w:name w:val="Strong"/>
    <w:basedOn w:val="11"/>
    <w:qFormat/>
    <w:uiPriority w:val="22"/>
    <w:rPr>
      <w:b/>
      <w:bCs/>
    </w:rPr>
  </w:style>
  <w:style w:type="paragraph" w:styleId="40">
    <w:name w:val="Subtitle"/>
    <w:basedOn w:val="1"/>
    <w:next w:val="1"/>
    <w:link w:val="150"/>
    <w:qFormat/>
    <w:uiPriority w:val="11"/>
    <w:rPr>
      <w:rFonts w:asciiTheme="majorHAnsi" w:hAnsiTheme="majorHAnsi" w:eastAsiaTheme="majorEastAsia" w:cstheme="majorBidi"/>
      <w:i/>
      <w:iCs/>
      <w:color w:val="4F81BD" w:themeColor="accent1"/>
      <w:spacing w:val="15"/>
      <w14:textFill>
        <w14:solidFill>
          <w14:schemeClr w14:val="accent1"/>
        </w14:solidFill>
      </w14:textFill>
    </w:rPr>
  </w:style>
  <w:style w:type="table" w:styleId="41">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42">
    <w:name w:val="Title"/>
    <w:basedOn w:val="1"/>
    <w:next w:val="1"/>
    <w:link w:val="149"/>
    <w:qFormat/>
    <w:uiPriority w:val="10"/>
    <w:pPr>
      <w:pBdr>
        <w:bottom w:val="single" w:color="4F81BD" w:themeColor="accent1" w:sz="8" w:space="4"/>
      </w:pBdr>
      <w:spacing w:after="300"/>
      <w:contextualSpacing/>
    </w:pPr>
    <w:rPr>
      <w:rFonts w:asciiTheme="majorHAnsi" w:hAnsiTheme="majorHAnsi" w:eastAsiaTheme="majorEastAsia" w:cstheme="majorBidi"/>
      <w:color w:val="17375E" w:themeColor="text2" w:themeShade="BF"/>
      <w:spacing w:val="5"/>
      <w:kern w:val="28"/>
      <w:sz w:val="52"/>
      <w:szCs w:val="52"/>
    </w:rPr>
  </w:style>
  <w:style w:type="paragraph" w:styleId="43">
    <w:name w:val="toc 1"/>
    <w:basedOn w:val="1"/>
    <w:next w:val="1"/>
    <w:autoRedefine/>
    <w:unhideWhenUsed/>
    <w:qFormat/>
    <w:uiPriority w:val="39"/>
    <w:pPr>
      <w:spacing w:after="100"/>
    </w:pPr>
  </w:style>
  <w:style w:type="paragraph" w:styleId="44">
    <w:name w:val="toc 2"/>
    <w:basedOn w:val="1"/>
    <w:next w:val="1"/>
    <w:autoRedefine/>
    <w:unhideWhenUsed/>
    <w:qFormat/>
    <w:uiPriority w:val="39"/>
    <w:pPr>
      <w:spacing w:after="100"/>
      <w:ind w:left="220"/>
    </w:pPr>
  </w:style>
  <w:style w:type="table" w:styleId="45">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6">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7">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8">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9">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0">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51">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2">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3">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4">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5">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6">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7">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8">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9">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60">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61">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2">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3">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4">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5">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6">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7">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8">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9">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70">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71">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2">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3">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9">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0">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81">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2">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3">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4">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5">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6">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7">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3">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4">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5">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6">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7">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8">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9">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00">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1">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2">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3">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4">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5">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6">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7">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8">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9">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10">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11">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2">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3">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4">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5">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6">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7">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8">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9">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20">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21">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2">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6">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8">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9">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30">
    <w:name w:val="Colorful List Accent 1"/>
    <w:basedOn w:val="1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1">
    <w:name w:val="Colorful List Accent 2"/>
    <w:basedOn w:val="1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2">
    <w:name w:val="Colorful List Accent 3"/>
    <w:basedOn w:val="1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3">
    <w:name w:val="Colorful List Accent 4"/>
    <w:basedOn w:val="1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4">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5">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6">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7">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8">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9">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0">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1">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2">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3">
    <w:name w:val="Header Char"/>
    <w:basedOn w:val="11"/>
    <w:link w:val="23"/>
    <w:qFormat/>
    <w:uiPriority w:val="99"/>
  </w:style>
  <w:style w:type="character" w:customStyle="1" w:styleId="144">
    <w:name w:val="Footer Char"/>
    <w:basedOn w:val="11"/>
    <w:link w:val="22"/>
    <w:qFormat/>
    <w:uiPriority w:val="99"/>
  </w:style>
  <w:style w:type="paragraph" w:styleId="145">
    <w:name w:val="No Spacing"/>
    <w:qFormat/>
    <w:uiPriority w:val="1"/>
    <w:rPr>
      <w:rFonts w:asciiTheme="minorHAnsi" w:hAnsiTheme="minorHAnsi" w:eastAsiaTheme="minorEastAsia" w:cstheme="minorBidi"/>
      <w:sz w:val="22"/>
      <w:szCs w:val="22"/>
      <w:lang w:val="en-US" w:eastAsia="en-US" w:bidi="ar-SA"/>
    </w:rPr>
  </w:style>
  <w:style w:type="character" w:customStyle="1" w:styleId="146">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7">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8">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9">
    <w:name w:val="Title Char"/>
    <w:basedOn w:val="11"/>
    <w:link w:val="4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0">
    <w:name w:val="Subtitle Char"/>
    <w:basedOn w:val="11"/>
    <w:link w:val="40"/>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1">
    <w:name w:val="List Paragraph"/>
    <w:basedOn w:val="1"/>
    <w:qFormat/>
    <w:uiPriority w:val="34"/>
    <w:pPr>
      <w:ind w:left="720"/>
      <w:contextualSpacing/>
    </w:pPr>
  </w:style>
  <w:style w:type="character" w:customStyle="1" w:styleId="152">
    <w:name w:val="Body Text Char"/>
    <w:basedOn w:val="11"/>
    <w:link w:val="13"/>
    <w:qFormat/>
    <w:uiPriority w:val="99"/>
  </w:style>
  <w:style w:type="character" w:customStyle="1" w:styleId="153">
    <w:name w:val="Body Text 2 Char"/>
    <w:basedOn w:val="11"/>
    <w:link w:val="14"/>
    <w:qFormat/>
    <w:uiPriority w:val="99"/>
  </w:style>
  <w:style w:type="character" w:customStyle="1" w:styleId="154">
    <w:name w:val="Body Text 3 Char"/>
    <w:basedOn w:val="11"/>
    <w:link w:val="15"/>
    <w:qFormat/>
    <w:uiPriority w:val="99"/>
    <w:rPr>
      <w:sz w:val="16"/>
      <w:szCs w:val="16"/>
    </w:rPr>
  </w:style>
  <w:style w:type="character" w:customStyle="1" w:styleId="155">
    <w:name w:val="Macro Text Char"/>
    <w:basedOn w:val="11"/>
    <w:link w:val="37"/>
    <w:qFormat/>
    <w:uiPriority w:val="99"/>
    <w:rPr>
      <w:rFonts w:ascii="Courier" w:hAnsi="Courier"/>
      <w:sz w:val="20"/>
      <w:szCs w:val="20"/>
    </w:rPr>
  </w:style>
  <w:style w:type="paragraph" w:styleId="156">
    <w:name w:val="Quote"/>
    <w:basedOn w:val="1"/>
    <w:next w:val="1"/>
    <w:link w:val="157"/>
    <w:qFormat/>
    <w:uiPriority w:val="29"/>
    <w:rPr>
      <w:i/>
      <w:iCs/>
      <w:color w:val="000000" w:themeColor="text1"/>
      <w14:textFill>
        <w14:solidFill>
          <w14:schemeClr w14:val="tx1"/>
        </w14:solidFill>
      </w14:textFill>
    </w:rPr>
  </w:style>
  <w:style w:type="character" w:customStyle="1" w:styleId="157">
    <w:name w:val="Quote Char"/>
    <w:basedOn w:val="11"/>
    <w:link w:val="156"/>
    <w:qFormat/>
    <w:uiPriority w:val="29"/>
    <w:rPr>
      <w:i/>
      <w:iCs/>
      <w:color w:val="000000" w:themeColor="text1"/>
      <w14:textFill>
        <w14:solidFill>
          <w14:schemeClr w14:val="tx1"/>
        </w14:solidFill>
      </w14:textFill>
    </w:rPr>
  </w:style>
  <w:style w:type="character" w:customStyle="1" w:styleId="158">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9">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60">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61">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2">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3">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4">
    <w:name w:val="Intense Quote"/>
    <w:basedOn w:val="1"/>
    <w:next w:val="1"/>
    <w:link w:val="165"/>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5">
    <w:name w:val="Intense Quote Char"/>
    <w:basedOn w:val="11"/>
    <w:link w:val="164"/>
    <w:qFormat/>
    <w:uiPriority w:val="30"/>
    <w:rPr>
      <w:b/>
      <w:bCs/>
      <w:i/>
      <w:iCs/>
      <w:color w:val="4F81BD" w:themeColor="accent1"/>
      <w14:textFill>
        <w14:solidFill>
          <w14:schemeClr w14:val="accent1"/>
        </w14:solidFill>
      </w14:textFill>
    </w:rPr>
  </w:style>
  <w:style w:type="character" w:customStyle="1" w:styleId="166">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7">
    <w:name w:val="Intense Emphasis1"/>
    <w:basedOn w:val="11"/>
    <w:qFormat/>
    <w:uiPriority w:val="21"/>
    <w:rPr>
      <w:b/>
      <w:bCs/>
      <w:i/>
      <w:iCs/>
      <w:color w:val="4F81BD" w:themeColor="accent1"/>
      <w14:textFill>
        <w14:solidFill>
          <w14:schemeClr w14:val="accent1"/>
        </w14:solidFill>
      </w14:textFill>
    </w:rPr>
  </w:style>
  <w:style w:type="character" w:customStyle="1" w:styleId="168">
    <w:name w:val="Subtle Reference1"/>
    <w:basedOn w:val="11"/>
    <w:qFormat/>
    <w:uiPriority w:val="31"/>
    <w:rPr>
      <w:smallCaps/>
      <w:color w:val="C0504D" w:themeColor="accent2"/>
      <w:u w:val="single"/>
      <w14:textFill>
        <w14:solidFill>
          <w14:schemeClr w14:val="accent2"/>
        </w14:solidFill>
      </w14:textFill>
    </w:rPr>
  </w:style>
  <w:style w:type="character" w:customStyle="1" w:styleId="169">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70">
    <w:name w:val="Book Title1"/>
    <w:basedOn w:val="11"/>
    <w:qFormat/>
    <w:uiPriority w:val="33"/>
    <w:rPr>
      <w:b/>
      <w:bCs/>
      <w:smallCaps/>
      <w:spacing w:val="5"/>
    </w:rPr>
  </w:style>
  <w:style w:type="paragraph" w:customStyle="1" w:styleId="171">
    <w:name w:val="TOC Heading1"/>
    <w:basedOn w:val="2"/>
    <w:next w:val="1"/>
    <w:semiHidden/>
    <w:unhideWhenUsed/>
    <w:qFormat/>
    <w:uiPriority w:val="39"/>
    <w:pPr>
      <w:outlineLvl w:val="9"/>
    </w:pPr>
  </w:style>
  <w:style w:type="paragraph" w:customStyle="1" w:styleId="172">
    <w:name w:val="Normal12"/>
    <w:basedOn w:val="1"/>
    <w:qFormat/>
    <w:uiPriority w:val="0"/>
    <w:pPr>
      <w:spacing w:after="120"/>
    </w:pPr>
    <w:rPr>
      <w:rFonts w:ascii="Arial" w:hAnsi="Arial"/>
    </w:rPr>
  </w:style>
  <w:style w:type="paragraph" w:customStyle="1" w:styleId="173">
    <w:name w:val="TOC Heading2"/>
    <w:basedOn w:val="2"/>
    <w:next w:val="1"/>
    <w:unhideWhenUsed/>
    <w:qFormat/>
    <w:uiPriority w:val="39"/>
    <w:pPr>
      <w:spacing w:before="240" w:line="259" w:lineRule="auto"/>
      <w:outlineLvl w:val="9"/>
    </w:pPr>
    <w:rPr>
      <w:b w:val="0"/>
      <w:bCs w:val="0"/>
      <w:sz w:val="32"/>
      <w:szCs w:val="32"/>
    </w:rPr>
  </w:style>
  <w:style w:type="character" w:customStyle="1" w:styleId="174">
    <w:name w:val="Comment Text Char"/>
    <w:basedOn w:val="11"/>
    <w:link w:val="18"/>
    <w:uiPriority w:val="99"/>
    <w:rPr>
      <w:rFonts w:eastAsia="Times New Roman"/>
      <w:lang w:val="en-IN" w:eastAsia="en-IN"/>
    </w:rPr>
  </w:style>
  <w:style w:type="character" w:customStyle="1" w:styleId="175">
    <w:name w:val="Comment Subject Char"/>
    <w:basedOn w:val="174"/>
    <w:link w:val="19"/>
    <w:semiHidden/>
    <w:uiPriority w:val="99"/>
    <w:rPr>
      <w:rFonts w:eastAsia="Times New Roman"/>
      <w:b/>
      <w:bCs/>
      <w:lang w:val="en-IN" w:eastAsia="en-IN"/>
    </w:rPr>
  </w:style>
  <w:style w:type="character" w:customStyle="1" w:styleId="176">
    <w:name w:val="Unresolved Mention1"/>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4" Type="http://schemas.openxmlformats.org/officeDocument/2006/relationships/fontTable" Target="fontTable.xml"/><Relationship Id="rId33" Type="http://schemas.openxmlformats.org/officeDocument/2006/relationships/customXml" Target="../customXml/item5.xml"/><Relationship Id="rId32" Type="http://schemas.openxmlformats.org/officeDocument/2006/relationships/customXml" Target="../customXml/item4.xml"/><Relationship Id="rId31" Type="http://schemas.openxmlformats.org/officeDocument/2006/relationships/customXml" Target="../customXml/item3.xml"/><Relationship Id="rId30" Type="http://schemas.openxmlformats.org/officeDocument/2006/relationships/customXml" Target="../customXml/item2.xml"/><Relationship Id="rId3" Type="http://schemas.openxmlformats.org/officeDocument/2006/relationships/header" Target="header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6370d29-1381-44da-ac86-71d62ff19830">
      <Terms xmlns="http://schemas.microsoft.com/office/infopath/2007/PartnerControls"/>
    </lcf76f155ced4ddcb4097134ff3c332f>
    <TaxCatchAll xmlns="542fa799-3a6a-44ee-91d8-41e55fd610c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37CF7A5C2F2564283709725F94A1B69" ma:contentTypeVersion="13" ma:contentTypeDescription="Create a new document." ma:contentTypeScope="" ma:versionID="d8bd1488dd5b9e66dbf0d6d1bb187801">
  <xsd:schema xmlns:xsd="http://www.w3.org/2001/XMLSchema" xmlns:xs="http://www.w3.org/2001/XMLSchema" xmlns:p="http://schemas.microsoft.com/office/2006/metadata/properties" xmlns:ns2="d6370d29-1381-44da-ac86-71d62ff19830" xmlns:ns3="542fa799-3a6a-44ee-91d8-41e55fd610c2" targetNamespace="http://schemas.microsoft.com/office/2006/metadata/properties" ma:root="true" ma:fieldsID="4596e94c07fb4a5ad6aaf5cc0a0aac44" ns2:_="" ns3:_="">
    <xsd:import namespace="d6370d29-1381-44da-ac86-71d62ff19830"/>
    <xsd:import namespace="542fa799-3a6a-44ee-91d8-41e55fd610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370d29-1381-44da-ac86-71d62ff198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7a0c6ad-ee8b-40fb-82c2-5c02f3796a8f"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42fa799-3a6a-44ee-91d8-41e55fd610c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cfc77fd-f0c3-469f-8a59-0493dcede4a0}" ma:internalName="TaxCatchAll" ma:showField="CatchAllData" ma:web="542fa799-3a6a-44ee-91d8-41e55fd610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customXml/itemProps3.xml><?xml version="1.0" encoding="utf-8"?>
<ds:datastoreItem xmlns:ds="http://schemas.openxmlformats.org/officeDocument/2006/customXml" ds:itemID="{4691CD8C-BDA4-4F37-A1AC-F1C595C9EB3A}">
  <ds:schemaRefs/>
</ds:datastoreItem>
</file>

<file path=customXml/itemProps4.xml><?xml version="1.0" encoding="utf-8"?>
<ds:datastoreItem xmlns:ds="http://schemas.openxmlformats.org/officeDocument/2006/customXml" ds:itemID="{3A519B16-E665-42C8-9792-BEDEA1D17F60}">
  <ds:schemaRefs/>
</ds:datastoreItem>
</file>

<file path=customXml/itemProps5.xml><?xml version="1.0" encoding="utf-8"?>
<ds:datastoreItem xmlns:ds="http://schemas.openxmlformats.org/officeDocument/2006/customXml" ds:itemID="{193F6609-E4F2-4490-A8DA-6986C195B964}">
  <ds:schemaRefs/>
</ds:datastoreItem>
</file>

<file path=docProps/app.xml><?xml version="1.0" encoding="utf-8"?>
<Properties xmlns="http://schemas.openxmlformats.org/officeDocument/2006/extended-properties" xmlns:vt="http://schemas.openxmlformats.org/officeDocument/2006/docPropsVTypes">
  <Template>Normal</Template>
  <Pages>17</Pages>
  <Words>1188</Words>
  <Characters>6773</Characters>
  <Lines>56</Lines>
  <Paragraphs>15</Paragraphs>
  <TotalTime>7</TotalTime>
  <ScaleCrop>false</ScaleCrop>
  <LinksUpToDate>false</LinksUpToDate>
  <CharactersWithSpaces>7946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2026-03-02T04:29:00Z</dcterms:created>
  <dc:creator>python-docx</dc:creator>
  <dc:description>generated by python-docx</dc:description>
  <cp:lastModifiedBy>Gamergenix -R</cp:lastModifiedBy>
  <dcterms:modified xsi:type="dcterms:W3CDTF">2026-03-11T08:50:23Z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9B3876566EAA4268888476C7FCF0722E_13</vt:lpwstr>
  </property>
  <property fmtid="{D5CDD505-2E9C-101B-9397-08002B2CF9AE}" pid="4" name="MSIP_Label_1ab519c6-9f13-416b-ad6c-a79673c31c3f_Enabled">
    <vt:lpwstr>true</vt:lpwstr>
  </property>
  <property fmtid="{D5CDD505-2E9C-101B-9397-08002B2CF9AE}" pid="5" name="MSIP_Label_1ab519c6-9f13-416b-ad6c-a79673c31c3f_SetDate">
    <vt:lpwstr>2026-01-02T04:14:15Z</vt:lpwstr>
  </property>
  <property fmtid="{D5CDD505-2E9C-101B-9397-08002B2CF9AE}" pid="6" name="MSIP_Label_1ab519c6-9f13-416b-ad6c-a79673c31c3f_Method">
    <vt:lpwstr>Privileged</vt:lpwstr>
  </property>
  <property fmtid="{D5CDD505-2E9C-101B-9397-08002B2CF9AE}" pid="7" name="MSIP_Label_1ab519c6-9f13-416b-ad6c-a79673c31c3f_Name">
    <vt:lpwstr>Company Confidential External Use</vt:lpwstr>
  </property>
  <property fmtid="{D5CDD505-2E9C-101B-9397-08002B2CF9AE}" pid="8" name="MSIP_Label_1ab519c6-9f13-416b-ad6c-a79673c31c3f_SiteId">
    <vt:lpwstr>edf442f5-b994-4c86-a131-b42b03a16c95</vt:lpwstr>
  </property>
  <property fmtid="{D5CDD505-2E9C-101B-9397-08002B2CF9AE}" pid="9" name="MSIP_Label_1ab519c6-9f13-416b-ad6c-a79673c31c3f_ActionId">
    <vt:lpwstr>2c2e7e3d-a062-4d8e-aca0-4bfe85cb38ca</vt:lpwstr>
  </property>
  <property fmtid="{D5CDD505-2E9C-101B-9397-08002B2CF9AE}" pid="10" name="MSIP_Label_1ab519c6-9f13-416b-ad6c-a79673c31c3f_ContentBits">
    <vt:lpwstr>0</vt:lpwstr>
  </property>
  <property fmtid="{D5CDD505-2E9C-101B-9397-08002B2CF9AE}" pid="11" name="MSIP_Label_1ab519c6-9f13-416b-ad6c-a79673c31c3f_Tag">
    <vt:lpwstr>10, 0, 1, 1</vt:lpwstr>
  </property>
  <property fmtid="{D5CDD505-2E9C-101B-9397-08002B2CF9AE}" pid="12" name="ContentTypeId">
    <vt:lpwstr>0x010100837CF7A5C2F2564283709725F94A1B69</vt:lpwstr>
  </property>
</Properties>
</file>