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Назначение и условия применения 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функции, выполняемые приложением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риложение “Крестики-нолики с ИИ” предназначено для игры в классическую игру “Крестики-нолики” против искусственного интеллекта (ИИ). Приложение реализует алгоритм Minimax с альфа-бета отсечением для принятия решений ИИ, обеспечивает интерактивное взаимодей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ствие с пользователем через графический интерфейс и предоставляет результаты игры (победа, поражение, ничья).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Условия, необходимые для использования 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приложения необходимы: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Операционная система: Windows 10 и выше.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Язык программирования: Python  3.12 или выше.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tabs>
          <w:tab w:val="left" w:leader="none" w:pos="7373"/>
        </w:tabs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Библиотеки: Tkinter.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tab/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 Характеристики 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Характеристики 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содержит 150 строк кода и использует следующие структуры данных: массив для представления игрового поля (buttons), переменные для отслеживания текущего игрока (current_player), состояния игры (game_over)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 оптимального хода (best_move).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Особенности реализации 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лгоритм Minimax реализован с помощью рекурсивной функции alphabeta, которая выполняет обход дерева игры. Альфа-бета отсечение используется для оптимизации поиска, исключая неперспективные ветви. Графический интерфейс создан с помощью библиотеки Tkinter. Фу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нкция check_win определяет победителя путем проверки всех возможных выигрышных комбинаций. Обработка пользовательского ввода осуществляется через обработчики событий для кнопок игрового поля (button_click).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 Обращение к программе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риложение запускается путем выполнения основного скрипта на Python. Взаимодействие с программой осуществляется через графический интерфейс, представляющий собой игровое поле с кнопками. Пользователь выбирает, играть за “X” или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”, после чего начинается иг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ра. ИИ использует алгоритм Minimax для выбора своего хода.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 Сообщения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ообщения, выдаваемые по результатам контроля корректности ввода/вывода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4"/>
        <w:numPr>
          <w:ilvl w:val="0"/>
          <w:numId w:val="1"/>
        </w:num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Неверный ввод. Пожалуйста, введите X или O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если ввели что-то кроме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844"/>
        <w:numPr>
          <w:ilvl w:val="0"/>
          <w:numId w:val="1"/>
        </w:num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Ничья! (если игра окончилась ничьей)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844"/>
        <w:numPr>
          <w:ilvl w:val="0"/>
          <w:numId w:val="1"/>
        </w:num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Победа! Указывается кто победил игрок или бот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если игра окончилась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победой бота или игрока)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844"/>
        <w:numPr>
          <w:ilvl w:val="0"/>
          <w:numId w:val="1"/>
        </w:num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Хотите сыграть ещё раз?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(конец игры, возможность начать новую игру)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uppressLineNumbers w:val="false"/>
        <w:pBdr/>
        <w:spacing w:after="0" w:afterAutospacing="0" w:line="360" w:lineRule="auto"/>
        <w:ind w:right="567"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suppressLineNumbers w:val="false"/>
        <w:pBdr/>
        <w:spacing w:after="0" w:afterAutospacing="0" w:line="360" w:lineRule="auto"/>
        <w:ind w:right="567"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17" w:right="567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  <w:pBdr/>
      <w:spacing/>
      <w:ind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</w:p>
  <w:p>
    <w:pPr>
      <w:pStyle w:val="692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  <w:pBdr/>
      <w:spacing/>
      <w:ind/>
      <w:jc w:val="center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  <w:style w:type="character" w:styleId="846" w:customStyle="1">
    <w:name w:val="Оглавление_character"/>
    <w:link w:val="847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47" w:customStyle="1">
    <w:name w:val="Оглавление"/>
    <w:basedOn w:val="840"/>
    <w:link w:val="846"/>
    <w:qFormat/>
    <w:pPr>
      <w:pBdr/>
      <w:spacing/>
      <w:ind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2024-12-06T08:22:39Z</dcterms:modified>
</cp:coreProperties>
</file>