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qafl6erl4x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Name : </w:t>
      </w:r>
      <w:hyperlink r:id="rId6">
        <w:r w:rsidDel="00000000" w:rsidR="00000000" w:rsidRPr="00000000">
          <w:rPr>
            <w:b w:val="1"/>
            <w:color w:val="0000ee"/>
            <w:sz w:val="26"/>
            <w:szCs w:val="26"/>
            <w:u w:val="single"/>
            <w:rtl w:val="0"/>
          </w:rPr>
          <w:t xml:space="preserve">Prashant Ranjan</w:t>
        </w:r>
      </w:hyperlink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  <w:tab/>
        <w:tab/>
        <w:tab/>
        <w:t xml:space="preserve">Roll No: 24MC3035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oiyyc70yd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Q1: Algorithm to check whether the given Binary Tree is a Binary Search Tree (BST)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 (Step-by-step):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Perform an </w:t>
      </w:r>
      <w:r w:rsidDel="00000000" w:rsidR="00000000" w:rsidRPr="00000000">
        <w:rPr>
          <w:b w:val="1"/>
          <w:rtl w:val="0"/>
        </w:rPr>
        <w:t xml:space="preserve">inorder traversal</w:t>
      </w:r>
      <w:r w:rsidDel="00000000" w:rsidR="00000000" w:rsidRPr="00000000">
        <w:rPr>
          <w:rtl w:val="0"/>
        </w:rPr>
        <w:t xml:space="preserve"> of the binary tree.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visited node values.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inorder sequence is </w:t>
      </w:r>
      <w:r w:rsidDel="00000000" w:rsidR="00000000" w:rsidRPr="00000000">
        <w:rPr>
          <w:b w:val="1"/>
          <w:rtl w:val="0"/>
        </w:rPr>
        <w:t xml:space="preserve">strictly increasing</w:t>
      </w:r>
      <w:r w:rsidDel="00000000" w:rsidR="00000000" w:rsidRPr="00000000">
        <w:rPr>
          <w:rtl w:val="0"/>
        </w:rPr>
        <w:t xml:space="preserve">, then it’s a BST; otherwise, it’s not.</w:t>
        <w:br w:type="textWrapping"/>
      </w:r>
    </w:p>
    <w:p w:rsidR="00000000" w:rsidDel="00000000" w:rsidP="00000000" w:rsidRDefault="00000000" w:rsidRPr="00000000" w14:paraId="0000000A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data;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 *left, *right;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Node(int val) : data(val), left(NULL), right(NULL) {}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isBSTUtil(Node* root, long long minVal, long long maxVal) 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(!root) return true;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(root-&gt;data &lt;= minVal || root-&gt;data &gt;= maxVal) return false;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isBSTUtil(root-&gt;left, minVal, root-&gt;data) &amp;&amp; isBSTUtil(root-&gt;right, root-&gt;data, maxVal);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isBST(Node* root)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isBSTUtil(root, LLONG_MIN, LLONG_MAX);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root = new Node(4);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 = new Node(2);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root-&gt;right = new Node(6);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root-&gt;left-&gt;left = new Node(1);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root-&gt;left-&gt;right = new Node(3);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root-&gt;right-&gt;left = new Node(5);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root-&gt;right-&gt;right = new Node(7);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(isBST(root) ? "Given tree is a BST" : "Given tree is not a BST");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Q2: Given a Binary Search Tree, check whether it is an AVL Tree or not</w:t>
      </w:r>
    </w:p>
    <w:p w:rsidR="00000000" w:rsidDel="00000000" w:rsidP="00000000" w:rsidRDefault="00000000" w:rsidRPr="00000000" w14:paraId="00000031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 (Step-by-step):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For each node, compute the height of the left and right subtrees.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difference of heights ≤ 1</w:t>
      </w:r>
      <w:r w:rsidDel="00000000" w:rsidR="00000000" w:rsidRPr="00000000">
        <w:rPr>
          <w:rtl w:val="0"/>
        </w:rPr>
        <w:t xml:space="preserve"> for every node.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Recursively verify both left and right subtrees.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conditions hold true, the tree is AVL.</w:t>
        <w:br w:type="textWrapping"/>
      </w:r>
    </w:p>
    <w:p w:rsidR="00000000" w:rsidDel="00000000" w:rsidP="00000000" w:rsidRDefault="00000000" w:rsidRPr="00000000" w14:paraId="00000036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Node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data;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 *left, *right;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Node(int val) : data(val), left(NULL), right(NULL) {}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checkAVL(Node* root)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(!root) return 0;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lh = checkAVL(root-&gt;left);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(lh == -1) return -1;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rh = checkAVL(root-&gt;right);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(rh == -1) return -1;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(abs(lh - rh) &gt; 1) return -1;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max(lh, rh) + 1;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isAVL(Node* root)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checkAVL(root) != -1;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Node* root = new Node(4);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 = new Node(2);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root-&gt;right = new Node(6);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root-&gt;left-&gt;left = new Node(1);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root-&gt;left-&gt;right = new Node(3);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root-&gt;right-&gt;left = new Node(5);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root-&gt;right-&gt;right = new Node(7);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cout &lt;&lt; (isAVL(root) ? "Given BST is an AVL Tree" : "Given BST is not an AVL Tree");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00" w:before="3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4mc3035@rgipt.ac.i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