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CCDBA" w14:textId="77777777" w:rsidR="00D0732A" w:rsidRDefault="00D0732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77D4418" w14:textId="77777777" w:rsidR="00D0732A" w:rsidRDefault="00D0732A">
      <w:pPr>
        <w:ind w:firstLine="902"/>
        <w:jc w:val="center"/>
        <w:rPr>
          <w:color w:val="000000"/>
          <w:sz w:val="32"/>
          <w:szCs w:val="32"/>
        </w:rPr>
      </w:pPr>
    </w:p>
    <w:p w14:paraId="5BAA194B" w14:textId="77777777" w:rsidR="00D0732A" w:rsidRDefault="00D0732A">
      <w:pPr>
        <w:ind w:firstLine="902"/>
        <w:jc w:val="both"/>
        <w:rPr>
          <w:color w:val="000000"/>
          <w:sz w:val="20"/>
          <w:szCs w:val="20"/>
        </w:rPr>
      </w:pPr>
    </w:p>
    <w:p w14:paraId="27994483" w14:textId="77777777" w:rsidR="00D0732A" w:rsidRDefault="00D0732A">
      <w:pPr>
        <w:rPr>
          <w:sz w:val="20"/>
          <w:szCs w:val="20"/>
        </w:rPr>
      </w:pPr>
    </w:p>
    <w:tbl>
      <w:tblPr>
        <w:tblStyle w:val="a8"/>
        <w:tblpPr w:leftFromText="180" w:rightFromText="180" w:topFromText="180" w:bottomFromText="180" w:vertAnchor="text" w:tblpX="-95" w:tblpY="31"/>
        <w:tblW w:w="948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485"/>
      </w:tblGrid>
      <w:tr w:rsidR="00D0732A" w14:paraId="42B94081" w14:textId="77777777" w:rsidTr="00611C36">
        <w:trPr>
          <w:trHeight w:val="293"/>
          <w:tblHeader/>
        </w:trPr>
        <w:tc>
          <w:tcPr>
            <w:tcW w:w="9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E62F81" w14:textId="4F0CBE5F" w:rsidR="00D0732A" w:rsidRPr="00DA00C0" w:rsidRDefault="00EB4A6B">
            <w:pPr>
              <w:spacing w:line="360" w:lineRule="auto"/>
            </w:pPr>
            <w:r>
              <w:rPr>
                <w:rFonts w:ascii="Times" w:eastAsia="Times" w:hAnsi="Times" w:cs="Times"/>
              </w:rPr>
              <w:t>Название процесса</w:t>
            </w:r>
            <w:r w:rsidR="00DA00C0" w:rsidRPr="00DA00C0">
              <w:rPr>
                <w:rFonts w:ascii="Times" w:eastAsia="Times" w:hAnsi="Times" w:cs="Times"/>
              </w:rPr>
              <w:t>:</w:t>
            </w:r>
            <w:r w:rsidR="0078165D">
              <w:rPr>
                <w:rFonts w:ascii="Times" w:eastAsia="Times" w:hAnsi="Times" w:cs="Times"/>
              </w:rPr>
              <w:t xml:space="preserve"> </w:t>
            </w:r>
            <w:r w:rsidR="007B6EA7">
              <w:rPr>
                <w:rFonts w:ascii="Times" w:eastAsia="Times" w:hAnsi="Times" w:cs="Times"/>
              </w:rPr>
              <w:t>покупка билетов в музей</w:t>
            </w:r>
          </w:p>
        </w:tc>
      </w:tr>
      <w:tr w:rsidR="00D0732A" w14:paraId="23B068F4" w14:textId="77777777" w:rsidTr="00611C36">
        <w:trPr>
          <w:trHeight w:val="293"/>
          <w:tblHeader/>
        </w:trPr>
        <w:tc>
          <w:tcPr>
            <w:tcW w:w="9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C6A21" w14:textId="77777777" w:rsidR="00D0732A" w:rsidRDefault="00D0732A" w:rsidP="007B6EA7">
            <w:pPr>
              <w:spacing w:line="360" w:lineRule="auto"/>
              <w:ind w:firstLine="720"/>
              <w:rPr>
                <w:rFonts w:ascii="Times" w:eastAsia="Times" w:hAnsi="Times" w:cs="Times"/>
              </w:rPr>
            </w:pPr>
          </w:p>
        </w:tc>
      </w:tr>
      <w:tr w:rsidR="00D0732A" w14:paraId="2974E8C0" w14:textId="77777777" w:rsidTr="00611C36">
        <w:trPr>
          <w:trHeight w:val="293"/>
          <w:tblHeader/>
        </w:trPr>
        <w:tc>
          <w:tcPr>
            <w:tcW w:w="9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B720DF" w14:textId="77777777" w:rsidR="00D0732A" w:rsidRDefault="00EB4A6B">
            <w:pPr>
              <w:spacing w:line="360" w:lineRule="auto"/>
            </w:pPr>
            <w:r>
              <w:t>ID:1</w:t>
            </w:r>
          </w:p>
        </w:tc>
      </w:tr>
      <w:tr w:rsidR="00D0732A" w14:paraId="1684B05B" w14:textId="77777777" w:rsidTr="00611C36">
        <w:trPr>
          <w:trHeight w:val="601"/>
          <w:tblHeader/>
        </w:trPr>
        <w:tc>
          <w:tcPr>
            <w:tcW w:w="9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1CA25" w14:textId="76A4ABD8" w:rsidR="00D0732A" w:rsidRDefault="00EB4A6B" w:rsidP="00DA00C0">
            <w:pPr>
              <w:spacing w:line="360" w:lineRule="auto"/>
            </w:pPr>
            <w:r>
              <w:rPr>
                <w:rFonts w:ascii="Times" w:eastAsia="Times" w:hAnsi="Times" w:cs="Times"/>
              </w:rPr>
              <w:t>Краткое описание:</w:t>
            </w:r>
            <w:r w:rsidR="00A046E8">
              <w:rPr>
                <w:rFonts w:ascii="Times" w:eastAsia="Times" w:hAnsi="Times" w:cs="Times"/>
              </w:rPr>
              <w:t xml:space="preserve"> </w:t>
            </w:r>
            <w:r w:rsidR="00611C36">
              <w:rPr>
                <w:rFonts w:ascii="Times" w:eastAsia="Times" w:hAnsi="Times" w:cs="Times"/>
              </w:rPr>
              <w:t xml:space="preserve">Описание </w:t>
            </w:r>
            <w:r>
              <w:rPr>
                <w:rFonts w:ascii="Times" w:eastAsia="Times" w:hAnsi="Times" w:cs="Times"/>
              </w:rPr>
              <w:t>процесса покупки билетов в музей</w:t>
            </w:r>
          </w:p>
        </w:tc>
      </w:tr>
      <w:tr w:rsidR="00D0732A" w14:paraId="31958209" w14:textId="77777777" w:rsidTr="00611C36">
        <w:trPr>
          <w:trHeight w:val="587"/>
        </w:trPr>
        <w:tc>
          <w:tcPr>
            <w:tcW w:w="9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E4E66" w14:textId="746A70EC" w:rsidR="00D0732A" w:rsidRDefault="00EB4A6B" w:rsidP="00611C36">
            <w:pPr>
              <w:tabs>
                <w:tab w:val="center" w:pos="4610"/>
              </w:tabs>
              <w:spacing w:line="360" w:lineRule="auto"/>
            </w:pPr>
            <w:r>
              <w:rPr>
                <w:rFonts w:ascii="Times" w:eastAsia="Times" w:hAnsi="Times" w:cs="Times"/>
              </w:rPr>
              <w:t>Главные актеры:</w:t>
            </w:r>
            <w:r w:rsidR="00104F96">
              <w:rPr>
                <w:rFonts w:ascii="Times" w:eastAsia="Times" w:hAnsi="Times" w:cs="Times"/>
              </w:rPr>
              <w:t xml:space="preserve"> </w:t>
            </w:r>
            <w:r>
              <w:rPr>
                <w:rFonts w:ascii="Times" w:eastAsia="Times" w:hAnsi="Times" w:cs="Times"/>
              </w:rPr>
              <w:t>посетитель, электронная система</w:t>
            </w:r>
          </w:p>
          <w:p w14:paraId="51C299DD" w14:textId="77777777" w:rsidR="00D0732A" w:rsidRDefault="00D0732A">
            <w:pPr>
              <w:spacing w:line="360" w:lineRule="auto"/>
            </w:pPr>
          </w:p>
        </w:tc>
      </w:tr>
      <w:tr w:rsidR="00D0732A" w14:paraId="0D9B9F38" w14:textId="77777777" w:rsidTr="00611C36">
        <w:trPr>
          <w:trHeight w:val="601"/>
        </w:trPr>
        <w:tc>
          <w:tcPr>
            <w:tcW w:w="9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AA6970" w14:textId="07F03641" w:rsidR="00D0732A" w:rsidRDefault="00EB4A6B">
            <w:pPr>
              <w:spacing w:line="360" w:lineRule="auto"/>
            </w:pPr>
            <w:r>
              <w:rPr>
                <w:rFonts w:ascii="Times" w:eastAsia="Times" w:hAnsi="Times" w:cs="Times"/>
              </w:rPr>
              <w:t>Второстепенные актеры:</w:t>
            </w:r>
            <w:r w:rsidR="00611C36">
              <w:rPr>
                <w:rFonts w:ascii="Times" w:eastAsia="Times" w:hAnsi="Times" w:cs="Times"/>
              </w:rPr>
              <w:t xml:space="preserve"> </w:t>
            </w:r>
            <w:r>
              <w:rPr>
                <w:rFonts w:ascii="Times" w:eastAsia="Times" w:hAnsi="Times" w:cs="Times"/>
              </w:rPr>
              <w:t>кассир</w:t>
            </w:r>
          </w:p>
          <w:p w14:paraId="579BC32E" w14:textId="77777777" w:rsidR="00D0732A" w:rsidRDefault="00D0732A">
            <w:pPr>
              <w:spacing w:line="360" w:lineRule="auto"/>
            </w:pPr>
          </w:p>
        </w:tc>
      </w:tr>
      <w:tr w:rsidR="00D0732A" w14:paraId="2FB8B983" w14:textId="77777777" w:rsidTr="00611C36">
        <w:trPr>
          <w:trHeight w:val="601"/>
        </w:trPr>
        <w:tc>
          <w:tcPr>
            <w:tcW w:w="9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7E337" w14:textId="77777777" w:rsidR="00D0732A" w:rsidRDefault="00EB4A6B">
            <w:pPr>
              <w:spacing w:line="360" w:lineRule="auto"/>
            </w:pPr>
            <w:r>
              <w:rPr>
                <w:rFonts w:ascii="Times" w:eastAsia="Times" w:hAnsi="Times" w:cs="Times"/>
              </w:rPr>
              <w:t>Предусловия:</w:t>
            </w:r>
          </w:p>
          <w:p w14:paraId="49146D7A" w14:textId="2A4388E1" w:rsidR="00D0732A" w:rsidRDefault="00EB4A6B">
            <w:pPr>
              <w:numPr>
                <w:ilvl w:val="0"/>
                <w:numId w:val="1"/>
              </w:numPr>
              <w:spacing w:line="360" w:lineRule="auto"/>
              <w:ind w:left="720" w:hanging="360"/>
            </w:pPr>
            <w:r>
              <w:t>Посетитель выбирает мероприятие</w:t>
            </w:r>
          </w:p>
        </w:tc>
      </w:tr>
      <w:tr w:rsidR="00D0732A" w14:paraId="2264966D" w14:textId="77777777" w:rsidTr="00611C36">
        <w:trPr>
          <w:trHeight w:val="1189"/>
        </w:trPr>
        <w:tc>
          <w:tcPr>
            <w:tcW w:w="9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1A869" w14:textId="77777777" w:rsidR="00D0732A" w:rsidRDefault="00EB4A6B">
            <w:pPr>
              <w:spacing w:line="360" w:lineRule="auto"/>
            </w:pPr>
            <w:r>
              <w:rPr>
                <w:rFonts w:ascii="Times" w:eastAsia="Times" w:hAnsi="Times" w:cs="Times"/>
              </w:rPr>
              <w:t>Основной поток:</w:t>
            </w:r>
          </w:p>
          <w:p w14:paraId="2696AB79" w14:textId="07A343E1" w:rsidR="00611C36" w:rsidRPr="00611C36" w:rsidRDefault="00EB4A6B" w:rsidP="00611C36">
            <w:pPr>
              <w:numPr>
                <w:ilvl w:val="0"/>
                <w:numId w:val="1"/>
              </w:numPr>
              <w:spacing w:line="360" w:lineRule="auto"/>
              <w:ind w:left="720" w:hanging="360"/>
            </w:pPr>
            <w:r w:rsidRPr="00611C36">
              <w:rPr>
                <w:rFonts w:ascii="Times" w:eastAsia="Times" w:hAnsi="Times" w:cs="Times"/>
              </w:rPr>
              <w:t xml:space="preserve">Прецедент начинается с </w:t>
            </w:r>
            <w:r>
              <w:rPr>
                <w:rFonts w:ascii="Times" w:eastAsia="Times" w:hAnsi="Times" w:cs="Times"/>
              </w:rPr>
              <w:t>просмотра посетителем доступных выставок</w:t>
            </w:r>
          </w:p>
          <w:p w14:paraId="7D3D06F0" w14:textId="07265576" w:rsidR="00D0732A" w:rsidRPr="0078165D" w:rsidRDefault="00EB4A6B" w:rsidP="00611C36">
            <w:pPr>
              <w:numPr>
                <w:ilvl w:val="0"/>
                <w:numId w:val="1"/>
              </w:numPr>
              <w:spacing w:line="360" w:lineRule="auto"/>
              <w:ind w:left="720" w:hanging="360"/>
            </w:pPr>
            <w:r>
              <w:rPr>
                <w:rFonts w:ascii="Times" w:eastAsia="Times" w:hAnsi="Times" w:cs="Times"/>
              </w:rPr>
              <w:t>Посетитель выбирает время для посещения выставки</w:t>
            </w:r>
          </w:p>
          <w:p w14:paraId="2940180E" w14:textId="6BA93197" w:rsidR="0078165D" w:rsidRPr="0078165D" w:rsidRDefault="00EB4A6B">
            <w:pPr>
              <w:numPr>
                <w:ilvl w:val="0"/>
                <w:numId w:val="1"/>
              </w:numPr>
              <w:spacing w:line="360" w:lineRule="auto"/>
              <w:ind w:left="720" w:hanging="360"/>
            </w:pPr>
            <w:r>
              <w:rPr>
                <w:rFonts w:ascii="Times" w:eastAsia="Times" w:hAnsi="Times" w:cs="Times"/>
              </w:rPr>
              <w:t>Электронная система проверяет наличие мест и создаёт форму бронирования</w:t>
            </w:r>
          </w:p>
          <w:p w14:paraId="1AE79619" w14:textId="014C897E" w:rsidR="0078165D" w:rsidRPr="0078165D" w:rsidRDefault="00EB4A6B">
            <w:pPr>
              <w:numPr>
                <w:ilvl w:val="0"/>
                <w:numId w:val="1"/>
              </w:numPr>
              <w:spacing w:line="360" w:lineRule="auto"/>
              <w:ind w:left="720" w:hanging="360"/>
            </w:pPr>
            <w:r>
              <w:rPr>
                <w:rFonts w:ascii="Times" w:eastAsia="Times" w:hAnsi="Times" w:cs="Times"/>
              </w:rPr>
              <w:t>Посетитель</w:t>
            </w:r>
            <w:bookmarkStart w:id="0" w:name="_GoBack"/>
            <w:bookmarkEnd w:id="0"/>
            <w:r>
              <w:rPr>
                <w:rFonts w:ascii="Times" w:eastAsia="Times" w:hAnsi="Times" w:cs="Times"/>
              </w:rPr>
              <w:t xml:space="preserve"> получает форму бронирования, оплачивает бронь</w:t>
            </w:r>
          </w:p>
          <w:p w14:paraId="4175FBB9" w14:textId="65FCF7CB" w:rsidR="0078165D" w:rsidRPr="00611C36" w:rsidRDefault="00EB4A6B">
            <w:pPr>
              <w:numPr>
                <w:ilvl w:val="0"/>
                <w:numId w:val="1"/>
              </w:numPr>
              <w:spacing w:line="360" w:lineRule="auto"/>
              <w:ind w:left="720" w:hanging="360"/>
            </w:pPr>
            <w:r>
              <w:rPr>
                <w:rFonts w:ascii="Times" w:eastAsia="Times" w:hAnsi="Times" w:cs="Times"/>
              </w:rPr>
              <w:t xml:space="preserve">Электронная система </w:t>
            </w:r>
            <w:r>
              <w:rPr>
                <w:rFonts w:ascii="Times" w:eastAsia="Times" w:hAnsi="Times" w:cs="Times"/>
              </w:rPr>
              <w:t>проверяет оплату, подтверждает бронь и создаёт электронный билет</w:t>
            </w:r>
          </w:p>
          <w:p w14:paraId="6646BC59" w14:textId="35FAFBE6" w:rsidR="00611C36" w:rsidRPr="00611C36" w:rsidRDefault="00EB4A6B">
            <w:pPr>
              <w:numPr>
                <w:ilvl w:val="0"/>
                <w:numId w:val="1"/>
              </w:numPr>
              <w:spacing w:line="360" w:lineRule="auto"/>
              <w:ind w:left="720" w:hanging="360"/>
            </w:pPr>
            <w:r>
              <w:rPr>
                <w:rFonts w:ascii="Times" w:eastAsia="Times" w:hAnsi="Times" w:cs="Times"/>
              </w:rPr>
              <w:t>Посетитель показывает билет кассиру</w:t>
            </w:r>
          </w:p>
          <w:p w14:paraId="42B4A1DC" w14:textId="210DD07A" w:rsidR="00611C36" w:rsidRDefault="00EB4A6B">
            <w:pPr>
              <w:numPr>
                <w:ilvl w:val="0"/>
                <w:numId w:val="1"/>
              </w:numPr>
              <w:spacing w:line="360" w:lineRule="auto"/>
              <w:ind w:left="720" w:hanging="360"/>
            </w:pPr>
            <w:r>
              <w:rPr>
                <w:rFonts w:ascii="Times" w:eastAsia="Times" w:hAnsi="Times" w:cs="Times"/>
              </w:rPr>
              <w:t>Кассир пропускает посетителя на выставку</w:t>
            </w:r>
          </w:p>
          <w:p w14:paraId="26B2549B" w14:textId="77777777" w:rsidR="00D0732A" w:rsidRDefault="00D0732A">
            <w:pPr>
              <w:spacing w:line="360" w:lineRule="auto"/>
              <w:ind w:left="360"/>
            </w:pPr>
          </w:p>
        </w:tc>
      </w:tr>
      <w:tr w:rsidR="00D0732A" w14:paraId="752A8D39" w14:textId="77777777" w:rsidTr="00611C36">
        <w:trPr>
          <w:trHeight w:val="400"/>
        </w:trPr>
        <w:tc>
          <w:tcPr>
            <w:tcW w:w="9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B9E74" w14:textId="77777777" w:rsidR="0078165D" w:rsidRDefault="0078165D" w:rsidP="00611C36">
            <w:pPr>
              <w:spacing w:line="360" w:lineRule="auto"/>
            </w:pPr>
          </w:p>
        </w:tc>
      </w:tr>
    </w:tbl>
    <w:p w14:paraId="7C78AFAD" w14:textId="77777777" w:rsidR="00D0732A" w:rsidRDefault="00D0732A">
      <w:pPr>
        <w:rPr>
          <w:sz w:val="20"/>
          <w:szCs w:val="20"/>
        </w:rPr>
      </w:pPr>
    </w:p>
    <w:p w14:paraId="3CF8764F" w14:textId="77777777" w:rsidR="00D0732A" w:rsidRDefault="00D0732A" w:rsidP="007C25B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4"/>
          <w:szCs w:val="44"/>
        </w:rPr>
      </w:pPr>
    </w:p>
    <w:sectPr w:rsidR="00D0732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95498D"/>
    <w:multiLevelType w:val="multilevel"/>
    <w:tmpl w:val="AF90B84C"/>
    <w:lvl w:ilvl="0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595848E7"/>
    <w:multiLevelType w:val="multilevel"/>
    <w:tmpl w:val="1884D49A"/>
    <w:lvl w:ilvl="0">
      <w:start w:val="1"/>
      <w:numFmt w:val="decimal"/>
      <w:lvlText w:val="%1."/>
      <w:lvlJc w:val="left"/>
      <w:pPr>
        <w:ind w:left="1262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982" w:hanging="360"/>
      </w:pPr>
    </w:lvl>
    <w:lvl w:ilvl="2">
      <w:start w:val="1"/>
      <w:numFmt w:val="lowerRoman"/>
      <w:lvlText w:val="%3."/>
      <w:lvlJc w:val="right"/>
      <w:pPr>
        <w:ind w:left="2702" w:hanging="180"/>
      </w:pPr>
    </w:lvl>
    <w:lvl w:ilvl="3">
      <w:start w:val="1"/>
      <w:numFmt w:val="decimal"/>
      <w:lvlText w:val="%4."/>
      <w:lvlJc w:val="left"/>
      <w:pPr>
        <w:ind w:left="3422" w:hanging="360"/>
      </w:pPr>
    </w:lvl>
    <w:lvl w:ilvl="4">
      <w:start w:val="1"/>
      <w:numFmt w:val="lowerLetter"/>
      <w:lvlText w:val="%5."/>
      <w:lvlJc w:val="left"/>
      <w:pPr>
        <w:ind w:left="4142" w:hanging="360"/>
      </w:pPr>
    </w:lvl>
    <w:lvl w:ilvl="5">
      <w:start w:val="1"/>
      <w:numFmt w:val="lowerRoman"/>
      <w:lvlText w:val="%6."/>
      <w:lvlJc w:val="right"/>
      <w:pPr>
        <w:ind w:left="4862" w:hanging="180"/>
      </w:pPr>
    </w:lvl>
    <w:lvl w:ilvl="6">
      <w:start w:val="1"/>
      <w:numFmt w:val="decimal"/>
      <w:lvlText w:val="%7."/>
      <w:lvlJc w:val="left"/>
      <w:pPr>
        <w:ind w:left="5582" w:hanging="360"/>
      </w:pPr>
    </w:lvl>
    <w:lvl w:ilvl="7">
      <w:start w:val="1"/>
      <w:numFmt w:val="lowerLetter"/>
      <w:lvlText w:val="%8."/>
      <w:lvlJc w:val="left"/>
      <w:pPr>
        <w:ind w:left="6302" w:hanging="360"/>
      </w:pPr>
    </w:lvl>
    <w:lvl w:ilvl="8">
      <w:start w:val="1"/>
      <w:numFmt w:val="lowerRoman"/>
      <w:lvlText w:val="%9."/>
      <w:lvlJc w:val="right"/>
      <w:pPr>
        <w:ind w:left="702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32A"/>
    <w:rsid w:val="00104F96"/>
    <w:rsid w:val="00606313"/>
    <w:rsid w:val="00611C36"/>
    <w:rsid w:val="0078165D"/>
    <w:rsid w:val="007B6EA7"/>
    <w:rsid w:val="007C25B6"/>
    <w:rsid w:val="00A046E8"/>
    <w:rsid w:val="00D0732A"/>
    <w:rsid w:val="00DA00C0"/>
    <w:rsid w:val="00E26FCB"/>
    <w:rsid w:val="00EB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6ECA2A"/>
  <w15:docId w15:val="{2AAEAB8D-E6BA-43F8-BA43-51CC358A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2A8C"/>
    <w:pPr>
      <w:suppressAutoHyphens/>
    </w:pPr>
    <w:rPr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afterli">
    <w:name w:val="p_after_li"/>
    <w:basedOn w:val="a"/>
    <w:rsid w:val="00AF2A8C"/>
    <w:pPr>
      <w:spacing w:before="75" w:after="280"/>
    </w:pPr>
  </w:style>
  <w:style w:type="paragraph" w:styleId="a4">
    <w:name w:val="List Paragraph"/>
    <w:basedOn w:val="a"/>
    <w:uiPriority w:val="34"/>
    <w:qFormat/>
    <w:rsid w:val="00AF2A8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F2A8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F2A8C"/>
    <w:rPr>
      <w:rFonts w:ascii="Tahoma" w:eastAsia="Times New Roman" w:hAnsi="Tahoma" w:cs="Tahoma"/>
      <w:sz w:val="16"/>
      <w:szCs w:val="16"/>
      <w:lang w:eastAsia="zh-CN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Fg91yb6z8GtxUnVmhjJuMmP6w==">CgMxLjAyCGguZ2pkZ3hzOAByITFteG5lSGxIUHpwcU9iZjdJVVhQN1Z4R0JRSFV1Y0tYVQ==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</dc:creator>
  <cp:lastModifiedBy>Роман Кувалдов</cp:lastModifiedBy>
  <cp:revision>5</cp:revision>
  <dcterms:created xsi:type="dcterms:W3CDTF">2023-10-26T07:21:00Z</dcterms:created>
  <dcterms:modified xsi:type="dcterms:W3CDTF">2023-10-26T23:31:00Z</dcterms:modified>
</cp:coreProperties>
</file>