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197" w:rsidRPr="006813C0" w:rsidRDefault="00833197" w:rsidP="00833197">
      <w:r w:rsidRPr="006813C0">
        <w:t xml:space="preserve">Napisz serwis (tylko </w:t>
      </w:r>
      <w:proofErr w:type="spellStart"/>
      <w:r w:rsidRPr="006813C0">
        <w:t>backend</w:t>
      </w:r>
      <w:proofErr w:type="spellEnd"/>
      <w:r w:rsidRPr="006813C0">
        <w:t xml:space="preserve">) dla strony do obsługi konferencji IT. Założenia konferencji: </w:t>
      </w:r>
    </w:p>
    <w:p w:rsidR="00833197" w:rsidRPr="006813C0" w:rsidRDefault="00833197" w:rsidP="00833197">
      <w:r w:rsidRPr="006813C0">
        <w:t>1.</w:t>
      </w:r>
      <w:r w:rsidRPr="006813C0">
        <w:tab/>
        <w:t xml:space="preserve">Konferencja trwa 1 dzień: 1 czerwca 2021. </w:t>
      </w:r>
    </w:p>
    <w:p w:rsidR="00833197" w:rsidRPr="006813C0" w:rsidRDefault="00833197" w:rsidP="00833197">
      <w:r w:rsidRPr="006813C0">
        <w:t>2.</w:t>
      </w:r>
      <w:r w:rsidRPr="006813C0">
        <w:tab/>
        <w:t>Rozpoczyna się o godzinie 10:00 a kończy o godzinie 15:45.</w:t>
      </w:r>
    </w:p>
    <w:p w:rsidR="00833197" w:rsidRPr="006813C0" w:rsidRDefault="00833197" w:rsidP="00833197">
      <w:r w:rsidRPr="006813C0">
        <w:t>3.</w:t>
      </w:r>
      <w:r w:rsidRPr="006813C0">
        <w:tab/>
        <w:t>Każda prelekcja trwa 1h 45m (15 minut to przerwa na kawę):</w:t>
      </w:r>
    </w:p>
    <w:p w:rsidR="00833197" w:rsidRPr="006813C0" w:rsidRDefault="00833197" w:rsidP="00833197">
      <w:r w:rsidRPr="006813C0">
        <w:tab/>
        <w:t xml:space="preserve">- pierwsza prelekcja rozpoczyna się o 10:00 i trwa do 11:45. </w:t>
      </w:r>
    </w:p>
    <w:p w:rsidR="00833197" w:rsidRPr="006813C0" w:rsidRDefault="00833197" w:rsidP="00833197">
      <w:r w:rsidRPr="006813C0">
        <w:tab/>
        <w:t>- druga rozpoczyna się o 12:00 i kończy o 13:45</w:t>
      </w:r>
    </w:p>
    <w:p w:rsidR="00833197" w:rsidRPr="006813C0" w:rsidRDefault="00833197" w:rsidP="00833197">
      <w:r w:rsidRPr="006813C0">
        <w:tab/>
        <w:t>- trzecia rozpoczyna się o 14:00 i kończy o 15:45</w:t>
      </w:r>
    </w:p>
    <w:p w:rsidR="00833197" w:rsidRPr="006813C0" w:rsidRDefault="00833197" w:rsidP="00833197">
      <w:r w:rsidRPr="006813C0">
        <w:t>4.</w:t>
      </w:r>
      <w:r w:rsidRPr="006813C0">
        <w:tab/>
        <w:t xml:space="preserve">W ramach konferencji obsługiwane są 3 różne ścieżki tematyczne prowadzone równolegle. Jeśli użytkownik zapisze się w danej ścieżce na daną godzinę, to nie może już uczęszczać w tym okresie w innej ścieżce, natomiast o innej godzinie najbardziej może wybrać inną ścieżkę. </w:t>
      </w:r>
    </w:p>
    <w:p w:rsidR="00833197" w:rsidRPr="006813C0" w:rsidRDefault="00833197" w:rsidP="00833197">
      <w:r w:rsidRPr="006813C0">
        <w:t>5.</w:t>
      </w:r>
      <w:r w:rsidRPr="006813C0">
        <w:tab/>
        <w:t xml:space="preserve">Każda prelekcja może pomieścić maksymalnie 5 słuchaczy. </w:t>
      </w:r>
    </w:p>
    <w:p w:rsidR="00833197" w:rsidRPr="006813C0" w:rsidRDefault="00833197" w:rsidP="00833197"/>
    <w:p w:rsidR="00833197" w:rsidRPr="006813C0" w:rsidRDefault="00833197" w:rsidP="00833197">
      <w:r w:rsidRPr="006813C0">
        <w:t>Portal powinien obsługiwać następujące scenariusze:</w:t>
      </w:r>
    </w:p>
    <w:p w:rsidR="00833197" w:rsidRPr="006813C0" w:rsidRDefault="00833197" w:rsidP="00833197">
      <w:r w:rsidRPr="006813C0">
        <w:t xml:space="preserve">1. Użytkownik może obejrzeć plan konferencji. </w:t>
      </w:r>
      <w:r w:rsidR="003F4C58" w:rsidRPr="006813C0">
        <w:t xml:space="preserve"> OK</w:t>
      </w:r>
    </w:p>
    <w:p w:rsidR="00833197" w:rsidRPr="006813C0" w:rsidRDefault="00833197" w:rsidP="00833197">
      <w:r w:rsidRPr="006813C0">
        <w:t xml:space="preserve">2. Użytkownik po podaniu swojego loginu może obejrzeć prelekcje na które się zapisał. </w:t>
      </w:r>
      <w:r w:rsidR="003F4C58" w:rsidRPr="006813C0">
        <w:t>OK</w:t>
      </w:r>
    </w:p>
    <w:p w:rsidR="00833197" w:rsidRPr="006813C0" w:rsidRDefault="00833197" w:rsidP="00833197">
      <w:r w:rsidRPr="006813C0">
        <w:t>3. Jeżeli prelekcja ma jeszcze wolne miejsca, użytkownik ma możliwość dokonania rezerwacji. Podczas dokonywania rezerwacji powinien podać</w:t>
      </w:r>
      <w:bookmarkStart w:id="0" w:name="_GoBack"/>
      <w:bookmarkEnd w:id="0"/>
      <w:r w:rsidRPr="006813C0">
        <w:t xml:space="preserve"> swój login oraz adres e-mail. </w:t>
      </w:r>
      <w:r w:rsidR="003F4C58" w:rsidRPr="006813C0">
        <w:t>OK</w:t>
      </w:r>
    </w:p>
    <w:p w:rsidR="00833197" w:rsidRPr="006813C0" w:rsidRDefault="00833197" w:rsidP="00833197">
      <w:r w:rsidRPr="006813C0">
        <w:t>4. Jeżeli w systemie istnieje już użytkownik z danym loginem, ale z innym adresem e-mail, system powinien zaprezentować komunikat „Podany login jest już zajęty”.</w:t>
      </w:r>
      <w:r w:rsidR="003F4C58" w:rsidRPr="006813C0">
        <w:t xml:space="preserve"> OK</w:t>
      </w:r>
    </w:p>
    <w:p w:rsidR="00833197" w:rsidRPr="006813C0" w:rsidRDefault="00833197" w:rsidP="00833197">
      <w:r w:rsidRPr="006813C0">
        <w:t xml:space="preserve">5. Poprawne dokonanie rezerwacji skutkuje wysłaniem powiadomienia użytkownikowi na podany przez niego adres (wysyłka wiadomości - patrz wskazówki). </w:t>
      </w:r>
      <w:r w:rsidR="003F4C58" w:rsidRPr="006813C0">
        <w:t>OK</w:t>
      </w:r>
    </w:p>
    <w:p w:rsidR="00833197" w:rsidRPr="006813C0" w:rsidRDefault="00833197" w:rsidP="00833197">
      <w:r w:rsidRPr="006813C0">
        <w:t xml:space="preserve">6. Użytkownik może anulować rezerwację. </w:t>
      </w:r>
    </w:p>
    <w:p w:rsidR="00833197" w:rsidRPr="006813C0" w:rsidRDefault="00833197" w:rsidP="00833197">
      <w:r w:rsidRPr="006813C0">
        <w:t xml:space="preserve">7. Użytkownik może zaktualizować swój adres e-mail. </w:t>
      </w:r>
      <w:r w:rsidR="003F4C58" w:rsidRPr="006813C0">
        <w:t>OK</w:t>
      </w:r>
    </w:p>
    <w:p w:rsidR="00833197" w:rsidRPr="006813C0" w:rsidRDefault="00833197" w:rsidP="00833197">
      <w:r w:rsidRPr="006813C0">
        <w:t xml:space="preserve">8. System umożliwia wyświetlenie listy zarejestrowanych użytkowników wraz z ich adresami e-mail. </w:t>
      </w:r>
      <w:r w:rsidR="003F4C58" w:rsidRPr="006813C0">
        <w:t>OK</w:t>
      </w:r>
    </w:p>
    <w:p w:rsidR="00833197" w:rsidRPr="006813C0" w:rsidRDefault="00833197" w:rsidP="00833197">
      <w:r w:rsidRPr="006813C0">
        <w:t>9. Wygenerowanie zestawienia dla organizatora:</w:t>
      </w:r>
      <w:r w:rsidR="003F4C58" w:rsidRPr="006813C0">
        <w:t xml:space="preserve"> OK</w:t>
      </w:r>
    </w:p>
    <w:p w:rsidR="00833197" w:rsidRPr="006813C0" w:rsidRDefault="00833197" w:rsidP="00833197">
      <w:r w:rsidRPr="006813C0">
        <w:tab/>
        <w:t>- zestawienie wykładów wg zainteresowania (procentowy udział uczestników w danym wykładzie)</w:t>
      </w:r>
    </w:p>
    <w:p w:rsidR="00833197" w:rsidRDefault="00833197" w:rsidP="00833197">
      <w:r w:rsidRPr="006813C0">
        <w:tab/>
        <w:t>- zestawienie ścieżek tematycznych wg zainteresowania (procentowy udział)</w:t>
      </w:r>
    </w:p>
    <w:p w:rsidR="00833197" w:rsidRDefault="00833197" w:rsidP="00833197"/>
    <w:p w:rsidR="00833197" w:rsidRDefault="00833197" w:rsidP="00833197"/>
    <w:p w:rsidR="00833197" w:rsidRDefault="00833197" w:rsidP="00833197">
      <w:r>
        <w:t xml:space="preserve">Wskazówki i założenia techniczne: </w:t>
      </w:r>
    </w:p>
    <w:p w:rsidR="00833197" w:rsidRDefault="00833197" w:rsidP="00833197">
      <w:r>
        <w:t>1.</w:t>
      </w:r>
      <w:r>
        <w:tab/>
        <w:t xml:space="preserve">Dostęp do usług realizowany za pomocą REST </w:t>
      </w:r>
      <w:proofErr w:type="spellStart"/>
      <w:r>
        <w:t>api</w:t>
      </w:r>
      <w:proofErr w:type="spellEnd"/>
      <w:r>
        <w:t xml:space="preserve">. </w:t>
      </w:r>
    </w:p>
    <w:p w:rsidR="00833197" w:rsidRDefault="00833197" w:rsidP="00833197">
      <w:r>
        <w:lastRenderedPageBreak/>
        <w:t>2.</w:t>
      </w:r>
      <w:r>
        <w:tab/>
        <w:t>Pamiętaj, że poprawne działanie aplikacji ma wyższy priorytet niż ukończenie wszystkich funkcjonalności systemu. Lepiej jest napisać mniej a dobrze, niż więcej i z błędami.</w:t>
      </w:r>
    </w:p>
    <w:p w:rsidR="00833197" w:rsidRDefault="00833197" w:rsidP="00833197">
      <w:r>
        <w:t>3.</w:t>
      </w:r>
      <w:r>
        <w:tab/>
        <w:t>Zapis danych powinien odbywać się do bazy danych. Możesz użyć dowolnej bazy danych in-</w:t>
      </w:r>
      <w:proofErr w:type="spellStart"/>
      <w:r>
        <w:t>memory</w:t>
      </w:r>
      <w:proofErr w:type="spellEnd"/>
      <w:r>
        <w:t xml:space="preserve"> (np. H2). </w:t>
      </w:r>
    </w:p>
    <w:p w:rsidR="00833197" w:rsidRDefault="00833197" w:rsidP="00833197">
      <w:r>
        <w:t>4.</w:t>
      </w:r>
      <w:r>
        <w:tab/>
        <w:t xml:space="preserve">Utrzymaj schemat bazy możliwie prosty. W bazie przechowuj informacje o użytkownikach oraz zapisach na prelekcje. Sam plan konferencji nie musi być przechowywany w bazie danych, może być zapisany na stałe w kodzie. Pamiętaj tylko, aby każda prelekcja miała swój identyfikator, który będziesz przechowywał wraz z rezerwacją prelekcji.  </w:t>
      </w:r>
    </w:p>
    <w:p w:rsidR="00833197" w:rsidRDefault="00833197" w:rsidP="00833197">
      <w:r>
        <w:t>5.</w:t>
      </w:r>
      <w:r>
        <w:tab/>
        <w:t xml:space="preserve">Nie implementuj rzeczywistego wysyłania powiadomień e-mail. Wystarczy zapis powiadomienia do pliku o nazwie „powiadomienia” z danymi: data wysłania, do, treść. </w:t>
      </w:r>
    </w:p>
    <w:p w:rsidR="00833197" w:rsidRDefault="00833197" w:rsidP="00833197">
      <w:r>
        <w:t>6.</w:t>
      </w:r>
      <w:r>
        <w:tab/>
        <w:t xml:space="preserve">Użyj narzędzia </w:t>
      </w:r>
      <w:proofErr w:type="spellStart"/>
      <w:r>
        <w:t>Maven</w:t>
      </w:r>
      <w:proofErr w:type="spellEnd"/>
      <w:r>
        <w:t xml:space="preserve"> do budowania projektu.</w:t>
      </w:r>
    </w:p>
    <w:p w:rsidR="00833197" w:rsidRDefault="00833197" w:rsidP="00833197">
      <w:r>
        <w:t>7.</w:t>
      </w:r>
      <w:r>
        <w:tab/>
        <w:t xml:space="preserve">Jako środowisko uruchomieniowe możesz użyć Spring </w:t>
      </w:r>
      <w:proofErr w:type="spellStart"/>
      <w:r>
        <w:t>boot</w:t>
      </w:r>
      <w:proofErr w:type="spellEnd"/>
      <w:r>
        <w:t xml:space="preserve">, </w:t>
      </w:r>
      <w:proofErr w:type="spellStart"/>
      <w:r>
        <w:t>tomcat</w:t>
      </w:r>
      <w:proofErr w:type="spellEnd"/>
      <w:r>
        <w:t xml:space="preserve"> lub innego lekkiego serwera. Dołącz krótką instrukcję jak uruchomić projekt.</w:t>
      </w:r>
    </w:p>
    <w:p w:rsidR="00833197" w:rsidRDefault="00833197" w:rsidP="00833197">
      <w:r>
        <w:t>8.</w:t>
      </w:r>
      <w:r>
        <w:tab/>
        <w:t xml:space="preserve">Dołącz krótką instrukcję z adresami </w:t>
      </w:r>
      <w:proofErr w:type="spellStart"/>
      <w:r>
        <w:t>url</w:t>
      </w:r>
      <w:proofErr w:type="spellEnd"/>
      <w:r>
        <w:t xml:space="preserve"> do usług REST wraz z przykładowymi zapytaniami. </w:t>
      </w:r>
    </w:p>
    <w:p w:rsidR="00833197" w:rsidRDefault="00833197" w:rsidP="00833197">
      <w:r>
        <w:t>9.</w:t>
      </w:r>
      <w:r>
        <w:tab/>
        <w:t xml:space="preserve">Staraj się </w:t>
      </w:r>
      <w:proofErr w:type="spellStart"/>
      <w:r>
        <w:t>commit-ować</w:t>
      </w:r>
      <w:proofErr w:type="spellEnd"/>
      <w:r>
        <w:t xml:space="preserve"> wraz z przyrostem funkcjonalności, tak aby można było prześledzić rozwój aplikacji. </w:t>
      </w:r>
    </w:p>
    <w:p w:rsidR="00833197" w:rsidRDefault="00833197" w:rsidP="00833197"/>
    <w:p w:rsidR="00E66BB7" w:rsidRDefault="00833197" w:rsidP="00833197">
      <w:r>
        <w:t>Forma przesłania zadania: repozytorium GIT.</w:t>
      </w:r>
    </w:p>
    <w:sectPr w:rsidR="00E66B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97"/>
    <w:rsid w:val="00192787"/>
    <w:rsid w:val="002F3B7C"/>
    <w:rsid w:val="00364559"/>
    <w:rsid w:val="003F4C58"/>
    <w:rsid w:val="00520C96"/>
    <w:rsid w:val="005F29BD"/>
    <w:rsid w:val="006270E0"/>
    <w:rsid w:val="006813C0"/>
    <w:rsid w:val="00706C10"/>
    <w:rsid w:val="00760437"/>
    <w:rsid w:val="00824092"/>
    <w:rsid w:val="00833197"/>
    <w:rsid w:val="008B0854"/>
    <w:rsid w:val="00916917"/>
    <w:rsid w:val="00B7647E"/>
    <w:rsid w:val="00E25AEE"/>
    <w:rsid w:val="00F2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335C3-37AF-41DA-987D-02C9C334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db2admin</dc:creator>
  <cp:keywords/>
  <dc:description/>
  <cp:lastModifiedBy>db2admin</cp:lastModifiedBy>
  <cp:revision>2</cp:revision>
  <dcterms:created xsi:type="dcterms:W3CDTF">2022-11-01T18:28:00Z</dcterms:created>
  <dcterms:modified xsi:type="dcterms:W3CDTF">2022-11-01T18:28:00Z</dcterms:modified>
</cp:coreProperties>
</file>