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800" w:type="dxa"/>
        <w:jc w:val="left"/>
        <w:tblInd w:w="540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99"/>
        <w:gridCol w:w="5401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5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Ryan Alexander</w:t>
            </w:r>
          </w:p>
          <w:p>
            <w:pPr>
              <w:pStyle w:val="Table Contents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Los Angeles, Ca 90744</w:t>
            </w:r>
          </w:p>
        </w:tc>
        <w:tc>
          <w:tcPr>
            <w:tcW w:type="dxa" w:w="54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hyperlink r:id="rId4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1"/>
                  <w:position w:val="0"/>
                  <w:sz w:val="24"/>
                  <w:szCs w:val="24"/>
                  <w:u w:val="single" w:color="000000"/>
                  <w:vertAlign w:val="baseline"/>
                  <w:rtl w:val="0"/>
                  <w:lang w:val="en-US"/>
                </w:rPr>
                <w:t>ryan@ryan-alex.com</w:t>
              </w:r>
            </w:hyperlink>
          </w:p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424-224-9221</w:t>
            </w:r>
          </w:p>
        </w:tc>
      </w:tr>
    </w:tbl>
    <w:p>
      <w:pPr>
        <w:pStyle w:val="Body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 A"/>
        <w:widowControl w:val="0"/>
        <w:ind w:left="216" w:hanging="216"/>
      </w:pPr>
    </w:p>
    <w:p>
      <w:pPr>
        <w:pStyle w:val="Body A A A"/>
        <w:widowControl w:val="0"/>
        <w:ind w:left="108" w:hanging="108"/>
      </w:pPr>
    </w:p>
    <w:p>
      <w:pPr>
        <w:pStyle w:val="Default"/>
        <w:rPr>
          <w:b w:val="1"/>
          <w:bCs w:val="1"/>
          <w:sz w:val="24"/>
          <w:szCs w:val="24"/>
          <w:rtl w:val="0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GOALS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sz w:val="20"/>
          <w:szCs w:val="20"/>
          <w:rtl w:val="0"/>
          <w:lang w:val="en-US"/>
        </w:rPr>
        <w:t xml:space="preserve">My target is a casual and open team of like minded engineers. My goal is to work on projects that depend on the latest technologies and cloud platforms like; Parse, AWS, Heroku and Azure. I bring extensive experience with iOS, a very adaptable mindset and a desire to do SCRUM development.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EDUCATION</w:t>
      </w:r>
    </w:p>
    <w:tbl>
      <w:tblPr>
        <w:tblW w:w="106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603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10603"/>
            <w:tcBorders>
              <w:top w:val="single" w:color="bfbfb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High School         Florissant, Missouri             Class of 2003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 studied all of the basic courses plus drafting and Cisco Networking.</w:t>
            </w:r>
          </w:p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Secondary Education       Los Angeles, Ca          2012 - present</w:t>
            </w:r>
          </w:p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bfbfb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 took online classes to start programming and have continued independently. </w:t>
            </w:r>
          </w:p>
        </w:tc>
      </w:tr>
    </w:tbl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i w:val="1"/>
          <w:iCs w:val="1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i w:val="1"/>
          <w:iCs w:val="1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 xml:space="preserve">KNOWLEDGE, SKILLS &amp; ABILITIES </w:t>
      </w: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Please view my public source code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 xml:space="preserve"> </w:t>
      </w:r>
      <w:hyperlink r:id="rId5" w:history="1">
        <w:r>
          <w:rPr>
            <w:rStyle w:val="Hyperlink.1"/>
            <w:rFonts w:ascii="Verdana" w:cs="Arial Unicode MS" w:hAnsi="Arial Unicode MS" w:eastAsia="Arial Unicode MS"/>
            <w:sz w:val="24"/>
            <w:szCs w:val="24"/>
            <w:u w:val="single"/>
            <w:rtl w:val="0"/>
            <w:lang w:val="en-US"/>
          </w:rPr>
          <w:t>https://github.com/mrryanalexander</w:t>
        </w:r>
      </w:hyperlink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Please review my website</w:t>
      </w:r>
      <w:r>
        <w:rPr>
          <w:rFonts w:ascii="Arial"/>
          <w:sz w:val="20"/>
          <w:szCs w:val="20"/>
          <w:rtl w:val="0"/>
          <w:lang w:val="en-US"/>
        </w:rPr>
        <w:t xml:space="preserve"> </w:t>
      </w:r>
      <w:r>
        <w:rPr>
          <w:rFonts w:ascii="Verdana" w:cs="Arial Unicode MS" w:hAnsi="Arial Unicode MS" w:eastAsia="Arial Unicode MS"/>
          <w:sz w:val="24"/>
          <w:szCs w:val="24"/>
          <w:u w:val="single"/>
          <w:rtl w:val="0"/>
          <w:lang w:val="en-US"/>
        </w:rPr>
        <w:t>http://ryan-alex.com</w:t>
      </w: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</w:p>
    <w:p>
      <w:pPr>
        <w:pStyle w:val="Default"/>
        <w:numPr>
          <w:ilvl w:val="0"/>
          <w:numId w:val="3"/>
        </w:numPr>
        <w:tabs>
          <w:tab w:val="num" w:pos="217"/>
          <w:tab w:val="left" w:pos="262"/>
          <w:tab w:val="clear" w:pos="181"/>
        </w:tabs>
        <w:ind w:left="217" w:hanging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"/>
          <w:sz w:val="20"/>
          <w:szCs w:val="20"/>
          <w:rtl w:val="0"/>
          <w:lang w:val="en-US"/>
        </w:rPr>
        <w:t xml:space="preserve">I extend frameworks as needed and I try not to repeat myself. </w:t>
      </w:r>
    </w:p>
    <w:p>
      <w:pPr>
        <w:pStyle w:val="Default"/>
        <w:numPr>
          <w:ilvl w:val="0"/>
          <w:numId w:val="6"/>
        </w:numPr>
        <w:tabs>
          <w:tab w:val="num" w:pos="217"/>
          <w:tab w:val="left" w:pos="262"/>
          <w:tab w:val="clear" w:pos="181"/>
        </w:tabs>
        <w:ind w:left="217" w:hanging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"/>
          <w:sz w:val="20"/>
          <w:szCs w:val="20"/>
          <w:rtl w:val="0"/>
          <w:lang w:val="en-US"/>
        </w:rPr>
        <w:t xml:space="preserve">I build from Error to Success; always assuming something will fail.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 xml:space="preserve">iOS :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use Instruments to test Memory, Allocations, Leaks, Processor Speed, FPS and still adding.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avoid repeating myself by creating subclasses, categories, singletons and protocols as needed.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</w:t>
        <w:tab/>
        <w:t>- I strictly adhere to only running UI related code on the main thread, default to G</w:t>
      </w:r>
      <w:r>
        <w:rPr>
          <w:rFonts w:ascii="Arial"/>
          <w:sz w:val="20"/>
          <w:szCs w:val="20"/>
          <w:rtl w:val="0"/>
          <w:lang w:val="en-US"/>
        </w:rPr>
        <w:t>CD</w:t>
      </w:r>
      <w:r>
        <w:rPr>
          <w:rFonts w:ascii="Arial"/>
          <w:sz w:val="20"/>
          <w:szCs w:val="20"/>
          <w:rtl w:val="0"/>
          <w:lang w:val="en-US"/>
        </w:rPr>
        <w:t xml:space="preserve"> otherwise. </w:t>
      </w:r>
    </w:p>
    <w:p>
      <w:pPr>
        <w:pStyle w:val="Default"/>
        <w:rPr>
          <w:sz w:val="24"/>
          <w:szCs w:val="24"/>
          <w:rtl w:val="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used many of the frameworks for iOS. For example, I can use a locationManager object to request location permissions and adjust the UI according to the value returned by the delegate method locationPermissionDidChange. The locationDidChange method is where I check </w:t>
      </w:r>
      <w:r>
        <w:rPr>
          <w:rFonts w:hAnsi="Arial" w:hint="default"/>
          <w:sz w:val="20"/>
          <w:szCs w:val="20"/>
          <w:rtl w:val="0"/>
          <w:lang w:val="en-US"/>
        </w:rPr>
        <w:t>“</w:t>
      </w:r>
      <w:r>
        <w:rPr>
          <w:rFonts w:ascii="Arial"/>
          <w:sz w:val="20"/>
          <w:szCs w:val="20"/>
          <w:rtl w:val="0"/>
          <w:lang w:val="en-US"/>
        </w:rPr>
        <w:t>how</w:t>
      </w: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/>
          <w:sz w:val="20"/>
          <w:szCs w:val="20"/>
          <w:rtl w:val="0"/>
          <w:lang w:val="en-US"/>
        </w:rPr>
        <w:t xml:space="preserve"> much</w:t>
      </w:r>
      <w:r>
        <w:rPr>
          <w:rFonts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/>
          <w:sz w:val="20"/>
          <w:szCs w:val="20"/>
          <w:rtl w:val="0"/>
          <w:lang w:val="en-US"/>
        </w:rPr>
        <w:t xml:space="preserve">the location has changed and decide if the change is great enough to yield other updates. 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 xml:space="preserve">Javascript: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>- I use tools like JSHint to test my javascript code.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avoid repeating myself by creating prototypes, global variables and modular objects.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used many of the frameworks for Javascript. For example, I can implement a custom Ember object to build a scalable front-end webApp and connect a backend API to the Ember store. Using the Parse Javascript SDK I can also extend the Parse object to create a scalable front-end webApp and back it with data using built in methods.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>Cloud Services: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           - I used the build in test and deploy methods each service provides and import frameworks as needed based on the language being used.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avoid repeating myself by writing modular code and simple API queries.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used Parse, AWS, Heroku, Azure, Twillo, Pusher, Mailgun and many more.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>Other: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published several simple Python projects and look forward to working more with Python.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published a very simple C program that generates PHP websites that make SimpleXML requests. </w:t>
      </w: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I am very familiar with the tools I use and can pick up on new tools within minutes, hours or overnight. I am also really good at and I thoroughly enjoy learning new languages, frameworks and patterns, but I am not a math genius.</w:t>
      </w: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</w:rPr>
      </w:pPr>
    </w:p>
    <w:tbl>
      <w:tblPr>
        <w:tblW w:w="106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603"/>
      </w:tblGrid>
      <w:tr>
        <w:tblPrEx>
          <w:shd w:val="clear" w:color="auto" w:fill="auto"/>
        </w:tblPrEx>
        <w:trPr>
          <w:trHeight w:val="933" w:hRule="atLeast"/>
        </w:trPr>
        <w:tc>
          <w:tcPr>
            <w:tcW w:type="dxa" w:w="10603"/>
            <w:tcBorders>
              <w:top w:val="single" w:color="bfbfb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Monterey Inn Hotel (Manager)     Los Angeles, Ca            Jan 2009 - Current</w:t>
            </w:r>
          </w:p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Default"/>
              <w:spacing w:line="10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 manage this small 40 unit property and 3 full-time employees.We are a rock solid team of positive upbeat people who have build life long friend ships that extend beyond work. I will miss them all when I move on!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Kister Reality (Property management)    Florissant, Missouri          Nov 2003 - Dec 2008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        </w:t>
            </w:r>
          </w:p>
          <w:p>
            <w:pPr>
              <w:pStyle w:val="Table Contents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1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n-US"/>
              </w:rPr>
              <w:t xml:space="preserve">I was a contract worker tasked with maintaining the grounds, interior and exterior of the portfolio of properties owned by Kister Reality in the St.Louis Country area. </w:t>
            </w:r>
          </w:p>
        </w:tc>
      </w:tr>
      <w:tr>
        <w:tblPrEx>
          <w:shd w:val="clear" w:color="auto" w:fill="auto"/>
        </w:tblPrEx>
        <w:trPr>
          <w:trHeight w:val="634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000000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OTHER NOTED ESTABLISHMENTS</w:t>
            </w:r>
          </w:p>
          <w:p>
            <w:pPr>
              <w:pStyle w:val="Table Contents"/>
              <w:numPr>
                <w:ilvl w:val="0"/>
                <w:numId w:val="9"/>
              </w:numPr>
              <w:tabs>
                <w:tab w:val="num" w:pos="630"/>
                <w:tab w:val="clear" w:pos="563"/>
              </w:tabs>
              <w:bidi w:val="0"/>
              <w:ind w:left="630" w:right="0" w:hanging="27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Special Dispatch , Hazelwood, Mo (greater than 10yrs)</w:t>
            </w:r>
          </w:p>
          <w:p>
            <w:pPr>
              <w:pStyle w:val="Table Contents"/>
              <w:numPr>
                <w:ilvl w:val="0"/>
                <w:numId w:val="12"/>
              </w:numPr>
              <w:tabs>
                <w:tab w:val="num" w:pos="630"/>
                <w:tab w:val="clear" w:pos="563"/>
              </w:tabs>
              <w:ind w:left="630" w:hanging="270"/>
              <w:rPr>
                <w:position w:val="0"/>
                <w:sz w:val="24"/>
                <w:szCs w:val="24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Williams Flooring, Hazelwood, Mo (greater than 10yrs)</w:t>
            </w:r>
          </w:p>
        </w:tc>
      </w:tr>
    </w:tbl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EXPERIENCE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b w:val="1"/>
          <w:bCs w:val="1"/>
          <w:sz w:val="12"/>
          <w:szCs w:val="12"/>
          <w:u w:val="single"/>
        </w:rPr>
      </w:pPr>
      <w:r>
        <w:rPr>
          <w:rFonts w:ascii="Arial"/>
          <w:b w:val="1"/>
          <w:bCs w:val="1"/>
          <w:sz w:val="18"/>
          <w:szCs w:val="18"/>
          <w:u w:val="single"/>
          <w:rtl w:val="0"/>
          <w:lang w:val="en-US"/>
        </w:rPr>
        <w:t>REFERENCES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sz w:val="18"/>
          <w:szCs w:val="18"/>
          <w:rtl w:val="0"/>
          <w:lang w:val="en-US"/>
        </w:rPr>
        <w:t>John Kister (Dept Defense Aerospace/Mechanical Engineer )10+ years (314) 537-4847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sz w:val="18"/>
          <w:szCs w:val="18"/>
          <w:rtl w:val="0"/>
          <w:lang w:val="en-US"/>
        </w:rPr>
        <w:t>Kurt Mueller ( Cassidy Turley/Property Management Accountant) 8+ years (314) 757-232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</w:pPr>
      <w:r>
        <w:rPr>
          <w:rFonts w:ascii="Arial"/>
          <w:sz w:val="18"/>
          <w:szCs w:val="18"/>
          <w:rtl w:val="0"/>
          <w:lang w:val="en-US"/>
        </w:rPr>
        <w:t>Joe Sinegal (Western States Inc /Hotel Manager) 6+ years (310) 259-1287</w:t>
      </w:r>
    </w:p>
    <w:sectPr>
      <w:headerReference w:type="default" r:id="rId6"/>
      <w:footerReference w:type="default" r:id="rId7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1"/>
          <w:tab w:val="clear" w:pos="0"/>
        </w:tabs>
        <w:ind w:left="181" w:hanging="181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367"/>
          <w:tab w:val="clear" w:pos="0"/>
        </w:tabs>
        <w:ind w:left="36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607"/>
          <w:tab w:val="clear" w:pos="0"/>
        </w:tabs>
        <w:ind w:left="60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847"/>
          <w:tab w:val="clear" w:pos="0"/>
        </w:tabs>
        <w:ind w:left="84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087"/>
          <w:tab w:val="clear" w:pos="0"/>
        </w:tabs>
        <w:ind w:left="108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327"/>
          <w:tab w:val="clear" w:pos="0"/>
        </w:tabs>
        <w:ind w:left="132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567"/>
          <w:tab w:val="clear" w:pos="0"/>
        </w:tabs>
        <w:ind w:left="156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807"/>
          <w:tab w:val="clear" w:pos="0"/>
        </w:tabs>
        <w:ind w:left="180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047"/>
          <w:tab w:val="clear" w:pos="0"/>
        </w:tabs>
        <w:ind w:left="204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1"/>
          <w:tab w:val="clear" w:pos="0"/>
        </w:tabs>
        <w:ind w:left="181" w:hanging="181"/>
      </w:pPr>
      <w:rPr>
        <w:rFonts w:ascii="Arial" w:cs="Arial" w:hAnsi="Arial" w:eastAsia="Arial"/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367"/>
          <w:tab w:val="clear" w:pos="0"/>
        </w:tabs>
        <w:ind w:left="36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607"/>
          <w:tab w:val="clear" w:pos="0"/>
        </w:tabs>
        <w:ind w:left="60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847"/>
          <w:tab w:val="clear" w:pos="0"/>
        </w:tabs>
        <w:ind w:left="84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087"/>
          <w:tab w:val="clear" w:pos="0"/>
        </w:tabs>
        <w:ind w:left="108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327"/>
          <w:tab w:val="clear" w:pos="0"/>
        </w:tabs>
        <w:ind w:left="132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567"/>
          <w:tab w:val="clear" w:pos="0"/>
        </w:tabs>
        <w:ind w:left="156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807"/>
          <w:tab w:val="clear" w:pos="0"/>
        </w:tabs>
        <w:ind w:left="180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047"/>
          <w:tab w:val="clear" w:pos="0"/>
        </w:tabs>
        <w:ind w:left="204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1"/>
          <w:tab w:val="clear" w:pos="0"/>
        </w:tabs>
        <w:ind w:left="181" w:hanging="181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367"/>
          <w:tab w:val="clear" w:pos="0"/>
        </w:tabs>
        <w:ind w:left="36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607"/>
          <w:tab w:val="clear" w:pos="0"/>
        </w:tabs>
        <w:ind w:left="60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847"/>
          <w:tab w:val="clear" w:pos="0"/>
        </w:tabs>
        <w:ind w:left="84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087"/>
          <w:tab w:val="clear" w:pos="0"/>
        </w:tabs>
        <w:ind w:left="108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327"/>
          <w:tab w:val="clear" w:pos="0"/>
        </w:tabs>
        <w:ind w:left="132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567"/>
          <w:tab w:val="clear" w:pos="0"/>
        </w:tabs>
        <w:ind w:left="156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807"/>
          <w:tab w:val="clear" w:pos="0"/>
        </w:tabs>
        <w:ind w:left="180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047"/>
          <w:tab w:val="clear" w:pos="0"/>
        </w:tabs>
        <w:ind w:left="204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181"/>
          <w:tab w:val="clear" w:pos="0"/>
        </w:tabs>
        <w:ind w:left="181" w:hanging="181"/>
      </w:pPr>
      <w:rPr>
        <w:rFonts w:ascii="Arial" w:cs="Arial" w:hAnsi="Arial" w:eastAsia="Arial"/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367"/>
          <w:tab w:val="clear" w:pos="0"/>
        </w:tabs>
        <w:ind w:left="36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607"/>
          <w:tab w:val="clear" w:pos="0"/>
        </w:tabs>
        <w:ind w:left="60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847"/>
          <w:tab w:val="clear" w:pos="0"/>
        </w:tabs>
        <w:ind w:left="84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087"/>
          <w:tab w:val="clear" w:pos="0"/>
        </w:tabs>
        <w:ind w:left="108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327"/>
          <w:tab w:val="clear" w:pos="0"/>
        </w:tabs>
        <w:ind w:left="132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567"/>
          <w:tab w:val="clear" w:pos="0"/>
        </w:tabs>
        <w:ind w:left="156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807"/>
          <w:tab w:val="clear" w:pos="0"/>
        </w:tabs>
        <w:ind w:left="180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047"/>
          <w:tab w:val="clear" w:pos="0"/>
        </w:tabs>
        <w:ind w:left="2047" w:hanging="127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834"/>
          <w:tab w:val="clear" w:pos="0"/>
        </w:tabs>
        <w:ind w:left="83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94"/>
          <w:tab w:val="clear" w:pos="0"/>
        </w:tabs>
        <w:ind w:left="119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554"/>
          <w:tab w:val="clear" w:pos="0"/>
        </w:tabs>
        <w:ind w:left="155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914"/>
          <w:tab w:val="clear" w:pos="0"/>
        </w:tabs>
        <w:ind w:left="191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2274"/>
          <w:tab w:val="clear" w:pos="0"/>
        </w:tabs>
        <w:ind w:left="227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634"/>
          <w:tab w:val="clear" w:pos="0"/>
        </w:tabs>
        <w:ind w:left="263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2994"/>
          <w:tab w:val="clear" w:pos="0"/>
        </w:tabs>
        <w:ind w:left="299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3354"/>
          <w:tab w:val="clear" w:pos="0"/>
        </w:tabs>
        <w:ind w:left="335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834"/>
          <w:tab w:val="clear" w:pos="0"/>
        </w:tabs>
        <w:ind w:left="83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94"/>
          <w:tab w:val="clear" w:pos="0"/>
        </w:tabs>
        <w:ind w:left="119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554"/>
          <w:tab w:val="clear" w:pos="0"/>
        </w:tabs>
        <w:ind w:left="155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914"/>
          <w:tab w:val="clear" w:pos="0"/>
        </w:tabs>
        <w:ind w:left="191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2274"/>
          <w:tab w:val="clear" w:pos="0"/>
        </w:tabs>
        <w:ind w:left="227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634"/>
          <w:tab w:val="clear" w:pos="0"/>
        </w:tabs>
        <w:ind w:left="263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2994"/>
          <w:tab w:val="clear" w:pos="0"/>
        </w:tabs>
        <w:ind w:left="299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3354"/>
          <w:tab w:val="clear" w:pos="0"/>
        </w:tabs>
        <w:ind w:left="335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834"/>
          <w:tab w:val="clear" w:pos="0"/>
        </w:tabs>
        <w:ind w:left="83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94"/>
          <w:tab w:val="clear" w:pos="0"/>
        </w:tabs>
        <w:ind w:left="119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554"/>
          <w:tab w:val="clear" w:pos="0"/>
        </w:tabs>
        <w:ind w:left="155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914"/>
          <w:tab w:val="clear" w:pos="0"/>
        </w:tabs>
        <w:ind w:left="191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2274"/>
          <w:tab w:val="clear" w:pos="0"/>
        </w:tabs>
        <w:ind w:left="227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634"/>
          <w:tab w:val="clear" w:pos="0"/>
        </w:tabs>
        <w:ind w:left="263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2994"/>
          <w:tab w:val="clear" w:pos="0"/>
        </w:tabs>
        <w:ind w:left="299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3354"/>
          <w:tab w:val="clear" w:pos="0"/>
        </w:tabs>
        <w:ind w:left="335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834"/>
          <w:tab w:val="clear" w:pos="0"/>
        </w:tabs>
        <w:ind w:left="83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94"/>
          <w:tab w:val="clear" w:pos="0"/>
        </w:tabs>
        <w:ind w:left="119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554"/>
          <w:tab w:val="clear" w:pos="0"/>
        </w:tabs>
        <w:ind w:left="155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914"/>
          <w:tab w:val="clear" w:pos="0"/>
        </w:tabs>
        <w:ind w:left="191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2274"/>
          <w:tab w:val="clear" w:pos="0"/>
        </w:tabs>
        <w:ind w:left="227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634"/>
          <w:tab w:val="clear" w:pos="0"/>
        </w:tabs>
        <w:ind w:left="263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2994"/>
          <w:tab w:val="clear" w:pos="0"/>
        </w:tabs>
        <w:ind w:left="299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3354"/>
          <w:tab w:val="clear" w:pos="0"/>
        </w:tabs>
        <w:ind w:left="3354" w:hanging="11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Verdana" w:cs="Verdana" w:hAnsi="Verdana" w:eastAsia="Verdana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singl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 A A">
    <w:name w:val="Body A A A"/>
    <w:next w:val="Body A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rFonts w:ascii="Verdana" w:cs="Verdana" w:hAnsi="Verdana" w:eastAsia="Verdana"/>
      <w:sz w:val="24"/>
      <w:szCs w:val="24"/>
      <w:u w:val="singl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ryan@ryan-alex.com?subject=" TargetMode="External"/><Relationship Id="rId5" Type="http://schemas.openxmlformats.org/officeDocument/2006/relationships/hyperlink" Target="https://github.com/mrryanalexander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