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A6E3" w14:textId="77777777" w:rsidR="00C14950" w:rsidRPr="009736BD" w:rsidRDefault="00C14950" w:rsidP="00C14950">
      <w:pPr>
        <w:spacing w:line="240" w:lineRule="auto"/>
        <w:ind w:firstLine="426"/>
        <w:rPr>
          <w:sz w:val="20"/>
          <w:szCs w:val="20"/>
        </w:rPr>
      </w:pPr>
      <w:r w:rsidRPr="009736BD">
        <w:rPr>
          <w:sz w:val="20"/>
          <w:szCs w:val="20"/>
        </w:rPr>
        <w:t>GUI-приложение</w:t>
      </w:r>
      <w:r w:rsidRPr="009736BD">
        <w:rPr>
          <w:b/>
          <w:sz w:val="20"/>
          <w:szCs w:val="20"/>
        </w:rPr>
        <w:t xml:space="preserve"> </w:t>
      </w:r>
      <w:r w:rsidRPr="009736BD">
        <w:rPr>
          <w:sz w:val="20"/>
          <w:szCs w:val="20"/>
        </w:rPr>
        <w:t xml:space="preserve">должно иметь вид законченного программного продукта, готового к реализации. Кроме того, что эта программа должна выполнять описанные в условии функции, она должна иметь заставки и окна помощи, возможно, всплывающие подсказки, иллюстративный материал. Базы данных необходимо создавать с использованием различных видов списков и структур данных (использовать динамические структуры данных либо структуры данных библиотеки </w:t>
      </w:r>
      <w:proofErr w:type="spellStart"/>
      <w:r w:rsidRPr="009736BD">
        <w:rPr>
          <w:rFonts w:ascii="Courier New" w:hAnsi="Courier New" w:cs="Courier New"/>
          <w:sz w:val="20"/>
          <w:szCs w:val="20"/>
        </w:rPr>
        <w:t>stl</w:t>
      </w:r>
      <w:proofErr w:type="spellEnd"/>
      <w:r w:rsidRPr="009736BD">
        <w:rPr>
          <w:sz w:val="20"/>
          <w:szCs w:val="20"/>
        </w:rPr>
        <w:t>).</w:t>
      </w:r>
      <w:r>
        <w:rPr>
          <w:sz w:val="20"/>
          <w:szCs w:val="20"/>
        </w:rPr>
        <w:t xml:space="preserve"> Элемент списка является объектом соответствующего класса, для него определен ряд методов, метод поиска элемента списка представляет собой перегруженную функцию.</w:t>
      </w:r>
      <w:r w:rsidRPr="009736BD">
        <w:rPr>
          <w:sz w:val="20"/>
          <w:szCs w:val="20"/>
        </w:rPr>
        <w:t xml:space="preserve"> Данные из базы хранятся в текстовом файле</w:t>
      </w:r>
      <w:r>
        <w:rPr>
          <w:sz w:val="20"/>
          <w:szCs w:val="20"/>
        </w:rPr>
        <w:t xml:space="preserve"> либо в файле в формате </w:t>
      </w:r>
      <w:r>
        <w:rPr>
          <w:sz w:val="20"/>
          <w:szCs w:val="20"/>
          <w:lang w:val="en-US"/>
        </w:rPr>
        <w:t>JSON</w:t>
      </w:r>
      <w:r w:rsidRPr="009736BD">
        <w:rPr>
          <w:sz w:val="20"/>
          <w:szCs w:val="20"/>
        </w:rPr>
        <w:t xml:space="preserve">. </w:t>
      </w:r>
      <w:r w:rsidRPr="009736BD">
        <w:rPr>
          <w:i/>
          <w:sz w:val="20"/>
          <w:szCs w:val="20"/>
        </w:rPr>
        <w:t>В рамках данного задания не разрешается составлять базу с использованием стандартных компонент для работы с базами данных в VC++</w:t>
      </w:r>
      <w:r>
        <w:rPr>
          <w:i/>
          <w:sz w:val="20"/>
          <w:szCs w:val="20"/>
        </w:rPr>
        <w:t xml:space="preserve"> или другой среде разработки</w:t>
      </w:r>
      <w:r w:rsidRPr="009736BD">
        <w:rPr>
          <w:i/>
          <w:sz w:val="20"/>
          <w:szCs w:val="20"/>
        </w:rPr>
        <w:t>.</w:t>
      </w:r>
      <w:r w:rsidRPr="009736BD">
        <w:rPr>
          <w:sz w:val="20"/>
          <w:szCs w:val="20"/>
        </w:rPr>
        <w:t xml:space="preserve"> Все вводимые данные должны проверяться. Записи в базах данных организовать в виде однонаправленных или двунаправленных списков (возможно, с головой). Вид списков выбирается автором каждой программы самостоятельно.</w:t>
      </w:r>
    </w:p>
    <w:p w14:paraId="2E46B00A" w14:textId="68B38593" w:rsidR="00E851B0" w:rsidRPr="00C14950" w:rsidRDefault="00C14950" w:rsidP="0081268B">
      <w:pPr>
        <w:spacing w:line="240" w:lineRule="auto"/>
        <w:ind w:firstLine="426"/>
        <w:rPr>
          <w:sz w:val="20"/>
          <w:szCs w:val="20"/>
        </w:rPr>
      </w:pPr>
      <w:r w:rsidRPr="009736BD">
        <w:rPr>
          <w:b/>
          <w:sz w:val="20"/>
          <w:szCs w:val="20"/>
        </w:rPr>
        <w:t>Вариант 13. Крылатые фразы.</w:t>
      </w:r>
      <w:r w:rsidRPr="009736BD">
        <w:rPr>
          <w:sz w:val="20"/>
          <w:szCs w:val="20"/>
        </w:rPr>
        <w:t xml:space="preserve"> Справочник пословиц, поговорок, афоризмов, каламбуров, других словесных курьезов. Программа выполняет классификацию по авторам и источникам, поиск по темам и ключевым словам.</w:t>
      </w:r>
    </w:p>
    <w:sectPr w:rsidR="00E851B0" w:rsidRPr="00C14950" w:rsidSect="00E8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950"/>
    <w:rsid w:val="00281829"/>
    <w:rsid w:val="00315BE0"/>
    <w:rsid w:val="00444ADF"/>
    <w:rsid w:val="0081268B"/>
    <w:rsid w:val="00B753F1"/>
    <w:rsid w:val="00C14950"/>
    <w:rsid w:val="00C65F5D"/>
    <w:rsid w:val="00E8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29C5"/>
  <w15:docId w15:val="{8CA92E6B-735B-4AAA-A793-06F6B4C4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950"/>
    <w:pPr>
      <w:suppressAutoHyphens/>
      <w:spacing w:line="360" w:lineRule="auto"/>
      <w:ind w:firstLine="709"/>
      <w:jc w:val="both"/>
    </w:pPr>
    <w:rPr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Александр Гордеев</cp:lastModifiedBy>
  <cp:revision>2</cp:revision>
  <dcterms:created xsi:type="dcterms:W3CDTF">2021-05-30T10:50:00Z</dcterms:created>
  <dcterms:modified xsi:type="dcterms:W3CDTF">2022-07-01T03:54:00Z</dcterms:modified>
</cp:coreProperties>
</file>