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2F07E" w14:textId="3A049C7C" w:rsidR="0099069D" w:rsidRDefault="002668BB">
      <w:pPr>
        <w:pStyle w:val="NoSpacing"/>
      </w:pPr>
      <w:r>
        <w:t>Loup MARQUEZ</w:t>
      </w:r>
    </w:p>
    <w:p w14:paraId="7250C40C" w14:textId="102A43DB" w:rsidR="0099069D" w:rsidRDefault="002668BB">
      <w:pPr>
        <w:pStyle w:val="NoSpacing"/>
      </w:pPr>
      <w:r>
        <w:t>Latrice SHEPHERD</w:t>
      </w:r>
    </w:p>
    <w:p w14:paraId="1F7DFBFE" w14:textId="4ADE3CF1" w:rsidR="0099069D" w:rsidRDefault="002668BB">
      <w:pPr>
        <w:pStyle w:val="NoSpacing"/>
      </w:pPr>
      <w:r>
        <w:t>DELTA WORKSHOP</w:t>
      </w:r>
    </w:p>
    <w:p w14:paraId="3F390E06" w14:textId="5D82560D" w:rsidR="0099069D" w:rsidRDefault="002668BB">
      <w:pPr>
        <w:pStyle w:val="NoSpacing"/>
      </w:pPr>
      <w:r>
        <w:t>11/29/2022</w:t>
      </w:r>
    </w:p>
    <w:p w14:paraId="6C2C1C51" w14:textId="77777777" w:rsidR="00777CD7" w:rsidRDefault="00777CD7">
      <w:pPr>
        <w:pStyle w:val="NoSpacing"/>
      </w:pPr>
    </w:p>
    <w:p w14:paraId="7A96965B" w14:textId="77777777" w:rsidR="00022ADC" w:rsidRDefault="002668BB" w:rsidP="00022ADC">
      <w:pPr>
        <w:pStyle w:val="Title"/>
      </w:pPr>
      <w:r>
        <w:t>What are the dangers and the positive affect of Artificial Intelligence on our society?</w:t>
      </w:r>
      <w:r w:rsidR="00000000">
        <w:t xml:space="preserve"> </w:t>
      </w:r>
    </w:p>
    <w:p w14:paraId="53B98A79" w14:textId="77777777" w:rsidR="00777CD7" w:rsidRDefault="00777CD7" w:rsidP="00022ADC">
      <w:pPr>
        <w:pStyle w:val="Title"/>
        <w:jc w:val="left"/>
      </w:pPr>
    </w:p>
    <w:p w14:paraId="6740D2B2" w14:textId="1002273E" w:rsidR="0099069D" w:rsidRDefault="00777CD7" w:rsidP="00022ADC">
      <w:pPr>
        <w:pStyle w:val="Title"/>
        <w:jc w:val="left"/>
      </w:pPr>
      <w:r>
        <w:t>\</w:t>
      </w:r>
      <w:r w:rsidR="002668BB">
        <w:t>Early Milestone in Artificial Intelligence</w:t>
      </w:r>
    </w:p>
    <w:p w14:paraId="185092CF" w14:textId="45C03386" w:rsidR="00022ADC" w:rsidRPr="00022ADC" w:rsidRDefault="00022ADC" w:rsidP="00022ADC">
      <w:pPr>
        <w:ind w:firstLine="0"/>
      </w:pPr>
      <w:r>
        <w:t>Definition of Artificial Intelligence</w:t>
      </w:r>
    </w:p>
    <w:p w14:paraId="72BE419A" w14:textId="08450177" w:rsidR="002668BB" w:rsidRDefault="002668BB" w:rsidP="00022ADC">
      <w:r>
        <w:t xml:space="preserve">Artificial Intelligence is a type of intelligence prepared by humans so that they can feed it to machine and then the machine could think about a specific task like </w:t>
      </w:r>
      <w:r w:rsidR="00022ADC">
        <w:t>humans,</w:t>
      </w:r>
      <w:r>
        <w:t xml:space="preserve"> or it could be an assistant </w:t>
      </w:r>
      <w:r w:rsidR="00022ADC">
        <w:t>to</w:t>
      </w:r>
      <w:r>
        <w:t xml:space="preserve"> thinking, emotion, expressions, problem solving and many more.</w:t>
      </w:r>
    </w:p>
    <w:p w14:paraId="1B0F2DE0" w14:textId="50570484" w:rsidR="00022ADC" w:rsidRDefault="00022ADC" w:rsidP="00022ADC">
      <w:pPr>
        <w:ind w:firstLine="0"/>
      </w:pPr>
    </w:p>
    <w:p w14:paraId="35551F75" w14:textId="16780FEC" w:rsidR="00022ADC" w:rsidRDefault="00022ADC" w:rsidP="00022ADC">
      <w:pPr>
        <w:ind w:firstLine="0"/>
      </w:pPr>
      <w:r>
        <w:t>Creator of Artificial Intelligence</w:t>
      </w:r>
    </w:p>
    <w:p w14:paraId="6103712C" w14:textId="37E1CE3C" w:rsidR="00022ADC" w:rsidRDefault="00022ADC" w:rsidP="00022ADC">
      <w:pPr>
        <w:ind w:firstLine="0"/>
      </w:pPr>
      <w:r>
        <w:t>Who is Alan Turing?</w:t>
      </w:r>
      <w:r w:rsidRPr="00022ADC">
        <w:t xml:space="preserve"> </w:t>
      </w:r>
      <w:r w:rsidRPr="00022ADC">
        <w:drawing>
          <wp:inline distT="0" distB="0" distL="0" distR="0" wp14:anchorId="4C867B0B" wp14:editId="5E2B22C5">
            <wp:extent cx="5739860" cy="2743200"/>
            <wp:effectExtent l="0" t="0" r="63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9"/>
                    <a:stretch>
                      <a:fillRect/>
                    </a:stretch>
                  </pic:blipFill>
                  <pic:spPr>
                    <a:xfrm>
                      <a:off x="0" y="0"/>
                      <a:ext cx="5792366" cy="2768294"/>
                    </a:xfrm>
                    <a:prstGeom prst="rect">
                      <a:avLst/>
                    </a:prstGeom>
                  </pic:spPr>
                </pic:pic>
              </a:graphicData>
            </a:graphic>
          </wp:inline>
        </w:drawing>
      </w:r>
    </w:p>
    <w:p w14:paraId="21333D67" w14:textId="6CB1B880" w:rsidR="00022ADC" w:rsidRDefault="00022ADC" w:rsidP="00022ADC">
      <w:pPr>
        <w:ind w:firstLine="0"/>
      </w:pPr>
    </w:p>
    <w:p w14:paraId="78FFE522" w14:textId="5782EC09" w:rsidR="00022ADC" w:rsidRPr="00022ADC" w:rsidRDefault="00022ADC" w:rsidP="00022ADC">
      <w:pPr>
        <w:ind w:firstLine="0"/>
      </w:pPr>
    </w:p>
    <w:p w14:paraId="54A6086F" w14:textId="3DA81C7D" w:rsidR="00022ADC" w:rsidRDefault="00022ADC" w:rsidP="00022ADC">
      <w:pPr>
        <w:ind w:firstLine="0"/>
      </w:pPr>
      <w:r>
        <w:t>The most recognized benefactor of Artificial Intelligence</w:t>
      </w:r>
    </w:p>
    <w:p w14:paraId="7559AC44" w14:textId="77777777" w:rsidR="00777CD7" w:rsidRDefault="00777CD7" w:rsidP="00022ADC">
      <w:pPr>
        <w:ind w:firstLine="0"/>
      </w:pPr>
    </w:p>
    <w:p w14:paraId="0334405D" w14:textId="2E265F25" w:rsidR="00022ADC" w:rsidRPr="00022ADC" w:rsidRDefault="00022ADC" w:rsidP="00022ADC">
      <w:pPr>
        <w:ind w:firstLine="0"/>
      </w:pPr>
      <w:r w:rsidRPr="00022ADC">
        <w:t>Who is John McCarthy?</w:t>
      </w:r>
    </w:p>
    <w:p w14:paraId="68D6E124" w14:textId="77777777" w:rsidR="00022ADC" w:rsidRDefault="00022ADC" w:rsidP="00022ADC">
      <w:pPr>
        <w:ind w:firstLine="0"/>
      </w:pPr>
      <w:r w:rsidRPr="00022ADC">
        <w:t xml:space="preserve">John McCarthy, </w:t>
      </w:r>
    </w:p>
    <w:p w14:paraId="5B325887" w14:textId="77777777" w:rsidR="00022ADC" w:rsidRDefault="00022ADC" w:rsidP="00022ADC">
      <w:pPr>
        <w:ind w:firstLine="0"/>
      </w:pPr>
      <w:r w:rsidRPr="00022ADC">
        <w:t>born September 4, 1927, Boston, Massachusetts, U.S.</w:t>
      </w:r>
    </w:p>
    <w:p w14:paraId="0F8CC232" w14:textId="77777777" w:rsidR="00022ADC" w:rsidRDefault="00022ADC" w:rsidP="00022ADC">
      <w:pPr>
        <w:ind w:firstLine="0"/>
      </w:pPr>
      <w:r w:rsidRPr="00022ADC">
        <w:t xml:space="preserve">died </w:t>
      </w:r>
      <w:r>
        <w:t xml:space="preserve">on </w:t>
      </w:r>
      <w:r w:rsidRPr="00022ADC">
        <w:t xml:space="preserve">October 24, 2011, Stanford, California), </w:t>
      </w:r>
    </w:p>
    <w:p w14:paraId="418A134F" w14:textId="3443F0A5" w:rsidR="00022ADC" w:rsidRPr="00022ADC" w:rsidRDefault="00022ADC" w:rsidP="00022ADC">
      <w:pPr>
        <w:ind w:firstLine="0"/>
      </w:pPr>
      <w:r w:rsidRPr="00022ADC">
        <w:t>American mathematician and computer scientist who was a pioneer in the field of artificial intelligence (AI)</w:t>
      </w:r>
      <w:r>
        <w:t>. H</w:t>
      </w:r>
      <w:r w:rsidRPr="00022ADC">
        <w:t>is main research in the field involved the formalization of commonsense knowledge.</w:t>
      </w:r>
    </w:p>
    <w:p w14:paraId="50DD2EBE" w14:textId="3782894D" w:rsidR="00022ADC" w:rsidRDefault="005357C9" w:rsidP="00022ADC">
      <w:pPr>
        <w:ind w:firstLine="0"/>
      </w:pPr>
      <w:r w:rsidRPr="005357C9">
        <w:drawing>
          <wp:inline distT="0" distB="0" distL="0" distR="0" wp14:anchorId="25DA1E79" wp14:editId="02568C20">
            <wp:extent cx="5410200" cy="2451100"/>
            <wp:effectExtent l="0" t="0" r="0" b="0"/>
            <wp:docPr id="3" name="Picture 3" descr="A picture containing text, person,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person, person&#10;&#10;Description automatically generated"/>
                    <pic:cNvPicPr/>
                  </pic:nvPicPr>
                  <pic:blipFill>
                    <a:blip r:embed="rId10"/>
                    <a:stretch>
                      <a:fillRect/>
                    </a:stretch>
                  </pic:blipFill>
                  <pic:spPr>
                    <a:xfrm>
                      <a:off x="0" y="0"/>
                      <a:ext cx="5450905" cy="2469541"/>
                    </a:xfrm>
                    <a:prstGeom prst="rect">
                      <a:avLst/>
                    </a:prstGeom>
                  </pic:spPr>
                </pic:pic>
              </a:graphicData>
            </a:graphic>
          </wp:inline>
        </w:drawing>
      </w:r>
    </w:p>
    <w:p w14:paraId="0994E36B" w14:textId="59E4C7E7" w:rsidR="00022ADC" w:rsidRDefault="00022ADC" w:rsidP="00022ADC">
      <w:pPr>
        <w:ind w:firstLine="0"/>
      </w:pPr>
    </w:p>
    <w:p w14:paraId="38D5C229" w14:textId="3C708213" w:rsidR="005357C9" w:rsidRDefault="005357C9" w:rsidP="00022ADC">
      <w:pPr>
        <w:ind w:firstLine="0"/>
      </w:pPr>
    </w:p>
    <w:p w14:paraId="433AED31" w14:textId="46AA45EB" w:rsidR="005357C9" w:rsidRDefault="005357C9" w:rsidP="00022ADC">
      <w:pPr>
        <w:ind w:firstLine="0"/>
      </w:pPr>
    </w:p>
    <w:p w14:paraId="0D492F67" w14:textId="4BAC2C87" w:rsidR="005357C9" w:rsidRDefault="005357C9" w:rsidP="00022ADC">
      <w:pPr>
        <w:ind w:firstLine="0"/>
      </w:pPr>
    </w:p>
    <w:p w14:paraId="27351408" w14:textId="3A4E3A58" w:rsidR="005357C9" w:rsidRDefault="005357C9" w:rsidP="00022ADC">
      <w:pPr>
        <w:ind w:firstLine="0"/>
      </w:pPr>
    </w:p>
    <w:p w14:paraId="662107BA" w14:textId="1C324888" w:rsidR="005357C9" w:rsidRDefault="005357C9" w:rsidP="00022ADC">
      <w:pPr>
        <w:ind w:firstLine="0"/>
      </w:pPr>
    </w:p>
    <w:p w14:paraId="50155AB4" w14:textId="5E45884D" w:rsidR="005357C9" w:rsidRDefault="005357C9" w:rsidP="00022ADC">
      <w:pPr>
        <w:ind w:firstLine="0"/>
      </w:pPr>
    </w:p>
    <w:p w14:paraId="2C8AD4CE" w14:textId="77777777" w:rsidR="005357C9" w:rsidRDefault="005357C9" w:rsidP="00022ADC">
      <w:pPr>
        <w:ind w:firstLine="0"/>
      </w:pPr>
    </w:p>
    <w:p w14:paraId="7000CE4F" w14:textId="6DA32DFA" w:rsidR="005357C9" w:rsidRDefault="005357C9" w:rsidP="00022ADC">
      <w:pPr>
        <w:ind w:firstLine="0"/>
      </w:pPr>
      <w:r>
        <w:t>First Artificial Intelligence Programs</w:t>
      </w:r>
    </w:p>
    <w:p w14:paraId="1AB4C44F" w14:textId="77777777" w:rsidR="005357C9" w:rsidRDefault="005357C9" w:rsidP="005357C9">
      <w:pPr>
        <w:ind w:firstLine="0"/>
        <w:rPr>
          <w:lang w:eastAsia="en-US"/>
        </w:rPr>
      </w:pPr>
      <w:r w:rsidRPr="005357C9">
        <w:rPr>
          <w:lang w:eastAsia="en-US"/>
        </w:rPr>
        <w:t xml:space="preserve">The earliest successful AI program was written in 1951 by Christopher Strachey, </w:t>
      </w:r>
    </w:p>
    <w:p w14:paraId="410A2B49" w14:textId="1A8009A9" w:rsidR="005357C9" w:rsidRPr="005357C9" w:rsidRDefault="005357C9" w:rsidP="005357C9">
      <w:pPr>
        <w:ind w:firstLine="0"/>
      </w:pPr>
      <w:r w:rsidRPr="005357C9">
        <w:t xml:space="preserve"> (</w:t>
      </w:r>
      <w:r w:rsidRPr="005357C9">
        <w:t>Christopher S. Strachey (16 November 1916 – 18 May 1975) British computer scientist. one of the founders of denotational semantics, and a pioneer in programming language design and computer time-sharing.</w:t>
      </w:r>
      <w:r>
        <w:t xml:space="preserve">  B</w:t>
      </w:r>
      <w:r w:rsidRPr="005357C9">
        <w:t>een credited as possibly being the first developer of a video game.</w:t>
      </w:r>
      <w:r w:rsidRPr="005357C9">
        <w:t>)</w:t>
      </w:r>
    </w:p>
    <w:p w14:paraId="595E3D87" w14:textId="08035F8C" w:rsidR="005357C9" w:rsidRDefault="005357C9" w:rsidP="005357C9">
      <w:pPr>
        <w:ind w:firstLine="0"/>
        <w:rPr>
          <w:lang w:eastAsia="en-US"/>
        </w:rPr>
      </w:pPr>
      <w:r w:rsidRPr="005357C9">
        <w:rPr>
          <w:lang w:eastAsia="en-US"/>
        </w:rPr>
        <w:t>Strachey's checkers (draughts) program ran on the Ferranti Mark I computer at the University of Manchester, England.</w:t>
      </w:r>
    </w:p>
    <w:p w14:paraId="4DD1D426" w14:textId="3ABBD95E" w:rsidR="005357C9" w:rsidRPr="005357C9" w:rsidRDefault="005357C9" w:rsidP="005357C9">
      <w:pPr>
        <w:ind w:left="720" w:firstLine="0"/>
      </w:pPr>
      <w:r>
        <w:rPr>
          <w:noProof/>
        </w:rPr>
        <mc:AlternateContent>
          <mc:Choice Requires="wps">
            <w:drawing>
              <wp:anchor distT="0" distB="0" distL="114300" distR="114300" simplePos="0" relativeHeight="251663360" behindDoc="0" locked="0" layoutInCell="1" allowOverlap="1" wp14:anchorId="7E108EEA" wp14:editId="58C6B399">
                <wp:simplePos x="0" y="0"/>
                <wp:positionH relativeFrom="column">
                  <wp:posOffset>152400</wp:posOffset>
                </wp:positionH>
                <wp:positionV relativeFrom="paragraph">
                  <wp:posOffset>111760</wp:posOffset>
                </wp:positionV>
                <wp:extent cx="5892800" cy="1752600"/>
                <wp:effectExtent l="0" t="0" r="12700" b="12700"/>
                <wp:wrapNone/>
                <wp:docPr id="7" name="Frame 7"/>
                <wp:cNvGraphicFramePr/>
                <a:graphic xmlns:a="http://schemas.openxmlformats.org/drawingml/2006/main">
                  <a:graphicData uri="http://schemas.microsoft.com/office/word/2010/wordprocessingShape">
                    <wps:wsp>
                      <wps:cNvSpPr/>
                      <wps:spPr>
                        <a:xfrm>
                          <a:off x="0" y="0"/>
                          <a:ext cx="5892800" cy="1752600"/>
                        </a:xfrm>
                        <a:prstGeom prst="frame">
                          <a:avLst/>
                        </a:prstGeom>
                        <a:noFill/>
                        <a:ln w="15875">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645A9" id="Frame 7" o:spid="_x0000_s1026" style="position:absolute;margin-left:12pt;margin-top:8.8pt;width:464pt;height:1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92800,1752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" path="m,l5892800,r,1752600l,1752600,,xm219075,219075r,1314450l5673725,1533525r,-1314450l219075,219075xe" filled="f" strokecolor="#6e6e6e [1604]" strokeweight="1.25pt">
                <v:stroke joinstyle="miter"/>
                <v:path arrowok="t" o:connecttype="custom" o:connectlocs="0,0;5892800,0;5892800,1752600;0,1752600;0,0;219075,219075;219075,1533525;5673725,1533525;5673725,219075;219075,219075" o:connectangles="0,0,0,0,0,0,0,0,0,0"/>
              </v:shape>
            </w:pict>
          </mc:Fallback>
        </mc:AlternateContent>
      </w:r>
      <w:r>
        <w:rPr>
          <w:noProof/>
        </w:rPr>
        <mc:AlternateContent>
          <mc:Choice Requires="wps">
            <w:drawing>
              <wp:anchor distT="0" distB="0" distL="114300" distR="114300" simplePos="0" relativeHeight="251659264" behindDoc="0" locked="0" layoutInCell="1" allowOverlap="1" wp14:anchorId="42B3FD2E" wp14:editId="60523476">
                <wp:simplePos x="0" y="0"/>
                <wp:positionH relativeFrom="column">
                  <wp:posOffset>431800</wp:posOffset>
                </wp:positionH>
                <wp:positionV relativeFrom="paragraph">
                  <wp:posOffset>289560</wp:posOffset>
                </wp:positionV>
                <wp:extent cx="5384800" cy="1358900"/>
                <wp:effectExtent l="0" t="0" r="0" b="0"/>
                <wp:wrapNone/>
                <wp:docPr id="4" name="Frame 4"/>
                <wp:cNvGraphicFramePr/>
                <a:graphic xmlns:a="http://schemas.openxmlformats.org/drawingml/2006/main">
                  <a:graphicData uri="http://schemas.microsoft.com/office/word/2010/wordprocessingShape">
                    <wps:wsp>
                      <wps:cNvSpPr/>
                      <wps:spPr>
                        <a:xfrm>
                          <a:off x="0" y="0"/>
                          <a:ext cx="5384800" cy="1358900"/>
                        </a:xfrm>
                        <a:prstGeom prst="frame">
                          <a:avLst/>
                        </a:prstGeom>
                        <a:no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10EF8" id="Frame 4" o:spid="_x0000_s1026" style="position:absolute;margin-left:34pt;margin-top:22.8pt;width:424pt;height:1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84800,1358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" path="m,l5384800,r,1358900l,1358900,,xm169863,169863r,1019175l5214938,1189038r,-1019175l169863,169863xe" filled="f" stroked="f" strokeweight="1.25pt">
                <v:stroke joinstyle="miter"/>
                <v:path arrowok="t" o:connecttype="custom" o:connectlocs="0,0;5384800,0;5384800,1358900;0,1358900;0,0;169863,169863;169863,1189038;5214938,1189038;5214938,169863;169863,169863" o:connectangles="0,0,0,0,0,0,0,0,0,0"/>
              </v:shape>
            </w:pict>
          </mc:Fallback>
        </mc:AlternateContent>
      </w:r>
    </w:p>
    <w:p w14:paraId="61BBD39E" w14:textId="7D763428" w:rsidR="005357C9" w:rsidRDefault="005357C9" w:rsidP="005357C9">
      <w:pPr>
        <w:ind w:left="720" w:firstLine="0"/>
      </w:pPr>
      <w:r w:rsidRPr="005357C9">
        <w:t>The Ferranti Mark 1, also known as the Manchester Electronic Computer in its sales literature, and thus sometimes called the Manchester Ferranti, was produced by British electrical engineering firm Ferranti Ltd. It was the world's first commercially available general-purpose digital computer</w:t>
      </w:r>
      <w:r>
        <w:t>.</w:t>
      </w:r>
    </w:p>
    <w:p w14:paraId="68F0C4E5" w14:textId="0FB2B1D3" w:rsidR="005357C9" w:rsidRDefault="005357C9" w:rsidP="005357C9">
      <w:pPr>
        <w:ind w:left="720" w:firstLine="0"/>
      </w:pPr>
      <w:r>
        <w:rPr>
          <w:noProof/>
        </w:rPr>
        <mc:AlternateContent>
          <mc:Choice Requires="wps">
            <w:drawing>
              <wp:anchor distT="0" distB="0" distL="114300" distR="114300" simplePos="0" relativeHeight="251661312" behindDoc="0" locked="0" layoutInCell="1" allowOverlap="1" wp14:anchorId="295400A3" wp14:editId="71253C4D">
                <wp:simplePos x="0" y="0"/>
                <wp:positionH relativeFrom="column">
                  <wp:posOffset>152400</wp:posOffset>
                </wp:positionH>
                <wp:positionV relativeFrom="paragraph">
                  <wp:posOffset>111760</wp:posOffset>
                </wp:positionV>
                <wp:extent cx="5753100" cy="1397000"/>
                <wp:effectExtent l="0" t="0" r="12700" b="12700"/>
                <wp:wrapNone/>
                <wp:docPr id="6" name="Frame 6"/>
                <wp:cNvGraphicFramePr/>
                <a:graphic xmlns:a="http://schemas.openxmlformats.org/drawingml/2006/main">
                  <a:graphicData uri="http://schemas.microsoft.com/office/word/2010/wordprocessingShape">
                    <wps:wsp>
                      <wps:cNvSpPr/>
                      <wps:spPr>
                        <a:xfrm>
                          <a:off x="0" y="0"/>
                          <a:ext cx="5753100" cy="1397000"/>
                        </a:xfrm>
                        <a:prstGeom prst="frame">
                          <a:avLst/>
                        </a:prstGeom>
                        <a:noFill/>
                        <a:ln w="15875">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3C5EB" id="Frame 6" o:spid="_x0000_s1026" style="position:absolute;margin-left:12pt;margin-top:8.8pt;width:453pt;height:1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53100,1397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" path="m,l5753100,r,1397000l,1397000,,xm174625,174625r,1047750l5578475,1222375r,-1047750l174625,174625xe" filled="f" strokecolor="#6e6e6e [1604]" strokeweight="1.25pt">
                <v:stroke joinstyle="miter"/>
                <v:path arrowok="t" o:connecttype="custom" o:connectlocs="0,0;5753100,0;5753100,1397000;0,1397000;0,0;174625,174625;174625,1222375;5578475,1222375;5578475,174625;174625,174625" o:connectangles="0,0,0,0,0,0,0,0,0,0"/>
              </v:shape>
            </w:pict>
          </mc:Fallback>
        </mc:AlternateContent>
      </w:r>
    </w:p>
    <w:p w14:paraId="5F1F52C1" w14:textId="4D13E7DC" w:rsidR="005357C9" w:rsidRPr="005357C9" w:rsidRDefault="005357C9" w:rsidP="005357C9">
      <w:pPr>
        <w:ind w:left="720" w:firstLine="0"/>
      </w:pPr>
      <w:r w:rsidRPr="005357C9">
        <w:t>Checkers, also known as draughts, is a group of strategy board games for two players which involve diagonal moves of uniform game pieces and mandatory captures by jumping over opponent pieces.</w:t>
      </w:r>
      <w:r w:rsidRPr="005357C9">
        <w:rPr>
          <w:noProof/>
        </w:rPr>
        <w:t xml:space="preserve"> </w:t>
      </w:r>
    </w:p>
    <w:p w14:paraId="5F21ADD3" w14:textId="77777777" w:rsidR="005357C9" w:rsidRPr="005357C9" w:rsidRDefault="005357C9" w:rsidP="005357C9">
      <w:pPr>
        <w:ind w:firstLine="0"/>
      </w:pPr>
    </w:p>
    <w:p w14:paraId="4F76AC09" w14:textId="5B034A0F" w:rsidR="002668BB" w:rsidRDefault="002668BB" w:rsidP="002668BB">
      <w:r>
        <w:tab/>
      </w:r>
      <w:r>
        <w:tab/>
      </w:r>
    </w:p>
    <w:p w14:paraId="4D98A700" w14:textId="3FF68A7F" w:rsidR="002668BB" w:rsidRDefault="002668BB" w:rsidP="002668BB"/>
    <w:p w14:paraId="3CDFF538" w14:textId="45C9BF6E" w:rsidR="0099069D" w:rsidRDefault="0099069D">
      <w:pPr>
        <w:pStyle w:val="Quote"/>
      </w:pPr>
    </w:p>
    <w:p w14:paraId="741E92B0" w14:textId="77777777" w:rsidR="006A7441" w:rsidRDefault="006A7441"/>
    <w:p w14:paraId="33A94DDD" w14:textId="375FDFEF" w:rsidR="0099069D" w:rsidRDefault="00777CD7">
      <w:r>
        <w:t>The Dangerous Effect on our Society</w:t>
      </w:r>
    </w:p>
    <w:p w14:paraId="20D6B393" w14:textId="67B3D403" w:rsidR="00777CD7" w:rsidRDefault="00777CD7"/>
    <w:p w14:paraId="78D954E6" w14:textId="53EE52FC" w:rsidR="00777CD7" w:rsidRDefault="006A7441">
      <w:r>
        <w:t>Job Automation</w:t>
      </w:r>
    </w:p>
    <w:p w14:paraId="78F280DC" w14:textId="77777777" w:rsidR="006A7441" w:rsidRDefault="006A7441"/>
    <w:p w14:paraId="2CB2A207" w14:textId="77777777" w:rsidR="006A7441" w:rsidRDefault="006A7441" w:rsidP="006A7441">
      <w:pPr>
        <w:ind w:firstLine="0"/>
        <w:rPr>
          <w:lang w:eastAsia="en-US"/>
        </w:rPr>
      </w:pPr>
      <w:r w:rsidRPr="006A7441">
        <w:rPr>
          <w:lang w:eastAsia="en-US"/>
        </w:rPr>
        <w:t>Job automation is generally viewed as the most immediate concern. It’s no longer a matter of if AI will r</w:t>
      </w:r>
      <w:r w:rsidRPr="006A7441">
        <w:rPr>
          <w:lang w:eastAsia="en-US"/>
        </w:rPr>
        <w:t>e</w:t>
      </w:r>
      <w:r w:rsidRPr="006A7441">
        <w:rPr>
          <w:lang w:eastAsia="en-US"/>
        </w:rPr>
        <w:t xml:space="preserve">place certain types of jobs, but to what degree. </w:t>
      </w:r>
    </w:p>
    <w:p w14:paraId="07C2022B" w14:textId="3A88C9CD" w:rsidR="006A7441" w:rsidRDefault="006A7441" w:rsidP="006A7441">
      <w:pPr>
        <w:ind w:firstLine="0"/>
        <w:rPr>
          <w:lang w:eastAsia="en-US"/>
        </w:rPr>
      </w:pPr>
      <w:r w:rsidRPr="006A7441">
        <w:rPr>
          <w:lang w:eastAsia="en-US"/>
        </w:rPr>
        <w:t>In many industries </w:t>
      </w:r>
    </w:p>
    <w:p w14:paraId="656E9964" w14:textId="5EFF6B3E" w:rsidR="006A7441" w:rsidRDefault="006A7441" w:rsidP="006A7441">
      <w:pPr>
        <w:ind w:firstLine="0"/>
        <w:rPr>
          <w:lang w:eastAsia="en-US"/>
        </w:rPr>
      </w:pPr>
      <w:r w:rsidRPr="006A7441">
        <w:rPr>
          <w:lang w:eastAsia="en-US"/>
        </w:rPr>
        <w:t xml:space="preserve">— particularly but not exclusively those </w:t>
      </w:r>
      <w:r w:rsidRPr="006A7441">
        <w:rPr>
          <w:highlight w:val="yellow"/>
          <w:lang w:eastAsia="en-US"/>
        </w:rPr>
        <w:t>whose workers perform predictable and repetitive tasks</w:t>
      </w:r>
    </w:p>
    <w:p w14:paraId="18A13BA5" w14:textId="66432FAC" w:rsidR="006A7441" w:rsidRDefault="006A7441" w:rsidP="006A7441">
      <w:pPr>
        <w:ind w:firstLine="0"/>
        <w:rPr>
          <w:lang w:eastAsia="en-US"/>
        </w:rPr>
      </w:pPr>
      <w:r w:rsidRPr="006A7441">
        <w:rPr>
          <w:lang w:eastAsia="en-US"/>
        </w:rPr>
        <w:t xml:space="preserve"> —disruption is well underway. According to a 2019 Brookings Institution study, </w:t>
      </w:r>
      <w:r w:rsidRPr="006A7441">
        <w:rPr>
          <w:highlight w:val="yellow"/>
          <w:lang w:eastAsia="en-US"/>
        </w:rPr>
        <w:t>36 million people work in jobs with “high exposure” to automation, meaning that before long at least 70 percent of their tasks</w:t>
      </w:r>
      <w:r w:rsidRPr="006A7441">
        <w:rPr>
          <w:highlight w:val="yellow"/>
          <w:lang w:eastAsia="en-US"/>
        </w:rPr>
        <w:t>.</w:t>
      </w:r>
    </w:p>
    <w:p w14:paraId="6D2602B8" w14:textId="77777777" w:rsidR="006A7441" w:rsidRDefault="006A7441" w:rsidP="006A7441">
      <w:pPr>
        <w:ind w:firstLine="0"/>
        <w:rPr>
          <w:lang w:eastAsia="en-US"/>
        </w:rPr>
      </w:pPr>
      <w:r w:rsidRPr="006A7441">
        <w:rPr>
          <w:lang w:eastAsia="en-US"/>
        </w:rPr>
        <w:t xml:space="preserve"> — ranging from retail sales and market analysis to hospitality and warehouse labor</w:t>
      </w:r>
    </w:p>
    <w:p w14:paraId="4718AED6" w14:textId="5BFEB73D" w:rsidR="006A7441" w:rsidRDefault="006A7441" w:rsidP="006A7441">
      <w:pPr>
        <w:ind w:firstLine="0"/>
        <w:rPr>
          <w:lang w:eastAsia="en-US"/>
        </w:rPr>
      </w:pPr>
      <w:r w:rsidRPr="006A7441">
        <w:rPr>
          <w:lang w:eastAsia="en-US"/>
        </w:rPr>
        <w:t xml:space="preserve"> — will be done using AI. An even newer </w:t>
      </w:r>
      <w:r w:rsidRPr="006A7441">
        <w:rPr>
          <w:lang w:eastAsia="en-US"/>
        </w:rPr>
        <w:t>Brooking’s</w:t>
      </w:r>
      <w:r w:rsidRPr="006A7441">
        <w:rPr>
          <w:lang w:eastAsia="en-US"/>
        </w:rPr>
        <w:t xml:space="preserve"> report concludes that white collar jobs may </w:t>
      </w:r>
      <w:r w:rsidRPr="006A7441">
        <w:rPr>
          <w:lang w:eastAsia="en-US"/>
        </w:rPr>
        <w:t>be</w:t>
      </w:r>
      <w:r w:rsidRPr="006A7441">
        <w:rPr>
          <w:lang w:eastAsia="en-US"/>
        </w:rPr>
        <w:t xml:space="preserve"> most at risk. And per a 2018 report from McKinsey &amp; Company, the </w:t>
      </w:r>
      <w:r w:rsidRPr="006A7441">
        <w:rPr>
          <w:highlight w:val="yellow"/>
          <w:lang w:eastAsia="en-US"/>
        </w:rPr>
        <w:t>African American workforce will be hardest hit.</w:t>
      </w:r>
    </w:p>
    <w:p w14:paraId="55C8910D" w14:textId="0A4666AB" w:rsidR="006A7441" w:rsidRDefault="006A7441" w:rsidP="006A7441">
      <w:pPr>
        <w:ind w:firstLine="0"/>
        <w:rPr>
          <w:lang w:eastAsia="en-US"/>
        </w:rPr>
      </w:pPr>
    </w:p>
    <w:p w14:paraId="3EDB54C7" w14:textId="58662293" w:rsidR="006A7441" w:rsidRDefault="006A7441" w:rsidP="006A7441">
      <w:pPr>
        <w:ind w:firstLine="0"/>
        <w:rPr>
          <w:lang w:eastAsia="en-US"/>
        </w:rPr>
      </w:pPr>
      <w:r>
        <w:rPr>
          <w:lang w:eastAsia="en-US"/>
        </w:rPr>
        <w:t>Spread of Fake News</w:t>
      </w:r>
    </w:p>
    <w:p w14:paraId="6149394B" w14:textId="5127CE8F" w:rsidR="006A7441" w:rsidRDefault="006A7441" w:rsidP="006A7441">
      <w:pPr>
        <w:ind w:firstLine="0"/>
        <w:rPr>
          <w:lang w:eastAsia="en-US"/>
        </w:rPr>
      </w:pPr>
    </w:p>
    <w:p w14:paraId="7F2C1565" w14:textId="0FE3AC5B" w:rsidR="006A7441" w:rsidRDefault="006A7441" w:rsidP="006A7441">
      <w:r w:rsidRPr="006A7441">
        <w:t>In a February 2018 paper titled “The Malicious Use of Artificial Intelligence: Forecasting, Prevention, and Mitigation,” 26 researchers from 14 institutions (academic, civil and industry) enumerated a host of other dangers that could cause serious harm — or, at minimum, sow minor chaos — in less than five years.</w:t>
      </w:r>
    </w:p>
    <w:p w14:paraId="03111C7F" w14:textId="427EEFB4" w:rsidR="006A7441" w:rsidRDefault="006A7441" w:rsidP="006A7441">
      <w:pPr>
        <w:ind w:firstLine="0"/>
      </w:pPr>
    </w:p>
    <w:p w14:paraId="1ABEB5BF" w14:textId="312CA956" w:rsidR="006A7441" w:rsidRDefault="006A7441" w:rsidP="006A7441">
      <w:r w:rsidRPr="006A7441">
        <w:t>Malicious use of AI,” they wrote in their 100-page report, “could threaten digital security (</w:t>
      </w:r>
      <w:proofErr w:type="gramStart"/>
      <w:r w:rsidRPr="006A7441">
        <w:t>e.g.</w:t>
      </w:r>
      <w:proofErr w:type="gramEnd"/>
      <w:r w:rsidRPr="006A7441">
        <w:t xml:space="preserve"> through criminals training machines to hack or socially engineer victims at human or superhuman levels of performance), physical security (e.g. non-state actors weaponizing consumer drones), and political security (e.g. through privacy-eliminating surveillance, profiling, and repression, or through automated and targeted disinformation campaigns).”</w:t>
      </w:r>
    </w:p>
    <w:p w14:paraId="6E5DB04D" w14:textId="1B4164E6" w:rsidR="006A7441" w:rsidRDefault="006A7441" w:rsidP="006A7441">
      <w:pPr>
        <w:ind w:firstLine="0"/>
      </w:pPr>
    </w:p>
    <w:p w14:paraId="3085A595" w14:textId="548134B5" w:rsidR="006A7441" w:rsidRDefault="006A7441" w:rsidP="006A7441">
      <w:pPr>
        <w:ind w:firstLine="0"/>
      </w:pPr>
      <w:r>
        <w:t>Stock Market Instability</w:t>
      </w:r>
    </w:p>
    <w:p w14:paraId="43240EFD" w14:textId="61756347" w:rsidR="006A7441" w:rsidRPr="00BC6031" w:rsidRDefault="006A7441" w:rsidP="006A7441">
      <w:pPr>
        <w:ind w:firstLine="0"/>
      </w:pPr>
      <w:r w:rsidRPr="00BC6031">
        <w:t>Have you ever considered that algorithms could bring down our entire financial system?</w:t>
      </w:r>
    </w:p>
    <w:p w14:paraId="272E3B6A" w14:textId="684719F5" w:rsidR="00BC6031" w:rsidRPr="00BC6031" w:rsidRDefault="006A7441" w:rsidP="006A7441">
      <w:pPr>
        <w:ind w:firstLine="0"/>
      </w:pPr>
      <w:r w:rsidRPr="00BC6031">
        <w:t>Algorithmic trading could be responsible for our next major financial crisis in the market</w:t>
      </w:r>
      <w:r w:rsidR="00BC6031">
        <w:t>.</w:t>
      </w:r>
    </w:p>
    <w:p w14:paraId="1EB030A6" w14:textId="77777777" w:rsidR="00BC6031" w:rsidRDefault="00BC6031" w:rsidP="00BC6031">
      <w:pPr>
        <w:ind w:firstLine="0"/>
      </w:pPr>
      <w:r w:rsidRPr="00BC6031">
        <w:t xml:space="preserve">What is algorithmic trading? </w:t>
      </w:r>
    </w:p>
    <w:p w14:paraId="1BCCE234" w14:textId="77777777" w:rsidR="00BC6031" w:rsidRDefault="00BC6031" w:rsidP="00BC6031">
      <w:pPr>
        <w:ind w:firstLine="0"/>
      </w:pPr>
      <w:r w:rsidRPr="00BC6031">
        <w:t xml:space="preserve">This type of trading occurs when a computer, unencumbered by the instincts or emotions that could cloud a human’s judgement, execute trades based </w:t>
      </w:r>
      <w:r w:rsidRPr="00BC6031">
        <w:t>off</w:t>
      </w:r>
      <w:r w:rsidRPr="00BC6031">
        <w:t xml:space="preserve"> pre-programmed instructions. </w:t>
      </w:r>
    </w:p>
    <w:p w14:paraId="34BB147F" w14:textId="77777777" w:rsidR="00BC6031" w:rsidRDefault="00BC6031" w:rsidP="00BC6031">
      <w:pPr>
        <w:ind w:firstLine="0"/>
      </w:pPr>
      <w:r w:rsidRPr="00BC6031">
        <w:t xml:space="preserve">These computers can make extremely high-volume, high-frequency and high-value trades that can lead to big losses and extreme market volatility. </w:t>
      </w:r>
    </w:p>
    <w:p w14:paraId="7BA85A95" w14:textId="338720C8" w:rsidR="006A7441" w:rsidRPr="006A7441" w:rsidRDefault="00BC6031" w:rsidP="00BC6031">
      <w:pPr>
        <w:ind w:firstLine="0"/>
        <w:rPr>
          <w:lang w:eastAsia="en-US"/>
        </w:rPr>
      </w:pPr>
      <w:r w:rsidRPr="00BC6031">
        <w:t xml:space="preserve">Algorithmic High-Frequency Trading </w:t>
      </w:r>
      <w:r>
        <w:t>(also known has)</w:t>
      </w:r>
      <w:r w:rsidRPr="00BC6031">
        <w:t xml:space="preserve"> (</w:t>
      </w:r>
      <w:r w:rsidRPr="00BC6031">
        <w:t xml:space="preserve">HFT) is proving to be a huge risk factor in our markets. HFT is essentially when a computer places thousands of trades at blistering speeds with the goal of selling a few seconds later for small profits. Thousands of these trades every second can equal a </w:t>
      </w:r>
      <w:r w:rsidRPr="00BC6031">
        <w:t>hefty</w:t>
      </w:r>
      <w:r w:rsidRPr="00BC6031">
        <w:t xml:space="preserve"> chunk of change. The issue with HFT is that it doesn’t </w:t>
      </w:r>
      <w:r w:rsidRPr="00BC6031">
        <w:t>consider</w:t>
      </w:r>
      <w:r w:rsidRPr="00BC6031">
        <w:t xml:space="preserve"> how interconnected the markets are or the fact that human emotion and logic still play a massive role in our markets. </w:t>
      </w:r>
    </w:p>
    <w:p w14:paraId="6BF42AEB" w14:textId="111F759B" w:rsidR="00BC6031" w:rsidRDefault="00BC6031">
      <w:pPr>
        <w:rPr>
          <w:rFonts w:ascii="Times New Roman" w:eastAsia="Times New Roman" w:hAnsi="Times New Roman" w:cs="Times New Roman"/>
          <w:lang w:eastAsia="en-US"/>
        </w:rPr>
      </w:pPr>
    </w:p>
    <w:p w14:paraId="7EEF7513" w14:textId="436B5BD4" w:rsidR="00BC6031" w:rsidRDefault="00BC6031">
      <w:pPr>
        <w:rPr>
          <w:rFonts w:ascii="Times New Roman" w:eastAsia="Times New Roman" w:hAnsi="Times New Roman" w:cs="Times New Roman"/>
          <w:lang w:eastAsia="en-US"/>
        </w:rPr>
      </w:pPr>
    </w:p>
    <w:p w14:paraId="08AEACA9" w14:textId="209ECCF1" w:rsidR="00BC6031" w:rsidRDefault="00BC6031">
      <w:pPr>
        <w:rPr>
          <w:rFonts w:ascii="Times New Roman" w:eastAsia="Times New Roman" w:hAnsi="Times New Roman" w:cs="Times New Roman"/>
          <w:lang w:eastAsia="en-US"/>
        </w:rPr>
      </w:pPr>
      <w:r>
        <w:rPr>
          <w:rFonts w:ascii="Times New Roman" w:eastAsia="Times New Roman" w:hAnsi="Times New Roman" w:cs="Times New Roman"/>
          <w:lang w:eastAsia="en-US"/>
        </w:rPr>
        <w:lastRenderedPageBreak/>
        <w:t>AI-powered weaponry</w:t>
      </w:r>
    </w:p>
    <w:p w14:paraId="213AEBF7" w14:textId="6C7B3932" w:rsidR="00BC6031" w:rsidRDefault="00BC6031" w:rsidP="00BC6031">
      <w:pPr>
        <w:ind w:firstLine="0"/>
        <w:rPr>
          <w:rFonts w:ascii="Times New Roman" w:eastAsia="Times New Roman" w:hAnsi="Times New Roman" w:cs="Times New Roman"/>
          <w:lang w:eastAsia="en-US"/>
        </w:rPr>
      </w:pPr>
    </w:p>
    <w:p w14:paraId="4E4E2488" w14:textId="3FC0B73B" w:rsidR="00BC6031" w:rsidRDefault="00BC6031" w:rsidP="00BC6031">
      <w:r w:rsidRPr="00BC6031">
        <w:t xml:space="preserve">Unlike nuclear weapons, </w:t>
      </w:r>
      <w:r>
        <w:t>AI-powered weaponry</w:t>
      </w:r>
      <w:r w:rsidRPr="00BC6031">
        <w:t xml:space="preserve"> </w:t>
      </w:r>
      <w:proofErr w:type="gramStart"/>
      <w:r w:rsidRPr="00BC6031">
        <w:t>require</w:t>
      </w:r>
      <w:proofErr w:type="gramEnd"/>
      <w:r w:rsidRPr="00BC6031">
        <w:t xml:space="preserve"> </w:t>
      </w:r>
      <w:r w:rsidRPr="00BC6031">
        <w:rPr>
          <w:highlight w:val="yellow"/>
        </w:rPr>
        <w:t>no costly or hard-to-obtain raw materials</w:t>
      </w:r>
      <w:r w:rsidRPr="00BC6031">
        <w:t xml:space="preserve">, so </w:t>
      </w:r>
      <w:r w:rsidRPr="00BC6031">
        <w:rPr>
          <w:highlight w:val="yellow"/>
        </w:rPr>
        <w:t>they will become ubiquitous and cheap for all significant military powers</w:t>
      </w:r>
      <w:r w:rsidRPr="00BC6031">
        <w:t xml:space="preserve"> to mass-produce. It will only be a matter of time until they appear on </w:t>
      </w:r>
      <w:r w:rsidRPr="00BC6031">
        <w:rPr>
          <w:highlight w:val="yellow"/>
        </w:rPr>
        <w:t>the black market</w:t>
      </w:r>
      <w:r w:rsidRPr="00BC6031">
        <w:t xml:space="preserve"> and in </w:t>
      </w:r>
      <w:r w:rsidRPr="00BC6031">
        <w:rPr>
          <w:highlight w:val="yellow"/>
        </w:rPr>
        <w:t>the hands of terrorists, dictators</w:t>
      </w:r>
      <w:r w:rsidRPr="00BC6031">
        <w:t xml:space="preserve"> wishing to better control their populace, </w:t>
      </w:r>
      <w:r w:rsidRPr="00BC6031">
        <w:rPr>
          <w:highlight w:val="yellow"/>
        </w:rPr>
        <w:t>warlords</w:t>
      </w:r>
      <w:r w:rsidRPr="00BC6031">
        <w:t xml:space="preserve"> wishing to perpetrate ethnic cleansing, etc. Autonomous weapons are </w:t>
      </w:r>
      <w:r w:rsidRPr="00BC6031">
        <w:rPr>
          <w:highlight w:val="yellow"/>
        </w:rPr>
        <w:t>ideal for tasks such as assassinations, destabilizing nations, subduing populations and selectively killing a particular ethnic group.</w:t>
      </w:r>
    </w:p>
    <w:p w14:paraId="4D33E9DC" w14:textId="5B9F8C90" w:rsidR="00BC6031" w:rsidRDefault="00BC6031" w:rsidP="00BC6031">
      <w:pPr>
        <w:ind w:firstLine="0"/>
      </w:pPr>
    </w:p>
    <w:p w14:paraId="12E062E2" w14:textId="453E212A" w:rsidR="00BC6031" w:rsidRDefault="00BC6031" w:rsidP="00BC6031">
      <w:pPr>
        <w:ind w:firstLine="0"/>
      </w:pPr>
    </w:p>
    <w:p w14:paraId="7B8B1069" w14:textId="240912BC" w:rsidR="00BC6031" w:rsidRDefault="00BC6031" w:rsidP="00BC6031">
      <w:pPr>
        <w:ind w:firstLine="0"/>
      </w:pPr>
      <w:r>
        <w:t>CONCLUSION</w:t>
      </w:r>
    </w:p>
    <w:p w14:paraId="0B20892C" w14:textId="7A3B0C69" w:rsidR="00BC6031" w:rsidRDefault="00BC6031" w:rsidP="00BC6031">
      <w:pPr>
        <w:ind w:firstLine="0"/>
      </w:pPr>
    </w:p>
    <w:p w14:paraId="46581786" w14:textId="21803DD0" w:rsidR="00BC6031" w:rsidRDefault="00BC6031" w:rsidP="00187AE7">
      <w:pPr>
        <w:ind w:firstLine="0"/>
      </w:pPr>
      <w:r w:rsidRPr="00187AE7">
        <w:t>AI holds the key to unlocking a magnificent future where, driven by data and computers that understand our world, we will all make more informed decisions. These computers of the future will understand not just how to turn on the switches but why the switches need to be turned on.</w:t>
      </w:r>
      <w:r w:rsidRPr="00187AE7">
        <w:t xml:space="preserve"> But it will need to </w:t>
      </w:r>
      <w:r w:rsidR="00187AE7" w:rsidRPr="00187AE7">
        <w:t>be fully</w:t>
      </w:r>
      <w:r w:rsidRPr="00187AE7">
        <w:t xml:space="preserve"> controllable by human in case of wrong using of </w:t>
      </w:r>
      <w:r w:rsidR="00187AE7" w:rsidRPr="00187AE7">
        <w:t xml:space="preserve">this technology, by inserting strict rule on </w:t>
      </w:r>
      <w:proofErr w:type="gramStart"/>
      <w:r w:rsidR="00187AE7" w:rsidRPr="00187AE7">
        <w:t>it</w:t>
      </w:r>
      <w:proofErr w:type="gramEnd"/>
      <w:r w:rsidR="00187AE7" w:rsidRPr="00187AE7">
        <w:t xml:space="preserve"> development and use.</w:t>
      </w:r>
    </w:p>
    <w:p w14:paraId="4FD014B3" w14:textId="7CB70372" w:rsidR="00187AE7" w:rsidRDefault="00187AE7" w:rsidP="00187AE7">
      <w:pPr>
        <w:ind w:firstLine="0"/>
      </w:pPr>
    </w:p>
    <w:p w14:paraId="140C2640" w14:textId="59898B1A" w:rsidR="00187AE7" w:rsidRDefault="00187AE7" w:rsidP="00187AE7">
      <w:pPr>
        <w:ind w:firstLine="0"/>
      </w:pPr>
      <w:r>
        <w:t xml:space="preserve">Source </w:t>
      </w:r>
    </w:p>
    <w:p w14:paraId="0CAA4D33" w14:textId="76FD23B5" w:rsidR="00187AE7" w:rsidRDefault="00187AE7" w:rsidP="00187AE7">
      <w:pPr>
        <w:ind w:firstLine="0"/>
      </w:pPr>
      <w:hyperlink r:id="rId11" w:history="1">
        <w:r w:rsidRPr="005363F6">
          <w:rPr>
            <w:rStyle w:val="Hyperlink"/>
          </w:rPr>
          <w:t>https://www.oreilly.com/library/view/artificial-intelligence-for/9781119651734/c08.xhtml</w:t>
        </w:r>
      </w:hyperlink>
    </w:p>
    <w:p w14:paraId="42D13CF8" w14:textId="4C260F7D" w:rsidR="00187AE7" w:rsidRDefault="00187AE7" w:rsidP="00187AE7">
      <w:pPr>
        <w:ind w:firstLine="0"/>
      </w:pPr>
      <w:hyperlink r:id="rId12" w:history="1">
        <w:r w:rsidRPr="005363F6">
          <w:rPr>
            <w:rStyle w:val="Hyperlink"/>
          </w:rPr>
          <w:t>https://www.simplilearn.com/advantages-and-disadvantages-of-artificial-intelligence-article</w:t>
        </w:r>
      </w:hyperlink>
    </w:p>
    <w:p w14:paraId="2714A1E3" w14:textId="1CD36D80" w:rsidR="00187AE7" w:rsidRDefault="00187AE7" w:rsidP="00187AE7">
      <w:pPr>
        <w:ind w:firstLine="0"/>
      </w:pPr>
      <w:hyperlink r:id="rId13" w:history="1">
        <w:r w:rsidRPr="005363F6">
          <w:rPr>
            <w:rStyle w:val="Hyperlink"/>
          </w:rPr>
          <w:t>https://builtin.com/artificial-intelligence/risks-of-artificial-intelligence</w:t>
        </w:r>
      </w:hyperlink>
    </w:p>
    <w:p w14:paraId="565A7670" w14:textId="1BA8058C" w:rsidR="00187AE7" w:rsidRDefault="00187AE7" w:rsidP="00187AE7">
      <w:pPr>
        <w:ind w:firstLine="0"/>
      </w:pPr>
    </w:p>
    <w:p w14:paraId="17E99272" w14:textId="77777777" w:rsidR="00187AE7" w:rsidRPr="00187AE7" w:rsidRDefault="00187AE7" w:rsidP="00187AE7">
      <w:pPr>
        <w:ind w:firstLine="0"/>
      </w:pPr>
    </w:p>
    <w:p w14:paraId="2A87FE9C" w14:textId="77777777" w:rsidR="00187AE7" w:rsidRPr="00BC6031" w:rsidRDefault="00187AE7" w:rsidP="00BC6031"/>
    <w:sectPr w:rsidR="00187AE7" w:rsidRPr="00BC6031">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90BDE" w14:textId="77777777" w:rsidR="000A3BB2" w:rsidRDefault="000A3BB2">
      <w:pPr>
        <w:spacing w:line="240" w:lineRule="auto"/>
      </w:pPr>
      <w:r>
        <w:separator/>
      </w:r>
    </w:p>
  </w:endnote>
  <w:endnote w:type="continuationSeparator" w:id="0">
    <w:p w14:paraId="0F06E01E" w14:textId="77777777" w:rsidR="000A3BB2" w:rsidRDefault="000A3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CE807" w14:textId="77777777" w:rsidR="000A3BB2" w:rsidRDefault="000A3BB2">
      <w:pPr>
        <w:spacing w:line="240" w:lineRule="auto"/>
      </w:pPr>
      <w:r>
        <w:separator/>
      </w:r>
    </w:p>
  </w:footnote>
  <w:footnote w:type="continuationSeparator" w:id="0">
    <w:p w14:paraId="19B23D8A" w14:textId="77777777" w:rsidR="000A3BB2" w:rsidRDefault="000A3B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4854B" w14:textId="25F06FCE" w:rsidR="0099069D" w:rsidRDefault="00000000">
    <w:pPr>
      <w:pStyle w:val="Header"/>
    </w:pPr>
    <w:sdt>
      <w:sdtPr>
        <w:id w:val="1568531701"/>
        <w:placeholder>
          <w:docPart w:val="7C52B7087AB7524395FB542A1199C7CA"/>
        </w:placeholder>
        <w:showingPlcHdr/>
        <w:dataBinding w:prefixMappings="xmlns:ns0='http://schemas.microsoft.com/office/2006/coverPageProps' " w:xpath="/ns0:CoverPageProperties[1]/ns0:Abstract[1]" w:storeItemID="{55AF091B-3C7A-41E3-B477-F2FDAA23CFDA}"/>
        <w15:appearance w15:val="hidden"/>
        <w:text/>
      </w:sdtPr>
      <w:sdtContent>
        <w:r w:rsidR="00777CD7">
          <w:t>Row Heading</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D8633" w14:textId="653B9337" w:rsidR="0099069D" w:rsidRDefault="00777CD7">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16cid:durableId="1550148235">
    <w:abstractNumId w:val="9"/>
  </w:num>
  <w:num w:numId="2" w16cid:durableId="1431974124">
    <w:abstractNumId w:val="7"/>
  </w:num>
  <w:num w:numId="3" w16cid:durableId="1606380437">
    <w:abstractNumId w:val="6"/>
  </w:num>
  <w:num w:numId="4" w16cid:durableId="1810586123">
    <w:abstractNumId w:val="5"/>
  </w:num>
  <w:num w:numId="5" w16cid:durableId="1314413143">
    <w:abstractNumId w:val="4"/>
  </w:num>
  <w:num w:numId="6" w16cid:durableId="1146511918">
    <w:abstractNumId w:val="8"/>
  </w:num>
  <w:num w:numId="7" w16cid:durableId="1887373379">
    <w:abstractNumId w:val="3"/>
  </w:num>
  <w:num w:numId="8" w16cid:durableId="1165361374">
    <w:abstractNumId w:val="2"/>
  </w:num>
  <w:num w:numId="9" w16cid:durableId="2142184691">
    <w:abstractNumId w:val="1"/>
  </w:num>
  <w:num w:numId="10" w16cid:durableId="315652824">
    <w:abstractNumId w:val="0"/>
  </w:num>
  <w:num w:numId="11" w16cid:durableId="1388187353">
    <w:abstractNumId w:val="10"/>
  </w:num>
  <w:num w:numId="12" w16cid:durableId="1543206405">
    <w:abstractNumId w:val="11"/>
  </w:num>
  <w:num w:numId="13" w16cid:durableId="20736932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BB"/>
    <w:rsid w:val="00022ADC"/>
    <w:rsid w:val="000A3BB2"/>
    <w:rsid w:val="00187AE7"/>
    <w:rsid w:val="002668BB"/>
    <w:rsid w:val="005357C9"/>
    <w:rsid w:val="006A7441"/>
    <w:rsid w:val="00777CD7"/>
    <w:rsid w:val="0099069D"/>
    <w:rsid w:val="00BC6031"/>
    <w:rsid w:val="00E96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E0F0F"/>
  <w15:chartTrackingRefBased/>
  <w15:docId w15:val="{E29731B4-C9B4-9C49-9705-D723C3B74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0"/>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customStyle="1" w:styleId="jpfdse">
    <w:name w:val="jpfdse"/>
    <w:basedOn w:val="DefaultParagraphFont"/>
    <w:rsid w:val="00022ADC"/>
  </w:style>
  <w:style w:type="character" w:customStyle="1" w:styleId="hgkelc">
    <w:name w:val="hgkelc"/>
    <w:basedOn w:val="DefaultParagraphFont"/>
    <w:rsid w:val="005357C9"/>
  </w:style>
  <w:style w:type="character" w:styleId="Hyperlink">
    <w:name w:val="Hyperlink"/>
    <w:basedOn w:val="DefaultParagraphFont"/>
    <w:uiPriority w:val="99"/>
    <w:unhideWhenUsed/>
    <w:rsid w:val="006A7441"/>
    <w:rPr>
      <w:color w:val="0000FF"/>
      <w:u w:val="single"/>
    </w:rPr>
  </w:style>
  <w:style w:type="character" w:styleId="FollowedHyperlink">
    <w:name w:val="FollowedHyperlink"/>
    <w:basedOn w:val="DefaultParagraphFont"/>
    <w:uiPriority w:val="99"/>
    <w:semiHidden/>
    <w:unhideWhenUsed/>
    <w:rsid w:val="006A7441"/>
    <w:rPr>
      <w:color w:val="919191" w:themeColor="followedHyperlink"/>
      <w:u w:val="single"/>
    </w:rPr>
  </w:style>
  <w:style w:type="character" w:styleId="UnresolvedMention">
    <w:name w:val="Unresolved Mention"/>
    <w:basedOn w:val="DefaultParagraphFont"/>
    <w:uiPriority w:val="99"/>
    <w:semiHidden/>
    <w:unhideWhenUsed/>
    <w:rsid w:val="00187A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88240154">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5962463">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3148615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uiltin.com/artificial-intelligence/risks-of-artificial-intelligenc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implilearn.com/advantages-and-disadvantages-of-artificial-intelligence-articl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reilly.com/library/view/artificial-intelligence-for/9781119651734/c08.xhtm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ratch/Library/Containers/com.microsoft.Word/Data/Library/Application%20Support/Microsoft/Office/16.0/DTS/en-US%7bE8454750-4A6D-3144-A132-5AA2073B122A%7d/%7b192C48F3-C90E-2740-B55F-C4A27120F299%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52B7087AB7524395FB542A1199C7CA"/>
        <w:category>
          <w:name w:val="General"/>
          <w:gallery w:val="placeholder"/>
        </w:category>
        <w:types>
          <w:type w:val="bbPlcHdr"/>
        </w:types>
        <w:behaviors>
          <w:behavior w:val="content"/>
        </w:behaviors>
        <w:guid w:val="{CE3A264B-4108-4A41-BB0F-FDB9FD1C2E43}"/>
      </w:docPartPr>
      <w:docPartBody>
        <w:p w:rsidR="00000000" w:rsidRDefault="00000000">
          <w:pPr>
            <w:pStyle w:val="7C52B7087AB7524395FB542A1199C7CA"/>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F8"/>
    <w:rsid w:val="00D07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87636ED02D59419934686E98DF34B3">
    <w:name w:val="BB87636ED02D59419934686E98DF34B3"/>
  </w:style>
  <w:style w:type="paragraph" w:customStyle="1" w:styleId="88028475C5D7724E8B656517B3B728ED">
    <w:name w:val="88028475C5D7724E8B656517B3B728ED"/>
  </w:style>
  <w:style w:type="paragraph" w:customStyle="1" w:styleId="272E47C00FBD464DB2D3937222EC76B6">
    <w:name w:val="272E47C00FBD464DB2D3937222EC76B6"/>
  </w:style>
  <w:style w:type="paragraph" w:customStyle="1" w:styleId="F3EF3E842E772B4EBEFB003B44FF1368">
    <w:name w:val="F3EF3E842E772B4EBEFB003B44FF1368"/>
  </w:style>
  <w:style w:type="paragraph" w:customStyle="1" w:styleId="EF6355DE1234D444BB90922EF960E0A4">
    <w:name w:val="EF6355DE1234D444BB90922EF960E0A4"/>
  </w:style>
  <w:style w:type="paragraph" w:customStyle="1" w:styleId="3344DEB905E96C4AA2A1EC9E0AA9F41D">
    <w:name w:val="3344DEB905E96C4AA2A1EC9E0AA9F41D"/>
  </w:style>
  <w:style w:type="character" w:styleId="Emphasis">
    <w:name w:val="Emphasis"/>
    <w:basedOn w:val="DefaultParagraphFont"/>
    <w:uiPriority w:val="2"/>
    <w:qFormat/>
    <w:rPr>
      <w:i/>
      <w:iCs/>
    </w:rPr>
  </w:style>
  <w:style w:type="paragraph" w:customStyle="1" w:styleId="99C9F22CB519C84FBCCAB399378A1353">
    <w:name w:val="99C9F22CB519C84FBCCAB399378A1353"/>
  </w:style>
  <w:style w:type="paragraph" w:customStyle="1" w:styleId="BBDD8CF36751574E8406FA82608DDFD8">
    <w:name w:val="BBDD8CF36751574E8406FA82608DDFD8"/>
  </w:style>
  <w:style w:type="paragraph" w:customStyle="1" w:styleId="DA8669D6F63AA04EBF6AD77944BE85E7">
    <w:name w:val="DA8669D6F63AA04EBF6AD77944BE85E7"/>
  </w:style>
  <w:style w:type="paragraph" w:customStyle="1" w:styleId="E7556E884439B348920F5A049F772F70">
    <w:name w:val="E7556E884439B348920F5A049F772F70"/>
  </w:style>
  <w:style w:type="paragraph" w:customStyle="1" w:styleId="BFC376D4F3914B49B5A26744CBC39A9F">
    <w:name w:val="BFC376D4F3914B49B5A26744CBC39A9F"/>
  </w:style>
  <w:style w:type="paragraph" w:customStyle="1" w:styleId="2B2C011FE7195D43A7965D56FB8EFE80">
    <w:name w:val="2B2C011FE7195D43A7965D56FB8EFE80"/>
  </w:style>
  <w:style w:type="paragraph" w:customStyle="1" w:styleId="7C52B7087AB7524395FB542A1199C7CA">
    <w:name w:val="7C52B7087AB7524395FB542A1199C7CA"/>
  </w:style>
  <w:style w:type="paragraph" w:customStyle="1" w:styleId="5DC32BD25977054A8E50A323D3D97730">
    <w:name w:val="5DC32BD25977054A8E50A323D3D97730"/>
  </w:style>
  <w:style w:type="paragraph" w:customStyle="1" w:styleId="734583DB3C42D64F8E91E05235CEF7E5">
    <w:name w:val="734583DB3C42D64F8E91E05235CEF7E5"/>
  </w:style>
  <w:style w:type="paragraph" w:customStyle="1" w:styleId="83DB63F4CB97CF4190A3AF087F8A0FB9">
    <w:name w:val="83DB63F4CB97CF4190A3AF087F8A0FB9"/>
  </w:style>
  <w:style w:type="paragraph" w:customStyle="1" w:styleId="8BFF79C9259054479C9266C586CB1F9E">
    <w:name w:val="8BFF79C9259054479C9266C586CB1F9E"/>
  </w:style>
  <w:style w:type="paragraph" w:customStyle="1" w:styleId="94CF92A26BE17748A556F646AFCF572B">
    <w:name w:val="94CF92A26BE17748A556F646AFCF572B"/>
  </w:style>
  <w:style w:type="paragraph" w:customStyle="1" w:styleId="DB0F4EDD3E62F3439C1DAF115EAFF152">
    <w:name w:val="DB0F4EDD3E62F3439C1DAF115EAFF152"/>
  </w:style>
  <w:style w:type="paragraph" w:customStyle="1" w:styleId="80253C994A39DE41A8FD884B00C34EAE">
    <w:name w:val="80253C994A39DE41A8FD884B00C34EAE"/>
  </w:style>
  <w:style w:type="paragraph" w:customStyle="1" w:styleId="291C26A90229044081381BBFC281E167">
    <w:name w:val="291C26A90229044081381BBFC281E167"/>
  </w:style>
  <w:style w:type="paragraph" w:styleId="Bibliography">
    <w:name w:val="Bibliography"/>
    <w:basedOn w:val="Normal"/>
    <w:next w:val="Normal"/>
    <w:uiPriority w:val="37"/>
    <w:semiHidden/>
    <w:unhideWhenUsed/>
  </w:style>
  <w:style w:type="paragraph" w:customStyle="1" w:styleId="E777EAA93B0DC84E800866EC40054E7E">
    <w:name w:val="E777EAA93B0DC84E800866EC4005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39</TotalTime>
  <Pages>7</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Loup Marquez</cp:lastModifiedBy>
  <cp:revision>1</cp:revision>
  <dcterms:created xsi:type="dcterms:W3CDTF">2022-11-29T03:21:00Z</dcterms:created>
  <dcterms:modified xsi:type="dcterms:W3CDTF">2022-11-29T04:48:00Z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