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56" w:rsidRDefault="00317D76" w:rsidP="00C47A15">
      <w:pPr>
        <w:jc w:val="center"/>
        <w:rPr>
          <w:b/>
          <w:sz w:val="36"/>
        </w:rPr>
      </w:pPr>
      <w:r w:rsidRPr="00317D76">
        <w:rPr>
          <w:b/>
          <w:noProof/>
          <w:sz w:val="36"/>
          <w:lang w:eastAsia="es-MX"/>
        </w:rPr>
        <w:drawing>
          <wp:anchor distT="0" distB="0" distL="114300" distR="114300" simplePos="0" relativeHeight="251658240" behindDoc="1" locked="0" layoutInCell="1" allowOverlap="1" wp14:anchorId="1C8EF3A9" wp14:editId="33265BE2">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4">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317D76">
        <w:rPr>
          <w:b/>
          <w:sz w:val="36"/>
        </w:rPr>
        <w:t>Modelo de dominio</w:t>
      </w:r>
    </w:p>
    <w:p w:rsidR="004D36CB" w:rsidRDefault="004D36CB">
      <w:pPr>
        <w:rPr>
          <w:b/>
          <w:sz w:val="28"/>
        </w:rPr>
      </w:pPr>
      <w:r>
        <w:rPr>
          <w:b/>
          <w:sz w:val="28"/>
        </w:rPr>
        <w:br w:type="page"/>
      </w:r>
    </w:p>
    <w:p w:rsidR="004D36CB" w:rsidRDefault="004D36CB" w:rsidP="004D36CB">
      <w:pPr>
        <w:jc w:val="center"/>
        <w:rPr>
          <w:b/>
          <w:sz w:val="36"/>
        </w:rPr>
      </w:pPr>
      <w:r>
        <w:rPr>
          <w:b/>
          <w:noProof/>
          <w:sz w:val="36"/>
          <w:lang w:eastAsia="es-MX"/>
        </w:rPr>
        <w:lastRenderedPageBreak/>
        <w:drawing>
          <wp:anchor distT="0" distB="0" distL="114300" distR="114300" simplePos="0" relativeHeight="251661312" behindDoc="1" locked="0" layoutInCell="1" allowOverlap="1" wp14:anchorId="21C7DBF0" wp14:editId="0B4D5D2F">
            <wp:simplePos x="0" y="0"/>
            <wp:positionH relativeFrom="margin">
              <wp:posOffset>-795020</wp:posOffset>
            </wp:positionH>
            <wp:positionV relativeFrom="paragraph">
              <wp:posOffset>680720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Pr>
          <w:b/>
          <w:noProof/>
          <w:sz w:val="36"/>
          <w:lang w:eastAsia="es-MX"/>
        </w:rPr>
        <w:drawing>
          <wp:anchor distT="0" distB="0" distL="114300" distR="114300" simplePos="0" relativeHeight="251662336" behindDoc="0" locked="0" layoutInCell="1" allowOverlap="1" wp14:anchorId="31FC8321" wp14:editId="3F3F6586">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6"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9E4835">
        <w:rPr>
          <w:b/>
          <w:sz w:val="36"/>
        </w:rPr>
        <w:t>Casos de uso con diagrama</w:t>
      </w:r>
    </w:p>
    <w:p w:rsidR="004D36CB" w:rsidRDefault="004D36CB">
      <w:pPr>
        <w:rPr>
          <w:b/>
          <w:sz w:val="28"/>
        </w:rPr>
      </w:pPr>
      <w:r>
        <w:rPr>
          <w:b/>
          <w:noProof/>
          <w:sz w:val="36"/>
          <w:lang w:eastAsia="es-MX"/>
        </w:rPr>
        <w:drawing>
          <wp:anchor distT="0" distB="0" distL="114300" distR="114300" simplePos="0" relativeHeight="251663360" behindDoc="1" locked="0" layoutInCell="1" allowOverlap="1" wp14:anchorId="253B8623" wp14:editId="7795BDEF">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7"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36"/>
          <w:lang w:eastAsia="es-MX"/>
        </w:rPr>
        <w:drawing>
          <wp:anchor distT="0" distB="0" distL="114300" distR="114300" simplePos="0" relativeHeight="251660288" behindDoc="1" locked="0" layoutInCell="1" allowOverlap="1" wp14:anchorId="4A723578" wp14:editId="1A7A208D">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8"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rPr>
        <w:br w:type="page"/>
      </w:r>
    </w:p>
    <w:p w:rsidR="00C47A15" w:rsidRDefault="004310B5" w:rsidP="004D36CB">
      <w:pPr>
        <w:jc w:val="center"/>
        <w:rPr>
          <w:b/>
          <w:sz w:val="36"/>
        </w:rPr>
      </w:pPr>
      <w:r w:rsidRPr="004310B5">
        <w:rPr>
          <w:b/>
          <w:sz w:val="36"/>
        </w:rPr>
        <w:lastRenderedPageBreak/>
        <w:t>Casos de uso con narrativa</w:t>
      </w:r>
    </w:p>
    <w:p w:rsidR="00AA6232" w:rsidRPr="00AE1A21" w:rsidRDefault="00AA6232" w:rsidP="00AA6232">
      <w:pPr>
        <w:rPr>
          <w:rFonts w:ascii="Tahoma" w:hAnsi="Tahoma" w:cs="Tahoma"/>
          <w:b/>
          <w:sz w:val="24"/>
        </w:rPr>
      </w:pPr>
      <w:r w:rsidRPr="00AE1A21">
        <w:rPr>
          <w:rFonts w:ascii="Tahoma" w:hAnsi="Tahoma" w:cs="Tahoma"/>
          <w:b/>
          <w:sz w:val="24"/>
        </w:rPr>
        <w:t xml:space="preserve">Caso de uso 1.  </w:t>
      </w:r>
      <w:r w:rsidRPr="00AE1A21">
        <w:rPr>
          <w:rFonts w:ascii="Tahoma" w:hAnsi="Tahoma" w:cs="Tahoma"/>
          <w:b/>
          <w:sz w:val="24"/>
          <w:u w:val="single"/>
        </w:rPr>
        <w:t>Iniciar Sesión</w:t>
      </w:r>
    </w:p>
    <w:p w:rsidR="00AA6232" w:rsidRPr="00AE1A21" w:rsidRDefault="00AA6232" w:rsidP="00AA6232">
      <w:pPr>
        <w:rPr>
          <w:rFonts w:ascii="Tahoma" w:hAnsi="Tahoma" w:cs="Tahoma"/>
        </w:rPr>
      </w:pPr>
      <w:r w:rsidRPr="00AE1A21">
        <w:rPr>
          <w:rFonts w:ascii="Tahoma" w:hAnsi="Tahoma" w:cs="Tahoma"/>
          <w:b/>
        </w:rPr>
        <w:t>Objetivo:</w:t>
      </w:r>
      <w:r w:rsidRPr="00AE1A21">
        <w:rPr>
          <w:rFonts w:ascii="Tahoma" w:hAnsi="Tahoma" w:cs="Tahoma"/>
        </w:rPr>
        <w:t xml:space="preserve"> Entrar a la página principal del Sistema con los datos del usuario.</w:t>
      </w:r>
    </w:p>
    <w:p w:rsidR="00AA6232" w:rsidRPr="00AE1A21" w:rsidRDefault="00AA6232" w:rsidP="00AA6232">
      <w:pPr>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 xml:space="preserve">Alumno Servicio Social. </w:t>
      </w:r>
      <w:r w:rsidRPr="00AE1A21">
        <w:rPr>
          <w:rFonts w:ascii="Tahoma" w:hAnsi="Tahoma" w:cs="Tahoma"/>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AE1A21" w:rsidRDefault="00AA6232" w:rsidP="00AA6232">
      <w:pPr>
        <w:jc w:val="both"/>
        <w:rPr>
          <w:rFonts w:ascii="Tahoma" w:hAnsi="Tahoma" w:cs="Tahoma"/>
        </w:rPr>
      </w:pPr>
      <w:r w:rsidRPr="00AE1A21">
        <w:rPr>
          <w:rFonts w:ascii="Tahoma" w:hAnsi="Tahoma" w:cs="Tahoma"/>
          <w:b/>
        </w:rPr>
        <w:t xml:space="preserve">Maestro de Servicio Social. </w:t>
      </w:r>
      <w:r w:rsidRPr="00AE1A21">
        <w:rPr>
          <w:rFonts w:ascii="Tahoma" w:hAnsi="Tahoma" w:cs="Tahoma"/>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AE1A21" w:rsidRDefault="00AA6232" w:rsidP="00AA6232">
      <w:pPr>
        <w:jc w:val="both"/>
        <w:rPr>
          <w:rFonts w:ascii="Tahoma" w:hAnsi="Tahoma" w:cs="Tahoma"/>
          <w:b/>
        </w:rPr>
      </w:pPr>
      <w:r w:rsidRPr="00AE1A21">
        <w:rPr>
          <w:rFonts w:ascii="Tahoma" w:hAnsi="Tahoma" w:cs="Tahoma"/>
          <w:b/>
        </w:rPr>
        <w:t xml:space="preserve">Coordinador del Servicio Social. </w:t>
      </w:r>
      <w:r w:rsidRPr="00AE1A21">
        <w:rPr>
          <w:rFonts w:ascii="Tahoma" w:hAnsi="Tahoma" w:cs="Tahoma"/>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AE1A21" w:rsidRDefault="00AA6232" w:rsidP="00AA6232">
      <w:pPr>
        <w:jc w:val="both"/>
        <w:rPr>
          <w:rFonts w:ascii="Tahoma" w:hAnsi="Tahoma" w:cs="Tahoma"/>
        </w:rPr>
      </w:pPr>
      <w:r w:rsidRPr="00AE1A21">
        <w:rPr>
          <w:rFonts w:ascii="Tahoma" w:hAnsi="Tahoma" w:cs="Tahoma"/>
          <w:b/>
        </w:rPr>
        <w:t xml:space="preserve">Responsable. </w:t>
      </w:r>
      <w:r w:rsidRPr="00AE1A21">
        <w:rPr>
          <w:rFonts w:ascii="Tahoma" w:hAnsi="Tahoma" w:cs="Tahoma"/>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AE1A21" w:rsidRDefault="00AA6232" w:rsidP="00AA6232">
      <w:pPr>
        <w:jc w:val="both"/>
        <w:rPr>
          <w:rFonts w:ascii="Tahoma" w:hAnsi="Tahoma" w:cs="Tahoma"/>
        </w:rPr>
      </w:pPr>
      <w:r w:rsidRPr="00AE1A21">
        <w:rPr>
          <w:rFonts w:ascii="Tahoma" w:hAnsi="Tahoma" w:cs="Tahoma"/>
          <w:b/>
        </w:rPr>
        <w:t xml:space="preserve">Sistema. </w:t>
      </w:r>
      <w:r w:rsidRPr="00AE1A21">
        <w:rPr>
          <w:rFonts w:ascii="Tahoma" w:hAnsi="Tahoma" w:cs="Tahoma"/>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sz w:val="24"/>
        </w:rPr>
      </w:pPr>
    </w:p>
    <w:p w:rsidR="00AA6232" w:rsidRPr="00AE1A21" w:rsidRDefault="00AA6232" w:rsidP="00AA6232">
      <w:pPr>
        <w:rPr>
          <w:rFonts w:ascii="Tahoma" w:hAnsi="Tahoma" w:cs="Tahoma"/>
          <w:b/>
        </w:rPr>
      </w:pPr>
      <w:r w:rsidRPr="00AE1A21">
        <w:rPr>
          <w:rFonts w:ascii="Tahoma" w:hAnsi="Tahoma" w:cs="Tahoma"/>
          <w:b/>
          <w:sz w:val="24"/>
        </w:rPr>
        <w:t xml:space="preserve">Caso de uso 2. </w:t>
      </w:r>
      <w:r w:rsidRPr="00AE1A21">
        <w:rPr>
          <w:rFonts w:ascii="Tahoma" w:hAnsi="Tahoma" w:cs="Tahoma"/>
          <w:b/>
          <w:sz w:val="24"/>
          <w:u w:val="single"/>
        </w:rPr>
        <w:t>Registro de actividades</w:t>
      </w:r>
    </w:p>
    <w:p w:rsidR="00AA6232" w:rsidRDefault="00AA6232" w:rsidP="00AA6232">
      <w:pPr>
        <w:rPr>
          <w:rFonts w:ascii="Tahoma" w:hAnsi="Tahoma" w:cs="Tahoma"/>
        </w:rPr>
      </w:pPr>
      <w:r w:rsidRPr="00AE1A21">
        <w:rPr>
          <w:rFonts w:ascii="Tahoma" w:hAnsi="Tahoma" w:cs="Tahoma"/>
          <w:b/>
        </w:rPr>
        <w:t>Objetivo:</w:t>
      </w:r>
      <w:r w:rsidRPr="00AE1A21">
        <w:rPr>
          <w:rFonts w:ascii="Tahoma" w:hAnsi="Tahoma" w:cs="Tahoma"/>
        </w:rPr>
        <w:t xml:space="preserve"> El alumno registrará la(s) actividad(es) de su día.</w:t>
      </w:r>
    </w:p>
    <w:p w:rsidR="00AA6232" w:rsidRPr="00AE1A21" w:rsidRDefault="00AA6232" w:rsidP="00AA6232">
      <w:pPr>
        <w:rPr>
          <w:rFonts w:ascii="Tahoma" w:hAnsi="Tahoma" w:cs="Tahoma"/>
        </w:rPr>
      </w:pPr>
      <w:r>
        <w:rPr>
          <w:rFonts w:ascii="Tahoma" w:hAnsi="Tahoma" w:cs="Tahoma"/>
          <w:b/>
        </w:rPr>
        <w:t>Pre</w:t>
      </w:r>
      <w:r w:rsidRPr="0045789E">
        <w:rPr>
          <w:rFonts w:ascii="Tahoma" w:hAnsi="Tahoma" w:cs="Tahoma"/>
          <w:b/>
        </w:rPr>
        <w:t>-condición:</w:t>
      </w:r>
      <w:r>
        <w:rPr>
          <w:rFonts w:ascii="Tahoma" w:hAnsi="Tahoma" w:cs="Tahoma"/>
        </w:rPr>
        <w:t xml:space="preserve"> El alumno deberá tener iniciada su sesión y deberá estar en la ventana “Registro de actividades”.</w:t>
      </w:r>
    </w:p>
    <w:p w:rsidR="00AA6232" w:rsidRPr="00AE1A21" w:rsidRDefault="00AA6232" w:rsidP="00AA6232">
      <w:pPr>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 xml:space="preserve">Alumno. </w:t>
      </w:r>
      <w:r w:rsidRPr="00AE1A21">
        <w:rPr>
          <w:rFonts w:ascii="Tahoma" w:hAnsi="Tahoma" w:cs="Tahoma"/>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Default="00AA6232" w:rsidP="00AA6232">
      <w:pPr>
        <w:jc w:val="both"/>
        <w:rPr>
          <w:rFonts w:ascii="Tahoma" w:hAnsi="Tahoma" w:cs="Tahoma"/>
        </w:rPr>
      </w:pPr>
      <w:r w:rsidRPr="00AE1A21">
        <w:rPr>
          <w:rFonts w:ascii="Tahoma" w:hAnsi="Tahoma" w:cs="Tahoma"/>
          <w:b/>
        </w:rPr>
        <w:t xml:space="preserve">Sistema. </w:t>
      </w:r>
      <w:r w:rsidRPr="00AE1A21">
        <w:rPr>
          <w:rFonts w:ascii="Tahoma" w:hAnsi="Tahoma" w:cs="Tahoma"/>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AE1A21" w:rsidRDefault="00AA6232" w:rsidP="00AA6232">
      <w:pPr>
        <w:jc w:val="both"/>
        <w:rPr>
          <w:rFonts w:ascii="Tahoma" w:hAnsi="Tahoma" w:cs="Tahoma"/>
        </w:rPr>
      </w:pPr>
      <w:r w:rsidRPr="00CD6AB6">
        <w:rPr>
          <w:rFonts w:ascii="Tahoma" w:hAnsi="Tahoma" w:cs="Tahoma"/>
          <w:b/>
        </w:rPr>
        <w:t>Extensión:</w:t>
      </w:r>
      <w:r>
        <w:rPr>
          <w:rFonts w:ascii="Tahoma" w:hAnsi="Tahoma" w:cs="Tahoma"/>
        </w:rPr>
        <w:t xml:space="preserve"> El sistema validará las fechas, en caso de que la fecha sea antes o después del plazo de registro de la actividad, el botón de “Registrar actividad” estará desactivado.</w:t>
      </w:r>
      <w:r>
        <w:rPr>
          <w:rFonts w:ascii="Tahoma" w:hAnsi="Tahoma" w:cs="Tahoma"/>
        </w:rPr>
        <w:br/>
        <w:t>En caso de que el sistema esté en mantenimiento, no se podrá registrar ninguna actividad  en el sistema.</w:t>
      </w:r>
    </w:p>
    <w:p w:rsidR="00AA6232" w:rsidRPr="00AE1A21" w:rsidRDefault="00AA6232" w:rsidP="00AA6232">
      <w:pPr>
        <w:jc w:val="both"/>
        <w:rPr>
          <w:rFonts w:ascii="Tahoma" w:hAnsi="Tahoma" w:cs="Tahoma"/>
        </w:rPr>
      </w:pPr>
    </w:p>
    <w:p w:rsidR="00AA6232" w:rsidRPr="00AE1A21" w:rsidRDefault="00AA6232" w:rsidP="00AA6232">
      <w:pPr>
        <w:jc w:val="both"/>
        <w:rPr>
          <w:rFonts w:ascii="Tahoma" w:hAnsi="Tahoma" w:cs="Tahoma"/>
          <w:b/>
          <w:sz w:val="24"/>
        </w:rPr>
      </w:pPr>
      <w:r w:rsidRPr="00AE1A21">
        <w:rPr>
          <w:rFonts w:ascii="Tahoma" w:hAnsi="Tahoma" w:cs="Tahoma"/>
          <w:b/>
          <w:sz w:val="24"/>
        </w:rPr>
        <w:t xml:space="preserve">Caso de uso 3. </w:t>
      </w:r>
      <w:r w:rsidRPr="00AE1A21">
        <w:rPr>
          <w:rFonts w:ascii="Tahoma" w:hAnsi="Tahoma" w:cs="Tahoma"/>
          <w:b/>
          <w:sz w:val="24"/>
          <w:u w:val="single"/>
        </w:rPr>
        <w:t>Registro de bitácora</w:t>
      </w:r>
    </w:p>
    <w:p w:rsidR="00AA6232" w:rsidRDefault="00AA6232" w:rsidP="00AA6232">
      <w:pPr>
        <w:jc w:val="both"/>
        <w:rPr>
          <w:rFonts w:ascii="Tahoma" w:hAnsi="Tahoma" w:cs="Tahoma"/>
        </w:rPr>
      </w:pPr>
      <w:r w:rsidRPr="00AE1A21">
        <w:rPr>
          <w:rFonts w:ascii="Tahoma" w:hAnsi="Tahoma" w:cs="Tahoma"/>
          <w:b/>
        </w:rPr>
        <w:t>Objetivo:</w:t>
      </w:r>
      <w:r w:rsidRPr="00AE1A21">
        <w:rPr>
          <w:rFonts w:ascii="Tahoma" w:hAnsi="Tahoma" w:cs="Tahoma"/>
        </w:rPr>
        <w:t xml:space="preserve"> El alumno registrará las bitácoras mensuales en el sistema.</w:t>
      </w:r>
    </w:p>
    <w:p w:rsidR="00AA6232" w:rsidRPr="00AE1A21" w:rsidRDefault="00AA6232" w:rsidP="00AA6232">
      <w:pPr>
        <w:jc w:val="both"/>
        <w:rPr>
          <w:rFonts w:ascii="Tahoma" w:hAnsi="Tahoma" w:cs="Tahoma"/>
        </w:rPr>
      </w:pPr>
      <w:r>
        <w:rPr>
          <w:rFonts w:ascii="Tahoma" w:hAnsi="Tahoma" w:cs="Tahoma"/>
          <w:b/>
        </w:rPr>
        <w:t>Pre</w:t>
      </w:r>
      <w:r w:rsidRPr="00CD6AB6">
        <w:rPr>
          <w:rFonts w:ascii="Tahoma" w:hAnsi="Tahoma" w:cs="Tahoma"/>
          <w:b/>
        </w:rPr>
        <w:t>-condición:</w:t>
      </w:r>
      <w:r>
        <w:rPr>
          <w:rFonts w:ascii="Tahoma" w:hAnsi="Tahoma" w:cs="Tahoma"/>
        </w:rPr>
        <w:t xml:space="preserve"> El alumno deberá tener iniciada su sesión y estar en la ventana “Registro de bitácoras”.</w:t>
      </w:r>
    </w:p>
    <w:p w:rsidR="00AA6232" w:rsidRPr="00AE1A21" w:rsidRDefault="00AA6232" w:rsidP="00AA6232">
      <w:pPr>
        <w:jc w:val="both"/>
        <w:rPr>
          <w:rFonts w:ascii="Tahoma" w:hAnsi="Tahoma" w:cs="Tahoma"/>
          <w:b/>
        </w:rPr>
      </w:pPr>
      <w:r w:rsidRPr="00AE1A21">
        <w:rPr>
          <w:rFonts w:ascii="Tahoma" w:hAnsi="Tahoma" w:cs="Tahoma"/>
          <w:b/>
        </w:rPr>
        <w:t>Actor(es):</w:t>
      </w:r>
    </w:p>
    <w:p w:rsidR="00AA6232" w:rsidRPr="00AE1A21" w:rsidRDefault="00AA6232" w:rsidP="00AA6232">
      <w:pPr>
        <w:jc w:val="both"/>
        <w:rPr>
          <w:rFonts w:ascii="Tahoma" w:hAnsi="Tahoma" w:cs="Tahoma"/>
        </w:rPr>
      </w:pPr>
      <w:r w:rsidRPr="00AE1A21">
        <w:rPr>
          <w:rFonts w:ascii="Tahoma" w:hAnsi="Tahoma" w:cs="Tahoma"/>
          <w:b/>
        </w:rPr>
        <w:t>Alumno y Sistema.</w:t>
      </w:r>
      <w:r w:rsidRPr="00AE1A21">
        <w:rPr>
          <w:rFonts w:ascii="Tahoma" w:hAnsi="Tahoma" w:cs="Tahoma"/>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AE1A21" w:rsidRDefault="00AA6232" w:rsidP="00AA6232">
      <w:pPr>
        <w:jc w:val="both"/>
        <w:rPr>
          <w:rFonts w:ascii="Tahoma" w:hAnsi="Tahoma" w:cs="Tahoma"/>
        </w:rPr>
      </w:pPr>
      <w:r w:rsidRPr="00AE1A21">
        <w:rPr>
          <w:rFonts w:ascii="Tahoma" w:hAnsi="Tahoma" w:cs="Tahoma"/>
        </w:rPr>
        <w:lastRenderedPageBreak/>
        <w:t xml:space="preserve">El sistema validara que los datos estén correctamente, en caso de que no sea así, el sistema mandará un mensaje de error si: </w:t>
      </w:r>
    </w:p>
    <w:p w:rsidR="00AA6232" w:rsidRPr="00AE1A21" w:rsidRDefault="00AA6232" w:rsidP="00AA6232">
      <w:pPr>
        <w:ind w:left="708"/>
        <w:jc w:val="both"/>
        <w:rPr>
          <w:rFonts w:ascii="Tahoma" w:hAnsi="Tahoma" w:cs="Tahoma"/>
        </w:rPr>
      </w:pPr>
      <w:r w:rsidRPr="00AE1A21">
        <w:rPr>
          <w:rFonts w:ascii="Tahoma" w:hAnsi="Tahoma" w:cs="Tahoma"/>
        </w:rPr>
        <w:t>-No lleno el campo de nombre de actividad, el sistema mandará un mensaje “Recuerda escribir tus actividades”.</w:t>
      </w:r>
    </w:p>
    <w:p w:rsidR="00AA6232" w:rsidRPr="00AE1A21" w:rsidRDefault="00AA6232" w:rsidP="00AA6232">
      <w:pPr>
        <w:ind w:left="708"/>
        <w:jc w:val="both"/>
        <w:rPr>
          <w:rFonts w:ascii="Tahoma" w:hAnsi="Tahoma" w:cs="Tahoma"/>
        </w:rPr>
      </w:pPr>
      <w:r w:rsidRPr="00AE1A21">
        <w:rPr>
          <w:rFonts w:ascii="Tahoma" w:hAnsi="Tahoma" w:cs="Tahoma"/>
        </w:rPr>
        <w:t>-No lleno el campo de fecha en que se iniciaron la actividad, el sistema mandará un mensaje “Recuerda escribir la fecha de inicio de la actividad”.</w:t>
      </w:r>
    </w:p>
    <w:p w:rsidR="00AA6232" w:rsidRPr="00AE1A21" w:rsidRDefault="00AA6232" w:rsidP="00AA6232">
      <w:pPr>
        <w:ind w:left="708"/>
        <w:jc w:val="both"/>
        <w:rPr>
          <w:rFonts w:ascii="Tahoma" w:hAnsi="Tahoma" w:cs="Tahoma"/>
        </w:rPr>
      </w:pPr>
      <w:r w:rsidRPr="00AE1A21">
        <w:rPr>
          <w:rFonts w:ascii="Tahoma" w:hAnsi="Tahoma" w:cs="Tahoma"/>
        </w:rPr>
        <w:t>-No lleno el campo de fecha en que se terminó la actividad, el sistema mandará un mensaje “Recuerda escribir la fecha de finalización de la actividad”.</w:t>
      </w:r>
    </w:p>
    <w:p w:rsidR="00AA6232" w:rsidRPr="00AE1A21" w:rsidRDefault="00AA6232" w:rsidP="00AA6232">
      <w:pPr>
        <w:ind w:left="708"/>
        <w:jc w:val="both"/>
        <w:rPr>
          <w:rFonts w:ascii="Tahoma" w:hAnsi="Tahoma" w:cs="Tahoma"/>
        </w:rPr>
      </w:pPr>
      <w:r w:rsidRPr="00AE1A21">
        <w:rPr>
          <w:rFonts w:ascii="Tahoma" w:hAnsi="Tahoma" w:cs="Tahoma"/>
        </w:rPr>
        <w:t>-No lleno el campo de comentario, el sistema mandará un mensaje “Es importante que compartas tu opinión sobre tus actividades que hiciste durante este mes”.</w:t>
      </w:r>
    </w:p>
    <w:p w:rsidR="00AA6232" w:rsidRDefault="00AA6232" w:rsidP="00AA6232">
      <w:pPr>
        <w:jc w:val="both"/>
        <w:rPr>
          <w:rFonts w:ascii="Tahoma" w:hAnsi="Tahoma" w:cs="Tahoma"/>
        </w:rPr>
      </w:pPr>
      <w:r w:rsidRPr="00AE1A21">
        <w:rPr>
          <w:rFonts w:ascii="Tahoma" w:hAnsi="Tahoma" w:cs="Tahoma"/>
        </w:rPr>
        <w:t>En caso de que los datos sean correctos, el sistema registrara sus actividades en su base de datos.</w:t>
      </w:r>
    </w:p>
    <w:p w:rsidR="00AA6232" w:rsidRPr="00AE1A21" w:rsidRDefault="00AA6232" w:rsidP="00AA6232">
      <w:pPr>
        <w:jc w:val="both"/>
        <w:rPr>
          <w:rFonts w:ascii="Tahoma" w:hAnsi="Tahoma" w:cs="Tahoma"/>
        </w:rPr>
      </w:pPr>
      <w:r w:rsidRPr="00CD6AB6">
        <w:rPr>
          <w:rFonts w:ascii="Tahoma" w:hAnsi="Tahoma" w:cs="Tahoma"/>
          <w:b/>
        </w:rPr>
        <w:t>Extensión:</w:t>
      </w:r>
      <w:r>
        <w:rPr>
          <w:rFonts w:ascii="Tahoma" w:hAnsi="Tahoma" w:cs="Tahoma"/>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p>
    <w:p w:rsidR="00B23AD6" w:rsidRDefault="00B23AD6">
      <w:pPr>
        <w:rPr>
          <w:b/>
          <w:sz w:val="36"/>
        </w:rPr>
      </w:pPr>
      <w:r>
        <w:rPr>
          <w:b/>
          <w:sz w:val="36"/>
        </w:rPr>
        <w:br w:type="page"/>
      </w:r>
    </w:p>
    <w:p w:rsidR="00B23AD6" w:rsidRDefault="00B23AD6" w:rsidP="00B23AD6">
      <w:pPr>
        <w:jc w:val="center"/>
        <w:rPr>
          <w:b/>
          <w:sz w:val="36"/>
        </w:rPr>
      </w:pPr>
      <w:r>
        <w:rPr>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Tr="00B23AD6">
        <w:tblPrEx>
          <w:tblCellMar>
            <w:top w:w="0" w:type="dxa"/>
            <w:bottom w:w="0" w:type="dxa"/>
          </w:tblCellMar>
        </w:tblPrEx>
        <w:trPr>
          <w:cantSplit/>
          <w:trHeight w:val="283"/>
        </w:trPr>
        <w:tc>
          <w:tcPr>
            <w:tcW w:w="2410" w:type="dxa"/>
          </w:tcPr>
          <w:p w:rsidR="00B23AD6" w:rsidRDefault="00B23AD6" w:rsidP="00B23AD6">
            <w:pPr>
              <w:rPr>
                <w:rFonts w:ascii="Arial" w:hAnsi="Arial" w:cs="Arial"/>
                <w:b/>
                <w:bCs/>
              </w:rPr>
            </w:pPr>
            <w:r>
              <w:rPr>
                <w:rFonts w:ascii="Arial" w:hAnsi="Arial" w:cs="Arial"/>
                <w:b/>
                <w:bCs/>
              </w:rPr>
              <w:t>RF- &lt;id del requisito&gt;</w:t>
            </w:r>
          </w:p>
        </w:tc>
        <w:tc>
          <w:tcPr>
            <w:tcW w:w="9776" w:type="dxa"/>
            <w:gridSpan w:val="2"/>
          </w:tcPr>
          <w:p w:rsidR="00B23AD6" w:rsidRDefault="00B23AD6" w:rsidP="00B23AD6">
            <w:pPr>
              <w:rPr>
                <w:rFonts w:ascii="Arial" w:hAnsi="Arial" w:cs="Arial"/>
              </w:rPr>
            </w:pPr>
            <w:r>
              <w:rPr>
                <w:rFonts w:ascii="Arial" w:hAnsi="Arial" w:cs="Arial"/>
              </w:rPr>
              <w:t>Registro de actividades</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Versión</w:t>
            </w:r>
          </w:p>
        </w:tc>
        <w:tc>
          <w:tcPr>
            <w:tcW w:w="9776" w:type="dxa"/>
            <w:gridSpan w:val="2"/>
          </w:tcPr>
          <w:p w:rsidR="00B23AD6" w:rsidRDefault="00B23AD6" w:rsidP="00B23AD6">
            <w:pPr>
              <w:rPr>
                <w:rFonts w:ascii="Arial" w:hAnsi="Arial" w:cs="Arial"/>
              </w:rPr>
            </w:pPr>
            <w:r>
              <w:rPr>
                <w:rFonts w:ascii="Arial" w:hAnsi="Arial" w:cs="Arial"/>
              </w:rPr>
              <w:t>Versió</w:t>
            </w:r>
            <w:r>
              <w:rPr>
                <w:rFonts w:ascii="Arial" w:hAnsi="Arial" w:cs="Arial"/>
              </w:rPr>
              <w:t>n 1, 11/11/2015</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Autores</w:t>
            </w:r>
          </w:p>
        </w:tc>
        <w:tc>
          <w:tcPr>
            <w:tcW w:w="9776" w:type="dxa"/>
            <w:gridSpan w:val="2"/>
          </w:tcPr>
          <w:p w:rsidR="00B23AD6" w:rsidRDefault="00B23AD6" w:rsidP="00B23AD6">
            <w:pPr>
              <w:rPr>
                <w:rFonts w:ascii="Arial" w:hAnsi="Arial" w:cs="Arial"/>
              </w:rPr>
            </w:pPr>
            <w:r>
              <w:rPr>
                <w:rFonts w:ascii="Arial" w:hAnsi="Arial" w:cs="Arial"/>
              </w:rPr>
              <w:t>Alumno</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Fuentes</w:t>
            </w:r>
          </w:p>
        </w:tc>
        <w:tc>
          <w:tcPr>
            <w:tcW w:w="9776" w:type="dxa"/>
            <w:gridSpan w:val="2"/>
          </w:tcPr>
          <w:p w:rsidR="00B23AD6" w:rsidRDefault="00B23AD6" w:rsidP="00B23AD6">
            <w:pPr>
              <w:jc w:val="center"/>
              <w:rPr>
                <w:rFonts w:ascii="Arial" w:hAnsi="Arial" w:cs="Arial"/>
              </w:rPr>
            </w:pPr>
            <w:r>
              <w:rPr>
                <w:rFonts w:ascii="Arial" w:hAnsi="Arial" w:cs="Arial"/>
              </w:rPr>
              <w:t>---</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Objetivos asociados</w:t>
            </w:r>
          </w:p>
        </w:tc>
        <w:tc>
          <w:tcPr>
            <w:tcW w:w="9776" w:type="dxa"/>
            <w:gridSpan w:val="2"/>
          </w:tcPr>
          <w:p w:rsidR="00B23AD6" w:rsidRDefault="00B23AD6" w:rsidP="00B23AD6">
            <w:pPr>
              <w:rPr>
                <w:rFonts w:ascii="Arial" w:hAnsi="Arial" w:cs="Arial"/>
              </w:rPr>
            </w:pPr>
            <w:r>
              <w:rPr>
                <w:rFonts w:ascii="Arial" w:hAnsi="Arial" w:cs="Arial"/>
              </w:rPr>
              <w:t>Alumno registrará la(s) actividad(es) de si día.</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Descripción</w:t>
            </w:r>
          </w:p>
        </w:tc>
        <w:tc>
          <w:tcPr>
            <w:tcW w:w="9776" w:type="dxa"/>
            <w:gridSpan w:val="2"/>
          </w:tcPr>
          <w:p w:rsidR="00B23AD6" w:rsidRDefault="00B23AD6" w:rsidP="00B23AD6">
            <w:pPr>
              <w:rPr>
                <w:rFonts w:ascii="Arial" w:hAnsi="Arial" w:cs="Arial"/>
              </w:rPr>
            </w:pPr>
            <w:r>
              <w:rPr>
                <w:rFonts w:ascii="Arial" w:hAnsi="Arial" w:cs="Arial"/>
              </w:rPr>
              <w:t>Se guardarán las actividades que el alumno registre en el sistema, para después ser consultadas.</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Precondición</w:t>
            </w:r>
          </w:p>
        </w:tc>
        <w:tc>
          <w:tcPr>
            <w:tcW w:w="9776" w:type="dxa"/>
            <w:gridSpan w:val="2"/>
          </w:tcPr>
          <w:p w:rsidR="00B23AD6" w:rsidRDefault="00B23AD6" w:rsidP="00B23AD6">
            <w:pPr>
              <w:rPr>
                <w:rFonts w:ascii="Arial" w:hAnsi="Arial" w:cs="Arial"/>
              </w:rPr>
            </w:pPr>
            <w:r>
              <w:rPr>
                <w:rFonts w:ascii="Arial" w:hAnsi="Arial" w:cs="Arial"/>
              </w:rPr>
              <w:t>El alumno deberá tener iniciada la sesión y deberá estar en la ventana “Mis actividades”.</w:t>
            </w:r>
          </w:p>
        </w:tc>
      </w:tr>
      <w:tr w:rsidR="00B23AD6" w:rsidTr="00B23AD6">
        <w:tblPrEx>
          <w:tblCellMar>
            <w:top w:w="0" w:type="dxa"/>
            <w:bottom w:w="0" w:type="dxa"/>
          </w:tblCellMar>
        </w:tblPrEx>
        <w:trPr>
          <w:cantSplit/>
        </w:trPr>
        <w:tc>
          <w:tcPr>
            <w:tcW w:w="2410" w:type="dxa"/>
            <w:vMerge w:val="restart"/>
          </w:tcPr>
          <w:p w:rsidR="00B23AD6" w:rsidRDefault="00B23AD6" w:rsidP="00B23AD6">
            <w:pPr>
              <w:rPr>
                <w:rFonts w:ascii="Arial" w:hAnsi="Arial" w:cs="Arial"/>
                <w:b/>
                <w:bCs/>
              </w:rPr>
            </w:pPr>
            <w:r>
              <w:rPr>
                <w:rFonts w:ascii="Arial" w:hAnsi="Arial" w:cs="Arial"/>
                <w:b/>
                <w:bCs/>
              </w:rPr>
              <w:t>Secuencia</w:t>
            </w:r>
          </w:p>
          <w:p w:rsidR="00B23AD6" w:rsidRDefault="00B23AD6" w:rsidP="00B23AD6">
            <w:pPr>
              <w:rPr>
                <w:rFonts w:ascii="Arial" w:hAnsi="Arial" w:cs="Arial"/>
                <w:b/>
                <w:bCs/>
              </w:rPr>
            </w:pPr>
            <w:r>
              <w:rPr>
                <w:rFonts w:ascii="Arial" w:hAnsi="Arial" w:cs="Arial"/>
                <w:b/>
                <w:bCs/>
              </w:rPr>
              <w:t>Normal</w:t>
            </w:r>
          </w:p>
        </w:tc>
        <w:tc>
          <w:tcPr>
            <w:tcW w:w="2399" w:type="dxa"/>
          </w:tcPr>
          <w:p w:rsidR="00B23AD6" w:rsidRDefault="00B23AD6" w:rsidP="00B23AD6">
            <w:pP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Acción</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1</w:t>
            </w:r>
          </w:p>
        </w:tc>
        <w:tc>
          <w:tcPr>
            <w:tcW w:w="7377" w:type="dxa"/>
          </w:tcPr>
          <w:p w:rsidR="00B23AD6" w:rsidRDefault="00B23AD6" w:rsidP="00B23AD6">
            <w:pPr>
              <w:rPr>
                <w:rFonts w:ascii="Arial" w:hAnsi="Arial" w:cs="Arial"/>
              </w:rPr>
            </w:pPr>
            <w:r>
              <w:rPr>
                <w:rFonts w:ascii="Arial" w:hAnsi="Arial" w:cs="Arial"/>
              </w:rPr>
              <w:t>El alumno deberá presionar el botón “Registrar Actividad”.</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2</w:t>
            </w:r>
          </w:p>
        </w:tc>
        <w:tc>
          <w:tcPr>
            <w:tcW w:w="7377" w:type="dxa"/>
          </w:tcPr>
          <w:p w:rsidR="00B23AD6" w:rsidRDefault="00B23AD6" w:rsidP="00B23AD6">
            <w:pPr>
              <w:rPr>
                <w:rFonts w:ascii="Arial" w:hAnsi="Arial" w:cs="Arial"/>
              </w:rPr>
            </w:pPr>
            <w:r>
              <w:rPr>
                <w:rFonts w:ascii="Arial" w:hAnsi="Arial" w:cs="Arial"/>
              </w:rPr>
              <w:t>Cuando el botón sea presionado, aparecerá una página nueva en el sistema.</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3</w:t>
            </w:r>
          </w:p>
        </w:tc>
        <w:tc>
          <w:tcPr>
            <w:tcW w:w="7377" w:type="dxa"/>
          </w:tcPr>
          <w:p w:rsidR="00B23AD6" w:rsidRDefault="00B23AD6" w:rsidP="00B23AD6">
            <w:pPr>
              <w:rPr>
                <w:rFonts w:ascii="Arial" w:hAnsi="Arial" w:cs="Arial"/>
              </w:rPr>
            </w:pPr>
            <w:r>
              <w:rPr>
                <w:rFonts w:ascii="Arial" w:hAnsi="Arial" w:cs="Arial"/>
              </w:rPr>
              <w:t>El alumno deberá presionar en el botón “Registrar actividad”.</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4</w:t>
            </w:r>
          </w:p>
        </w:tc>
        <w:tc>
          <w:tcPr>
            <w:tcW w:w="7377" w:type="dxa"/>
          </w:tcPr>
          <w:p w:rsidR="00B23AD6" w:rsidRDefault="00B23AD6" w:rsidP="00B23AD6">
            <w:pPr>
              <w:rPr>
                <w:rFonts w:ascii="Arial" w:hAnsi="Arial" w:cs="Arial"/>
              </w:rPr>
            </w:pPr>
            <w:r>
              <w:rPr>
                <w:rFonts w:ascii="Arial" w:hAnsi="Arial" w:cs="Arial"/>
              </w:rPr>
              <w:t>Aparecerá un explorador para buscar tus archivos.</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5</w:t>
            </w:r>
          </w:p>
        </w:tc>
        <w:tc>
          <w:tcPr>
            <w:tcW w:w="7377" w:type="dxa"/>
          </w:tcPr>
          <w:p w:rsidR="00B23AD6" w:rsidRDefault="00B23AD6" w:rsidP="00B23AD6">
            <w:pPr>
              <w:rPr>
                <w:rFonts w:ascii="Arial" w:hAnsi="Arial" w:cs="Arial"/>
              </w:rPr>
            </w:pPr>
            <w:r>
              <w:rPr>
                <w:rFonts w:ascii="Arial" w:hAnsi="Arial" w:cs="Arial"/>
              </w:rPr>
              <w:t>El alumno escogerá el archivo “PDF”.</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6</w:t>
            </w:r>
          </w:p>
        </w:tc>
        <w:tc>
          <w:tcPr>
            <w:tcW w:w="7377" w:type="dxa"/>
          </w:tcPr>
          <w:p w:rsidR="00B23AD6" w:rsidRDefault="00B23AD6" w:rsidP="00B23AD6">
            <w:pPr>
              <w:rPr>
                <w:rFonts w:ascii="Arial" w:hAnsi="Arial" w:cs="Arial"/>
              </w:rPr>
            </w:pPr>
            <w:r>
              <w:rPr>
                <w:rFonts w:ascii="Arial" w:hAnsi="Arial" w:cs="Arial"/>
              </w:rPr>
              <w:t>El alumno presionará el botón “Abrir”.</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7</w:t>
            </w:r>
          </w:p>
        </w:tc>
        <w:tc>
          <w:tcPr>
            <w:tcW w:w="7377" w:type="dxa"/>
          </w:tcPr>
          <w:p w:rsidR="00B23AD6" w:rsidRDefault="00B23AD6" w:rsidP="00B23AD6">
            <w:pPr>
              <w:rPr>
                <w:rFonts w:ascii="Arial" w:hAnsi="Arial" w:cs="Arial"/>
              </w:rPr>
            </w:pPr>
            <w:r>
              <w:rPr>
                <w:rFonts w:ascii="Arial" w:hAnsi="Arial" w:cs="Arial"/>
              </w:rPr>
              <w:t>El alumno presionará el botón “Registrar”</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proofErr w:type="spellStart"/>
            <w:r>
              <w:rPr>
                <w:rFonts w:ascii="Arial" w:hAnsi="Arial" w:cs="Arial"/>
                <w:b/>
                <w:bCs/>
              </w:rPr>
              <w:t>Postcondición</w:t>
            </w:r>
            <w:proofErr w:type="spellEnd"/>
          </w:p>
        </w:tc>
        <w:tc>
          <w:tcPr>
            <w:tcW w:w="9776" w:type="dxa"/>
            <w:gridSpan w:val="2"/>
          </w:tcPr>
          <w:p w:rsidR="00B23AD6" w:rsidRDefault="00B23AD6" w:rsidP="00B23AD6">
            <w:pPr>
              <w:rPr>
                <w:rFonts w:ascii="Arial" w:hAnsi="Arial" w:cs="Arial"/>
              </w:rPr>
            </w:pPr>
            <w:r>
              <w:rPr>
                <w:rFonts w:ascii="Arial" w:hAnsi="Arial" w:cs="Arial"/>
              </w:rPr>
              <w:t>El archivo se guardará en la Base de Datos</w:t>
            </w:r>
          </w:p>
        </w:tc>
      </w:tr>
      <w:tr w:rsidR="00B23AD6" w:rsidTr="00B23AD6">
        <w:tblPrEx>
          <w:tblCellMar>
            <w:top w:w="0" w:type="dxa"/>
            <w:bottom w:w="0" w:type="dxa"/>
          </w:tblCellMar>
        </w:tblPrEx>
        <w:trPr>
          <w:cantSplit/>
        </w:trPr>
        <w:tc>
          <w:tcPr>
            <w:tcW w:w="2410" w:type="dxa"/>
            <w:vMerge w:val="restart"/>
          </w:tcPr>
          <w:p w:rsidR="00B23AD6" w:rsidRDefault="00B23AD6" w:rsidP="00B23AD6">
            <w:pPr>
              <w:pStyle w:val="Ttulo1"/>
            </w:pPr>
            <w:r>
              <w:t>Excepciones</w:t>
            </w:r>
          </w:p>
        </w:tc>
        <w:tc>
          <w:tcPr>
            <w:tcW w:w="2399" w:type="dxa"/>
          </w:tcPr>
          <w:p w:rsidR="00B23AD6" w:rsidRDefault="00B23AD6" w:rsidP="00B23AD6">
            <w:pPr>
              <w:jc w:val="cente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Acción</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1</w:t>
            </w:r>
          </w:p>
        </w:tc>
        <w:tc>
          <w:tcPr>
            <w:tcW w:w="7377" w:type="dxa"/>
          </w:tcPr>
          <w:p w:rsidR="00B23AD6" w:rsidRDefault="00B23AD6" w:rsidP="00B23AD6">
            <w:pPr>
              <w:rPr>
                <w:rFonts w:ascii="Arial" w:hAnsi="Arial" w:cs="Arial"/>
              </w:rPr>
            </w:pPr>
            <w:r>
              <w:rPr>
                <w:rFonts w:ascii="Arial" w:hAnsi="Arial" w:cs="Arial"/>
              </w:rPr>
              <w:t>El sistema validará si el alumno selecciona el archivo en formato PDF, si no lo es.</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2</w:t>
            </w:r>
          </w:p>
        </w:tc>
        <w:tc>
          <w:tcPr>
            <w:tcW w:w="7377" w:type="dxa"/>
          </w:tcPr>
          <w:p w:rsidR="00B23AD6" w:rsidRDefault="00B23AD6" w:rsidP="00B23AD6">
            <w:pPr>
              <w:rPr>
                <w:rFonts w:ascii="Arial" w:hAnsi="Arial" w:cs="Arial"/>
              </w:rPr>
            </w:pPr>
            <w:r>
              <w:rPr>
                <w:rFonts w:ascii="Arial" w:hAnsi="Arial" w:cs="Arial"/>
              </w:rPr>
              <w:t>Mandara un mensaje de error “Solo es aceptado en formato PDF”.</w:t>
            </w:r>
          </w:p>
        </w:tc>
      </w:tr>
      <w:tr w:rsidR="00B23AD6" w:rsidTr="00B23AD6">
        <w:tblPrEx>
          <w:tblCellMar>
            <w:top w:w="0" w:type="dxa"/>
            <w:bottom w:w="0" w:type="dxa"/>
          </w:tblCellMar>
        </w:tblPrEx>
        <w:trPr>
          <w:cantSplit/>
        </w:trPr>
        <w:tc>
          <w:tcPr>
            <w:tcW w:w="2410" w:type="dxa"/>
            <w:vMerge/>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3</w:t>
            </w:r>
          </w:p>
        </w:tc>
        <w:tc>
          <w:tcPr>
            <w:tcW w:w="7377" w:type="dxa"/>
          </w:tcPr>
          <w:p w:rsidR="00B23AD6" w:rsidRDefault="00B23AD6" w:rsidP="00B23AD6">
            <w:pPr>
              <w:rPr>
                <w:rFonts w:ascii="Arial" w:hAnsi="Arial" w:cs="Arial"/>
              </w:rPr>
            </w:pPr>
            <w:r>
              <w:rPr>
                <w:rFonts w:ascii="Arial" w:hAnsi="Arial" w:cs="Arial"/>
              </w:rPr>
              <w:t>El alumno presionará en el botón aceptar.</w:t>
            </w:r>
          </w:p>
        </w:tc>
      </w:tr>
      <w:tr w:rsidR="00B23AD6" w:rsidTr="00B23AD6">
        <w:tblPrEx>
          <w:tblCellMar>
            <w:top w:w="0" w:type="dxa"/>
            <w:bottom w:w="0" w:type="dxa"/>
          </w:tblCellMar>
        </w:tblPrEx>
        <w:tc>
          <w:tcPr>
            <w:tcW w:w="2410" w:type="dxa"/>
          </w:tcPr>
          <w:p w:rsidR="00B23AD6" w:rsidRDefault="00B23AD6" w:rsidP="00B23AD6">
            <w:pPr>
              <w:rPr>
                <w:rFonts w:ascii="Arial" w:hAnsi="Arial" w:cs="Arial"/>
                <w:b/>
                <w:bCs/>
              </w:rPr>
            </w:pPr>
            <w:r>
              <w:rPr>
                <w:rFonts w:ascii="Arial" w:hAnsi="Arial" w:cs="Arial"/>
                <w:b/>
                <w:bCs/>
              </w:rPr>
              <w:t>Rendimiento</w:t>
            </w:r>
          </w:p>
        </w:tc>
        <w:tc>
          <w:tcPr>
            <w:tcW w:w="2399" w:type="dxa"/>
          </w:tcPr>
          <w:p w:rsidR="00B23AD6" w:rsidRDefault="00B23AD6" w:rsidP="00B23AD6">
            <w:pPr>
              <w:rPr>
                <w:rFonts w:ascii="Arial" w:hAnsi="Arial" w:cs="Arial"/>
                <w:b/>
                <w:bCs/>
              </w:rPr>
            </w:pPr>
            <w:r>
              <w:rPr>
                <w:rFonts w:ascii="Arial" w:hAnsi="Arial" w:cs="Arial"/>
                <w:b/>
                <w:bCs/>
              </w:rPr>
              <w:t>Paso</w:t>
            </w:r>
          </w:p>
        </w:tc>
        <w:tc>
          <w:tcPr>
            <w:tcW w:w="7377" w:type="dxa"/>
          </w:tcPr>
          <w:p w:rsidR="00B23AD6" w:rsidRDefault="00B23AD6" w:rsidP="00B23AD6">
            <w:pPr>
              <w:rPr>
                <w:rFonts w:ascii="Arial" w:hAnsi="Arial" w:cs="Arial"/>
                <w:b/>
                <w:bCs/>
              </w:rPr>
            </w:pPr>
            <w:r>
              <w:rPr>
                <w:rFonts w:ascii="Arial" w:hAnsi="Arial" w:cs="Arial"/>
                <w:b/>
                <w:bCs/>
              </w:rPr>
              <w:t>Cota de tiempo</w:t>
            </w:r>
          </w:p>
        </w:tc>
      </w:tr>
      <w:tr w:rsidR="00B23AD6" w:rsidTr="00B23AD6">
        <w:tblPrEx>
          <w:tblCellMar>
            <w:top w:w="0" w:type="dxa"/>
            <w:bottom w:w="0" w:type="dxa"/>
          </w:tblCellMar>
        </w:tblPrEx>
        <w:tc>
          <w:tcPr>
            <w:tcW w:w="2410" w:type="dxa"/>
          </w:tcPr>
          <w:p w:rsidR="00B23AD6" w:rsidRDefault="00B23AD6" w:rsidP="00B23AD6">
            <w:pPr>
              <w:rPr>
                <w:rFonts w:ascii="Arial" w:hAnsi="Arial" w:cs="Arial"/>
                <w:b/>
                <w:bCs/>
              </w:rPr>
            </w:pPr>
          </w:p>
        </w:tc>
        <w:tc>
          <w:tcPr>
            <w:tcW w:w="2399" w:type="dxa"/>
          </w:tcPr>
          <w:p w:rsidR="00B23AD6" w:rsidRDefault="00B23AD6" w:rsidP="00B23AD6">
            <w:pPr>
              <w:jc w:val="center"/>
              <w:rPr>
                <w:rFonts w:ascii="Arial" w:hAnsi="Arial" w:cs="Arial"/>
              </w:rPr>
            </w:pPr>
            <w:r>
              <w:rPr>
                <w:rFonts w:ascii="Arial" w:hAnsi="Arial" w:cs="Arial"/>
              </w:rPr>
              <w:t>-</w:t>
            </w:r>
          </w:p>
        </w:tc>
        <w:tc>
          <w:tcPr>
            <w:tcW w:w="7377" w:type="dxa"/>
          </w:tcPr>
          <w:p w:rsidR="00B23AD6" w:rsidRDefault="00B23AD6" w:rsidP="00B23AD6">
            <w:pPr>
              <w:jc w:val="center"/>
              <w:rPr>
                <w:rFonts w:ascii="Arial" w:hAnsi="Arial" w:cs="Arial"/>
              </w:rPr>
            </w:pPr>
            <w:r>
              <w:rPr>
                <w:rFonts w:ascii="Arial" w:hAnsi="Arial" w:cs="Arial"/>
              </w:rPr>
              <w:t>---</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Frecuencia esperada</w:t>
            </w:r>
          </w:p>
        </w:tc>
        <w:tc>
          <w:tcPr>
            <w:tcW w:w="9776" w:type="dxa"/>
            <w:gridSpan w:val="2"/>
          </w:tcPr>
          <w:p w:rsidR="00B23AD6" w:rsidRDefault="00B23AD6" w:rsidP="00B23AD6">
            <w:pPr>
              <w:rPr>
                <w:rFonts w:ascii="Arial" w:hAnsi="Arial" w:cs="Arial"/>
              </w:rPr>
            </w:pPr>
            <w:r>
              <w:rPr>
                <w:rFonts w:ascii="Arial" w:hAnsi="Arial" w:cs="Arial"/>
              </w:rPr>
              <w:t>1 ves al día.</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Importancia</w:t>
            </w:r>
          </w:p>
        </w:tc>
        <w:tc>
          <w:tcPr>
            <w:tcW w:w="9776" w:type="dxa"/>
            <w:gridSpan w:val="2"/>
          </w:tcPr>
          <w:p w:rsidR="00B23AD6" w:rsidRDefault="00B23AD6" w:rsidP="00B23AD6">
            <w:pPr>
              <w:rPr>
                <w:rFonts w:ascii="Arial" w:hAnsi="Arial" w:cs="Arial"/>
              </w:rPr>
            </w:pPr>
            <w:r>
              <w:rPr>
                <w:rFonts w:ascii="Arial" w:hAnsi="Arial" w:cs="Arial"/>
              </w:rPr>
              <w:t>Vital</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Urgencia</w:t>
            </w:r>
          </w:p>
        </w:tc>
        <w:tc>
          <w:tcPr>
            <w:tcW w:w="9776" w:type="dxa"/>
            <w:gridSpan w:val="2"/>
          </w:tcPr>
          <w:p w:rsidR="00B23AD6" w:rsidRDefault="00B23AD6" w:rsidP="00B23AD6">
            <w:pPr>
              <w:rPr>
                <w:rFonts w:ascii="Arial" w:hAnsi="Arial" w:cs="Arial"/>
              </w:rPr>
            </w:pPr>
            <w:r>
              <w:rPr>
                <w:rFonts w:ascii="Arial" w:hAnsi="Arial" w:cs="Arial"/>
              </w:rPr>
              <w:t>Puede esperar</w:t>
            </w:r>
          </w:p>
        </w:tc>
      </w:tr>
      <w:tr w:rsidR="00B23AD6" w:rsidTr="00B23AD6">
        <w:tblPrEx>
          <w:tblCellMar>
            <w:top w:w="0" w:type="dxa"/>
            <w:bottom w:w="0" w:type="dxa"/>
          </w:tblCellMar>
        </w:tblPrEx>
        <w:trPr>
          <w:cantSplit/>
        </w:trPr>
        <w:tc>
          <w:tcPr>
            <w:tcW w:w="2410" w:type="dxa"/>
          </w:tcPr>
          <w:p w:rsidR="00B23AD6" w:rsidRDefault="00B23AD6" w:rsidP="00B23AD6">
            <w:pPr>
              <w:rPr>
                <w:rFonts w:ascii="Arial" w:hAnsi="Arial" w:cs="Arial"/>
                <w:b/>
                <w:bCs/>
              </w:rPr>
            </w:pPr>
            <w:r>
              <w:rPr>
                <w:rFonts w:ascii="Arial" w:hAnsi="Arial" w:cs="Arial"/>
                <w:b/>
                <w:bCs/>
              </w:rPr>
              <w:t>Comentarios</w:t>
            </w:r>
          </w:p>
        </w:tc>
        <w:tc>
          <w:tcPr>
            <w:tcW w:w="9776" w:type="dxa"/>
            <w:gridSpan w:val="2"/>
          </w:tcPr>
          <w:p w:rsidR="00B23AD6" w:rsidRDefault="00B23AD6" w:rsidP="00B23AD6">
            <w:pPr>
              <w:jc w:val="center"/>
              <w:rPr>
                <w:rFonts w:ascii="Arial" w:hAnsi="Arial" w:cs="Arial"/>
              </w:rPr>
            </w:pPr>
            <w:r>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lastRenderedPageBreak/>
              <w:t>RF- &lt;id del requisito&gt;</w:t>
            </w:r>
          </w:p>
        </w:tc>
        <w:tc>
          <w:tcPr>
            <w:tcW w:w="7679" w:type="dxa"/>
            <w:gridSpan w:val="2"/>
          </w:tcPr>
          <w:p w:rsidR="00B23AD6" w:rsidRPr="00F72E13" w:rsidRDefault="00B23AD6" w:rsidP="00076B25">
            <w:pPr>
              <w:jc w:val="center"/>
              <w:rPr>
                <w:rFonts w:ascii="Arial" w:hAnsi="Arial" w:cs="Arial"/>
                <w:b/>
              </w:rPr>
            </w:pPr>
            <w:r w:rsidRPr="00F72E13">
              <w:rPr>
                <w:rFonts w:ascii="Arial" w:hAnsi="Arial" w:cs="Arial"/>
                <w:b/>
              </w:rPr>
              <w:t>Registro bitácora.</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Versión</w:t>
            </w:r>
          </w:p>
        </w:tc>
        <w:tc>
          <w:tcPr>
            <w:tcW w:w="7679" w:type="dxa"/>
            <w:gridSpan w:val="2"/>
          </w:tcPr>
          <w:p w:rsidR="00B23AD6" w:rsidRDefault="00B23AD6" w:rsidP="00076B25">
            <w:pPr>
              <w:rPr>
                <w:rFonts w:ascii="Arial" w:hAnsi="Arial" w:cs="Arial"/>
              </w:rPr>
            </w:pPr>
            <w:r>
              <w:rPr>
                <w:rFonts w:ascii="Arial" w:hAnsi="Arial" w:cs="Arial"/>
              </w:rPr>
              <w:t>Versión 1, 11/11/2015</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Autores</w:t>
            </w:r>
          </w:p>
        </w:tc>
        <w:tc>
          <w:tcPr>
            <w:tcW w:w="7679" w:type="dxa"/>
            <w:gridSpan w:val="2"/>
          </w:tcPr>
          <w:p w:rsidR="00B23AD6" w:rsidRDefault="00B23AD6" w:rsidP="00076B25">
            <w:pPr>
              <w:rPr>
                <w:rFonts w:ascii="Arial" w:hAnsi="Arial" w:cs="Arial"/>
              </w:rPr>
            </w:pPr>
            <w:r>
              <w:rPr>
                <w:rFonts w:ascii="Arial" w:hAnsi="Arial" w:cs="Arial"/>
              </w:rPr>
              <w:t>Alumno</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Fuentes</w:t>
            </w:r>
          </w:p>
        </w:tc>
        <w:tc>
          <w:tcPr>
            <w:tcW w:w="7679" w:type="dxa"/>
            <w:gridSpan w:val="2"/>
          </w:tcPr>
          <w:p w:rsidR="00B23AD6" w:rsidRDefault="00B23AD6" w:rsidP="00076B25">
            <w:pPr>
              <w:jc w:val="center"/>
              <w:rPr>
                <w:rFonts w:ascii="Arial" w:hAnsi="Arial" w:cs="Arial"/>
              </w:rPr>
            </w:pPr>
            <w:r>
              <w:rPr>
                <w:rFonts w:ascii="Arial" w:hAnsi="Arial" w:cs="Arial"/>
              </w:rPr>
              <w:t>---</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Objetivos asociados</w:t>
            </w:r>
          </w:p>
        </w:tc>
        <w:tc>
          <w:tcPr>
            <w:tcW w:w="7679" w:type="dxa"/>
            <w:gridSpan w:val="2"/>
          </w:tcPr>
          <w:p w:rsidR="00B23AD6" w:rsidRDefault="00B23AD6" w:rsidP="00076B25">
            <w:pPr>
              <w:rPr>
                <w:rFonts w:ascii="Arial" w:hAnsi="Arial" w:cs="Arial"/>
              </w:rPr>
            </w:pPr>
            <w:r>
              <w:rPr>
                <w:rFonts w:ascii="Arial" w:hAnsi="Arial" w:cs="Arial"/>
              </w:rPr>
              <w:t>El alumno registrará sus bitácoras mensuales en el sistema.</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Descripción</w:t>
            </w:r>
          </w:p>
        </w:tc>
        <w:tc>
          <w:tcPr>
            <w:tcW w:w="7679" w:type="dxa"/>
            <w:gridSpan w:val="2"/>
          </w:tcPr>
          <w:p w:rsidR="00B23AD6" w:rsidRDefault="00B23AD6" w:rsidP="00076B25">
            <w:pPr>
              <w:rPr>
                <w:rFonts w:ascii="Arial" w:hAnsi="Arial" w:cs="Arial"/>
              </w:rPr>
            </w:pPr>
            <w:r>
              <w:rPr>
                <w:rFonts w:ascii="Arial" w:hAnsi="Arial" w:cs="Arial"/>
              </w:rPr>
              <w:t>Se guardará las bitácoras mensuales en el sistema, para después ser consultadas.</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Precondición</w:t>
            </w:r>
          </w:p>
        </w:tc>
        <w:tc>
          <w:tcPr>
            <w:tcW w:w="7679" w:type="dxa"/>
            <w:gridSpan w:val="2"/>
          </w:tcPr>
          <w:p w:rsidR="00B23AD6" w:rsidRDefault="00B23AD6" w:rsidP="00076B25">
            <w:pPr>
              <w:rPr>
                <w:rFonts w:ascii="Arial" w:hAnsi="Arial" w:cs="Arial"/>
              </w:rPr>
            </w:pPr>
            <w:r>
              <w:rPr>
                <w:rFonts w:ascii="Arial" w:hAnsi="Arial" w:cs="Arial"/>
              </w:rPr>
              <w:t>El alumno deberá tener iniciada su sesión y deberá estar en la pestaña “Mis Bitácoras”.</w:t>
            </w:r>
          </w:p>
        </w:tc>
      </w:tr>
      <w:tr w:rsidR="00B23AD6" w:rsidTr="00B23AD6">
        <w:tblPrEx>
          <w:tblCellMar>
            <w:top w:w="0" w:type="dxa"/>
            <w:bottom w:w="0" w:type="dxa"/>
          </w:tblCellMar>
        </w:tblPrEx>
        <w:trPr>
          <w:cantSplit/>
        </w:trPr>
        <w:tc>
          <w:tcPr>
            <w:tcW w:w="4512" w:type="dxa"/>
            <w:vMerge w:val="restart"/>
          </w:tcPr>
          <w:p w:rsidR="00B23AD6" w:rsidRDefault="00B23AD6" w:rsidP="00076B25">
            <w:pPr>
              <w:rPr>
                <w:rFonts w:ascii="Arial" w:hAnsi="Arial" w:cs="Arial"/>
                <w:b/>
                <w:bCs/>
              </w:rPr>
            </w:pPr>
            <w:r>
              <w:rPr>
                <w:rFonts w:ascii="Arial" w:hAnsi="Arial" w:cs="Arial"/>
                <w:b/>
                <w:bCs/>
              </w:rPr>
              <w:t>Secuencia</w:t>
            </w:r>
          </w:p>
          <w:p w:rsidR="00B23AD6" w:rsidRDefault="00B23AD6" w:rsidP="00076B25">
            <w:pPr>
              <w:rPr>
                <w:rFonts w:ascii="Arial" w:hAnsi="Arial" w:cs="Arial"/>
                <w:b/>
                <w:bCs/>
              </w:rPr>
            </w:pPr>
            <w:r>
              <w:rPr>
                <w:rFonts w:ascii="Arial" w:hAnsi="Arial" w:cs="Arial"/>
                <w:b/>
                <w:bCs/>
              </w:rPr>
              <w:t>Normal</w:t>
            </w:r>
          </w:p>
        </w:tc>
        <w:tc>
          <w:tcPr>
            <w:tcW w:w="789" w:type="dxa"/>
          </w:tcPr>
          <w:p w:rsidR="00B23AD6" w:rsidRDefault="00B23AD6" w:rsidP="00076B25">
            <w:pP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Acción</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1</w:t>
            </w:r>
          </w:p>
        </w:tc>
        <w:tc>
          <w:tcPr>
            <w:tcW w:w="6890" w:type="dxa"/>
          </w:tcPr>
          <w:p w:rsidR="00B23AD6" w:rsidRDefault="00B23AD6" w:rsidP="00076B25">
            <w:pPr>
              <w:rPr>
                <w:rFonts w:ascii="Arial" w:hAnsi="Arial" w:cs="Arial"/>
              </w:rPr>
            </w:pPr>
            <w:r>
              <w:rPr>
                <w:rFonts w:ascii="Arial" w:hAnsi="Arial" w:cs="Arial"/>
              </w:rPr>
              <w:t>El alumno deberá presionar en el botón “Registrar Bitácoras”.</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2</w:t>
            </w:r>
          </w:p>
        </w:tc>
        <w:tc>
          <w:tcPr>
            <w:tcW w:w="6890" w:type="dxa"/>
          </w:tcPr>
          <w:p w:rsidR="00B23AD6" w:rsidRDefault="00B23AD6" w:rsidP="00076B25">
            <w:pPr>
              <w:rPr>
                <w:rFonts w:ascii="Arial" w:hAnsi="Arial" w:cs="Arial"/>
              </w:rPr>
            </w:pPr>
            <w:r>
              <w:rPr>
                <w:rFonts w:ascii="Arial" w:hAnsi="Arial" w:cs="Arial"/>
              </w:rPr>
              <w:t>Aparecerá una página nueva en el sistema.</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3</w:t>
            </w:r>
          </w:p>
        </w:tc>
        <w:tc>
          <w:tcPr>
            <w:tcW w:w="6890" w:type="dxa"/>
          </w:tcPr>
          <w:p w:rsidR="00B23AD6" w:rsidRDefault="00B23AD6" w:rsidP="00076B25">
            <w:pPr>
              <w:rPr>
                <w:rFonts w:ascii="Arial" w:hAnsi="Arial" w:cs="Arial"/>
              </w:rPr>
            </w:pPr>
            <w:r>
              <w:rPr>
                <w:rFonts w:ascii="Arial" w:hAnsi="Arial" w:cs="Arial"/>
              </w:rPr>
              <w:t>El alumno ingresara los nombres de las actividades, en donde corresponde.</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4</w:t>
            </w:r>
          </w:p>
        </w:tc>
        <w:tc>
          <w:tcPr>
            <w:tcW w:w="6890" w:type="dxa"/>
          </w:tcPr>
          <w:p w:rsidR="00B23AD6" w:rsidRDefault="00B23AD6" w:rsidP="00076B25">
            <w:pPr>
              <w:rPr>
                <w:rFonts w:ascii="Arial" w:hAnsi="Arial" w:cs="Arial"/>
              </w:rPr>
            </w:pPr>
            <w:r>
              <w:rPr>
                <w:rFonts w:ascii="Arial" w:hAnsi="Arial" w:cs="Arial"/>
              </w:rPr>
              <w:t>El alumno escribirá la fecha en que se iniciaron las actividades, en donde corresponde.</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5</w:t>
            </w:r>
          </w:p>
        </w:tc>
        <w:tc>
          <w:tcPr>
            <w:tcW w:w="6890" w:type="dxa"/>
          </w:tcPr>
          <w:p w:rsidR="00B23AD6" w:rsidRDefault="00B23AD6" w:rsidP="00076B25">
            <w:pPr>
              <w:rPr>
                <w:rFonts w:ascii="Arial" w:hAnsi="Arial" w:cs="Arial"/>
              </w:rPr>
            </w:pPr>
            <w:r>
              <w:rPr>
                <w:rFonts w:ascii="Arial" w:hAnsi="Arial" w:cs="Arial"/>
              </w:rPr>
              <w:t>El alumno escribirá la fecha en que se finalizaron las actividades, en donde corresponde.</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6</w:t>
            </w:r>
          </w:p>
        </w:tc>
        <w:tc>
          <w:tcPr>
            <w:tcW w:w="6890" w:type="dxa"/>
          </w:tcPr>
          <w:p w:rsidR="00B23AD6" w:rsidRDefault="00B23AD6" w:rsidP="00076B25">
            <w:pPr>
              <w:rPr>
                <w:rFonts w:ascii="Arial" w:hAnsi="Arial" w:cs="Arial"/>
              </w:rPr>
            </w:pPr>
            <w:r>
              <w:rPr>
                <w:rFonts w:ascii="Arial" w:hAnsi="Arial" w:cs="Arial"/>
              </w:rPr>
              <w:t>El alumno deberá escribir comentarios sobre las actividades que realizó, en donde corresponde.</w:t>
            </w:r>
          </w:p>
        </w:tc>
      </w:tr>
      <w:tr w:rsidR="00B23AD6" w:rsidTr="00B23AD6">
        <w:tblPrEx>
          <w:tblCellMar>
            <w:top w:w="0" w:type="dxa"/>
            <w:bottom w:w="0" w:type="dxa"/>
          </w:tblCellMar>
        </w:tblPrEx>
        <w:trPr>
          <w:gridAfter w:val="2"/>
          <w:wAfter w:w="7679" w:type="dxa"/>
          <w:cantSplit/>
          <w:trHeight w:val="433"/>
        </w:trPr>
        <w:tc>
          <w:tcPr>
            <w:tcW w:w="4512" w:type="dxa"/>
            <w:vMerge/>
          </w:tcPr>
          <w:p w:rsidR="00B23AD6" w:rsidRDefault="00B23AD6" w:rsidP="00076B25">
            <w:pPr>
              <w:rPr>
                <w:rFonts w:ascii="Arial" w:hAnsi="Arial" w:cs="Arial"/>
                <w:b/>
                <w:bCs/>
              </w:rPr>
            </w:pP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proofErr w:type="spellStart"/>
            <w:r>
              <w:rPr>
                <w:rFonts w:ascii="Arial" w:hAnsi="Arial" w:cs="Arial"/>
                <w:b/>
                <w:bCs/>
              </w:rPr>
              <w:t>Postcondición</w:t>
            </w:r>
            <w:proofErr w:type="spellEnd"/>
          </w:p>
        </w:tc>
        <w:tc>
          <w:tcPr>
            <w:tcW w:w="7679" w:type="dxa"/>
            <w:gridSpan w:val="2"/>
          </w:tcPr>
          <w:p w:rsidR="00B23AD6" w:rsidRDefault="00B23AD6" w:rsidP="00076B25">
            <w:pPr>
              <w:rPr>
                <w:rFonts w:ascii="Arial" w:hAnsi="Arial" w:cs="Arial"/>
              </w:rPr>
            </w:pPr>
            <w:r>
              <w:rPr>
                <w:rFonts w:ascii="Arial" w:hAnsi="Arial" w:cs="Arial"/>
              </w:rPr>
              <w:t>El sistema guardará su bitácora en su Base de Datos.</w:t>
            </w:r>
          </w:p>
        </w:tc>
      </w:tr>
      <w:tr w:rsidR="00B23AD6" w:rsidTr="00B23AD6">
        <w:tblPrEx>
          <w:tblCellMar>
            <w:top w:w="0" w:type="dxa"/>
            <w:bottom w:w="0" w:type="dxa"/>
          </w:tblCellMar>
        </w:tblPrEx>
        <w:trPr>
          <w:cantSplit/>
        </w:trPr>
        <w:tc>
          <w:tcPr>
            <w:tcW w:w="4512" w:type="dxa"/>
            <w:vMerge w:val="restart"/>
          </w:tcPr>
          <w:p w:rsidR="00B23AD6" w:rsidRDefault="00B23AD6" w:rsidP="00076B25">
            <w:pPr>
              <w:pStyle w:val="Ttulo1"/>
            </w:pPr>
            <w:r>
              <w:t>Excepciones</w:t>
            </w:r>
          </w:p>
        </w:tc>
        <w:tc>
          <w:tcPr>
            <w:tcW w:w="789" w:type="dxa"/>
          </w:tcPr>
          <w:p w:rsidR="00B23AD6" w:rsidRDefault="00B23AD6" w:rsidP="00076B25">
            <w:pPr>
              <w:jc w:val="cente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Acción</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1</w:t>
            </w:r>
          </w:p>
        </w:tc>
        <w:tc>
          <w:tcPr>
            <w:tcW w:w="6890" w:type="dxa"/>
          </w:tcPr>
          <w:p w:rsidR="00B23AD6" w:rsidRDefault="00B23AD6" w:rsidP="00076B25">
            <w:pPr>
              <w:rPr>
                <w:rFonts w:ascii="Arial" w:hAnsi="Arial" w:cs="Arial"/>
              </w:rPr>
            </w:pPr>
            <w:r>
              <w:rPr>
                <w:rFonts w:ascii="Arial" w:hAnsi="Arial" w:cs="Arial"/>
              </w:rPr>
              <w:t>Si el alumno no registra su bitácora en el tiempo establecido, el botón “Registrar Bitácora” estará deshabilitado.</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2</w:t>
            </w:r>
          </w:p>
        </w:tc>
        <w:tc>
          <w:tcPr>
            <w:tcW w:w="6890" w:type="dxa"/>
          </w:tcPr>
          <w:p w:rsidR="00B23AD6" w:rsidRDefault="00B23AD6" w:rsidP="00076B25">
            <w:pPr>
              <w:rPr>
                <w:rFonts w:ascii="Arial" w:hAnsi="Arial" w:cs="Arial"/>
              </w:rPr>
            </w:pPr>
            <w:r>
              <w:rPr>
                <w:rFonts w:ascii="Arial" w:hAnsi="Arial" w:cs="Arial"/>
              </w:rPr>
              <w:t>Si el alumno no escribe el campo de “Nombre de la actividad” entonces mandará un mensaje de error “Recuerda escribir tus actividades”.</w:t>
            </w:r>
          </w:p>
        </w:tc>
      </w:tr>
      <w:tr w:rsidR="00B23AD6" w:rsidTr="00B23AD6">
        <w:tblPrEx>
          <w:tblCellMar>
            <w:top w:w="0" w:type="dxa"/>
            <w:bottom w:w="0" w:type="dxa"/>
          </w:tblCellMar>
        </w:tblPrEx>
        <w:trPr>
          <w:cantSplit/>
        </w:trPr>
        <w:tc>
          <w:tcPr>
            <w:tcW w:w="4512" w:type="dxa"/>
            <w:vMerge/>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3</w:t>
            </w:r>
          </w:p>
        </w:tc>
        <w:tc>
          <w:tcPr>
            <w:tcW w:w="6890" w:type="dxa"/>
          </w:tcPr>
          <w:p w:rsidR="00B23AD6" w:rsidRDefault="00B23AD6" w:rsidP="00076B25">
            <w:pPr>
              <w:rPr>
                <w:rFonts w:ascii="Arial" w:hAnsi="Arial" w:cs="Arial"/>
              </w:rPr>
            </w:pPr>
            <w:r>
              <w:rPr>
                <w:rFonts w:ascii="Arial" w:hAnsi="Arial" w:cs="Arial"/>
              </w:rPr>
              <w:t>Si el alumno no escribe el campo de “Fecha en que se inició la actividad”, entonces mandará un mensaje de error “Recuerda escribir la fecha en que se inició tu actividad”.</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4</w:t>
            </w:r>
          </w:p>
        </w:tc>
        <w:tc>
          <w:tcPr>
            <w:tcW w:w="6890" w:type="dxa"/>
          </w:tcPr>
          <w:p w:rsidR="00B23AD6" w:rsidRDefault="00B23AD6" w:rsidP="00076B25">
            <w:pPr>
              <w:rPr>
                <w:rFonts w:ascii="Arial" w:hAnsi="Arial" w:cs="Arial"/>
              </w:rPr>
            </w:pPr>
            <w:r>
              <w:rPr>
                <w:rFonts w:ascii="Arial" w:hAnsi="Arial" w:cs="Arial"/>
              </w:rPr>
              <w:t>Si el alumno no escribe el campo de “Fecha en que se finalizó la actividad”, entonces mandará un mensaje de error “Recuerda escribir la fecha en que se finalizó tu actividad”.</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5</w:t>
            </w:r>
          </w:p>
        </w:tc>
        <w:tc>
          <w:tcPr>
            <w:tcW w:w="6890" w:type="dxa"/>
          </w:tcPr>
          <w:p w:rsidR="00B23AD6" w:rsidRDefault="00B23AD6" w:rsidP="00076B25">
            <w:pPr>
              <w:rPr>
                <w:rFonts w:ascii="Arial" w:hAnsi="Arial" w:cs="Arial"/>
              </w:rPr>
            </w:pPr>
            <w:r>
              <w:rPr>
                <w:rFonts w:ascii="Arial" w:hAnsi="Arial" w:cs="Arial"/>
              </w:rPr>
              <w:t>Si el alumno no escribe el campo de “Comentarios sobre la actividad”, entonces mandará un mensaje de error “Recuerda escribir tus comentarios”.</w:t>
            </w:r>
          </w:p>
        </w:tc>
      </w:tr>
      <w:tr w:rsidR="00B23AD6" w:rsidTr="00B23AD6">
        <w:tblPrEx>
          <w:tblCellMar>
            <w:top w:w="0" w:type="dxa"/>
            <w:bottom w:w="0" w:type="dxa"/>
          </w:tblCellMar>
        </w:tblPrEx>
        <w:tc>
          <w:tcPr>
            <w:tcW w:w="4512" w:type="dxa"/>
          </w:tcPr>
          <w:p w:rsidR="00B23AD6" w:rsidRDefault="00B23AD6" w:rsidP="00076B25">
            <w:pPr>
              <w:rPr>
                <w:rFonts w:ascii="Arial" w:hAnsi="Arial" w:cs="Arial"/>
                <w:b/>
                <w:bCs/>
              </w:rPr>
            </w:pPr>
            <w:r>
              <w:rPr>
                <w:rFonts w:ascii="Arial" w:hAnsi="Arial" w:cs="Arial"/>
                <w:b/>
                <w:bCs/>
              </w:rPr>
              <w:t>Rendimiento</w:t>
            </w:r>
          </w:p>
        </w:tc>
        <w:tc>
          <w:tcPr>
            <w:tcW w:w="789" w:type="dxa"/>
          </w:tcPr>
          <w:p w:rsidR="00B23AD6" w:rsidRDefault="00B23AD6" w:rsidP="00076B25">
            <w:pPr>
              <w:rPr>
                <w:rFonts w:ascii="Arial" w:hAnsi="Arial" w:cs="Arial"/>
                <w:b/>
                <w:bCs/>
              </w:rPr>
            </w:pPr>
            <w:r>
              <w:rPr>
                <w:rFonts w:ascii="Arial" w:hAnsi="Arial" w:cs="Arial"/>
                <w:b/>
                <w:bCs/>
              </w:rPr>
              <w:t>Paso</w:t>
            </w:r>
          </w:p>
        </w:tc>
        <w:tc>
          <w:tcPr>
            <w:tcW w:w="6890" w:type="dxa"/>
          </w:tcPr>
          <w:p w:rsidR="00B23AD6" w:rsidRDefault="00B23AD6" w:rsidP="00076B25">
            <w:pPr>
              <w:rPr>
                <w:rFonts w:ascii="Arial" w:hAnsi="Arial" w:cs="Arial"/>
                <w:b/>
                <w:bCs/>
              </w:rPr>
            </w:pPr>
            <w:r>
              <w:rPr>
                <w:rFonts w:ascii="Arial" w:hAnsi="Arial" w:cs="Arial"/>
                <w:b/>
                <w:bCs/>
              </w:rPr>
              <w:t>Cota de tiempo</w:t>
            </w:r>
          </w:p>
        </w:tc>
      </w:tr>
      <w:tr w:rsidR="00B23AD6" w:rsidTr="00B23AD6">
        <w:tblPrEx>
          <w:tblCellMar>
            <w:top w:w="0" w:type="dxa"/>
            <w:bottom w:w="0" w:type="dxa"/>
          </w:tblCellMar>
        </w:tblPrEx>
        <w:tc>
          <w:tcPr>
            <w:tcW w:w="4512" w:type="dxa"/>
          </w:tcPr>
          <w:p w:rsidR="00B23AD6" w:rsidRDefault="00B23AD6" w:rsidP="00076B25">
            <w:pPr>
              <w:rPr>
                <w:rFonts w:ascii="Arial" w:hAnsi="Arial" w:cs="Arial"/>
                <w:b/>
                <w:bCs/>
              </w:rPr>
            </w:pPr>
          </w:p>
        </w:tc>
        <w:tc>
          <w:tcPr>
            <w:tcW w:w="789" w:type="dxa"/>
          </w:tcPr>
          <w:p w:rsidR="00B23AD6" w:rsidRDefault="00B23AD6" w:rsidP="00076B25">
            <w:pPr>
              <w:jc w:val="center"/>
              <w:rPr>
                <w:rFonts w:ascii="Arial" w:hAnsi="Arial" w:cs="Arial"/>
              </w:rPr>
            </w:pPr>
            <w:r>
              <w:rPr>
                <w:rFonts w:ascii="Arial" w:hAnsi="Arial" w:cs="Arial"/>
              </w:rPr>
              <w:t>-</w:t>
            </w:r>
          </w:p>
        </w:tc>
        <w:tc>
          <w:tcPr>
            <w:tcW w:w="6890" w:type="dxa"/>
          </w:tcPr>
          <w:p w:rsidR="00B23AD6" w:rsidRDefault="00B23AD6" w:rsidP="00076B25">
            <w:pPr>
              <w:jc w:val="center"/>
              <w:rPr>
                <w:rFonts w:ascii="Arial" w:hAnsi="Arial" w:cs="Arial"/>
              </w:rPr>
            </w:pPr>
            <w:r>
              <w:rPr>
                <w:rFonts w:ascii="Arial" w:hAnsi="Arial" w:cs="Arial"/>
              </w:rPr>
              <w:t>---</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Frecuencia esperada</w:t>
            </w:r>
          </w:p>
        </w:tc>
        <w:tc>
          <w:tcPr>
            <w:tcW w:w="7679" w:type="dxa"/>
            <w:gridSpan w:val="2"/>
          </w:tcPr>
          <w:p w:rsidR="00B23AD6" w:rsidRDefault="00B23AD6" w:rsidP="00076B25">
            <w:pPr>
              <w:rPr>
                <w:rFonts w:ascii="Arial" w:hAnsi="Arial" w:cs="Arial"/>
              </w:rPr>
            </w:pPr>
            <w:r>
              <w:rPr>
                <w:rFonts w:ascii="Arial" w:hAnsi="Arial" w:cs="Arial"/>
              </w:rPr>
              <w:t>1 ves al mes.</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Importancia</w:t>
            </w:r>
          </w:p>
        </w:tc>
        <w:tc>
          <w:tcPr>
            <w:tcW w:w="7679" w:type="dxa"/>
            <w:gridSpan w:val="2"/>
          </w:tcPr>
          <w:p w:rsidR="00B23AD6" w:rsidRDefault="00B23AD6" w:rsidP="00076B25">
            <w:pPr>
              <w:rPr>
                <w:rFonts w:ascii="Arial" w:hAnsi="Arial" w:cs="Arial"/>
              </w:rPr>
            </w:pPr>
            <w:r>
              <w:rPr>
                <w:rFonts w:ascii="Arial" w:hAnsi="Arial" w:cs="Arial"/>
              </w:rPr>
              <w:t>Vital</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Urgencia</w:t>
            </w:r>
          </w:p>
        </w:tc>
        <w:tc>
          <w:tcPr>
            <w:tcW w:w="7679" w:type="dxa"/>
            <w:gridSpan w:val="2"/>
          </w:tcPr>
          <w:p w:rsidR="00B23AD6" w:rsidRDefault="00B23AD6" w:rsidP="00076B25">
            <w:pPr>
              <w:rPr>
                <w:rFonts w:ascii="Arial" w:hAnsi="Arial" w:cs="Arial"/>
              </w:rPr>
            </w:pPr>
            <w:r>
              <w:rPr>
                <w:rFonts w:ascii="Arial" w:hAnsi="Arial" w:cs="Arial"/>
              </w:rPr>
              <w:t>Puede esperar</w:t>
            </w:r>
          </w:p>
        </w:tc>
      </w:tr>
      <w:tr w:rsidR="00B23AD6" w:rsidTr="00B23AD6">
        <w:tblPrEx>
          <w:tblCellMar>
            <w:top w:w="0" w:type="dxa"/>
            <w:bottom w:w="0" w:type="dxa"/>
          </w:tblCellMar>
        </w:tblPrEx>
        <w:trPr>
          <w:cantSplit/>
        </w:trPr>
        <w:tc>
          <w:tcPr>
            <w:tcW w:w="4512" w:type="dxa"/>
          </w:tcPr>
          <w:p w:rsidR="00B23AD6" w:rsidRDefault="00B23AD6" w:rsidP="00076B25">
            <w:pPr>
              <w:rPr>
                <w:rFonts w:ascii="Arial" w:hAnsi="Arial" w:cs="Arial"/>
                <w:b/>
                <w:bCs/>
              </w:rPr>
            </w:pPr>
            <w:r>
              <w:rPr>
                <w:rFonts w:ascii="Arial" w:hAnsi="Arial" w:cs="Arial"/>
                <w:b/>
                <w:bCs/>
              </w:rPr>
              <w:t>Comentarios</w:t>
            </w:r>
          </w:p>
        </w:tc>
        <w:tc>
          <w:tcPr>
            <w:tcW w:w="7679" w:type="dxa"/>
            <w:gridSpan w:val="2"/>
          </w:tcPr>
          <w:p w:rsidR="00B23AD6" w:rsidRDefault="00B23AD6" w:rsidP="00076B25">
            <w:pPr>
              <w:jc w:val="center"/>
              <w:rPr>
                <w:rFonts w:ascii="Arial" w:hAnsi="Arial" w:cs="Arial"/>
              </w:rPr>
            </w:pPr>
            <w:r>
              <w:rPr>
                <w:rFonts w:ascii="Arial" w:hAnsi="Arial" w:cs="Arial"/>
              </w:rPr>
              <w:t>---</w:t>
            </w:r>
          </w:p>
        </w:tc>
      </w:tr>
    </w:tbl>
    <w:p w:rsidR="004310B5" w:rsidRPr="004310B5" w:rsidRDefault="004310B5" w:rsidP="00AA6232">
      <w:pPr>
        <w:rPr>
          <w:b/>
          <w:sz w:val="36"/>
        </w:rPr>
      </w:pPr>
      <w:bookmarkStart w:id="0" w:name="_GoBack"/>
      <w:bookmarkEnd w:id="0"/>
    </w:p>
    <w:sectPr w:rsidR="004310B5" w:rsidRPr="00431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15"/>
    <w:rsid w:val="00317D76"/>
    <w:rsid w:val="004310B5"/>
    <w:rsid w:val="004D36CB"/>
    <w:rsid w:val="00681B56"/>
    <w:rsid w:val="009E4835"/>
    <w:rsid w:val="00AA6232"/>
    <w:rsid w:val="00B23AD6"/>
    <w:rsid w:val="00C47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DD457-CC35-41DF-B66F-8A8702F1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1346</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Diana Contreras</cp:lastModifiedBy>
  <cp:revision>4</cp:revision>
  <dcterms:created xsi:type="dcterms:W3CDTF">2015-11-13T01:29:00Z</dcterms:created>
  <dcterms:modified xsi:type="dcterms:W3CDTF">2015-11-13T03:58:00Z</dcterms:modified>
</cp:coreProperties>
</file>