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CE" w:rsidRDefault="009B5AB0" w:rsidP="00EF6BCE">
      <w:pPr>
        <w:pStyle w:val="Title"/>
      </w:pPr>
      <w:r>
        <w:t xml:space="preserve">Splinter </w:t>
      </w:r>
      <w:r w:rsidR="00EF6BCE">
        <w:t>MVVM Framework User Guide</w:t>
      </w:r>
    </w:p>
    <w:sdt>
      <w:sdtPr>
        <w:rPr>
          <w:rFonts w:asciiTheme="minorHAnsi" w:eastAsiaTheme="minorHAnsi" w:hAnsiTheme="minorHAnsi" w:cstheme="minorBidi"/>
          <w:b w:val="0"/>
          <w:bCs w:val="0"/>
          <w:color w:val="auto"/>
          <w:sz w:val="22"/>
          <w:szCs w:val="22"/>
          <w:lang w:val="en-GB" w:eastAsia="en-US"/>
        </w:rPr>
        <w:id w:val="-360519917"/>
        <w:docPartObj>
          <w:docPartGallery w:val="Table of Contents"/>
          <w:docPartUnique/>
        </w:docPartObj>
      </w:sdtPr>
      <w:sdtEndPr>
        <w:rPr>
          <w:noProof/>
        </w:rPr>
      </w:sdtEndPr>
      <w:sdtContent>
        <w:p w:rsidR="00EF6BCE" w:rsidRDefault="00EF6BCE">
          <w:pPr>
            <w:pStyle w:val="TOCHeading"/>
          </w:pPr>
          <w:r>
            <w:t>Contents</w:t>
          </w:r>
        </w:p>
        <w:p w:rsidR="00B47767" w:rsidRDefault="00EF6BC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09431859" w:history="1">
            <w:r w:rsidR="00B47767" w:rsidRPr="00DA29BE">
              <w:rPr>
                <w:rStyle w:val="Hyperlink"/>
                <w:noProof/>
              </w:rPr>
              <w:t>1</w:t>
            </w:r>
            <w:r w:rsidR="00B47767">
              <w:rPr>
                <w:rFonts w:eastAsiaTheme="minorEastAsia"/>
                <w:noProof/>
                <w:lang w:eastAsia="en-GB"/>
              </w:rPr>
              <w:tab/>
            </w:r>
            <w:r w:rsidR="00B47767" w:rsidRPr="00DA29BE">
              <w:rPr>
                <w:rStyle w:val="Hyperlink"/>
                <w:noProof/>
              </w:rPr>
              <w:t>Document Control</w:t>
            </w:r>
            <w:r w:rsidR="00B47767">
              <w:rPr>
                <w:noProof/>
                <w:webHidden/>
              </w:rPr>
              <w:tab/>
            </w:r>
            <w:r w:rsidR="00B47767">
              <w:rPr>
                <w:noProof/>
                <w:webHidden/>
              </w:rPr>
              <w:fldChar w:fldCharType="begin"/>
            </w:r>
            <w:r w:rsidR="00B47767">
              <w:rPr>
                <w:noProof/>
                <w:webHidden/>
              </w:rPr>
              <w:instrText xml:space="preserve"> PAGEREF _Toc409431859 \h </w:instrText>
            </w:r>
            <w:r w:rsidR="00B47767">
              <w:rPr>
                <w:noProof/>
                <w:webHidden/>
              </w:rPr>
            </w:r>
            <w:r w:rsidR="00B47767">
              <w:rPr>
                <w:noProof/>
                <w:webHidden/>
              </w:rPr>
              <w:fldChar w:fldCharType="separate"/>
            </w:r>
            <w:r w:rsidR="00B47767">
              <w:rPr>
                <w:noProof/>
                <w:webHidden/>
              </w:rPr>
              <w:t>3</w:t>
            </w:r>
            <w:r w:rsidR="00B47767">
              <w:rPr>
                <w:noProof/>
                <w:webHidden/>
              </w:rPr>
              <w:fldChar w:fldCharType="end"/>
            </w:r>
          </w:hyperlink>
        </w:p>
        <w:p w:rsidR="00B47767" w:rsidRDefault="009B5AB0">
          <w:pPr>
            <w:pStyle w:val="TOC1"/>
            <w:tabs>
              <w:tab w:val="left" w:pos="440"/>
              <w:tab w:val="right" w:leader="dot" w:pos="9016"/>
            </w:tabs>
            <w:rPr>
              <w:rFonts w:eastAsiaTheme="minorEastAsia"/>
              <w:noProof/>
              <w:lang w:eastAsia="en-GB"/>
            </w:rPr>
          </w:pPr>
          <w:hyperlink w:anchor="_Toc409431860" w:history="1">
            <w:r w:rsidR="00B47767" w:rsidRPr="00DA29BE">
              <w:rPr>
                <w:rStyle w:val="Hyperlink"/>
                <w:noProof/>
              </w:rPr>
              <w:t>2</w:t>
            </w:r>
            <w:r w:rsidR="00B47767">
              <w:rPr>
                <w:rFonts w:eastAsiaTheme="minorEastAsia"/>
                <w:noProof/>
                <w:lang w:eastAsia="en-GB"/>
              </w:rPr>
              <w:tab/>
            </w:r>
            <w:r w:rsidR="00B47767" w:rsidRPr="00DA29BE">
              <w:rPr>
                <w:rStyle w:val="Hyperlink"/>
                <w:noProof/>
              </w:rPr>
              <w:t>Glossary</w:t>
            </w:r>
            <w:r w:rsidR="00B47767">
              <w:rPr>
                <w:noProof/>
                <w:webHidden/>
              </w:rPr>
              <w:tab/>
            </w:r>
            <w:r w:rsidR="00B47767">
              <w:rPr>
                <w:noProof/>
                <w:webHidden/>
              </w:rPr>
              <w:fldChar w:fldCharType="begin"/>
            </w:r>
            <w:r w:rsidR="00B47767">
              <w:rPr>
                <w:noProof/>
                <w:webHidden/>
              </w:rPr>
              <w:instrText xml:space="preserve"> PAGEREF _Toc409431860 \h </w:instrText>
            </w:r>
            <w:r w:rsidR="00B47767">
              <w:rPr>
                <w:noProof/>
                <w:webHidden/>
              </w:rPr>
            </w:r>
            <w:r w:rsidR="00B47767">
              <w:rPr>
                <w:noProof/>
                <w:webHidden/>
              </w:rPr>
              <w:fldChar w:fldCharType="separate"/>
            </w:r>
            <w:r w:rsidR="00B47767">
              <w:rPr>
                <w:noProof/>
                <w:webHidden/>
              </w:rPr>
              <w:t>3</w:t>
            </w:r>
            <w:r w:rsidR="00B47767">
              <w:rPr>
                <w:noProof/>
                <w:webHidden/>
              </w:rPr>
              <w:fldChar w:fldCharType="end"/>
            </w:r>
          </w:hyperlink>
        </w:p>
        <w:p w:rsidR="00B47767" w:rsidRDefault="009B5AB0">
          <w:pPr>
            <w:pStyle w:val="TOC1"/>
            <w:tabs>
              <w:tab w:val="left" w:pos="440"/>
              <w:tab w:val="right" w:leader="dot" w:pos="9016"/>
            </w:tabs>
            <w:rPr>
              <w:rFonts w:eastAsiaTheme="minorEastAsia"/>
              <w:noProof/>
              <w:lang w:eastAsia="en-GB"/>
            </w:rPr>
          </w:pPr>
          <w:hyperlink w:anchor="_Toc409431861" w:history="1">
            <w:r w:rsidR="00B47767" w:rsidRPr="00DA29BE">
              <w:rPr>
                <w:rStyle w:val="Hyperlink"/>
                <w:noProof/>
              </w:rPr>
              <w:t>3</w:t>
            </w:r>
            <w:r w:rsidR="00B47767">
              <w:rPr>
                <w:rFonts w:eastAsiaTheme="minorEastAsia"/>
                <w:noProof/>
                <w:lang w:eastAsia="en-GB"/>
              </w:rPr>
              <w:tab/>
            </w:r>
            <w:r w:rsidR="00B47767" w:rsidRPr="00DA29BE">
              <w:rPr>
                <w:rStyle w:val="Hyperlink"/>
                <w:noProof/>
              </w:rPr>
              <w:t>Introduction</w:t>
            </w:r>
            <w:r w:rsidR="00B47767">
              <w:rPr>
                <w:noProof/>
                <w:webHidden/>
              </w:rPr>
              <w:tab/>
            </w:r>
            <w:r w:rsidR="00B47767">
              <w:rPr>
                <w:noProof/>
                <w:webHidden/>
              </w:rPr>
              <w:fldChar w:fldCharType="begin"/>
            </w:r>
            <w:r w:rsidR="00B47767">
              <w:rPr>
                <w:noProof/>
                <w:webHidden/>
              </w:rPr>
              <w:instrText xml:space="preserve"> PAGEREF _Toc409431861 \h </w:instrText>
            </w:r>
            <w:r w:rsidR="00B47767">
              <w:rPr>
                <w:noProof/>
                <w:webHidden/>
              </w:rPr>
            </w:r>
            <w:r w:rsidR="00B47767">
              <w:rPr>
                <w:noProof/>
                <w:webHidden/>
              </w:rPr>
              <w:fldChar w:fldCharType="separate"/>
            </w:r>
            <w:r w:rsidR="00B47767">
              <w:rPr>
                <w:noProof/>
                <w:webHidden/>
              </w:rPr>
              <w:t>3</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62" w:history="1">
            <w:r w:rsidR="00B47767" w:rsidRPr="00DA29BE">
              <w:rPr>
                <w:rStyle w:val="Hyperlink"/>
                <w:noProof/>
              </w:rPr>
              <w:t>3.1</w:t>
            </w:r>
            <w:r w:rsidR="00B47767">
              <w:rPr>
                <w:rFonts w:eastAsiaTheme="minorEastAsia"/>
                <w:noProof/>
                <w:lang w:eastAsia="en-GB"/>
              </w:rPr>
              <w:tab/>
            </w:r>
            <w:r w:rsidR="00B47767" w:rsidRPr="00DA29BE">
              <w:rPr>
                <w:rStyle w:val="Hyperlink"/>
                <w:noProof/>
              </w:rPr>
              <w:t>Who is this document for?</w:t>
            </w:r>
            <w:r w:rsidR="00B47767">
              <w:rPr>
                <w:noProof/>
                <w:webHidden/>
              </w:rPr>
              <w:tab/>
            </w:r>
            <w:r w:rsidR="00B47767">
              <w:rPr>
                <w:noProof/>
                <w:webHidden/>
              </w:rPr>
              <w:fldChar w:fldCharType="begin"/>
            </w:r>
            <w:r w:rsidR="00B47767">
              <w:rPr>
                <w:noProof/>
                <w:webHidden/>
              </w:rPr>
              <w:instrText xml:space="preserve"> PAGEREF _Toc409431862 \h </w:instrText>
            </w:r>
            <w:r w:rsidR="00B47767">
              <w:rPr>
                <w:noProof/>
                <w:webHidden/>
              </w:rPr>
            </w:r>
            <w:r w:rsidR="00B47767">
              <w:rPr>
                <w:noProof/>
                <w:webHidden/>
              </w:rPr>
              <w:fldChar w:fldCharType="separate"/>
            </w:r>
            <w:r w:rsidR="00B47767">
              <w:rPr>
                <w:noProof/>
                <w:webHidden/>
              </w:rPr>
              <w:t>3</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63" w:history="1">
            <w:r w:rsidR="00B47767" w:rsidRPr="00DA29BE">
              <w:rPr>
                <w:rStyle w:val="Hyperlink"/>
                <w:noProof/>
              </w:rPr>
              <w:t>3.2</w:t>
            </w:r>
            <w:r w:rsidR="00B47767">
              <w:rPr>
                <w:rFonts w:eastAsiaTheme="minorEastAsia"/>
                <w:noProof/>
                <w:lang w:eastAsia="en-GB"/>
              </w:rPr>
              <w:tab/>
            </w:r>
            <w:r w:rsidR="00B47767" w:rsidRPr="00DA29BE">
              <w:rPr>
                <w:rStyle w:val="Hyperlink"/>
                <w:noProof/>
              </w:rPr>
              <w:t>What is MVVM?</w:t>
            </w:r>
            <w:r w:rsidR="00B47767">
              <w:rPr>
                <w:noProof/>
                <w:webHidden/>
              </w:rPr>
              <w:tab/>
            </w:r>
            <w:r w:rsidR="00B47767">
              <w:rPr>
                <w:noProof/>
                <w:webHidden/>
              </w:rPr>
              <w:fldChar w:fldCharType="begin"/>
            </w:r>
            <w:r w:rsidR="00B47767">
              <w:rPr>
                <w:noProof/>
                <w:webHidden/>
              </w:rPr>
              <w:instrText xml:space="preserve"> PAGEREF _Toc409431863 \h </w:instrText>
            </w:r>
            <w:r w:rsidR="00B47767">
              <w:rPr>
                <w:noProof/>
                <w:webHidden/>
              </w:rPr>
            </w:r>
            <w:r w:rsidR="00B47767">
              <w:rPr>
                <w:noProof/>
                <w:webHidden/>
              </w:rPr>
              <w:fldChar w:fldCharType="separate"/>
            </w:r>
            <w:r w:rsidR="00B47767">
              <w:rPr>
                <w:noProof/>
                <w:webHidden/>
              </w:rPr>
              <w:t>3</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64" w:history="1">
            <w:r w:rsidR="00B47767" w:rsidRPr="00DA29BE">
              <w:rPr>
                <w:rStyle w:val="Hyperlink"/>
                <w:noProof/>
              </w:rPr>
              <w:t>3.3</w:t>
            </w:r>
            <w:r w:rsidR="00B47767">
              <w:rPr>
                <w:rFonts w:eastAsiaTheme="minorEastAsia"/>
                <w:noProof/>
                <w:lang w:eastAsia="en-GB"/>
              </w:rPr>
              <w:tab/>
            </w:r>
            <w:r w:rsidR="00B47767" w:rsidRPr="00DA29BE">
              <w:rPr>
                <w:rStyle w:val="Hyperlink"/>
                <w:noProof/>
              </w:rPr>
              <w:t>Prerequisites</w:t>
            </w:r>
            <w:r w:rsidR="00B47767">
              <w:rPr>
                <w:noProof/>
                <w:webHidden/>
              </w:rPr>
              <w:tab/>
            </w:r>
            <w:r w:rsidR="00B47767">
              <w:rPr>
                <w:noProof/>
                <w:webHidden/>
              </w:rPr>
              <w:fldChar w:fldCharType="begin"/>
            </w:r>
            <w:r w:rsidR="00B47767">
              <w:rPr>
                <w:noProof/>
                <w:webHidden/>
              </w:rPr>
              <w:instrText xml:space="preserve"> PAGEREF _Toc409431864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65" w:history="1">
            <w:r w:rsidR="00B47767" w:rsidRPr="00DA29BE">
              <w:rPr>
                <w:rStyle w:val="Hyperlink"/>
                <w:noProof/>
              </w:rPr>
              <w:t>3.3.1</w:t>
            </w:r>
            <w:r w:rsidR="00B47767">
              <w:rPr>
                <w:rFonts w:eastAsiaTheme="minorEastAsia"/>
                <w:noProof/>
                <w:lang w:eastAsia="en-GB"/>
              </w:rPr>
              <w:tab/>
            </w:r>
            <w:r w:rsidR="00B47767" w:rsidRPr="00DA29BE">
              <w:rPr>
                <w:rStyle w:val="Hyperlink"/>
                <w:noProof/>
              </w:rPr>
              <w:t>Software</w:t>
            </w:r>
            <w:r w:rsidR="00B47767">
              <w:rPr>
                <w:noProof/>
                <w:webHidden/>
              </w:rPr>
              <w:tab/>
            </w:r>
            <w:r w:rsidR="00B47767">
              <w:rPr>
                <w:noProof/>
                <w:webHidden/>
              </w:rPr>
              <w:fldChar w:fldCharType="begin"/>
            </w:r>
            <w:r w:rsidR="00B47767">
              <w:rPr>
                <w:noProof/>
                <w:webHidden/>
              </w:rPr>
              <w:instrText xml:space="preserve"> PAGEREF _Toc409431865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66" w:history="1">
            <w:r w:rsidR="00B47767" w:rsidRPr="00DA29BE">
              <w:rPr>
                <w:rStyle w:val="Hyperlink"/>
                <w:noProof/>
              </w:rPr>
              <w:t>3.3.2</w:t>
            </w:r>
            <w:r w:rsidR="00B47767">
              <w:rPr>
                <w:rFonts w:eastAsiaTheme="minorEastAsia"/>
                <w:noProof/>
                <w:lang w:eastAsia="en-GB"/>
              </w:rPr>
              <w:tab/>
            </w:r>
            <w:r w:rsidR="00B47767" w:rsidRPr="00DA29BE">
              <w:rPr>
                <w:rStyle w:val="Hyperlink"/>
                <w:noProof/>
              </w:rPr>
              <w:t>Knowledge</w:t>
            </w:r>
            <w:r w:rsidR="00B47767">
              <w:rPr>
                <w:noProof/>
                <w:webHidden/>
              </w:rPr>
              <w:tab/>
            </w:r>
            <w:r w:rsidR="00B47767">
              <w:rPr>
                <w:noProof/>
                <w:webHidden/>
              </w:rPr>
              <w:fldChar w:fldCharType="begin"/>
            </w:r>
            <w:r w:rsidR="00B47767">
              <w:rPr>
                <w:noProof/>
                <w:webHidden/>
              </w:rPr>
              <w:instrText xml:space="preserve"> PAGEREF _Toc409431866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1"/>
            <w:tabs>
              <w:tab w:val="left" w:pos="440"/>
              <w:tab w:val="right" w:leader="dot" w:pos="9016"/>
            </w:tabs>
            <w:rPr>
              <w:rFonts w:eastAsiaTheme="minorEastAsia"/>
              <w:noProof/>
              <w:lang w:eastAsia="en-GB"/>
            </w:rPr>
          </w:pPr>
          <w:hyperlink w:anchor="_Toc409431867" w:history="1">
            <w:r w:rsidR="00B47767" w:rsidRPr="00DA29BE">
              <w:rPr>
                <w:rStyle w:val="Hyperlink"/>
                <w:noProof/>
              </w:rPr>
              <w:t>4</w:t>
            </w:r>
            <w:r w:rsidR="00B47767">
              <w:rPr>
                <w:rFonts w:eastAsiaTheme="minorEastAsia"/>
                <w:noProof/>
                <w:lang w:eastAsia="en-GB"/>
              </w:rPr>
              <w:tab/>
            </w:r>
            <w:r w:rsidR="00B47767" w:rsidRPr="00DA29BE">
              <w:rPr>
                <w:rStyle w:val="Hyperlink"/>
                <w:noProof/>
              </w:rPr>
              <w:t>Using the Framework</w:t>
            </w:r>
            <w:r w:rsidR="00B47767">
              <w:rPr>
                <w:noProof/>
                <w:webHidden/>
              </w:rPr>
              <w:tab/>
            </w:r>
            <w:r w:rsidR="00B47767">
              <w:rPr>
                <w:noProof/>
                <w:webHidden/>
              </w:rPr>
              <w:fldChar w:fldCharType="begin"/>
            </w:r>
            <w:r w:rsidR="00B47767">
              <w:rPr>
                <w:noProof/>
                <w:webHidden/>
              </w:rPr>
              <w:instrText xml:space="preserve"> PAGEREF _Toc409431867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68" w:history="1">
            <w:r w:rsidR="00B47767" w:rsidRPr="00DA29BE">
              <w:rPr>
                <w:rStyle w:val="Hyperlink"/>
                <w:noProof/>
              </w:rPr>
              <w:t>4.1</w:t>
            </w:r>
            <w:r w:rsidR="00B47767">
              <w:rPr>
                <w:rFonts w:eastAsiaTheme="minorEastAsia"/>
                <w:noProof/>
                <w:lang w:eastAsia="en-GB"/>
              </w:rPr>
              <w:tab/>
            </w:r>
            <w:r w:rsidR="00B47767" w:rsidRPr="00DA29BE">
              <w:rPr>
                <w:rStyle w:val="Hyperlink"/>
                <w:noProof/>
              </w:rPr>
              <w:t>Adding a reference</w:t>
            </w:r>
            <w:r w:rsidR="00B47767">
              <w:rPr>
                <w:noProof/>
                <w:webHidden/>
              </w:rPr>
              <w:tab/>
            </w:r>
            <w:r w:rsidR="00B47767">
              <w:rPr>
                <w:noProof/>
                <w:webHidden/>
              </w:rPr>
              <w:fldChar w:fldCharType="begin"/>
            </w:r>
            <w:r w:rsidR="00B47767">
              <w:rPr>
                <w:noProof/>
                <w:webHidden/>
              </w:rPr>
              <w:instrText xml:space="preserve"> PAGEREF _Toc409431868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69" w:history="1">
            <w:r w:rsidR="00B47767" w:rsidRPr="00DA29BE">
              <w:rPr>
                <w:rStyle w:val="Hyperlink"/>
                <w:noProof/>
              </w:rPr>
              <w:t>4.2</w:t>
            </w:r>
            <w:r w:rsidR="00B47767">
              <w:rPr>
                <w:rFonts w:eastAsiaTheme="minorEastAsia"/>
                <w:noProof/>
                <w:lang w:eastAsia="en-GB"/>
              </w:rPr>
              <w:tab/>
            </w:r>
            <w:r w:rsidR="00B47767" w:rsidRPr="00DA29BE">
              <w:rPr>
                <w:rStyle w:val="Hyperlink"/>
                <w:noProof/>
              </w:rPr>
              <w:t>Creating a View Model</w:t>
            </w:r>
            <w:r w:rsidR="00B47767">
              <w:rPr>
                <w:noProof/>
                <w:webHidden/>
              </w:rPr>
              <w:tab/>
            </w:r>
            <w:r w:rsidR="00B47767">
              <w:rPr>
                <w:noProof/>
                <w:webHidden/>
              </w:rPr>
              <w:fldChar w:fldCharType="begin"/>
            </w:r>
            <w:r w:rsidR="00B47767">
              <w:rPr>
                <w:noProof/>
                <w:webHidden/>
              </w:rPr>
              <w:instrText xml:space="preserve"> PAGEREF _Toc409431869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0" w:history="1">
            <w:r w:rsidR="00B47767" w:rsidRPr="00DA29BE">
              <w:rPr>
                <w:rStyle w:val="Hyperlink"/>
                <w:noProof/>
              </w:rPr>
              <w:t>4.2.1</w:t>
            </w:r>
            <w:r w:rsidR="00B47767">
              <w:rPr>
                <w:rFonts w:eastAsiaTheme="minorEastAsia"/>
                <w:noProof/>
                <w:lang w:eastAsia="en-GB"/>
              </w:rPr>
              <w:tab/>
            </w:r>
            <w:r w:rsidR="00B47767" w:rsidRPr="00DA29BE">
              <w:rPr>
                <w:rStyle w:val="Hyperlink"/>
                <w:noProof/>
              </w:rPr>
              <w:t>INotifyPropertyChanged Interface</w:t>
            </w:r>
            <w:r w:rsidR="00B47767">
              <w:rPr>
                <w:noProof/>
                <w:webHidden/>
              </w:rPr>
              <w:tab/>
            </w:r>
            <w:r w:rsidR="00B47767">
              <w:rPr>
                <w:noProof/>
                <w:webHidden/>
              </w:rPr>
              <w:fldChar w:fldCharType="begin"/>
            </w:r>
            <w:r w:rsidR="00B47767">
              <w:rPr>
                <w:noProof/>
                <w:webHidden/>
              </w:rPr>
              <w:instrText xml:space="preserve"> PAGEREF _Toc409431870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1" w:history="1">
            <w:r w:rsidR="00B47767" w:rsidRPr="00DA29BE">
              <w:rPr>
                <w:rStyle w:val="Hyperlink"/>
                <w:noProof/>
              </w:rPr>
              <w:t>4.2.2</w:t>
            </w:r>
            <w:r w:rsidR="00B47767">
              <w:rPr>
                <w:rFonts w:eastAsiaTheme="minorEastAsia"/>
                <w:noProof/>
                <w:lang w:eastAsia="en-GB"/>
              </w:rPr>
              <w:tab/>
            </w:r>
            <w:r w:rsidR="00B47767" w:rsidRPr="00DA29BE">
              <w:rPr>
                <w:rStyle w:val="Hyperlink"/>
                <w:noProof/>
              </w:rPr>
              <w:t>Inheriting the ViewModel Class</w:t>
            </w:r>
            <w:r w:rsidR="00B47767">
              <w:rPr>
                <w:noProof/>
                <w:webHidden/>
              </w:rPr>
              <w:tab/>
            </w:r>
            <w:r w:rsidR="00B47767">
              <w:rPr>
                <w:noProof/>
                <w:webHidden/>
              </w:rPr>
              <w:fldChar w:fldCharType="begin"/>
            </w:r>
            <w:r w:rsidR="00B47767">
              <w:rPr>
                <w:noProof/>
                <w:webHidden/>
              </w:rPr>
              <w:instrText xml:space="preserve"> PAGEREF _Toc409431871 \h </w:instrText>
            </w:r>
            <w:r w:rsidR="00B47767">
              <w:rPr>
                <w:noProof/>
                <w:webHidden/>
              </w:rPr>
            </w:r>
            <w:r w:rsidR="00B47767">
              <w:rPr>
                <w:noProof/>
                <w:webHidden/>
              </w:rPr>
              <w:fldChar w:fldCharType="separate"/>
            </w:r>
            <w:r w:rsidR="00B47767">
              <w:rPr>
                <w:noProof/>
                <w:webHidden/>
              </w:rPr>
              <w:t>4</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2" w:history="1">
            <w:r w:rsidR="00B47767" w:rsidRPr="00DA29BE">
              <w:rPr>
                <w:rStyle w:val="Hyperlink"/>
                <w:noProof/>
              </w:rPr>
              <w:t>4.2.3</w:t>
            </w:r>
            <w:r w:rsidR="00B47767">
              <w:rPr>
                <w:rFonts w:eastAsiaTheme="minorEastAsia"/>
                <w:noProof/>
                <w:lang w:eastAsia="en-GB"/>
              </w:rPr>
              <w:tab/>
            </w:r>
            <w:r w:rsidR="00B47767" w:rsidRPr="00DA29BE">
              <w:rPr>
                <w:rStyle w:val="Hyperlink"/>
                <w:noProof/>
              </w:rPr>
              <w:t>Adding a View Model Property</w:t>
            </w:r>
            <w:r w:rsidR="00B47767">
              <w:rPr>
                <w:noProof/>
                <w:webHidden/>
              </w:rPr>
              <w:tab/>
            </w:r>
            <w:r w:rsidR="00B47767">
              <w:rPr>
                <w:noProof/>
                <w:webHidden/>
              </w:rPr>
              <w:fldChar w:fldCharType="begin"/>
            </w:r>
            <w:r w:rsidR="00B47767">
              <w:rPr>
                <w:noProof/>
                <w:webHidden/>
              </w:rPr>
              <w:instrText xml:space="preserve"> PAGEREF _Toc409431872 \h </w:instrText>
            </w:r>
            <w:r w:rsidR="00B47767">
              <w:rPr>
                <w:noProof/>
                <w:webHidden/>
              </w:rPr>
            </w:r>
            <w:r w:rsidR="00B47767">
              <w:rPr>
                <w:noProof/>
                <w:webHidden/>
              </w:rPr>
              <w:fldChar w:fldCharType="separate"/>
            </w:r>
            <w:r w:rsidR="00B47767">
              <w:rPr>
                <w:noProof/>
                <w:webHidden/>
              </w:rPr>
              <w:t>5</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3" w:history="1">
            <w:r w:rsidR="00B47767" w:rsidRPr="00DA29BE">
              <w:rPr>
                <w:rStyle w:val="Hyperlink"/>
                <w:noProof/>
              </w:rPr>
              <w:t>4.2.4</w:t>
            </w:r>
            <w:r w:rsidR="00B47767">
              <w:rPr>
                <w:rFonts w:eastAsiaTheme="minorEastAsia"/>
                <w:noProof/>
                <w:lang w:eastAsia="en-GB"/>
              </w:rPr>
              <w:tab/>
            </w:r>
            <w:r w:rsidR="00B47767" w:rsidRPr="00DA29BE">
              <w:rPr>
                <w:rStyle w:val="Hyperlink"/>
                <w:noProof/>
              </w:rPr>
              <w:t>Raising PropertyChanged for Multiple Properties</w:t>
            </w:r>
            <w:r w:rsidR="00B47767">
              <w:rPr>
                <w:noProof/>
                <w:webHidden/>
              </w:rPr>
              <w:tab/>
            </w:r>
            <w:r w:rsidR="00B47767">
              <w:rPr>
                <w:noProof/>
                <w:webHidden/>
              </w:rPr>
              <w:fldChar w:fldCharType="begin"/>
            </w:r>
            <w:r w:rsidR="00B47767">
              <w:rPr>
                <w:noProof/>
                <w:webHidden/>
              </w:rPr>
              <w:instrText xml:space="preserve"> PAGEREF _Toc409431873 \h </w:instrText>
            </w:r>
            <w:r w:rsidR="00B47767">
              <w:rPr>
                <w:noProof/>
                <w:webHidden/>
              </w:rPr>
            </w:r>
            <w:r w:rsidR="00B47767">
              <w:rPr>
                <w:noProof/>
                <w:webHidden/>
              </w:rPr>
              <w:fldChar w:fldCharType="separate"/>
            </w:r>
            <w:r w:rsidR="00B47767">
              <w:rPr>
                <w:noProof/>
                <w:webHidden/>
              </w:rPr>
              <w:t>5</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74" w:history="1">
            <w:r w:rsidR="00B47767" w:rsidRPr="00DA29BE">
              <w:rPr>
                <w:rStyle w:val="Hyperlink"/>
                <w:noProof/>
              </w:rPr>
              <w:t>4.3</w:t>
            </w:r>
            <w:r w:rsidR="00B47767">
              <w:rPr>
                <w:rFonts w:eastAsiaTheme="minorEastAsia"/>
                <w:noProof/>
                <w:lang w:eastAsia="en-GB"/>
              </w:rPr>
              <w:tab/>
            </w:r>
            <w:r w:rsidR="00B47767" w:rsidRPr="00DA29BE">
              <w:rPr>
                <w:rStyle w:val="Hyperlink"/>
                <w:noProof/>
              </w:rPr>
              <w:t>Binding to a View</w:t>
            </w:r>
            <w:r w:rsidR="00B47767">
              <w:rPr>
                <w:noProof/>
                <w:webHidden/>
              </w:rPr>
              <w:tab/>
            </w:r>
            <w:r w:rsidR="00B47767">
              <w:rPr>
                <w:noProof/>
                <w:webHidden/>
              </w:rPr>
              <w:fldChar w:fldCharType="begin"/>
            </w:r>
            <w:r w:rsidR="00B47767">
              <w:rPr>
                <w:noProof/>
                <w:webHidden/>
              </w:rPr>
              <w:instrText xml:space="preserve"> PAGEREF _Toc409431874 \h </w:instrText>
            </w:r>
            <w:r w:rsidR="00B47767">
              <w:rPr>
                <w:noProof/>
                <w:webHidden/>
              </w:rPr>
            </w:r>
            <w:r w:rsidR="00B47767">
              <w:rPr>
                <w:noProof/>
                <w:webHidden/>
              </w:rPr>
              <w:fldChar w:fldCharType="separate"/>
            </w:r>
            <w:r w:rsidR="00B47767">
              <w:rPr>
                <w:noProof/>
                <w:webHidden/>
              </w:rPr>
              <w:t>6</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5" w:history="1">
            <w:r w:rsidR="00B47767" w:rsidRPr="00DA29BE">
              <w:rPr>
                <w:rStyle w:val="Hyperlink"/>
                <w:noProof/>
              </w:rPr>
              <w:t>4.3.1</w:t>
            </w:r>
            <w:r w:rsidR="00B47767">
              <w:rPr>
                <w:rFonts w:eastAsiaTheme="minorEastAsia"/>
                <w:noProof/>
                <w:lang w:eastAsia="en-GB"/>
              </w:rPr>
              <w:tab/>
            </w:r>
            <w:r w:rsidR="00B47767" w:rsidRPr="00DA29BE">
              <w:rPr>
                <w:rStyle w:val="Hyperlink"/>
                <w:noProof/>
              </w:rPr>
              <w:t>Using a View Model as Data Context</w:t>
            </w:r>
            <w:r w:rsidR="00B47767">
              <w:rPr>
                <w:noProof/>
                <w:webHidden/>
              </w:rPr>
              <w:tab/>
            </w:r>
            <w:r w:rsidR="00B47767">
              <w:rPr>
                <w:noProof/>
                <w:webHidden/>
              </w:rPr>
              <w:fldChar w:fldCharType="begin"/>
            </w:r>
            <w:r w:rsidR="00B47767">
              <w:rPr>
                <w:noProof/>
                <w:webHidden/>
              </w:rPr>
              <w:instrText xml:space="preserve"> PAGEREF _Toc409431875 \h </w:instrText>
            </w:r>
            <w:r w:rsidR="00B47767">
              <w:rPr>
                <w:noProof/>
                <w:webHidden/>
              </w:rPr>
            </w:r>
            <w:r w:rsidR="00B47767">
              <w:rPr>
                <w:noProof/>
                <w:webHidden/>
              </w:rPr>
              <w:fldChar w:fldCharType="separate"/>
            </w:r>
            <w:r w:rsidR="00B47767">
              <w:rPr>
                <w:noProof/>
                <w:webHidden/>
              </w:rPr>
              <w:t>6</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6" w:history="1">
            <w:r w:rsidR="00B47767" w:rsidRPr="00DA29BE">
              <w:rPr>
                <w:rStyle w:val="Hyperlink"/>
                <w:noProof/>
              </w:rPr>
              <w:t>4.3.2</w:t>
            </w:r>
            <w:r w:rsidR="00B47767">
              <w:rPr>
                <w:rFonts w:eastAsiaTheme="minorEastAsia"/>
                <w:noProof/>
                <w:lang w:eastAsia="en-GB"/>
              </w:rPr>
              <w:tab/>
            </w:r>
            <w:r w:rsidR="00B47767" w:rsidRPr="00DA29BE">
              <w:rPr>
                <w:rStyle w:val="Hyperlink"/>
                <w:noProof/>
              </w:rPr>
              <w:t>Binding a Property to a UI Element</w:t>
            </w:r>
            <w:r w:rsidR="00B47767">
              <w:rPr>
                <w:noProof/>
                <w:webHidden/>
              </w:rPr>
              <w:tab/>
            </w:r>
            <w:r w:rsidR="00B47767">
              <w:rPr>
                <w:noProof/>
                <w:webHidden/>
              </w:rPr>
              <w:fldChar w:fldCharType="begin"/>
            </w:r>
            <w:r w:rsidR="00B47767">
              <w:rPr>
                <w:noProof/>
                <w:webHidden/>
              </w:rPr>
              <w:instrText xml:space="preserve"> PAGEREF _Toc409431876 \h </w:instrText>
            </w:r>
            <w:r w:rsidR="00B47767">
              <w:rPr>
                <w:noProof/>
                <w:webHidden/>
              </w:rPr>
            </w:r>
            <w:r w:rsidR="00B47767">
              <w:rPr>
                <w:noProof/>
                <w:webHidden/>
              </w:rPr>
              <w:fldChar w:fldCharType="separate"/>
            </w:r>
            <w:r w:rsidR="00B47767">
              <w:rPr>
                <w:noProof/>
                <w:webHidden/>
              </w:rPr>
              <w:t>7</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7" w:history="1">
            <w:r w:rsidR="00B47767" w:rsidRPr="00DA29BE">
              <w:rPr>
                <w:rStyle w:val="Hyperlink"/>
                <w:noProof/>
              </w:rPr>
              <w:t>4.3.3</w:t>
            </w:r>
            <w:r w:rsidR="00B47767">
              <w:rPr>
                <w:rFonts w:eastAsiaTheme="minorEastAsia"/>
                <w:noProof/>
                <w:lang w:eastAsia="en-GB"/>
              </w:rPr>
              <w:tab/>
            </w:r>
            <w:r w:rsidR="00B47767" w:rsidRPr="00DA29BE">
              <w:rPr>
                <w:rStyle w:val="Hyperlink"/>
                <w:noProof/>
              </w:rPr>
              <w:t>Binding a Collection</w:t>
            </w:r>
            <w:r w:rsidR="00B47767">
              <w:rPr>
                <w:noProof/>
                <w:webHidden/>
              </w:rPr>
              <w:tab/>
            </w:r>
            <w:r w:rsidR="00B47767">
              <w:rPr>
                <w:noProof/>
                <w:webHidden/>
              </w:rPr>
              <w:fldChar w:fldCharType="begin"/>
            </w:r>
            <w:r w:rsidR="00B47767">
              <w:rPr>
                <w:noProof/>
                <w:webHidden/>
              </w:rPr>
              <w:instrText xml:space="preserve"> PAGEREF _Toc409431877 \h </w:instrText>
            </w:r>
            <w:r w:rsidR="00B47767">
              <w:rPr>
                <w:noProof/>
                <w:webHidden/>
              </w:rPr>
            </w:r>
            <w:r w:rsidR="00B47767">
              <w:rPr>
                <w:noProof/>
                <w:webHidden/>
              </w:rPr>
              <w:fldChar w:fldCharType="separate"/>
            </w:r>
            <w:r w:rsidR="00B47767">
              <w:rPr>
                <w:noProof/>
                <w:webHidden/>
              </w:rPr>
              <w:t>8</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78" w:history="1">
            <w:r w:rsidR="00B47767" w:rsidRPr="00DA29BE">
              <w:rPr>
                <w:rStyle w:val="Hyperlink"/>
                <w:noProof/>
              </w:rPr>
              <w:t>4.4</w:t>
            </w:r>
            <w:r w:rsidR="00B47767">
              <w:rPr>
                <w:rFonts w:eastAsiaTheme="minorEastAsia"/>
                <w:noProof/>
                <w:lang w:eastAsia="en-GB"/>
              </w:rPr>
              <w:tab/>
            </w:r>
            <w:r w:rsidR="00B47767" w:rsidRPr="00DA29BE">
              <w:rPr>
                <w:rStyle w:val="Hyperlink"/>
                <w:noProof/>
              </w:rPr>
              <w:t>Sending a Message through the Broker</w:t>
            </w:r>
            <w:r w:rsidR="00B47767">
              <w:rPr>
                <w:noProof/>
                <w:webHidden/>
              </w:rPr>
              <w:tab/>
            </w:r>
            <w:r w:rsidR="00B47767">
              <w:rPr>
                <w:noProof/>
                <w:webHidden/>
              </w:rPr>
              <w:fldChar w:fldCharType="begin"/>
            </w:r>
            <w:r w:rsidR="00B47767">
              <w:rPr>
                <w:noProof/>
                <w:webHidden/>
              </w:rPr>
              <w:instrText xml:space="preserve"> PAGEREF _Toc409431878 \h </w:instrText>
            </w:r>
            <w:r w:rsidR="00B47767">
              <w:rPr>
                <w:noProof/>
                <w:webHidden/>
              </w:rPr>
            </w:r>
            <w:r w:rsidR="00B47767">
              <w:rPr>
                <w:noProof/>
                <w:webHidden/>
              </w:rPr>
              <w:fldChar w:fldCharType="separate"/>
            </w:r>
            <w:r w:rsidR="00B47767">
              <w:rPr>
                <w:noProof/>
                <w:webHidden/>
              </w:rPr>
              <w:t>10</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79" w:history="1">
            <w:r w:rsidR="00B47767" w:rsidRPr="00DA29BE">
              <w:rPr>
                <w:rStyle w:val="Hyperlink"/>
                <w:noProof/>
              </w:rPr>
              <w:t>4.4.1</w:t>
            </w:r>
            <w:r w:rsidR="00B47767">
              <w:rPr>
                <w:rFonts w:eastAsiaTheme="minorEastAsia"/>
                <w:noProof/>
                <w:lang w:eastAsia="en-GB"/>
              </w:rPr>
              <w:tab/>
            </w:r>
            <w:r w:rsidR="00B47767" w:rsidRPr="00DA29BE">
              <w:rPr>
                <w:rStyle w:val="Hyperlink"/>
                <w:noProof/>
              </w:rPr>
              <w:t>The Publish – Subscribe Pattern</w:t>
            </w:r>
            <w:r w:rsidR="00B47767">
              <w:rPr>
                <w:noProof/>
                <w:webHidden/>
              </w:rPr>
              <w:tab/>
            </w:r>
            <w:r w:rsidR="00B47767">
              <w:rPr>
                <w:noProof/>
                <w:webHidden/>
              </w:rPr>
              <w:fldChar w:fldCharType="begin"/>
            </w:r>
            <w:r w:rsidR="00B47767">
              <w:rPr>
                <w:noProof/>
                <w:webHidden/>
              </w:rPr>
              <w:instrText xml:space="preserve"> PAGEREF _Toc409431879 \h </w:instrText>
            </w:r>
            <w:r w:rsidR="00B47767">
              <w:rPr>
                <w:noProof/>
                <w:webHidden/>
              </w:rPr>
            </w:r>
            <w:r w:rsidR="00B47767">
              <w:rPr>
                <w:noProof/>
                <w:webHidden/>
              </w:rPr>
              <w:fldChar w:fldCharType="separate"/>
            </w:r>
            <w:r w:rsidR="00B47767">
              <w:rPr>
                <w:noProof/>
                <w:webHidden/>
              </w:rPr>
              <w:t>11</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0" w:history="1">
            <w:r w:rsidR="00B47767" w:rsidRPr="00DA29BE">
              <w:rPr>
                <w:rStyle w:val="Hyperlink"/>
                <w:noProof/>
              </w:rPr>
              <w:t>4.4.2</w:t>
            </w:r>
            <w:r w:rsidR="00B47767">
              <w:rPr>
                <w:rFonts w:eastAsiaTheme="minorEastAsia"/>
                <w:noProof/>
                <w:lang w:eastAsia="en-GB"/>
              </w:rPr>
              <w:tab/>
            </w:r>
            <w:r w:rsidR="00B47767" w:rsidRPr="00DA29BE">
              <w:rPr>
                <w:rStyle w:val="Hyperlink"/>
                <w:noProof/>
              </w:rPr>
              <w:t>Publishing a Message</w:t>
            </w:r>
            <w:r w:rsidR="00B47767">
              <w:rPr>
                <w:noProof/>
                <w:webHidden/>
              </w:rPr>
              <w:tab/>
            </w:r>
            <w:r w:rsidR="00B47767">
              <w:rPr>
                <w:noProof/>
                <w:webHidden/>
              </w:rPr>
              <w:fldChar w:fldCharType="begin"/>
            </w:r>
            <w:r w:rsidR="00B47767">
              <w:rPr>
                <w:noProof/>
                <w:webHidden/>
              </w:rPr>
              <w:instrText xml:space="preserve"> PAGEREF _Toc409431880 \h </w:instrText>
            </w:r>
            <w:r w:rsidR="00B47767">
              <w:rPr>
                <w:noProof/>
                <w:webHidden/>
              </w:rPr>
            </w:r>
            <w:r w:rsidR="00B47767">
              <w:rPr>
                <w:noProof/>
                <w:webHidden/>
              </w:rPr>
              <w:fldChar w:fldCharType="separate"/>
            </w:r>
            <w:r w:rsidR="00B47767">
              <w:rPr>
                <w:noProof/>
                <w:webHidden/>
              </w:rPr>
              <w:t>11</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1" w:history="1">
            <w:r w:rsidR="00B47767" w:rsidRPr="00DA29BE">
              <w:rPr>
                <w:rStyle w:val="Hyperlink"/>
                <w:noProof/>
              </w:rPr>
              <w:t>4.4.3</w:t>
            </w:r>
            <w:r w:rsidR="00B47767">
              <w:rPr>
                <w:rFonts w:eastAsiaTheme="minorEastAsia"/>
                <w:noProof/>
                <w:lang w:eastAsia="en-GB"/>
              </w:rPr>
              <w:tab/>
            </w:r>
            <w:r w:rsidR="00B47767" w:rsidRPr="00DA29BE">
              <w:rPr>
                <w:rStyle w:val="Hyperlink"/>
                <w:noProof/>
              </w:rPr>
              <w:t>Subscribing to a Message Type</w:t>
            </w:r>
            <w:r w:rsidR="00B47767">
              <w:rPr>
                <w:noProof/>
                <w:webHidden/>
              </w:rPr>
              <w:tab/>
            </w:r>
            <w:r w:rsidR="00B47767">
              <w:rPr>
                <w:noProof/>
                <w:webHidden/>
              </w:rPr>
              <w:fldChar w:fldCharType="begin"/>
            </w:r>
            <w:r w:rsidR="00B47767">
              <w:rPr>
                <w:noProof/>
                <w:webHidden/>
              </w:rPr>
              <w:instrText xml:space="preserve"> PAGEREF _Toc409431881 \h </w:instrText>
            </w:r>
            <w:r w:rsidR="00B47767">
              <w:rPr>
                <w:noProof/>
                <w:webHidden/>
              </w:rPr>
            </w:r>
            <w:r w:rsidR="00B47767">
              <w:rPr>
                <w:noProof/>
                <w:webHidden/>
              </w:rPr>
              <w:fldChar w:fldCharType="separate"/>
            </w:r>
            <w:r w:rsidR="00B47767">
              <w:rPr>
                <w:noProof/>
                <w:webHidden/>
              </w:rPr>
              <w:t>11</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2" w:history="1">
            <w:r w:rsidR="00B47767" w:rsidRPr="00DA29BE">
              <w:rPr>
                <w:rStyle w:val="Hyperlink"/>
                <w:noProof/>
              </w:rPr>
              <w:t>4.4.4</w:t>
            </w:r>
            <w:r w:rsidR="00B47767">
              <w:rPr>
                <w:rFonts w:eastAsiaTheme="minorEastAsia"/>
                <w:noProof/>
                <w:lang w:eastAsia="en-GB"/>
              </w:rPr>
              <w:tab/>
            </w:r>
            <w:r w:rsidR="00B47767" w:rsidRPr="00DA29BE">
              <w:rPr>
                <w:rStyle w:val="Hyperlink"/>
                <w:noProof/>
              </w:rPr>
              <w:t>Publishing a Message</w:t>
            </w:r>
            <w:r w:rsidR="00B47767">
              <w:rPr>
                <w:noProof/>
                <w:webHidden/>
              </w:rPr>
              <w:tab/>
            </w:r>
            <w:r w:rsidR="00B47767">
              <w:rPr>
                <w:noProof/>
                <w:webHidden/>
              </w:rPr>
              <w:fldChar w:fldCharType="begin"/>
            </w:r>
            <w:r w:rsidR="00B47767">
              <w:rPr>
                <w:noProof/>
                <w:webHidden/>
              </w:rPr>
              <w:instrText xml:space="preserve"> PAGEREF _Toc409431882 \h </w:instrText>
            </w:r>
            <w:r w:rsidR="00B47767">
              <w:rPr>
                <w:noProof/>
                <w:webHidden/>
              </w:rPr>
            </w:r>
            <w:r w:rsidR="00B47767">
              <w:rPr>
                <w:noProof/>
                <w:webHidden/>
              </w:rPr>
              <w:fldChar w:fldCharType="separate"/>
            </w:r>
            <w:r w:rsidR="00B47767">
              <w:rPr>
                <w:noProof/>
                <w:webHidden/>
              </w:rPr>
              <w:t>13</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3" w:history="1">
            <w:r w:rsidR="00B47767" w:rsidRPr="00DA29BE">
              <w:rPr>
                <w:rStyle w:val="Hyperlink"/>
                <w:noProof/>
              </w:rPr>
              <w:t>4.4.5</w:t>
            </w:r>
            <w:r w:rsidR="00B47767">
              <w:rPr>
                <w:rFonts w:eastAsiaTheme="minorEastAsia"/>
                <w:noProof/>
                <w:lang w:eastAsia="en-GB"/>
              </w:rPr>
              <w:tab/>
            </w:r>
            <w:r w:rsidR="00B47767" w:rsidRPr="00DA29BE">
              <w:rPr>
                <w:rStyle w:val="Hyperlink"/>
                <w:noProof/>
              </w:rPr>
              <w:t>Customised Messages</w:t>
            </w:r>
            <w:r w:rsidR="00B47767">
              <w:rPr>
                <w:noProof/>
                <w:webHidden/>
              </w:rPr>
              <w:tab/>
            </w:r>
            <w:r w:rsidR="00B47767">
              <w:rPr>
                <w:noProof/>
                <w:webHidden/>
              </w:rPr>
              <w:fldChar w:fldCharType="begin"/>
            </w:r>
            <w:r w:rsidR="00B47767">
              <w:rPr>
                <w:noProof/>
                <w:webHidden/>
              </w:rPr>
              <w:instrText xml:space="preserve"> PAGEREF _Toc409431883 \h </w:instrText>
            </w:r>
            <w:r w:rsidR="00B47767">
              <w:rPr>
                <w:noProof/>
                <w:webHidden/>
              </w:rPr>
            </w:r>
            <w:r w:rsidR="00B47767">
              <w:rPr>
                <w:noProof/>
                <w:webHidden/>
              </w:rPr>
              <w:fldChar w:fldCharType="separate"/>
            </w:r>
            <w:r w:rsidR="00B47767">
              <w:rPr>
                <w:noProof/>
                <w:webHidden/>
              </w:rPr>
              <w:t>13</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4" w:history="1">
            <w:r w:rsidR="00B47767" w:rsidRPr="00DA29BE">
              <w:rPr>
                <w:rStyle w:val="Hyperlink"/>
                <w:noProof/>
              </w:rPr>
              <w:t>4.4.6</w:t>
            </w:r>
            <w:r w:rsidR="00B47767">
              <w:rPr>
                <w:rFonts w:eastAsiaTheme="minorEastAsia"/>
                <w:noProof/>
                <w:lang w:eastAsia="en-GB"/>
              </w:rPr>
              <w:tab/>
            </w:r>
            <w:r w:rsidR="00B47767" w:rsidRPr="00DA29BE">
              <w:rPr>
                <w:rStyle w:val="Hyperlink"/>
                <w:noProof/>
              </w:rPr>
              <w:t>Advanced Broker Behaviour</w:t>
            </w:r>
            <w:r w:rsidR="00B47767">
              <w:rPr>
                <w:noProof/>
                <w:webHidden/>
              </w:rPr>
              <w:tab/>
            </w:r>
            <w:r w:rsidR="00B47767">
              <w:rPr>
                <w:noProof/>
                <w:webHidden/>
              </w:rPr>
              <w:fldChar w:fldCharType="begin"/>
            </w:r>
            <w:r w:rsidR="00B47767">
              <w:rPr>
                <w:noProof/>
                <w:webHidden/>
              </w:rPr>
              <w:instrText xml:space="preserve"> PAGEREF _Toc409431884 \h </w:instrText>
            </w:r>
            <w:r w:rsidR="00B47767">
              <w:rPr>
                <w:noProof/>
                <w:webHidden/>
              </w:rPr>
            </w:r>
            <w:r w:rsidR="00B47767">
              <w:rPr>
                <w:noProof/>
                <w:webHidden/>
              </w:rPr>
              <w:fldChar w:fldCharType="separate"/>
            </w:r>
            <w:r w:rsidR="00B47767">
              <w:rPr>
                <w:noProof/>
                <w:webHidden/>
              </w:rPr>
              <w:t>14</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5" w:history="1">
            <w:r w:rsidR="00B47767" w:rsidRPr="00DA29BE">
              <w:rPr>
                <w:rStyle w:val="Hyperlink"/>
                <w:noProof/>
              </w:rPr>
              <w:t>4.4.7</w:t>
            </w:r>
            <w:r w:rsidR="00B47767">
              <w:rPr>
                <w:rFonts w:eastAsiaTheme="minorEastAsia"/>
                <w:noProof/>
                <w:lang w:eastAsia="en-GB"/>
              </w:rPr>
              <w:tab/>
            </w:r>
            <w:r w:rsidR="00B47767" w:rsidRPr="00DA29BE">
              <w:rPr>
                <w:rStyle w:val="Hyperlink"/>
                <w:noProof/>
              </w:rPr>
              <w:t>Unsubscribing</w:t>
            </w:r>
            <w:r w:rsidR="00B47767">
              <w:rPr>
                <w:noProof/>
                <w:webHidden/>
              </w:rPr>
              <w:tab/>
            </w:r>
            <w:r w:rsidR="00B47767">
              <w:rPr>
                <w:noProof/>
                <w:webHidden/>
              </w:rPr>
              <w:fldChar w:fldCharType="begin"/>
            </w:r>
            <w:r w:rsidR="00B47767">
              <w:rPr>
                <w:noProof/>
                <w:webHidden/>
              </w:rPr>
              <w:instrText xml:space="preserve"> PAGEREF _Toc409431885 \h </w:instrText>
            </w:r>
            <w:r w:rsidR="00B47767">
              <w:rPr>
                <w:noProof/>
                <w:webHidden/>
              </w:rPr>
            </w:r>
            <w:r w:rsidR="00B47767">
              <w:rPr>
                <w:noProof/>
                <w:webHidden/>
              </w:rPr>
              <w:fldChar w:fldCharType="separate"/>
            </w:r>
            <w:r w:rsidR="00B47767">
              <w:rPr>
                <w:noProof/>
                <w:webHidden/>
              </w:rPr>
              <w:t>15</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86" w:history="1">
            <w:r w:rsidR="00B47767" w:rsidRPr="00DA29BE">
              <w:rPr>
                <w:rStyle w:val="Hyperlink"/>
                <w:noProof/>
              </w:rPr>
              <w:t>4.5</w:t>
            </w:r>
            <w:r w:rsidR="00B47767">
              <w:rPr>
                <w:rFonts w:eastAsiaTheme="minorEastAsia"/>
                <w:noProof/>
                <w:lang w:eastAsia="en-GB"/>
              </w:rPr>
              <w:tab/>
            </w:r>
            <w:r w:rsidR="00B47767" w:rsidRPr="00DA29BE">
              <w:rPr>
                <w:rStyle w:val="Hyperlink"/>
                <w:noProof/>
              </w:rPr>
              <w:t>Commands</w:t>
            </w:r>
            <w:r w:rsidR="00B47767">
              <w:rPr>
                <w:noProof/>
                <w:webHidden/>
              </w:rPr>
              <w:tab/>
            </w:r>
            <w:r w:rsidR="00B47767">
              <w:rPr>
                <w:noProof/>
                <w:webHidden/>
              </w:rPr>
              <w:fldChar w:fldCharType="begin"/>
            </w:r>
            <w:r w:rsidR="00B47767">
              <w:rPr>
                <w:noProof/>
                <w:webHidden/>
              </w:rPr>
              <w:instrText xml:space="preserve"> PAGEREF _Toc409431886 \h </w:instrText>
            </w:r>
            <w:r w:rsidR="00B47767">
              <w:rPr>
                <w:noProof/>
                <w:webHidden/>
              </w:rPr>
            </w:r>
            <w:r w:rsidR="00B47767">
              <w:rPr>
                <w:noProof/>
                <w:webHidden/>
              </w:rPr>
              <w:fldChar w:fldCharType="separate"/>
            </w:r>
            <w:r w:rsidR="00B47767">
              <w:rPr>
                <w:noProof/>
                <w:webHidden/>
              </w:rPr>
              <w:t>15</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7" w:history="1">
            <w:r w:rsidR="00B47767" w:rsidRPr="00DA29BE">
              <w:rPr>
                <w:rStyle w:val="Hyperlink"/>
                <w:noProof/>
              </w:rPr>
              <w:t>4.5.1</w:t>
            </w:r>
            <w:r w:rsidR="00B47767">
              <w:rPr>
                <w:rFonts w:eastAsiaTheme="minorEastAsia"/>
                <w:noProof/>
                <w:lang w:eastAsia="en-GB"/>
              </w:rPr>
              <w:tab/>
            </w:r>
            <w:r w:rsidR="00B47767" w:rsidRPr="00DA29BE">
              <w:rPr>
                <w:rStyle w:val="Hyperlink"/>
                <w:noProof/>
              </w:rPr>
              <w:t>Creating a Command</w:t>
            </w:r>
            <w:r w:rsidR="00B47767">
              <w:rPr>
                <w:noProof/>
                <w:webHidden/>
              </w:rPr>
              <w:tab/>
            </w:r>
            <w:r w:rsidR="00B47767">
              <w:rPr>
                <w:noProof/>
                <w:webHidden/>
              </w:rPr>
              <w:fldChar w:fldCharType="begin"/>
            </w:r>
            <w:r w:rsidR="00B47767">
              <w:rPr>
                <w:noProof/>
                <w:webHidden/>
              </w:rPr>
              <w:instrText xml:space="preserve"> PAGEREF _Toc409431887 \h </w:instrText>
            </w:r>
            <w:r w:rsidR="00B47767">
              <w:rPr>
                <w:noProof/>
                <w:webHidden/>
              </w:rPr>
            </w:r>
            <w:r w:rsidR="00B47767">
              <w:rPr>
                <w:noProof/>
                <w:webHidden/>
              </w:rPr>
              <w:fldChar w:fldCharType="separate"/>
            </w:r>
            <w:r w:rsidR="00B47767">
              <w:rPr>
                <w:noProof/>
                <w:webHidden/>
              </w:rPr>
              <w:t>15</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8" w:history="1">
            <w:r w:rsidR="00B47767" w:rsidRPr="00DA29BE">
              <w:rPr>
                <w:rStyle w:val="Hyperlink"/>
                <w:noProof/>
              </w:rPr>
              <w:t>4.5.2</w:t>
            </w:r>
            <w:r w:rsidR="00B47767">
              <w:rPr>
                <w:rFonts w:eastAsiaTheme="minorEastAsia"/>
                <w:noProof/>
                <w:lang w:eastAsia="en-GB"/>
              </w:rPr>
              <w:tab/>
            </w:r>
            <w:r w:rsidR="00B47767" w:rsidRPr="00DA29BE">
              <w:rPr>
                <w:rStyle w:val="Hyperlink"/>
                <w:noProof/>
              </w:rPr>
              <w:t>Command Parameters</w:t>
            </w:r>
            <w:r w:rsidR="00B47767">
              <w:rPr>
                <w:noProof/>
                <w:webHidden/>
              </w:rPr>
              <w:tab/>
            </w:r>
            <w:r w:rsidR="00B47767">
              <w:rPr>
                <w:noProof/>
                <w:webHidden/>
              </w:rPr>
              <w:fldChar w:fldCharType="begin"/>
            </w:r>
            <w:r w:rsidR="00B47767">
              <w:rPr>
                <w:noProof/>
                <w:webHidden/>
              </w:rPr>
              <w:instrText xml:space="preserve"> PAGEREF _Toc409431888 \h </w:instrText>
            </w:r>
            <w:r w:rsidR="00B47767">
              <w:rPr>
                <w:noProof/>
                <w:webHidden/>
              </w:rPr>
            </w:r>
            <w:r w:rsidR="00B47767">
              <w:rPr>
                <w:noProof/>
                <w:webHidden/>
              </w:rPr>
              <w:fldChar w:fldCharType="separate"/>
            </w:r>
            <w:r w:rsidR="00B47767">
              <w:rPr>
                <w:noProof/>
                <w:webHidden/>
              </w:rPr>
              <w:t>16</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89" w:history="1">
            <w:r w:rsidR="00B47767" w:rsidRPr="00DA29BE">
              <w:rPr>
                <w:rStyle w:val="Hyperlink"/>
                <w:noProof/>
              </w:rPr>
              <w:t>4.5.3</w:t>
            </w:r>
            <w:r w:rsidR="00B47767">
              <w:rPr>
                <w:rFonts w:eastAsiaTheme="minorEastAsia"/>
                <w:noProof/>
                <w:lang w:eastAsia="en-GB"/>
              </w:rPr>
              <w:tab/>
            </w:r>
            <w:r w:rsidR="00B47767" w:rsidRPr="00DA29BE">
              <w:rPr>
                <w:rStyle w:val="Hyperlink"/>
                <w:noProof/>
              </w:rPr>
              <w:t>Binding a Command to a Button</w:t>
            </w:r>
            <w:r w:rsidR="00B47767">
              <w:rPr>
                <w:noProof/>
                <w:webHidden/>
              </w:rPr>
              <w:tab/>
            </w:r>
            <w:r w:rsidR="00B47767">
              <w:rPr>
                <w:noProof/>
                <w:webHidden/>
              </w:rPr>
              <w:fldChar w:fldCharType="begin"/>
            </w:r>
            <w:r w:rsidR="00B47767">
              <w:rPr>
                <w:noProof/>
                <w:webHidden/>
              </w:rPr>
              <w:instrText xml:space="preserve"> PAGEREF _Toc409431889 \h </w:instrText>
            </w:r>
            <w:r w:rsidR="00B47767">
              <w:rPr>
                <w:noProof/>
                <w:webHidden/>
              </w:rPr>
            </w:r>
            <w:r w:rsidR="00B47767">
              <w:rPr>
                <w:noProof/>
                <w:webHidden/>
              </w:rPr>
              <w:fldChar w:fldCharType="separate"/>
            </w:r>
            <w:r w:rsidR="00B47767">
              <w:rPr>
                <w:noProof/>
                <w:webHidden/>
              </w:rPr>
              <w:t>16</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90" w:history="1">
            <w:r w:rsidR="00B47767" w:rsidRPr="00DA29BE">
              <w:rPr>
                <w:rStyle w:val="Hyperlink"/>
                <w:noProof/>
              </w:rPr>
              <w:t>4.5.4</w:t>
            </w:r>
            <w:r w:rsidR="00B47767">
              <w:rPr>
                <w:rFonts w:eastAsiaTheme="minorEastAsia"/>
                <w:noProof/>
                <w:lang w:eastAsia="en-GB"/>
              </w:rPr>
              <w:tab/>
            </w:r>
            <w:r w:rsidR="00B47767" w:rsidRPr="00DA29BE">
              <w:rPr>
                <w:rStyle w:val="Hyperlink"/>
                <w:noProof/>
              </w:rPr>
              <w:t>Using a Command to Publish a Message</w:t>
            </w:r>
            <w:r w:rsidR="00B47767">
              <w:rPr>
                <w:noProof/>
                <w:webHidden/>
              </w:rPr>
              <w:tab/>
            </w:r>
            <w:r w:rsidR="00B47767">
              <w:rPr>
                <w:noProof/>
                <w:webHidden/>
              </w:rPr>
              <w:fldChar w:fldCharType="begin"/>
            </w:r>
            <w:r w:rsidR="00B47767">
              <w:rPr>
                <w:noProof/>
                <w:webHidden/>
              </w:rPr>
              <w:instrText xml:space="preserve"> PAGEREF _Toc409431890 \h </w:instrText>
            </w:r>
            <w:r w:rsidR="00B47767">
              <w:rPr>
                <w:noProof/>
                <w:webHidden/>
              </w:rPr>
            </w:r>
            <w:r w:rsidR="00B47767">
              <w:rPr>
                <w:noProof/>
                <w:webHidden/>
              </w:rPr>
              <w:fldChar w:fldCharType="separate"/>
            </w:r>
            <w:r w:rsidR="00B47767">
              <w:rPr>
                <w:noProof/>
                <w:webHidden/>
              </w:rPr>
              <w:t>17</w:t>
            </w:r>
            <w:r w:rsidR="00B47767">
              <w:rPr>
                <w:noProof/>
                <w:webHidden/>
              </w:rPr>
              <w:fldChar w:fldCharType="end"/>
            </w:r>
          </w:hyperlink>
        </w:p>
        <w:p w:rsidR="00B47767" w:rsidRDefault="009B5AB0">
          <w:pPr>
            <w:pStyle w:val="TOC3"/>
            <w:tabs>
              <w:tab w:val="left" w:pos="1320"/>
              <w:tab w:val="right" w:leader="dot" w:pos="9016"/>
            </w:tabs>
            <w:rPr>
              <w:rFonts w:eastAsiaTheme="minorEastAsia"/>
              <w:noProof/>
              <w:lang w:eastAsia="en-GB"/>
            </w:rPr>
          </w:pPr>
          <w:hyperlink w:anchor="_Toc409431891" w:history="1">
            <w:r w:rsidR="00B47767" w:rsidRPr="00DA29BE">
              <w:rPr>
                <w:rStyle w:val="Hyperlink"/>
                <w:noProof/>
              </w:rPr>
              <w:t>4.5.5</w:t>
            </w:r>
            <w:r w:rsidR="00B47767">
              <w:rPr>
                <w:rFonts w:eastAsiaTheme="minorEastAsia"/>
                <w:noProof/>
                <w:lang w:eastAsia="en-GB"/>
              </w:rPr>
              <w:tab/>
            </w:r>
            <w:r w:rsidR="00B47767" w:rsidRPr="00DA29BE">
              <w:rPr>
                <w:rStyle w:val="Hyperlink"/>
                <w:noProof/>
              </w:rPr>
              <w:t>Overriding the CanExecute Method</w:t>
            </w:r>
            <w:r w:rsidR="00B47767">
              <w:rPr>
                <w:noProof/>
                <w:webHidden/>
              </w:rPr>
              <w:tab/>
            </w:r>
            <w:r w:rsidR="00B47767">
              <w:rPr>
                <w:noProof/>
                <w:webHidden/>
              </w:rPr>
              <w:fldChar w:fldCharType="begin"/>
            </w:r>
            <w:r w:rsidR="00B47767">
              <w:rPr>
                <w:noProof/>
                <w:webHidden/>
              </w:rPr>
              <w:instrText xml:space="preserve"> PAGEREF _Toc409431891 \h </w:instrText>
            </w:r>
            <w:r w:rsidR="00B47767">
              <w:rPr>
                <w:noProof/>
                <w:webHidden/>
              </w:rPr>
            </w:r>
            <w:r w:rsidR="00B47767">
              <w:rPr>
                <w:noProof/>
                <w:webHidden/>
              </w:rPr>
              <w:fldChar w:fldCharType="separate"/>
            </w:r>
            <w:r w:rsidR="00B47767">
              <w:rPr>
                <w:noProof/>
                <w:webHidden/>
              </w:rPr>
              <w:t>18</w:t>
            </w:r>
            <w:r w:rsidR="00B47767">
              <w:rPr>
                <w:noProof/>
                <w:webHidden/>
              </w:rPr>
              <w:fldChar w:fldCharType="end"/>
            </w:r>
          </w:hyperlink>
        </w:p>
        <w:p w:rsidR="00B47767" w:rsidRDefault="009B5AB0">
          <w:pPr>
            <w:pStyle w:val="TOC1"/>
            <w:tabs>
              <w:tab w:val="left" w:pos="440"/>
              <w:tab w:val="right" w:leader="dot" w:pos="9016"/>
            </w:tabs>
            <w:rPr>
              <w:rFonts w:eastAsiaTheme="minorEastAsia"/>
              <w:noProof/>
              <w:lang w:eastAsia="en-GB"/>
            </w:rPr>
          </w:pPr>
          <w:hyperlink w:anchor="_Toc409431892" w:history="1">
            <w:r w:rsidR="00B47767" w:rsidRPr="00DA29BE">
              <w:rPr>
                <w:rStyle w:val="Hyperlink"/>
                <w:noProof/>
              </w:rPr>
              <w:t>5</w:t>
            </w:r>
            <w:r w:rsidR="00B47767">
              <w:rPr>
                <w:rFonts w:eastAsiaTheme="minorEastAsia"/>
                <w:noProof/>
                <w:lang w:eastAsia="en-GB"/>
              </w:rPr>
              <w:tab/>
            </w:r>
            <w:r w:rsidR="00B47767" w:rsidRPr="00DA29BE">
              <w:rPr>
                <w:rStyle w:val="Hyperlink"/>
                <w:noProof/>
              </w:rPr>
              <w:t>Framework Controls</w:t>
            </w:r>
            <w:r w:rsidR="00B47767">
              <w:rPr>
                <w:noProof/>
                <w:webHidden/>
              </w:rPr>
              <w:tab/>
            </w:r>
            <w:r w:rsidR="00B47767">
              <w:rPr>
                <w:noProof/>
                <w:webHidden/>
              </w:rPr>
              <w:fldChar w:fldCharType="begin"/>
            </w:r>
            <w:r w:rsidR="00B47767">
              <w:rPr>
                <w:noProof/>
                <w:webHidden/>
              </w:rPr>
              <w:instrText xml:space="preserve"> PAGEREF _Toc409431892 \h </w:instrText>
            </w:r>
            <w:r w:rsidR="00B47767">
              <w:rPr>
                <w:noProof/>
                <w:webHidden/>
              </w:rPr>
            </w:r>
            <w:r w:rsidR="00B47767">
              <w:rPr>
                <w:noProof/>
                <w:webHidden/>
              </w:rPr>
              <w:fldChar w:fldCharType="separate"/>
            </w:r>
            <w:r w:rsidR="00B47767">
              <w:rPr>
                <w:noProof/>
                <w:webHidden/>
              </w:rPr>
              <w:t>18</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93" w:history="1">
            <w:r w:rsidR="00B47767" w:rsidRPr="00DA29BE">
              <w:rPr>
                <w:rStyle w:val="Hyperlink"/>
                <w:noProof/>
              </w:rPr>
              <w:t>5.1</w:t>
            </w:r>
            <w:r w:rsidR="00B47767">
              <w:rPr>
                <w:rFonts w:eastAsiaTheme="minorEastAsia"/>
                <w:noProof/>
                <w:lang w:eastAsia="en-GB"/>
              </w:rPr>
              <w:tab/>
            </w:r>
            <w:r w:rsidR="00B47767" w:rsidRPr="00DA29BE">
              <w:rPr>
                <w:rStyle w:val="Hyperlink"/>
                <w:noProof/>
              </w:rPr>
              <w:t>File Selection Control</w:t>
            </w:r>
            <w:r w:rsidR="00B47767">
              <w:rPr>
                <w:noProof/>
                <w:webHidden/>
              </w:rPr>
              <w:tab/>
            </w:r>
            <w:r w:rsidR="00B47767">
              <w:rPr>
                <w:noProof/>
                <w:webHidden/>
              </w:rPr>
              <w:fldChar w:fldCharType="begin"/>
            </w:r>
            <w:r w:rsidR="00B47767">
              <w:rPr>
                <w:noProof/>
                <w:webHidden/>
              </w:rPr>
              <w:instrText xml:space="preserve"> PAGEREF _Toc409431893 \h </w:instrText>
            </w:r>
            <w:r w:rsidR="00B47767">
              <w:rPr>
                <w:noProof/>
                <w:webHidden/>
              </w:rPr>
            </w:r>
            <w:r w:rsidR="00B47767">
              <w:rPr>
                <w:noProof/>
                <w:webHidden/>
              </w:rPr>
              <w:fldChar w:fldCharType="separate"/>
            </w:r>
            <w:r w:rsidR="00B47767">
              <w:rPr>
                <w:noProof/>
                <w:webHidden/>
              </w:rPr>
              <w:t>19</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94" w:history="1">
            <w:r w:rsidR="00B47767" w:rsidRPr="00DA29BE">
              <w:rPr>
                <w:rStyle w:val="Hyperlink"/>
                <w:noProof/>
              </w:rPr>
              <w:t>5.2</w:t>
            </w:r>
            <w:r w:rsidR="00B47767">
              <w:rPr>
                <w:rFonts w:eastAsiaTheme="minorEastAsia"/>
                <w:noProof/>
                <w:lang w:eastAsia="en-GB"/>
              </w:rPr>
              <w:tab/>
            </w:r>
            <w:r w:rsidR="00B47767" w:rsidRPr="00DA29BE">
              <w:rPr>
                <w:rStyle w:val="Hyperlink"/>
                <w:noProof/>
              </w:rPr>
              <w:t>Nullable Check Box</w:t>
            </w:r>
            <w:r w:rsidR="00B47767">
              <w:rPr>
                <w:noProof/>
                <w:webHidden/>
              </w:rPr>
              <w:tab/>
            </w:r>
            <w:r w:rsidR="00B47767">
              <w:rPr>
                <w:noProof/>
                <w:webHidden/>
              </w:rPr>
              <w:fldChar w:fldCharType="begin"/>
            </w:r>
            <w:r w:rsidR="00B47767">
              <w:rPr>
                <w:noProof/>
                <w:webHidden/>
              </w:rPr>
              <w:instrText xml:space="preserve"> PAGEREF _Toc409431894 \h </w:instrText>
            </w:r>
            <w:r w:rsidR="00B47767">
              <w:rPr>
                <w:noProof/>
                <w:webHidden/>
              </w:rPr>
            </w:r>
            <w:r w:rsidR="00B47767">
              <w:rPr>
                <w:noProof/>
                <w:webHidden/>
              </w:rPr>
              <w:fldChar w:fldCharType="separate"/>
            </w:r>
            <w:r w:rsidR="00B47767">
              <w:rPr>
                <w:noProof/>
                <w:webHidden/>
              </w:rPr>
              <w:t>19</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95" w:history="1">
            <w:r w:rsidR="00B47767" w:rsidRPr="00DA29BE">
              <w:rPr>
                <w:rStyle w:val="Hyperlink"/>
                <w:noProof/>
              </w:rPr>
              <w:t>5.3</w:t>
            </w:r>
            <w:r w:rsidR="00B47767">
              <w:rPr>
                <w:rFonts w:eastAsiaTheme="minorEastAsia"/>
                <w:noProof/>
                <w:lang w:eastAsia="en-GB"/>
              </w:rPr>
              <w:tab/>
            </w:r>
            <w:r w:rsidR="00B47767" w:rsidRPr="00DA29BE">
              <w:rPr>
                <w:rStyle w:val="Hyperlink"/>
                <w:noProof/>
              </w:rPr>
              <w:t>Animated Content Control</w:t>
            </w:r>
            <w:r w:rsidR="00B47767">
              <w:rPr>
                <w:noProof/>
                <w:webHidden/>
              </w:rPr>
              <w:tab/>
            </w:r>
            <w:r w:rsidR="00B47767">
              <w:rPr>
                <w:noProof/>
                <w:webHidden/>
              </w:rPr>
              <w:fldChar w:fldCharType="begin"/>
            </w:r>
            <w:r w:rsidR="00B47767">
              <w:rPr>
                <w:noProof/>
                <w:webHidden/>
              </w:rPr>
              <w:instrText xml:space="preserve"> PAGEREF _Toc409431895 \h </w:instrText>
            </w:r>
            <w:r w:rsidR="00B47767">
              <w:rPr>
                <w:noProof/>
                <w:webHidden/>
              </w:rPr>
            </w:r>
            <w:r w:rsidR="00B47767">
              <w:rPr>
                <w:noProof/>
                <w:webHidden/>
              </w:rPr>
              <w:fldChar w:fldCharType="separate"/>
            </w:r>
            <w:r w:rsidR="00B47767">
              <w:rPr>
                <w:noProof/>
                <w:webHidden/>
              </w:rPr>
              <w:t>19</w:t>
            </w:r>
            <w:r w:rsidR="00B47767">
              <w:rPr>
                <w:noProof/>
                <w:webHidden/>
              </w:rPr>
              <w:fldChar w:fldCharType="end"/>
            </w:r>
          </w:hyperlink>
        </w:p>
        <w:p w:rsidR="00B47767" w:rsidRDefault="009B5AB0">
          <w:pPr>
            <w:pStyle w:val="TOC2"/>
            <w:tabs>
              <w:tab w:val="left" w:pos="880"/>
              <w:tab w:val="right" w:leader="dot" w:pos="9016"/>
            </w:tabs>
            <w:rPr>
              <w:rFonts w:eastAsiaTheme="minorEastAsia"/>
              <w:noProof/>
              <w:lang w:eastAsia="en-GB"/>
            </w:rPr>
          </w:pPr>
          <w:hyperlink w:anchor="_Toc409431896" w:history="1">
            <w:r w:rsidR="00B47767" w:rsidRPr="00DA29BE">
              <w:rPr>
                <w:rStyle w:val="Hyperlink"/>
                <w:noProof/>
              </w:rPr>
              <w:t>5.4</w:t>
            </w:r>
            <w:r w:rsidR="00B47767">
              <w:rPr>
                <w:rFonts w:eastAsiaTheme="minorEastAsia"/>
                <w:noProof/>
                <w:lang w:eastAsia="en-GB"/>
              </w:rPr>
              <w:tab/>
            </w:r>
            <w:r w:rsidR="00B47767" w:rsidRPr="00DA29BE">
              <w:rPr>
                <w:rStyle w:val="Hyperlink"/>
                <w:noProof/>
              </w:rPr>
              <w:t>Commandable Combo Box</w:t>
            </w:r>
            <w:r w:rsidR="00B47767">
              <w:rPr>
                <w:noProof/>
                <w:webHidden/>
              </w:rPr>
              <w:tab/>
            </w:r>
            <w:r w:rsidR="00B47767">
              <w:rPr>
                <w:noProof/>
                <w:webHidden/>
              </w:rPr>
              <w:fldChar w:fldCharType="begin"/>
            </w:r>
            <w:r w:rsidR="00B47767">
              <w:rPr>
                <w:noProof/>
                <w:webHidden/>
              </w:rPr>
              <w:instrText xml:space="preserve"> PAGEREF _Toc409431896 \h </w:instrText>
            </w:r>
            <w:r w:rsidR="00B47767">
              <w:rPr>
                <w:noProof/>
                <w:webHidden/>
              </w:rPr>
            </w:r>
            <w:r w:rsidR="00B47767">
              <w:rPr>
                <w:noProof/>
                <w:webHidden/>
              </w:rPr>
              <w:fldChar w:fldCharType="separate"/>
            </w:r>
            <w:r w:rsidR="00B47767">
              <w:rPr>
                <w:noProof/>
                <w:webHidden/>
              </w:rPr>
              <w:t>20</w:t>
            </w:r>
            <w:r w:rsidR="00B47767">
              <w:rPr>
                <w:noProof/>
                <w:webHidden/>
              </w:rPr>
              <w:fldChar w:fldCharType="end"/>
            </w:r>
          </w:hyperlink>
        </w:p>
        <w:p w:rsidR="00EF6BCE" w:rsidRDefault="00EF6BCE">
          <w:r>
            <w:rPr>
              <w:b/>
              <w:bCs/>
              <w:noProof/>
            </w:rPr>
            <w:fldChar w:fldCharType="end"/>
          </w:r>
        </w:p>
      </w:sdtContent>
    </w:sdt>
    <w:p w:rsidR="00E524E6" w:rsidRDefault="00E524E6">
      <w:pPr>
        <w:rPr>
          <w:rFonts w:asciiTheme="majorHAnsi" w:eastAsiaTheme="majorEastAsia" w:hAnsiTheme="majorHAnsi" w:cstheme="majorBidi"/>
          <w:b/>
          <w:bCs/>
          <w:color w:val="365F91" w:themeColor="accent1" w:themeShade="BF"/>
          <w:sz w:val="28"/>
          <w:szCs w:val="28"/>
        </w:rPr>
      </w:pPr>
      <w:r>
        <w:br w:type="page"/>
      </w:r>
    </w:p>
    <w:p w:rsidR="00EF6BCE" w:rsidRDefault="00EF6BCE" w:rsidP="00EF6BCE">
      <w:pPr>
        <w:pStyle w:val="Heading1"/>
      </w:pPr>
      <w:bookmarkStart w:id="0" w:name="_Toc409431859"/>
      <w:r>
        <w:lastRenderedPageBreak/>
        <w:t>Document Control</w:t>
      </w:r>
      <w:bookmarkEnd w:id="0"/>
    </w:p>
    <w:tbl>
      <w:tblPr>
        <w:tblStyle w:val="LightList-Accent1"/>
        <w:tblW w:w="0" w:type="auto"/>
        <w:tblLook w:val="04A0" w:firstRow="1" w:lastRow="0" w:firstColumn="1" w:lastColumn="0" w:noHBand="0" w:noVBand="1"/>
      </w:tblPr>
      <w:tblGrid>
        <w:gridCol w:w="1460"/>
        <w:gridCol w:w="6228"/>
        <w:gridCol w:w="1318"/>
      </w:tblGrid>
      <w:tr w:rsidR="00992CB3" w:rsidTr="00992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rsidR="00992CB3" w:rsidRDefault="00992CB3" w:rsidP="00EF6BCE">
            <w:r>
              <w:t>Date</w:t>
            </w:r>
          </w:p>
        </w:tc>
        <w:tc>
          <w:tcPr>
            <w:tcW w:w="6438" w:type="dxa"/>
          </w:tcPr>
          <w:p w:rsidR="00992CB3" w:rsidRDefault="00992CB3" w:rsidP="00EF6BCE">
            <w:pPr>
              <w:cnfStyle w:val="100000000000" w:firstRow="1" w:lastRow="0" w:firstColumn="0" w:lastColumn="0" w:oddVBand="0" w:evenVBand="0" w:oddHBand="0" w:evenHBand="0" w:firstRowFirstColumn="0" w:firstRowLastColumn="0" w:lastRowFirstColumn="0" w:lastRowLastColumn="0"/>
            </w:pPr>
            <w:r>
              <w:t>Information</w:t>
            </w:r>
          </w:p>
        </w:tc>
        <w:tc>
          <w:tcPr>
            <w:tcW w:w="1337" w:type="dxa"/>
          </w:tcPr>
          <w:p w:rsidR="00992CB3" w:rsidRDefault="00992CB3" w:rsidP="00EF6BCE">
            <w:pPr>
              <w:cnfStyle w:val="100000000000" w:firstRow="1" w:lastRow="0" w:firstColumn="0" w:lastColumn="0" w:oddVBand="0" w:evenVBand="0" w:oddHBand="0" w:evenHBand="0" w:firstRowFirstColumn="0" w:firstRowLastColumn="0" w:lastRowFirstColumn="0" w:lastRowLastColumn="0"/>
            </w:pPr>
            <w:r>
              <w:t>Author</w:t>
            </w:r>
          </w:p>
        </w:tc>
      </w:tr>
      <w:tr w:rsidR="00992CB3" w:rsidTr="00992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rsidR="00992CB3" w:rsidRDefault="009B5AB0" w:rsidP="00606287">
            <w:r>
              <w:t>27/02</w:t>
            </w:r>
            <w:r w:rsidR="00992CB3">
              <w:t>/2015</w:t>
            </w:r>
          </w:p>
        </w:tc>
        <w:tc>
          <w:tcPr>
            <w:tcW w:w="6438" w:type="dxa"/>
          </w:tcPr>
          <w:p w:rsidR="00992CB3" w:rsidRDefault="00992CB3" w:rsidP="00EF6BCE">
            <w:pPr>
              <w:cnfStyle w:val="000000100000" w:firstRow="0" w:lastRow="0" w:firstColumn="0" w:lastColumn="0" w:oddVBand="0" w:evenVBand="0" w:oddHBand="1" w:evenHBand="0" w:firstRowFirstColumn="0" w:firstRowLastColumn="0" w:lastRowFirstColumn="0" w:lastRowLastColumn="0"/>
            </w:pPr>
            <w:r>
              <w:t>Initial version complete.</w:t>
            </w:r>
          </w:p>
        </w:tc>
        <w:tc>
          <w:tcPr>
            <w:tcW w:w="1337" w:type="dxa"/>
          </w:tcPr>
          <w:p w:rsidR="00992CB3" w:rsidRDefault="00992CB3" w:rsidP="00EF6BCE">
            <w:pPr>
              <w:cnfStyle w:val="000000100000" w:firstRow="0" w:lastRow="0" w:firstColumn="0" w:lastColumn="0" w:oddVBand="0" w:evenVBand="0" w:oddHBand="1" w:evenHBand="0" w:firstRowFirstColumn="0" w:firstRowLastColumn="0" w:lastRowFirstColumn="0" w:lastRowLastColumn="0"/>
            </w:pPr>
            <w:r>
              <w:t>Ian Hughes</w:t>
            </w:r>
          </w:p>
        </w:tc>
      </w:tr>
      <w:tr w:rsidR="00992CB3" w:rsidTr="00992CB3">
        <w:tc>
          <w:tcPr>
            <w:cnfStyle w:val="001000000000" w:firstRow="0" w:lastRow="0" w:firstColumn="1" w:lastColumn="0" w:oddVBand="0" w:evenVBand="0" w:oddHBand="0" w:evenHBand="0" w:firstRowFirstColumn="0" w:firstRowLastColumn="0" w:lastRowFirstColumn="0" w:lastRowLastColumn="0"/>
            <w:tcW w:w="1467" w:type="dxa"/>
          </w:tcPr>
          <w:p w:rsidR="00992CB3" w:rsidRDefault="00992CB3" w:rsidP="00EF6BCE"/>
        </w:tc>
        <w:tc>
          <w:tcPr>
            <w:tcW w:w="6438" w:type="dxa"/>
          </w:tcPr>
          <w:p w:rsidR="00992CB3" w:rsidRDefault="00992CB3" w:rsidP="00EF6BCE">
            <w:pPr>
              <w:cnfStyle w:val="000000000000" w:firstRow="0" w:lastRow="0" w:firstColumn="0" w:lastColumn="0" w:oddVBand="0" w:evenVBand="0" w:oddHBand="0" w:evenHBand="0" w:firstRowFirstColumn="0" w:firstRowLastColumn="0" w:lastRowFirstColumn="0" w:lastRowLastColumn="0"/>
            </w:pPr>
          </w:p>
        </w:tc>
        <w:tc>
          <w:tcPr>
            <w:tcW w:w="1337" w:type="dxa"/>
          </w:tcPr>
          <w:p w:rsidR="00992CB3" w:rsidRDefault="00992CB3" w:rsidP="00EF6BCE">
            <w:pPr>
              <w:cnfStyle w:val="000000000000" w:firstRow="0" w:lastRow="0" w:firstColumn="0" w:lastColumn="0" w:oddVBand="0" w:evenVBand="0" w:oddHBand="0" w:evenHBand="0" w:firstRowFirstColumn="0" w:firstRowLastColumn="0" w:lastRowFirstColumn="0" w:lastRowLastColumn="0"/>
            </w:pPr>
          </w:p>
        </w:tc>
      </w:tr>
      <w:tr w:rsidR="00992CB3" w:rsidTr="00992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tcPr>
          <w:p w:rsidR="00992CB3" w:rsidRDefault="00992CB3" w:rsidP="00EF6BCE"/>
        </w:tc>
        <w:tc>
          <w:tcPr>
            <w:tcW w:w="6438" w:type="dxa"/>
          </w:tcPr>
          <w:p w:rsidR="00992CB3" w:rsidRDefault="00992CB3" w:rsidP="00EF6BCE">
            <w:pPr>
              <w:cnfStyle w:val="000000100000" w:firstRow="0" w:lastRow="0" w:firstColumn="0" w:lastColumn="0" w:oddVBand="0" w:evenVBand="0" w:oddHBand="1" w:evenHBand="0" w:firstRowFirstColumn="0" w:firstRowLastColumn="0" w:lastRowFirstColumn="0" w:lastRowLastColumn="0"/>
            </w:pPr>
          </w:p>
        </w:tc>
        <w:tc>
          <w:tcPr>
            <w:tcW w:w="1337" w:type="dxa"/>
          </w:tcPr>
          <w:p w:rsidR="00992CB3" w:rsidRDefault="00992CB3" w:rsidP="00EF6BCE">
            <w:pPr>
              <w:cnfStyle w:val="000000100000" w:firstRow="0" w:lastRow="0" w:firstColumn="0" w:lastColumn="0" w:oddVBand="0" w:evenVBand="0" w:oddHBand="1" w:evenHBand="0" w:firstRowFirstColumn="0" w:firstRowLastColumn="0" w:lastRowFirstColumn="0" w:lastRowLastColumn="0"/>
            </w:pPr>
          </w:p>
        </w:tc>
      </w:tr>
      <w:tr w:rsidR="00992CB3" w:rsidTr="00992CB3">
        <w:tc>
          <w:tcPr>
            <w:cnfStyle w:val="001000000000" w:firstRow="0" w:lastRow="0" w:firstColumn="1" w:lastColumn="0" w:oddVBand="0" w:evenVBand="0" w:oddHBand="0" w:evenHBand="0" w:firstRowFirstColumn="0" w:firstRowLastColumn="0" w:lastRowFirstColumn="0" w:lastRowLastColumn="0"/>
            <w:tcW w:w="1467" w:type="dxa"/>
          </w:tcPr>
          <w:p w:rsidR="00992CB3" w:rsidRDefault="00992CB3" w:rsidP="00EF6BCE"/>
        </w:tc>
        <w:tc>
          <w:tcPr>
            <w:tcW w:w="6438" w:type="dxa"/>
          </w:tcPr>
          <w:p w:rsidR="00992CB3" w:rsidRDefault="00992CB3" w:rsidP="00EF6BCE">
            <w:pPr>
              <w:cnfStyle w:val="000000000000" w:firstRow="0" w:lastRow="0" w:firstColumn="0" w:lastColumn="0" w:oddVBand="0" w:evenVBand="0" w:oddHBand="0" w:evenHBand="0" w:firstRowFirstColumn="0" w:firstRowLastColumn="0" w:lastRowFirstColumn="0" w:lastRowLastColumn="0"/>
            </w:pPr>
          </w:p>
        </w:tc>
        <w:tc>
          <w:tcPr>
            <w:tcW w:w="1337" w:type="dxa"/>
          </w:tcPr>
          <w:p w:rsidR="00992CB3" w:rsidRDefault="00992CB3" w:rsidP="00EF6BCE">
            <w:pPr>
              <w:cnfStyle w:val="000000000000" w:firstRow="0" w:lastRow="0" w:firstColumn="0" w:lastColumn="0" w:oddVBand="0" w:evenVBand="0" w:oddHBand="0" w:evenHBand="0" w:firstRowFirstColumn="0" w:firstRowLastColumn="0" w:lastRowFirstColumn="0" w:lastRowLastColumn="0"/>
            </w:pPr>
          </w:p>
        </w:tc>
      </w:tr>
    </w:tbl>
    <w:p w:rsidR="006861A8" w:rsidRDefault="006861A8" w:rsidP="006861A8">
      <w:pPr>
        <w:pStyle w:val="Heading1"/>
      </w:pPr>
      <w:bookmarkStart w:id="1" w:name="_Toc409431860"/>
      <w:r>
        <w:t>Glossary</w:t>
      </w:r>
      <w:bookmarkEnd w:id="1"/>
    </w:p>
    <w:tbl>
      <w:tblPr>
        <w:tblStyle w:val="LightList-Accent1"/>
        <w:tblW w:w="0" w:type="auto"/>
        <w:tblLook w:val="04A0" w:firstRow="1" w:lastRow="0" w:firstColumn="1" w:lastColumn="0" w:noHBand="0" w:noVBand="1"/>
      </w:tblPr>
      <w:tblGrid>
        <w:gridCol w:w="1642"/>
        <w:gridCol w:w="7364"/>
      </w:tblGrid>
      <w:tr w:rsidR="006861A8" w:rsidTr="00686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61A8" w:rsidRDefault="006861A8" w:rsidP="006861A8">
            <w:r>
              <w:t>Term</w:t>
            </w:r>
          </w:p>
        </w:tc>
        <w:tc>
          <w:tcPr>
            <w:tcW w:w="7574" w:type="dxa"/>
          </w:tcPr>
          <w:p w:rsidR="006861A8" w:rsidRDefault="006861A8" w:rsidP="006861A8">
            <w:pPr>
              <w:cnfStyle w:val="100000000000" w:firstRow="1" w:lastRow="0" w:firstColumn="0" w:lastColumn="0" w:oddVBand="0" w:evenVBand="0" w:oddHBand="0" w:evenHBand="0" w:firstRowFirstColumn="0" w:firstRowLastColumn="0" w:lastRowFirstColumn="0" w:lastRowLastColumn="0"/>
            </w:pPr>
            <w:r>
              <w:t>Description</w:t>
            </w:r>
          </w:p>
        </w:tc>
      </w:tr>
      <w:tr w:rsidR="006861A8" w:rsidTr="00686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61A8" w:rsidRDefault="006861A8" w:rsidP="006861A8">
            <w:r>
              <w:t>WPF</w:t>
            </w:r>
          </w:p>
        </w:tc>
        <w:tc>
          <w:tcPr>
            <w:tcW w:w="7574" w:type="dxa"/>
          </w:tcPr>
          <w:p w:rsidR="006861A8" w:rsidRDefault="006861A8" w:rsidP="006861A8">
            <w:pPr>
              <w:cnfStyle w:val="000000100000" w:firstRow="0" w:lastRow="0" w:firstColumn="0" w:lastColumn="0" w:oddVBand="0" w:evenVBand="0" w:oddHBand="1" w:evenHBand="0" w:firstRowFirstColumn="0" w:firstRowLastColumn="0" w:lastRowFirstColumn="0" w:lastRowLastColumn="0"/>
            </w:pPr>
            <w:r>
              <w:t>Windows Presentation Foundation. A modern application user interface rendering subsystem.</w:t>
            </w:r>
          </w:p>
        </w:tc>
      </w:tr>
      <w:tr w:rsidR="006861A8" w:rsidTr="006861A8">
        <w:tc>
          <w:tcPr>
            <w:cnfStyle w:val="001000000000" w:firstRow="0" w:lastRow="0" w:firstColumn="1" w:lastColumn="0" w:oddVBand="0" w:evenVBand="0" w:oddHBand="0" w:evenHBand="0" w:firstRowFirstColumn="0" w:firstRowLastColumn="0" w:lastRowFirstColumn="0" w:lastRowLastColumn="0"/>
            <w:tcW w:w="1668" w:type="dxa"/>
          </w:tcPr>
          <w:p w:rsidR="006861A8" w:rsidRDefault="006861A8" w:rsidP="006861A8">
            <w:r>
              <w:t>MVVM</w:t>
            </w:r>
          </w:p>
        </w:tc>
        <w:tc>
          <w:tcPr>
            <w:tcW w:w="7574" w:type="dxa"/>
          </w:tcPr>
          <w:p w:rsidR="006861A8" w:rsidRDefault="006861A8" w:rsidP="006861A8">
            <w:pPr>
              <w:cnfStyle w:val="000000000000" w:firstRow="0" w:lastRow="0" w:firstColumn="0" w:lastColumn="0" w:oddVBand="0" w:evenVBand="0" w:oddHBand="0" w:evenHBand="0" w:firstRowFirstColumn="0" w:firstRowLastColumn="0" w:lastRowFirstColumn="0" w:lastRowLastColumn="0"/>
            </w:pPr>
            <w:r>
              <w:t xml:space="preserve">Model-View-View Model. An application architecture (see section </w:t>
            </w:r>
            <w:r>
              <w:fldChar w:fldCharType="begin"/>
            </w:r>
            <w:r>
              <w:instrText xml:space="preserve"> REF _Ref390776961 \r \h </w:instrText>
            </w:r>
            <w:r>
              <w:fldChar w:fldCharType="separate"/>
            </w:r>
            <w:r>
              <w:t>3.2</w:t>
            </w:r>
            <w:r>
              <w:fldChar w:fldCharType="end"/>
            </w:r>
            <w:r>
              <w:t>).</w:t>
            </w:r>
          </w:p>
        </w:tc>
      </w:tr>
      <w:tr w:rsidR="006861A8" w:rsidTr="00686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61A8" w:rsidRDefault="00402FDE" w:rsidP="006861A8">
            <w:r>
              <w:t>XAML</w:t>
            </w:r>
          </w:p>
        </w:tc>
        <w:tc>
          <w:tcPr>
            <w:tcW w:w="7574" w:type="dxa"/>
          </w:tcPr>
          <w:p w:rsidR="006861A8" w:rsidRDefault="00402FDE" w:rsidP="006861A8">
            <w:pPr>
              <w:cnfStyle w:val="000000100000" w:firstRow="0" w:lastRow="0" w:firstColumn="0" w:lastColumn="0" w:oddVBand="0" w:evenVBand="0" w:oddHBand="1" w:evenHBand="0" w:firstRowFirstColumn="0" w:firstRowLastColumn="0" w:lastRowFirstColumn="0" w:lastRowLastColumn="0"/>
            </w:pPr>
            <w:r>
              <w:t>Extensible Application Mark</w:t>
            </w:r>
            <w:r w:rsidR="005E6369">
              <w:t>-</w:t>
            </w:r>
            <w:r>
              <w:t>up Language. A hierarchical language based on XML used to build user interfaces in WPF and Silverlight applications.</w:t>
            </w:r>
          </w:p>
        </w:tc>
      </w:tr>
      <w:tr w:rsidR="006861A8" w:rsidTr="006861A8">
        <w:tc>
          <w:tcPr>
            <w:cnfStyle w:val="001000000000" w:firstRow="0" w:lastRow="0" w:firstColumn="1" w:lastColumn="0" w:oddVBand="0" w:evenVBand="0" w:oddHBand="0" w:evenHBand="0" w:firstRowFirstColumn="0" w:firstRowLastColumn="0" w:lastRowFirstColumn="0" w:lastRowLastColumn="0"/>
            <w:tcW w:w="1668" w:type="dxa"/>
          </w:tcPr>
          <w:p w:rsidR="006861A8" w:rsidRDefault="005E6369" w:rsidP="006861A8">
            <w:r>
              <w:t>Binding</w:t>
            </w:r>
          </w:p>
        </w:tc>
        <w:tc>
          <w:tcPr>
            <w:tcW w:w="7574" w:type="dxa"/>
          </w:tcPr>
          <w:p w:rsidR="006861A8" w:rsidRDefault="005E6369" w:rsidP="006861A8">
            <w:pPr>
              <w:cnfStyle w:val="000000000000" w:firstRow="0" w:lastRow="0" w:firstColumn="0" w:lastColumn="0" w:oddVBand="0" w:evenVBand="0" w:oddHBand="0" w:evenHBand="0" w:firstRowFirstColumn="0" w:firstRowLastColumn="0" w:lastRowFirstColumn="0" w:lastRowLastColumn="0"/>
            </w:pPr>
            <w:r>
              <w:t>The process of associating the data presented in a UI window with data in an underlying class.</w:t>
            </w:r>
          </w:p>
        </w:tc>
      </w:tr>
      <w:tr w:rsidR="006861A8" w:rsidTr="00686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61A8" w:rsidRDefault="006861A8" w:rsidP="006861A8"/>
        </w:tc>
        <w:tc>
          <w:tcPr>
            <w:tcW w:w="7574" w:type="dxa"/>
          </w:tcPr>
          <w:p w:rsidR="006861A8" w:rsidRDefault="006861A8" w:rsidP="006861A8">
            <w:pPr>
              <w:cnfStyle w:val="000000100000" w:firstRow="0" w:lastRow="0" w:firstColumn="0" w:lastColumn="0" w:oddVBand="0" w:evenVBand="0" w:oddHBand="1" w:evenHBand="0" w:firstRowFirstColumn="0" w:firstRowLastColumn="0" w:lastRowFirstColumn="0" w:lastRowLastColumn="0"/>
            </w:pPr>
          </w:p>
        </w:tc>
      </w:tr>
      <w:tr w:rsidR="006861A8" w:rsidTr="006861A8">
        <w:tc>
          <w:tcPr>
            <w:cnfStyle w:val="001000000000" w:firstRow="0" w:lastRow="0" w:firstColumn="1" w:lastColumn="0" w:oddVBand="0" w:evenVBand="0" w:oddHBand="0" w:evenHBand="0" w:firstRowFirstColumn="0" w:firstRowLastColumn="0" w:lastRowFirstColumn="0" w:lastRowLastColumn="0"/>
            <w:tcW w:w="1668" w:type="dxa"/>
          </w:tcPr>
          <w:p w:rsidR="006861A8" w:rsidRDefault="006861A8" w:rsidP="006861A8"/>
        </w:tc>
        <w:tc>
          <w:tcPr>
            <w:tcW w:w="7574" w:type="dxa"/>
          </w:tcPr>
          <w:p w:rsidR="006861A8" w:rsidRDefault="006861A8" w:rsidP="006861A8">
            <w:pPr>
              <w:cnfStyle w:val="000000000000" w:firstRow="0" w:lastRow="0" w:firstColumn="0" w:lastColumn="0" w:oddVBand="0" w:evenVBand="0" w:oddHBand="0" w:evenHBand="0" w:firstRowFirstColumn="0" w:firstRowLastColumn="0" w:lastRowFirstColumn="0" w:lastRowLastColumn="0"/>
            </w:pPr>
          </w:p>
        </w:tc>
      </w:tr>
    </w:tbl>
    <w:p w:rsidR="006861A8" w:rsidRPr="006861A8" w:rsidRDefault="006861A8" w:rsidP="006861A8"/>
    <w:p w:rsidR="00EF6BCE" w:rsidRDefault="00EF6BCE" w:rsidP="00EF6BCE">
      <w:pPr>
        <w:pStyle w:val="Heading1"/>
      </w:pPr>
      <w:bookmarkStart w:id="2" w:name="_Toc409431861"/>
      <w:r>
        <w:t>Introduction</w:t>
      </w:r>
      <w:bookmarkEnd w:id="2"/>
    </w:p>
    <w:p w:rsidR="00EF6BCE" w:rsidRDefault="00EF6BCE" w:rsidP="00EF6BCE">
      <w:pPr>
        <w:pStyle w:val="Heading2"/>
      </w:pPr>
      <w:bookmarkStart w:id="3" w:name="_Toc409431862"/>
      <w:r>
        <w:t>Who is this document for?</w:t>
      </w:r>
      <w:bookmarkEnd w:id="3"/>
    </w:p>
    <w:p w:rsidR="00EF6BCE" w:rsidRDefault="00EF6BCE" w:rsidP="00EF6BCE">
      <w:r>
        <w:t>This document is for</w:t>
      </w:r>
      <w:r w:rsidR="006861A8">
        <w:t xml:space="preserve"> developers wishing to use the </w:t>
      </w:r>
      <w:r w:rsidR="009B5AB0">
        <w:t>Splinter</w:t>
      </w:r>
      <w:r w:rsidR="006861A8">
        <w:t xml:space="preserve"> MVVM Framework to facilitate a WPF MVVM applicati</w:t>
      </w:r>
      <w:r w:rsidR="009B5AB0">
        <w:t>on. It discusses the use of Splinter</w:t>
      </w:r>
      <w:r w:rsidR="006861A8">
        <w:t xml:space="preserve">, its classes, capabilities, and purpose. Using </w:t>
      </w:r>
      <w:r w:rsidR="009B5AB0">
        <w:t>Splinter</w:t>
      </w:r>
      <w:r w:rsidR="006861A8">
        <w:t xml:space="preserve"> can allow developers to begin to develop powerful data-driven applications with an easy-to-use presentation logic flow.</w:t>
      </w:r>
    </w:p>
    <w:p w:rsidR="00EF6BCE" w:rsidRDefault="00EF6BCE" w:rsidP="00EF6BCE">
      <w:pPr>
        <w:pStyle w:val="Heading2"/>
      </w:pPr>
      <w:bookmarkStart w:id="4" w:name="_Ref390776961"/>
      <w:bookmarkStart w:id="5" w:name="_Toc409431863"/>
      <w:r>
        <w:t>What is MVVM?</w:t>
      </w:r>
      <w:bookmarkEnd w:id="4"/>
      <w:bookmarkEnd w:id="5"/>
    </w:p>
    <w:p w:rsidR="00402FDE" w:rsidRDefault="00402FDE" w:rsidP="00402FDE">
      <w:r>
        <w:t>MVVM (Model-View-View Model) is a software architecture design pattern. It is a specific derivative of MVC (Model-View-Controller) for UI platforms that support event-driven programming.</w:t>
      </w:r>
    </w:p>
    <w:p w:rsidR="00402FDE" w:rsidRPr="00402FDE" w:rsidRDefault="00402FDE" w:rsidP="00402FDE">
      <w:r>
        <w:t xml:space="preserve">MVVM dictates a separation of business logic from presentation logic. </w:t>
      </w:r>
      <w:r w:rsidR="009B5AB0">
        <w:t>Splinter, the MVVM Framework</w:t>
      </w:r>
      <w:r>
        <w:t xml:space="preserve"> discussed in this document</w:t>
      </w:r>
      <w:r w:rsidR="009B5AB0">
        <w:t>,</w:t>
      </w:r>
      <w:r>
        <w:t xml:space="preserve"> facilitates this by allowing UI code to remain in the View markup (using XAML in WPF) while logic behind the View is handled by a View Model class that allows easy data binding and automatic update of UI values. Commands allow binding of button clicks to behaviour and can further separate the View from the View Model. Additionally, </w:t>
      </w:r>
      <w:r w:rsidR="009B5AB0">
        <w:t>Splinter</w:t>
      </w:r>
      <w:r>
        <w:t xml:space="preserve"> includes a Broker class that uses </w:t>
      </w:r>
      <w:proofErr w:type="gramStart"/>
      <w:r>
        <w:t>a publish</w:t>
      </w:r>
      <w:proofErr w:type="gramEnd"/>
      <w:r>
        <w:t xml:space="preserve">-subscribe model to allow View Models to publish events which other View Models may subscribe to. As you’ll quickly see, the Broker forms the heart of an application built using </w:t>
      </w:r>
      <w:r w:rsidR="009B5AB0">
        <w:t>Splinter</w:t>
      </w:r>
      <w:r>
        <w:t>; it replaces the Messenger from MVVMLight and the EventAggregator from Prism, with the additional feature of allowing simple thread control of the messages.</w:t>
      </w:r>
    </w:p>
    <w:p w:rsidR="00EF6BCE" w:rsidRDefault="00EF6BCE" w:rsidP="006861A8">
      <w:pPr>
        <w:pStyle w:val="Heading2"/>
      </w:pPr>
      <w:bookmarkStart w:id="6" w:name="_Toc409431864"/>
      <w:r>
        <w:lastRenderedPageBreak/>
        <w:t>Prerequisites</w:t>
      </w:r>
      <w:bookmarkEnd w:id="6"/>
    </w:p>
    <w:p w:rsidR="00EF6BCE" w:rsidRDefault="00EF6BCE" w:rsidP="00EF6BCE">
      <w:pPr>
        <w:pStyle w:val="Heading3"/>
      </w:pPr>
      <w:bookmarkStart w:id="7" w:name="_Toc409431865"/>
      <w:r>
        <w:t>Software</w:t>
      </w:r>
      <w:bookmarkEnd w:id="7"/>
    </w:p>
    <w:p w:rsidR="005E6369" w:rsidRPr="005E6369" w:rsidRDefault="005E6369" w:rsidP="005E6369">
      <w:pPr>
        <w:pStyle w:val="ListParagraph"/>
        <w:numPr>
          <w:ilvl w:val="0"/>
          <w:numId w:val="5"/>
        </w:numPr>
      </w:pPr>
      <w:r>
        <w:t>Visual Studio 2013 +</w:t>
      </w:r>
    </w:p>
    <w:p w:rsidR="006861A8" w:rsidRDefault="00EF6BCE" w:rsidP="006861A8">
      <w:pPr>
        <w:pStyle w:val="Heading3"/>
      </w:pPr>
      <w:bookmarkStart w:id="8" w:name="_Toc409431866"/>
      <w:r>
        <w:t>Knowledge</w:t>
      </w:r>
      <w:bookmarkEnd w:id="8"/>
    </w:p>
    <w:p w:rsidR="005E6369" w:rsidRDefault="005E6369" w:rsidP="005E6369">
      <w:pPr>
        <w:pStyle w:val="ListParagraph"/>
        <w:numPr>
          <w:ilvl w:val="0"/>
          <w:numId w:val="5"/>
        </w:numPr>
      </w:pPr>
      <w:r>
        <w:t>C# and .NET experience</w:t>
      </w:r>
    </w:p>
    <w:p w:rsidR="005E6369" w:rsidRPr="005E6369" w:rsidRDefault="005E6369" w:rsidP="005E6369">
      <w:pPr>
        <w:pStyle w:val="ListParagraph"/>
        <w:numPr>
          <w:ilvl w:val="0"/>
          <w:numId w:val="5"/>
        </w:numPr>
      </w:pPr>
      <w:r>
        <w:t>WPF experience</w:t>
      </w:r>
    </w:p>
    <w:p w:rsidR="006861A8" w:rsidRDefault="006861A8" w:rsidP="006861A8">
      <w:pPr>
        <w:pStyle w:val="Heading1"/>
      </w:pPr>
      <w:bookmarkStart w:id="9" w:name="_Toc409431867"/>
      <w:r>
        <w:t xml:space="preserve">Using </w:t>
      </w:r>
      <w:bookmarkEnd w:id="9"/>
      <w:r w:rsidR="009B5AB0">
        <w:t>Splinter</w:t>
      </w:r>
    </w:p>
    <w:p w:rsidR="006861A8" w:rsidRDefault="00054D01" w:rsidP="005E6369">
      <w:pPr>
        <w:pStyle w:val="Heading2"/>
      </w:pPr>
      <w:bookmarkStart w:id="10" w:name="_Toc409431869"/>
      <w:r>
        <w:t>Creating a</w:t>
      </w:r>
      <w:r w:rsidR="005E6369">
        <w:t xml:space="preserve"> View Model</w:t>
      </w:r>
      <w:bookmarkEnd w:id="10"/>
    </w:p>
    <w:p w:rsidR="009205DF" w:rsidRPr="009205DF" w:rsidRDefault="009205DF" w:rsidP="009205DF">
      <w:r>
        <w:t>In this section, we’ll create a simple View Model that we can later bind to a View.</w:t>
      </w:r>
    </w:p>
    <w:p w:rsidR="00606287" w:rsidRDefault="00606287" w:rsidP="00606287">
      <w:pPr>
        <w:pStyle w:val="Heading3"/>
      </w:pPr>
      <w:bookmarkStart w:id="11" w:name="_Toc409431870"/>
      <w:r>
        <w:t>INotifyPropertyChanged Interface</w:t>
      </w:r>
      <w:bookmarkEnd w:id="11"/>
    </w:p>
    <w:p w:rsidR="00E1344D" w:rsidRPr="00E1344D" w:rsidRDefault="00E1344D" w:rsidP="00E1344D">
      <w:r>
        <w:t xml:space="preserve">Common in MVVM, the </w:t>
      </w:r>
      <w:hyperlink r:id="rId8" w:history="1">
        <w:r w:rsidRPr="00E1344D">
          <w:rPr>
            <w:rStyle w:val="Hyperlink"/>
          </w:rPr>
          <w:t>INotifyPropertyChanged interface</w:t>
        </w:r>
      </w:hyperlink>
      <w:r>
        <w:t xml:space="preserve"> is used to provide a communication mechanism between a .NET class and a XAML view. The interface allows a developer to create a property that notifies any subscribing classes whenever it has changed. In WPF, this communication is created implicitly in XAML when a Binding is created. In a C# (or even VB) View Model class, we simply define a way to raise the PropertyChanged event when a property has changed. This means that whenever a property is changed, the UI is updated to reflect the change. In the </w:t>
      </w:r>
      <w:r w:rsidR="009B5AB0">
        <w:t>Splinter</w:t>
      </w:r>
      <w:r>
        <w:t xml:space="preserve"> MVVM Framework, a base class </w:t>
      </w:r>
      <w:r w:rsidR="00E57ADE">
        <w:t>“</w:t>
      </w:r>
      <w:r>
        <w:t>ViewModel</w:t>
      </w:r>
      <w:r w:rsidR="00E57ADE">
        <w:t>”</w:t>
      </w:r>
      <w:r w:rsidR="00E04B14">
        <w:t xml:space="preserve"> has been created that already implements this functionality.</w:t>
      </w:r>
      <w:r w:rsidR="009B5AB0">
        <w:t xml:space="preserve"> There’s also a “</w:t>
      </w:r>
      <w:proofErr w:type="spellStart"/>
      <w:r w:rsidR="009B5AB0">
        <w:t>SubscribingViewModel</w:t>
      </w:r>
      <w:proofErr w:type="spellEnd"/>
      <w:r w:rsidR="009B5AB0">
        <w:t xml:space="preserve">” class for View Models that subscribe to the Broker (see section </w:t>
      </w:r>
      <w:r w:rsidR="009B5AB0">
        <w:fldChar w:fldCharType="begin"/>
      </w:r>
      <w:r w:rsidR="009B5AB0">
        <w:instrText xml:space="preserve"> REF _Ref412800456 \r \h </w:instrText>
      </w:r>
      <w:r w:rsidR="009B5AB0">
        <w:fldChar w:fldCharType="separate"/>
      </w:r>
      <w:r w:rsidR="009B5AB0">
        <w:t>4.3</w:t>
      </w:r>
      <w:r w:rsidR="009B5AB0">
        <w:fldChar w:fldCharType="end"/>
      </w:r>
      <w:r w:rsidR="009B5AB0">
        <w:t>) and unsubscribes when the View Model is disposing.</w:t>
      </w:r>
    </w:p>
    <w:p w:rsidR="00E1344D" w:rsidRDefault="00E1344D" w:rsidP="00E04B14">
      <w:pPr>
        <w:pStyle w:val="Heading3"/>
      </w:pPr>
      <w:bookmarkStart w:id="12" w:name="_Toc409431871"/>
      <w:r>
        <w:t>Inheriting the ViewModel Class</w:t>
      </w:r>
      <w:bookmarkEnd w:id="12"/>
    </w:p>
    <w:p w:rsidR="00EA7F06" w:rsidRDefault="00E04B14" w:rsidP="00E04B14">
      <w:r>
        <w:t xml:space="preserve">The </w:t>
      </w:r>
      <w:r w:rsidR="00E57ADE">
        <w:t>“</w:t>
      </w:r>
      <w:r w:rsidR="00EA7F06">
        <w:t>ViewModel</w:t>
      </w:r>
      <w:r w:rsidR="00E57ADE">
        <w:t>”</w:t>
      </w:r>
      <w:r w:rsidR="00EA7F06">
        <w:t xml:space="preserve"> class in the MVVM Framework already implements the INotifyPropertyChanged interface and provides a simple mechanism for allowing developers to quickly raise the PropertyChanged event on any changed property. To inherit the class, the </w:t>
      </w:r>
      <w:r w:rsidR="009B5AB0">
        <w:t>Splinter</w:t>
      </w:r>
      <w:r w:rsidR="00EA7F06">
        <w:t xml:space="preserve">.dll assembly must be referenced, and the </w:t>
      </w:r>
      <w:r w:rsidR="009B5AB0">
        <w:t>Splinter</w:t>
      </w:r>
      <w:r w:rsidR="00EA7F06">
        <w:t xml:space="preserve"> namespace must be used. Then, you may inherit the class using the ‘:’ symbol, such as:</w:t>
      </w:r>
    </w:p>
    <w:p w:rsidR="00EA7F06" w:rsidRPr="00EA7F06" w:rsidRDefault="00EA7F06" w:rsidP="00E04B14">
      <w:pPr>
        <w:rPr>
          <w:rFonts w:ascii="Consolas" w:hAnsi="Consolas" w:cs="Consolas"/>
        </w:rPr>
      </w:pPr>
      <w:r w:rsidRPr="00EA7F06">
        <w:rPr>
          <w:rFonts w:ascii="Consolas" w:hAnsi="Consolas" w:cs="Consolas"/>
        </w:rPr>
        <w:t>public class MyViewModel : ViewModel</w:t>
      </w:r>
    </w:p>
    <w:p w:rsidR="00EA7F06" w:rsidRPr="00EA7F06" w:rsidRDefault="00EA7F06" w:rsidP="00E04B14">
      <w:pPr>
        <w:rPr>
          <w:rFonts w:ascii="Consolas" w:hAnsi="Consolas" w:cs="Consolas"/>
        </w:rPr>
      </w:pPr>
      <w:r w:rsidRPr="00EA7F06">
        <w:rPr>
          <w:rFonts w:ascii="Consolas" w:hAnsi="Consolas" w:cs="Consolas"/>
        </w:rPr>
        <w:t>{}</w:t>
      </w:r>
    </w:p>
    <w:p w:rsidR="00EA7F06" w:rsidRPr="00E04B14" w:rsidRDefault="00E57ADE" w:rsidP="00E04B14">
      <w:r>
        <w:t>To make things easier, it is considered good practice as a naming convention to name any View Model class ending “ViewModel”. If you do the same with the View classes, it is much easier to see which View belongs to which View Model.</w:t>
      </w:r>
    </w:p>
    <w:p w:rsidR="00054D01" w:rsidRDefault="00054D01" w:rsidP="00054D01">
      <w:pPr>
        <w:pStyle w:val="Heading3"/>
      </w:pPr>
      <w:bookmarkStart w:id="13" w:name="_Toc409431872"/>
      <w:r>
        <w:t>Adding a View Model Property</w:t>
      </w:r>
      <w:bookmarkEnd w:id="13"/>
    </w:p>
    <w:p w:rsidR="00EA7F06" w:rsidRDefault="00EA7F06" w:rsidP="00EA7F06">
      <w:r>
        <w:t>Once a class has inhe</w:t>
      </w:r>
      <w:r w:rsidR="00E57ADE">
        <w:t>rited from the “ViewModel” class</w:t>
      </w:r>
      <w:r>
        <w:t>, it’s important that any bindable properties – i.e. any property you wish to represent on the UI – are implemented in a specific way, in order that the PropertyChanged event is raised when needed. Note that a View</w:t>
      </w:r>
      <w:r w:rsidR="00E57ADE">
        <w:t xml:space="preserve"> </w:t>
      </w:r>
      <w:r>
        <w:t>Model is a class representing a View’s data, and therefore most properties are likely to be represented on the UI. If you find you have a number of non-displayed properties or fields, it is likely that you are breaking the MVVM pattern and using a View</w:t>
      </w:r>
      <w:r w:rsidR="00E57ADE">
        <w:t xml:space="preserve"> </w:t>
      </w:r>
      <w:r>
        <w:t>Model class for more than its purpose.</w:t>
      </w:r>
    </w:p>
    <w:p w:rsidR="00EA7F06" w:rsidRDefault="00EA7F06" w:rsidP="00EA7F06">
      <w:r>
        <w:lastRenderedPageBreak/>
        <w:t>A property that</w:t>
      </w:r>
      <w:r w:rsidR="00E57ADE">
        <w:t xml:space="preserve"> will notify the UI when changed is likely to follow this pattern:</w:t>
      </w:r>
    </w:p>
    <w:p w:rsidR="00E57ADE" w:rsidRDefault="00E57ADE" w:rsidP="00E57ADE">
      <w:pPr>
        <w:pStyle w:val="ListParagraph"/>
        <w:numPr>
          <w:ilvl w:val="0"/>
          <w:numId w:val="6"/>
        </w:numPr>
      </w:pPr>
      <w:r>
        <w:t>A private field will be used to hold the value.</w:t>
      </w:r>
    </w:p>
    <w:p w:rsidR="00E57ADE" w:rsidRDefault="00E57ADE" w:rsidP="00E57ADE">
      <w:pPr>
        <w:pStyle w:val="ListParagraph"/>
        <w:numPr>
          <w:ilvl w:val="0"/>
          <w:numId w:val="6"/>
        </w:numPr>
      </w:pPr>
      <w:r>
        <w:t>A “get” accessor will allow public access to the field.</w:t>
      </w:r>
    </w:p>
    <w:p w:rsidR="00E57ADE" w:rsidRDefault="00E57ADE" w:rsidP="00E57ADE">
      <w:pPr>
        <w:pStyle w:val="ListParagraph"/>
        <w:numPr>
          <w:ilvl w:val="0"/>
          <w:numId w:val="6"/>
        </w:numPr>
      </w:pPr>
      <w:r>
        <w:t>A “set” accessor will use the ViewModel.SetPropertyAndNotify() method, taking a reference to the private field as well as the required new value.</w:t>
      </w:r>
    </w:p>
    <w:p w:rsidR="00E57ADE" w:rsidRDefault="00E57ADE" w:rsidP="00E57ADE">
      <w:r>
        <w:t>An example of this type of field would look like this:</w:t>
      </w:r>
    </w:p>
    <w:p w:rsidR="00E57ADE" w:rsidRPr="00EA7F06" w:rsidRDefault="00E57ADE" w:rsidP="00E57ADE">
      <w:pPr>
        <w:rPr>
          <w:rFonts w:ascii="Consolas" w:hAnsi="Consolas" w:cs="Consolas"/>
        </w:rPr>
      </w:pPr>
      <w:r w:rsidRPr="00EA7F06">
        <w:rPr>
          <w:rFonts w:ascii="Consolas" w:hAnsi="Consolas" w:cs="Consolas"/>
        </w:rPr>
        <w:t>public class MyViewModel : ViewModel</w:t>
      </w:r>
    </w:p>
    <w:p w:rsidR="00E57ADE" w:rsidRDefault="00E57ADE" w:rsidP="00E57ADE">
      <w:pPr>
        <w:rPr>
          <w:rFonts w:ascii="Consolas" w:hAnsi="Consolas" w:cs="Consolas"/>
        </w:rPr>
      </w:pPr>
      <w:r w:rsidRPr="00EA7F06">
        <w:rPr>
          <w:rFonts w:ascii="Consolas" w:hAnsi="Consolas" w:cs="Consolas"/>
        </w:rPr>
        <w:t>{</w:t>
      </w:r>
    </w:p>
    <w:p w:rsidR="00E57ADE" w:rsidRDefault="00E57ADE" w:rsidP="00E57ADE">
      <w:pPr>
        <w:rPr>
          <w:rFonts w:ascii="Consolas" w:hAnsi="Consolas" w:cs="Consolas"/>
        </w:rPr>
      </w:pPr>
      <w:r>
        <w:rPr>
          <w:rFonts w:ascii="Consolas" w:hAnsi="Consolas" w:cs="Consolas"/>
        </w:rPr>
        <w:tab/>
        <w:t>private string _name;</w:t>
      </w:r>
    </w:p>
    <w:p w:rsidR="00E57ADE" w:rsidRDefault="00E57ADE" w:rsidP="00E57ADE">
      <w:pPr>
        <w:rPr>
          <w:rFonts w:ascii="Consolas" w:hAnsi="Consolas" w:cs="Consolas"/>
        </w:rPr>
      </w:pPr>
      <w:r>
        <w:rPr>
          <w:rFonts w:ascii="Consolas" w:hAnsi="Consolas" w:cs="Consolas"/>
        </w:rPr>
        <w:tab/>
        <w:t>public string Name</w:t>
      </w:r>
    </w:p>
    <w:p w:rsidR="00E57ADE" w:rsidRDefault="00E57ADE" w:rsidP="00E57ADE">
      <w:pPr>
        <w:rPr>
          <w:rFonts w:ascii="Consolas" w:hAnsi="Consolas" w:cs="Consolas"/>
        </w:rPr>
      </w:pPr>
      <w:r>
        <w:rPr>
          <w:rFonts w:ascii="Consolas" w:hAnsi="Consolas" w:cs="Consolas"/>
        </w:rPr>
        <w:tab/>
        <w:t>{</w:t>
      </w:r>
    </w:p>
    <w:p w:rsidR="00E57ADE" w:rsidRDefault="00E57ADE" w:rsidP="00E57ADE">
      <w:pPr>
        <w:rPr>
          <w:rFonts w:ascii="Consolas" w:hAnsi="Consolas" w:cs="Consolas"/>
        </w:rPr>
      </w:pPr>
      <w:r>
        <w:rPr>
          <w:rFonts w:ascii="Consolas" w:hAnsi="Consolas" w:cs="Consolas"/>
        </w:rPr>
        <w:tab/>
      </w:r>
      <w:r>
        <w:rPr>
          <w:rFonts w:ascii="Consolas" w:hAnsi="Consolas" w:cs="Consolas"/>
        </w:rPr>
        <w:tab/>
        <w:t>get { return _name; }</w:t>
      </w:r>
    </w:p>
    <w:p w:rsidR="00E57ADE" w:rsidRDefault="00E57ADE" w:rsidP="00E57ADE">
      <w:pPr>
        <w:rPr>
          <w:rFonts w:ascii="Consolas" w:hAnsi="Consolas" w:cs="Consolas"/>
        </w:rPr>
      </w:pPr>
      <w:r>
        <w:rPr>
          <w:rFonts w:ascii="Consolas" w:hAnsi="Consolas" w:cs="Consolas"/>
        </w:rPr>
        <w:tab/>
      </w:r>
      <w:r>
        <w:rPr>
          <w:rFonts w:ascii="Consolas" w:hAnsi="Consolas" w:cs="Consolas"/>
        </w:rPr>
        <w:tab/>
        <w:t>set { SetPropertyAndNotify(ref _name, value); }</w:t>
      </w:r>
    </w:p>
    <w:p w:rsidR="00E57ADE" w:rsidRDefault="00E57ADE" w:rsidP="00E57ADE">
      <w:pPr>
        <w:rPr>
          <w:rFonts w:ascii="Consolas" w:hAnsi="Consolas" w:cs="Consolas"/>
        </w:rPr>
      </w:pPr>
      <w:r>
        <w:rPr>
          <w:rFonts w:ascii="Consolas" w:hAnsi="Consolas" w:cs="Consolas"/>
        </w:rPr>
        <w:tab/>
        <w:t>}</w:t>
      </w:r>
    </w:p>
    <w:p w:rsidR="00E57ADE" w:rsidRPr="00EA7F06" w:rsidRDefault="00E57ADE" w:rsidP="00E57ADE">
      <w:pPr>
        <w:rPr>
          <w:rFonts w:ascii="Consolas" w:hAnsi="Consolas" w:cs="Consolas"/>
        </w:rPr>
      </w:pPr>
      <w:r w:rsidRPr="00EA7F06">
        <w:rPr>
          <w:rFonts w:ascii="Consolas" w:hAnsi="Consolas" w:cs="Consolas"/>
        </w:rPr>
        <w:t>}</w:t>
      </w:r>
    </w:p>
    <w:p w:rsidR="00E57ADE" w:rsidRDefault="00E57ADE" w:rsidP="00E57ADE"/>
    <w:p w:rsidR="00EA7F06" w:rsidRDefault="00EA7F06" w:rsidP="00EA7F06">
      <w:pPr>
        <w:pStyle w:val="Heading3"/>
      </w:pPr>
      <w:bookmarkStart w:id="14" w:name="_Toc409431873"/>
      <w:r>
        <w:t>Raising PropertyChanged for Multiple Properties</w:t>
      </w:r>
      <w:bookmarkEnd w:id="14"/>
    </w:p>
    <w:p w:rsidR="00E57ADE" w:rsidRDefault="00E57ADE" w:rsidP="00E57ADE">
      <w:r>
        <w:t>There are times when you might want to raise the PropertyChanged event for multiple properties when a single property changes, for example if you had a calculated property. Consider this property:</w:t>
      </w:r>
    </w:p>
    <w:p w:rsidR="005B59EE" w:rsidRDefault="00E57ADE" w:rsidP="00E57ADE">
      <w:pPr>
        <w:rPr>
          <w:rFonts w:ascii="Consolas" w:hAnsi="Consolas" w:cs="Consolas"/>
        </w:rPr>
      </w:pPr>
      <w:r>
        <w:rPr>
          <w:rFonts w:ascii="Consolas" w:hAnsi="Consolas" w:cs="Consolas"/>
        </w:rPr>
        <w:t>public bool Name</w:t>
      </w:r>
      <w:r w:rsidR="005B59EE">
        <w:rPr>
          <w:rFonts w:ascii="Consolas" w:hAnsi="Consolas" w:cs="Consolas"/>
        </w:rPr>
        <w:t xml:space="preserve">IsNotBlank </w:t>
      </w:r>
    </w:p>
    <w:p w:rsidR="00E57ADE" w:rsidRPr="00E57ADE" w:rsidRDefault="005B59EE" w:rsidP="00E57ADE">
      <w:pPr>
        <w:rPr>
          <w:rFonts w:ascii="Consolas" w:hAnsi="Consolas" w:cs="Consolas"/>
        </w:rPr>
      </w:pPr>
      <w:r>
        <w:rPr>
          <w:rFonts w:ascii="Consolas" w:hAnsi="Consolas" w:cs="Consolas"/>
        </w:rPr>
        <w:t>{ get { return !String.IsNullOrWhitespace(Name); }}</w:t>
      </w:r>
    </w:p>
    <w:p w:rsidR="00E57ADE" w:rsidRDefault="005B59EE" w:rsidP="00E57ADE">
      <w:r>
        <w:t>Clearly this property does not have a “set” accessor, nor does it having a backing field. It is also clear that, should the UI depend upon this property, it will need to raise the PropertyChanged event whenever the Name property changes. To achieve this, we simply need to add a call to the ViewModel.OnPropertyChanged() method, passing a property name, in the “set” accessor for the Name property. Our View Model class will now look like so:</w:t>
      </w:r>
    </w:p>
    <w:p w:rsidR="005B59EE" w:rsidRPr="00EA7F06" w:rsidRDefault="005B59EE" w:rsidP="005B59EE">
      <w:pPr>
        <w:rPr>
          <w:rFonts w:ascii="Consolas" w:hAnsi="Consolas" w:cs="Consolas"/>
        </w:rPr>
      </w:pPr>
      <w:r w:rsidRPr="00EA7F06">
        <w:rPr>
          <w:rFonts w:ascii="Consolas" w:hAnsi="Consolas" w:cs="Consolas"/>
        </w:rPr>
        <w:t>public class MyViewModel : ViewModel</w:t>
      </w:r>
    </w:p>
    <w:p w:rsidR="005B59EE" w:rsidRDefault="005B59EE" w:rsidP="005B59EE">
      <w:pPr>
        <w:rPr>
          <w:rFonts w:ascii="Consolas" w:hAnsi="Consolas" w:cs="Consolas"/>
        </w:rPr>
      </w:pPr>
      <w:r w:rsidRPr="00EA7F06">
        <w:rPr>
          <w:rFonts w:ascii="Consolas" w:hAnsi="Consolas" w:cs="Consolas"/>
        </w:rPr>
        <w:t>{</w:t>
      </w:r>
    </w:p>
    <w:p w:rsidR="005B59EE" w:rsidRDefault="005B59EE" w:rsidP="005B59EE">
      <w:pPr>
        <w:rPr>
          <w:rFonts w:ascii="Consolas" w:hAnsi="Consolas" w:cs="Consolas"/>
        </w:rPr>
      </w:pPr>
      <w:r>
        <w:rPr>
          <w:rFonts w:ascii="Consolas" w:hAnsi="Consolas" w:cs="Consolas"/>
        </w:rPr>
        <w:tab/>
        <w:t>private string _name;</w:t>
      </w:r>
    </w:p>
    <w:p w:rsidR="005B59EE" w:rsidRDefault="005B59EE" w:rsidP="005B59EE">
      <w:pPr>
        <w:rPr>
          <w:rFonts w:ascii="Consolas" w:hAnsi="Consolas" w:cs="Consolas"/>
        </w:rPr>
      </w:pPr>
      <w:r>
        <w:rPr>
          <w:rFonts w:ascii="Consolas" w:hAnsi="Consolas" w:cs="Consolas"/>
        </w:rPr>
        <w:tab/>
        <w:t>public string Name</w:t>
      </w:r>
    </w:p>
    <w:p w:rsidR="005B59EE" w:rsidRDefault="005B59EE" w:rsidP="005B59EE">
      <w:pPr>
        <w:rPr>
          <w:rFonts w:ascii="Consolas" w:hAnsi="Consolas" w:cs="Consolas"/>
        </w:rPr>
      </w:pPr>
      <w:r>
        <w:rPr>
          <w:rFonts w:ascii="Consolas" w:hAnsi="Consolas" w:cs="Consolas"/>
        </w:rPr>
        <w:tab/>
        <w:t>{</w:t>
      </w:r>
    </w:p>
    <w:p w:rsidR="005B59EE" w:rsidRDefault="005B59EE" w:rsidP="005B59EE">
      <w:pPr>
        <w:rPr>
          <w:rFonts w:ascii="Consolas" w:hAnsi="Consolas" w:cs="Consolas"/>
        </w:rPr>
      </w:pPr>
      <w:r>
        <w:rPr>
          <w:rFonts w:ascii="Consolas" w:hAnsi="Consolas" w:cs="Consolas"/>
        </w:rPr>
        <w:lastRenderedPageBreak/>
        <w:tab/>
      </w:r>
      <w:r>
        <w:rPr>
          <w:rFonts w:ascii="Consolas" w:hAnsi="Consolas" w:cs="Consolas"/>
        </w:rPr>
        <w:tab/>
        <w:t>get { return _name; }</w:t>
      </w:r>
    </w:p>
    <w:p w:rsidR="005B59EE" w:rsidRDefault="005B59EE" w:rsidP="005B59EE">
      <w:pPr>
        <w:rPr>
          <w:rFonts w:ascii="Consolas" w:hAnsi="Consolas" w:cs="Consolas"/>
        </w:rPr>
      </w:pPr>
      <w:r>
        <w:rPr>
          <w:rFonts w:ascii="Consolas" w:hAnsi="Consolas" w:cs="Consolas"/>
        </w:rPr>
        <w:tab/>
      </w:r>
      <w:r>
        <w:rPr>
          <w:rFonts w:ascii="Consolas" w:hAnsi="Consolas" w:cs="Consolas"/>
        </w:rPr>
        <w:tab/>
        <w:t xml:space="preserve">set </w:t>
      </w:r>
      <w:r>
        <w:rPr>
          <w:rFonts w:ascii="Consolas" w:hAnsi="Consolas" w:cs="Consolas"/>
        </w:rPr>
        <w:tab/>
        <w:t xml:space="preserve">{ </w:t>
      </w:r>
    </w:p>
    <w:p w:rsidR="005B59EE" w:rsidRDefault="005B59EE" w:rsidP="005B59EE">
      <w:pPr>
        <w:ind w:left="1440" w:firstLine="720"/>
        <w:rPr>
          <w:rFonts w:ascii="Consolas" w:hAnsi="Consolas" w:cs="Consolas"/>
        </w:rPr>
      </w:pPr>
      <w:r>
        <w:rPr>
          <w:rFonts w:ascii="Consolas" w:hAnsi="Consolas" w:cs="Consolas"/>
        </w:rPr>
        <w:t xml:space="preserve">SetPropertyAndNotify(ref _name, value); </w:t>
      </w:r>
    </w:p>
    <w:p w:rsidR="005B59EE" w:rsidRDefault="005B59EE" w:rsidP="005B59EE">
      <w:pPr>
        <w:ind w:left="1440" w:firstLine="720"/>
        <w:rPr>
          <w:rFonts w:ascii="Consolas" w:hAnsi="Consolas" w:cs="Consolas"/>
        </w:rPr>
      </w:pPr>
      <w:r>
        <w:rPr>
          <w:rFonts w:ascii="Consolas" w:hAnsi="Consolas" w:cs="Consolas"/>
        </w:rPr>
        <w:t>OnPropertyChanged(“NameIsNotBlank”);</w:t>
      </w:r>
    </w:p>
    <w:p w:rsidR="005B59EE" w:rsidRDefault="005B59EE" w:rsidP="005B59EE">
      <w:pPr>
        <w:ind w:left="1440" w:firstLine="720"/>
        <w:rPr>
          <w:rFonts w:ascii="Consolas" w:hAnsi="Consolas" w:cs="Consolas"/>
        </w:rPr>
      </w:pPr>
      <w:r>
        <w:rPr>
          <w:rFonts w:ascii="Consolas" w:hAnsi="Consolas" w:cs="Consolas"/>
        </w:rPr>
        <w:t>}</w:t>
      </w:r>
    </w:p>
    <w:p w:rsidR="005B59EE" w:rsidRDefault="005B59EE" w:rsidP="005B59EE">
      <w:pPr>
        <w:rPr>
          <w:rFonts w:ascii="Consolas" w:hAnsi="Consolas" w:cs="Consolas"/>
        </w:rPr>
      </w:pPr>
      <w:r>
        <w:rPr>
          <w:rFonts w:ascii="Consolas" w:hAnsi="Consolas" w:cs="Consolas"/>
        </w:rPr>
        <w:tab/>
        <w:t>}</w:t>
      </w:r>
    </w:p>
    <w:p w:rsidR="005B59EE" w:rsidRDefault="005B59EE" w:rsidP="005B59EE">
      <w:pPr>
        <w:rPr>
          <w:rFonts w:ascii="Consolas" w:hAnsi="Consolas" w:cs="Consolas"/>
        </w:rPr>
      </w:pPr>
    </w:p>
    <w:p w:rsidR="005B59EE" w:rsidRDefault="005B59EE" w:rsidP="005B59EE">
      <w:pPr>
        <w:ind w:firstLine="720"/>
        <w:rPr>
          <w:rFonts w:ascii="Consolas" w:hAnsi="Consolas" w:cs="Consolas"/>
        </w:rPr>
      </w:pPr>
      <w:r>
        <w:rPr>
          <w:rFonts w:ascii="Consolas" w:hAnsi="Consolas" w:cs="Consolas"/>
        </w:rPr>
        <w:t xml:space="preserve">public bool NameIsNotBlank </w:t>
      </w:r>
    </w:p>
    <w:p w:rsidR="005B59EE" w:rsidRDefault="005B59EE" w:rsidP="000C19A3">
      <w:pPr>
        <w:ind w:firstLine="720"/>
        <w:rPr>
          <w:rFonts w:ascii="Consolas" w:hAnsi="Consolas" w:cs="Consolas"/>
        </w:rPr>
      </w:pPr>
      <w:r>
        <w:rPr>
          <w:rFonts w:ascii="Consolas" w:hAnsi="Consolas" w:cs="Consolas"/>
        </w:rPr>
        <w:t>{ get { return !String.IsNullOrWhitespace(Name); }}</w:t>
      </w:r>
    </w:p>
    <w:p w:rsidR="005B59EE" w:rsidRPr="00EA7F06" w:rsidRDefault="005B59EE" w:rsidP="005B59EE">
      <w:pPr>
        <w:rPr>
          <w:rFonts w:ascii="Consolas" w:hAnsi="Consolas" w:cs="Consolas"/>
        </w:rPr>
      </w:pPr>
      <w:r w:rsidRPr="00EA7F06">
        <w:rPr>
          <w:rFonts w:ascii="Consolas" w:hAnsi="Consolas" w:cs="Consolas"/>
        </w:rPr>
        <w:t>}</w:t>
      </w:r>
    </w:p>
    <w:p w:rsidR="005B59EE" w:rsidRDefault="0064436D" w:rsidP="00E57ADE">
      <w:r>
        <w:t xml:space="preserve">There are easier ways to achieve this using Splinter. The simplest is to use an override of </w:t>
      </w:r>
      <w:proofErr w:type="spellStart"/>
      <w:proofErr w:type="gramStart"/>
      <w:r>
        <w:t>ViewModel.SetPropertyAndNotify</w:t>
      </w:r>
      <w:proofErr w:type="spellEnd"/>
      <w:r>
        <w:t>(</w:t>
      </w:r>
      <w:proofErr w:type="gramEnd"/>
      <w:r>
        <w:t xml:space="preserve">) that accepts any </w:t>
      </w:r>
      <w:proofErr w:type="spellStart"/>
      <w:r>
        <w:t>IEnumerable</w:t>
      </w:r>
      <w:proofErr w:type="spellEnd"/>
      <w:r>
        <w:t>&lt;string&gt; for the names of the properties to notify a change for. That code might look like this:</w:t>
      </w:r>
    </w:p>
    <w:p w:rsidR="0064436D" w:rsidRPr="00EA7F06" w:rsidRDefault="0064436D" w:rsidP="0064436D">
      <w:pPr>
        <w:rPr>
          <w:rFonts w:ascii="Consolas" w:hAnsi="Consolas" w:cs="Consolas"/>
        </w:rPr>
      </w:pPr>
      <w:proofErr w:type="gramStart"/>
      <w:r w:rsidRPr="00EA7F06">
        <w:rPr>
          <w:rFonts w:ascii="Consolas" w:hAnsi="Consolas" w:cs="Consolas"/>
        </w:rPr>
        <w:t>public</w:t>
      </w:r>
      <w:proofErr w:type="gramEnd"/>
      <w:r w:rsidRPr="00EA7F06">
        <w:rPr>
          <w:rFonts w:ascii="Consolas" w:hAnsi="Consolas" w:cs="Consolas"/>
        </w:rPr>
        <w:t xml:space="preserve"> class </w:t>
      </w:r>
      <w:proofErr w:type="spellStart"/>
      <w:r w:rsidRPr="00EA7F06">
        <w:rPr>
          <w:rFonts w:ascii="Consolas" w:hAnsi="Consolas" w:cs="Consolas"/>
        </w:rPr>
        <w:t>MyViewModel</w:t>
      </w:r>
      <w:proofErr w:type="spellEnd"/>
      <w:r w:rsidRPr="00EA7F06">
        <w:rPr>
          <w:rFonts w:ascii="Consolas" w:hAnsi="Consolas" w:cs="Consolas"/>
        </w:rPr>
        <w:t xml:space="preserve"> : </w:t>
      </w:r>
      <w:proofErr w:type="spellStart"/>
      <w:r w:rsidRPr="00EA7F06">
        <w:rPr>
          <w:rFonts w:ascii="Consolas" w:hAnsi="Consolas" w:cs="Consolas"/>
        </w:rPr>
        <w:t>ViewModel</w:t>
      </w:r>
      <w:proofErr w:type="spellEnd"/>
    </w:p>
    <w:p w:rsidR="0064436D" w:rsidRDefault="0064436D" w:rsidP="0064436D">
      <w:pPr>
        <w:rPr>
          <w:rFonts w:ascii="Consolas" w:hAnsi="Consolas" w:cs="Consolas"/>
        </w:rPr>
      </w:pPr>
      <w:r w:rsidRPr="00EA7F06">
        <w:rPr>
          <w:rFonts w:ascii="Consolas" w:hAnsi="Consolas" w:cs="Consolas"/>
        </w:rPr>
        <w:t>{</w:t>
      </w:r>
    </w:p>
    <w:p w:rsidR="0064436D" w:rsidRDefault="0064436D" w:rsidP="0064436D">
      <w:pPr>
        <w:rPr>
          <w:rFonts w:ascii="Consolas" w:hAnsi="Consolas" w:cs="Consolas"/>
        </w:rPr>
      </w:pPr>
      <w:r>
        <w:rPr>
          <w:rFonts w:ascii="Consolas" w:hAnsi="Consolas" w:cs="Consolas"/>
        </w:rPr>
        <w:tab/>
      </w:r>
      <w:proofErr w:type="gramStart"/>
      <w:r>
        <w:rPr>
          <w:rFonts w:ascii="Consolas" w:hAnsi="Consolas" w:cs="Consolas"/>
        </w:rPr>
        <w:t>private</w:t>
      </w:r>
      <w:proofErr w:type="gramEnd"/>
      <w:r>
        <w:rPr>
          <w:rFonts w:ascii="Consolas" w:hAnsi="Consolas" w:cs="Consolas"/>
        </w:rPr>
        <w:t xml:space="preserve"> string _name;</w:t>
      </w:r>
    </w:p>
    <w:p w:rsidR="0064436D" w:rsidRDefault="0064436D" w:rsidP="0064436D">
      <w:pPr>
        <w:rPr>
          <w:rFonts w:ascii="Consolas" w:hAnsi="Consolas" w:cs="Consolas"/>
        </w:rPr>
      </w:pPr>
      <w:r>
        <w:rPr>
          <w:rFonts w:ascii="Consolas" w:hAnsi="Consolas" w:cs="Consolas"/>
        </w:rPr>
        <w:tab/>
      </w:r>
      <w:proofErr w:type="gramStart"/>
      <w:r>
        <w:rPr>
          <w:rFonts w:ascii="Consolas" w:hAnsi="Consolas" w:cs="Consolas"/>
        </w:rPr>
        <w:t>public</w:t>
      </w:r>
      <w:proofErr w:type="gramEnd"/>
      <w:r>
        <w:rPr>
          <w:rFonts w:ascii="Consolas" w:hAnsi="Consolas" w:cs="Consolas"/>
        </w:rPr>
        <w:t xml:space="preserve"> string Name</w:t>
      </w:r>
    </w:p>
    <w:p w:rsidR="0064436D" w:rsidRDefault="0064436D" w:rsidP="0064436D">
      <w:pPr>
        <w:rPr>
          <w:rFonts w:ascii="Consolas" w:hAnsi="Consolas" w:cs="Consolas"/>
        </w:rPr>
      </w:pPr>
      <w:r>
        <w:rPr>
          <w:rFonts w:ascii="Consolas" w:hAnsi="Consolas" w:cs="Consolas"/>
        </w:rPr>
        <w:tab/>
        <w:t>{</w:t>
      </w:r>
    </w:p>
    <w:p w:rsidR="0064436D" w:rsidRDefault="0064436D" w:rsidP="0064436D">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get</w:t>
      </w:r>
      <w:proofErr w:type="gramEnd"/>
      <w:r>
        <w:rPr>
          <w:rFonts w:ascii="Consolas" w:hAnsi="Consolas" w:cs="Consolas"/>
        </w:rPr>
        <w:t xml:space="preserve"> { return _name; }</w:t>
      </w:r>
    </w:p>
    <w:p w:rsidR="0064436D" w:rsidRDefault="0064436D" w:rsidP="0064436D">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set</w:t>
      </w:r>
      <w:proofErr w:type="gramEnd"/>
      <w:r>
        <w:rPr>
          <w:rFonts w:ascii="Consolas" w:hAnsi="Consolas" w:cs="Consolas"/>
        </w:rPr>
        <w:t xml:space="preserve"> </w:t>
      </w:r>
      <w:r>
        <w:rPr>
          <w:rFonts w:ascii="Consolas" w:hAnsi="Consolas" w:cs="Consolas"/>
        </w:rPr>
        <w:tab/>
        <w:t xml:space="preserve">{ </w:t>
      </w:r>
    </w:p>
    <w:p w:rsidR="0064436D" w:rsidRDefault="0064436D" w:rsidP="0064436D">
      <w:pPr>
        <w:ind w:left="1440" w:firstLine="720"/>
        <w:rPr>
          <w:rFonts w:ascii="Consolas" w:hAnsi="Consolas" w:cs="Consolas"/>
        </w:rPr>
      </w:pPr>
      <w:proofErr w:type="spellStart"/>
      <w:proofErr w:type="gramStart"/>
      <w:r>
        <w:rPr>
          <w:rFonts w:ascii="Consolas" w:hAnsi="Consolas" w:cs="Consolas"/>
        </w:rPr>
        <w:t>SetPropertyAndNotify</w:t>
      </w:r>
      <w:proofErr w:type="spellEnd"/>
      <w:r>
        <w:rPr>
          <w:rFonts w:ascii="Consolas" w:hAnsi="Consolas" w:cs="Consolas"/>
        </w:rPr>
        <w:t>(</w:t>
      </w:r>
      <w:proofErr w:type="gramEnd"/>
      <w:r>
        <w:rPr>
          <w:rFonts w:ascii="Consolas" w:hAnsi="Consolas" w:cs="Consolas"/>
        </w:rPr>
        <w:t>ref _name, value</w:t>
      </w:r>
      <w:r>
        <w:rPr>
          <w:rFonts w:ascii="Consolas" w:hAnsi="Consolas" w:cs="Consolas"/>
        </w:rPr>
        <w:t>, new[] {“</w:t>
      </w:r>
      <w:proofErr w:type="spellStart"/>
      <w:r>
        <w:rPr>
          <w:rFonts w:ascii="Consolas" w:hAnsi="Consolas" w:cs="Consolas"/>
        </w:rPr>
        <w:t>NameIsNotBlank</w:t>
      </w:r>
      <w:proofErr w:type="spellEnd"/>
      <w:r>
        <w:rPr>
          <w:rFonts w:ascii="Consolas" w:hAnsi="Consolas" w:cs="Consolas"/>
        </w:rPr>
        <w:t xml:space="preserve">”} </w:t>
      </w:r>
      <w:r>
        <w:rPr>
          <w:rFonts w:ascii="Consolas" w:hAnsi="Consolas" w:cs="Consolas"/>
        </w:rPr>
        <w:t xml:space="preserve">); </w:t>
      </w:r>
    </w:p>
    <w:p w:rsidR="0064436D" w:rsidRDefault="0064436D" w:rsidP="0064436D">
      <w:pPr>
        <w:ind w:left="1440" w:firstLine="720"/>
        <w:rPr>
          <w:rFonts w:ascii="Consolas" w:hAnsi="Consolas" w:cs="Consolas"/>
        </w:rPr>
      </w:pPr>
      <w:r>
        <w:rPr>
          <w:rFonts w:ascii="Consolas" w:hAnsi="Consolas" w:cs="Consolas"/>
        </w:rPr>
        <w:t>}</w:t>
      </w:r>
    </w:p>
    <w:p w:rsidR="0064436D" w:rsidRDefault="0064436D" w:rsidP="0064436D">
      <w:pPr>
        <w:rPr>
          <w:rFonts w:ascii="Consolas" w:hAnsi="Consolas" w:cs="Consolas"/>
        </w:rPr>
      </w:pPr>
      <w:r>
        <w:rPr>
          <w:rFonts w:ascii="Consolas" w:hAnsi="Consolas" w:cs="Consolas"/>
        </w:rPr>
        <w:tab/>
        <w:t>}</w:t>
      </w:r>
    </w:p>
    <w:p w:rsidR="0064436D" w:rsidRDefault="0064436D" w:rsidP="0064436D">
      <w:pPr>
        <w:rPr>
          <w:rFonts w:ascii="Consolas" w:hAnsi="Consolas" w:cs="Consolas"/>
        </w:rPr>
      </w:pPr>
    </w:p>
    <w:p w:rsidR="0064436D" w:rsidRDefault="0064436D" w:rsidP="0064436D">
      <w:pPr>
        <w:ind w:firstLine="720"/>
        <w:rPr>
          <w:rFonts w:ascii="Consolas" w:hAnsi="Consolas" w:cs="Consolas"/>
        </w:rPr>
      </w:pPr>
      <w:proofErr w:type="gramStart"/>
      <w:r>
        <w:rPr>
          <w:rFonts w:ascii="Consolas" w:hAnsi="Consolas" w:cs="Consolas"/>
        </w:rPr>
        <w:t>public</w:t>
      </w:r>
      <w:proofErr w:type="gramEnd"/>
      <w:r>
        <w:rPr>
          <w:rFonts w:ascii="Consolas" w:hAnsi="Consolas" w:cs="Consolas"/>
        </w:rPr>
        <w:t xml:space="preserve"> bool </w:t>
      </w:r>
      <w:proofErr w:type="spellStart"/>
      <w:r>
        <w:rPr>
          <w:rFonts w:ascii="Consolas" w:hAnsi="Consolas" w:cs="Consolas"/>
        </w:rPr>
        <w:t>NameIsNotBlank</w:t>
      </w:r>
      <w:proofErr w:type="spellEnd"/>
      <w:r>
        <w:rPr>
          <w:rFonts w:ascii="Consolas" w:hAnsi="Consolas" w:cs="Consolas"/>
        </w:rPr>
        <w:t xml:space="preserve"> </w:t>
      </w:r>
    </w:p>
    <w:p w:rsidR="0064436D" w:rsidRDefault="0064436D" w:rsidP="0064436D">
      <w:pPr>
        <w:ind w:firstLine="720"/>
        <w:rPr>
          <w:rFonts w:ascii="Consolas" w:hAnsi="Consolas" w:cs="Consolas"/>
        </w:rPr>
      </w:pPr>
      <w:proofErr w:type="gramStart"/>
      <w:r>
        <w:rPr>
          <w:rFonts w:ascii="Consolas" w:hAnsi="Consolas" w:cs="Consolas"/>
        </w:rPr>
        <w:t>{ get</w:t>
      </w:r>
      <w:proofErr w:type="gramEnd"/>
      <w:r>
        <w:rPr>
          <w:rFonts w:ascii="Consolas" w:hAnsi="Consolas" w:cs="Consolas"/>
        </w:rPr>
        <w:t xml:space="preserve"> { return !</w:t>
      </w:r>
      <w:proofErr w:type="spellStart"/>
      <w:r>
        <w:rPr>
          <w:rFonts w:ascii="Consolas" w:hAnsi="Consolas" w:cs="Consolas"/>
        </w:rPr>
        <w:t>String.IsNullOrWhitespace</w:t>
      </w:r>
      <w:proofErr w:type="spellEnd"/>
      <w:r>
        <w:rPr>
          <w:rFonts w:ascii="Consolas" w:hAnsi="Consolas" w:cs="Consolas"/>
        </w:rPr>
        <w:t>(Name); }}</w:t>
      </w:r>
    </w:p>
    <w:p w:rsidR="0064436D" w:rsidRPr="00EA7F06" w:rsidRDefault="0064436D" w:rsidP="0064436D">
      <w:pPr>
        <w:rPr>
          <w:rFonts w:ascii="Consolas" w:hAnsi="Consolas" w:cs="Consolas"/>
        </w:rPr>
      </w:pPr>
      <w:r w:rsidRPr="00EA7F06">
        <w:rPr>
          <w:rFonts w:ascii="Consolas" w:hAnsi="Consolas" w:cs="Consolas"/>
        </w:rPr>
        <w:t>}</w:t>
      </w:r>
    </w:p>
    <w:p w:rsidR="0064436D" w:rsidRDefault="0064436D" w:rsidP="00E57ADE">
      <w:r>
        <w:t>If a single extra property is to notify of a change, we can pass the property directly into another overload.</w:t>
      </w:r>
    </w:p>
    <w:p w:rsidR="0064436D" w:rsidRPr="00EA7F06" w:rsidRDefault="0064436D" w:rsidP="0064436D">
      <w:pPr>
        <w:rPr>
          <w:rFonts w:ascii="Consolas" w:hAnsi="Consolas" w:cs="Consolas"/>
        </w:rPr>
      </w:pPr>
      <w:proofErr w:type="gramStart"/>
      <w:r w:rsidRPr="00EA7F06">
        <w:rPr>
          <w:rFonts w:ascii="Consolas" w:hAnsi="Consolas" w:cs="Consolas"/>
        </w:rPr>
        <w:lastRenderedPageBreak/>
        <w:t>public</w:t>
      </w:r>
      <w:proofErr w:type="gramEnd"/>
      <w:r w:rsidRPr="00EA7F06">
        <w:rPr>
          <w:rFonts w:ascii="Consolas" w:hAnsi="Consolas" w:cs="Consolas"/>
        </w:rPr>
        <w:t xml:space="preserve"> class </w:t>
      </w:r>
      <w:proofErr w:type="spellStart"/>
      <w:r w:rsidRPr="00EA7F06">
        <w:rPr>
          <w:rFonts w:ascii="Consolas" w:hAnsi="Consolas" w:cs="Consolas"/>
        </w:rPr>
        <w:t>MyViewModel</w:t>
      </w:r>
      <w:proofErr w:type="spellEnd"/>
      <w:r w:rsidRPr="00EA7F06">
        <w:rPr>
          <w:rFonts w:ascii="Consolas" w:hAnsi="Consolas" w:cs="Consolas"/>
        </w:rPr>
        <w:t xml:space="preserve"> : </w:t>
      </w:r>
      <w:proofErr w:type="spellStart"/>
      <w:r w:rsidRPr="00EA7F06">
        <w:rPr>
          <w:rFonts w:ascii="Consolas" w:hAnsi="Consolas" w:cs="Consolas"/>
        </w:rPr>
        <w:t>ViewModel</w:t>
      </w:r>
      <w:proofErr w:type="spellEnd"/>
    </w:p>
    <w:p w:rsidR="0064436D" w:rsidRDefault="0064436D" w:rsidP="0064436D">
      <w:pPr>
        <w:rPr>
          <w:rFonts w:ascii="Consolas" w:hAnsi="Consolas" w:cs="Consolas"/>
        </w:rPr>
      </w:pPr>
      <w:r w:rsidRPr="00EA7F06">
        <w:rPr>
          <w:rFonts w:ascii="Consolas" w:hAnsi="Consolas" w:cs="Consolas"/>
        </w:rPr>
        <w:t>{</w:t>
      </w:r>
    </w:p>
    <w:p w:rsidR="0064436D" w:rsidRDefault="0064436D" w:rsidP="0064436D">
      <w:pPr>
        <w:rPr>
          <w:rFonts w:ascii="Consolas" w:hAnsi="Consolas" w:cs="Consolas"/>
        </w:rPr>
      </w:pPr>
      <w:r>
        <w:rPr>
          <w:rFonts w:ascii="Consolas" w:hAnsi="Consolas" w:cs="Consolas"/>
        </w:rPr>
        <w:tab/>
      </w:r>
      <w:proofErr w:type="gramStart"/>
      <w:r>
        <w:rPr>
          <w:rFonts w:ascii="Consolas" w:hAnsi="Consolas" w:cs="Consolas"/>
        </w:rPr>
        <w:t>private</w:t>
      </w:r>
      <w:proofErr w:type="gramEnd"/>
      <w:r>
        <w:rPr>
          <w:rFonts w:ascii="Consolas" w:hAnsi="Consolas" w:cs="Consolas"/>
        </w:rPr>
        <w:t xml:space="preserve"> string _name;</w:t>
      </w:r>
    </w:p>
    <w:p w:rsidR="0064436D" w:rsidRDefault="0064436D" w:rsidP="0064436D">
      <w:pPr>
        <w:rPr>
          <w:rFonts w:ascii="Consolas" w:hAnsi="Consolas" w:cs="Consolas"/>
        </w:rPr>
      </w:pPr>
      <w:r>
        <w:rPr>
          <w:rFonts w:ascii="Consolas" w:hAnsi="Consolas" w:cs="Consolas"/>
        </w:rPr>
        <w:tab/>
      </w:r>
      <w:proofErr w:type="gramStart"/>
      <w:r>
        <w:rPr>
          <w:rFonts w:ascii="Consolas" w:hAnsi="Consolas" w:cs="Consolas"/>
        </w:rPr>
        <w:t>public</w:t>
      </w:r>
      <w:proofErr w:type="gramEnd"/>
      <w:r>
        <w:rPr>
          <w:rFonts w:ascii="Consolas" w:hAnsi="Consolas" w:cs="Consolas"/>
        </w:rPr>
        <w:t xml:space="preserve"> string Name</w:t>
      </w:r>
    </w:p>
    <w:p w:rsidR="0064436D" w:rsidRDefault="0064436D" w:rsidP="0064436D">
      <w:pPr>
        <w:rPr>
          <w:rFonts w:ascii="Consolas" w:hAnsi="Consolas" w:cs="Consolas"/>
        </w:rPr>
      </w:pPr>
      <w:r>
        <w:rPr>
          <w:rFonts w:ascii="Consolas" w:hAnsi="Consolas" w:cs="Consolas"/>
        </w:rPr>
        <w:tab/>
        <w:t>{</w:t>
      </w:r>
    </w:p>
    <w:p w:rsidR="0064436D" w:rsidRDefault="0064436D" w:rsidP="0064436D">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get</w:t>
      </w:r>
      <w:proofErr w:type="gramEnd"/>
      <w:r>
        <w:rPr>
          <w:rFonts w:ascii="Consolas" w:hAnsi="Consolas" w:cs="Consolas"/>
        </w:rPr>
        <w:t xml:space="preserve"> { return _name; }</w:t>
      </w:r>
    </w:p>
    <w:p w:rsidR="0064436D" w:rsidRDefault="0064436D" w:rsidP="0064436D">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set</w:t>
      </w:r>
      <w:proofErr w:type="gramEnd"/>
      <w:r>
        <w:rPr>
          <w:rFonts w:ascii="Consolas" w:hAnsi="Consolas" w:cs="Consolas"/>
        </w:rPr>
        <w:t xml:space="preserve"> </w:t>
      </w:r>
      <w:r>
        <w:rPr>
          <w:rFonts w:ascii="Consolas" w:hAnsi="Consolas" w:cs="Consolas"/>
        </w:rPr>
        <w:tab/>
        <w:t xml:space="preserve">{ </w:t>
      </w:r>
    </w:p>
    <w:p w:rsidR="0064436D" w:rsidRDefault="0064436D" w:rsidP="0064436D">
      <w:pPr>
        <w:ind w:left="1440" w:firstLine="720"/>
        <w:rPr>
          <w:rFonts w:ascii="Consolas" w:hAnsi="Consolas" w:cs="Consolas"/>
        </w:rPr>
      </w:pPr>
      <w:proofErr w:type="spellStart"/>
      <w:proofErr w:type="gramStart"/>
      <w:r>
        <w:rPr>
          <w:rFonts w:ascii="Consolas" w:hAnsi="Consolas" w:cs="Consolas"/>
        </w:rPr>
        <w:t>SetPropertyAndNotify</w:t>
      </w:r>
      <w:proofErr w:type="spellEnd"/>
      <w:r>
        <w:rPr>
          <w:rFonts w:ascii="Consolas" w:hAnsi="Consolas" w:cs="Consolas"/>
        </w:rPr>
        <w:t>(</w:t>
      </w:r>
      <w:proofErr w:type="gramEnd"/>
      <w:r>
        <w:rPr>
          <w:rFonts w:ascii="Consolas" w:hAnsi="Consolas" w:cs="Consolas"/>
        </w:rPr>
        <w:t xml:space="preserve">ref _name, value, </w:t>
      </w:r>
      <w:r w:rsidR="00271DB5">
        <w:rPr>
          <w:rFonts w:ascii="Consolas" w:hAnsi="Consolas" w:cs="Consolas"/>
        </w:rPr>
        <w:t xml:space="preserve">() =&gt; </w:t>
      </w:r>
      <w:proofErr w:type="spellStart"/>
      <w:r w:rsidR="00271DB5">
        <w:rPr>
          <w:rFonts w:ascii="Consolas" w:hAnsi="Consolas" w:cs="Consolas"/>
        </w:rPr>
        <w:t>NameIsNotBlank</w:t>
      </w:r>
      <w:proofErr w:type="spellEnd"/>
      <w:r>
        <w:rPr>
          <w:rFonts w:ascii="Consolas" w:hAnsi="Consolas" w:cs="Consolas"/>
        </w:rPr>
        <w:t xml:space="preserve"> ); </w:t>
      </w:r>
    </w:p>
    <w:p w:rsidR="0064436D" w:rsidRDefault="0064436D" w:rsidP="0064436D">
      <w:pPr>
        <w:ind w:left="1440" w:firstLine="720"/>
        <w:rPr>
          <w:rFonts w:ascii="Consolas" w:hAnsi="Consolas" w:cs="Consolas"/>
        </w:rPr>
      </w:pPr>
      <w:r>
        <w:rPr>
          <w:rFonts w:ascii="Consolas" w:hAnsi="Consolas" w:cs="Consolas"/>
        </w:rPr>
        <w:t>}</w:t>
      </w:r>
    </w:p>
    <w:p w:rsidR="0064436D" w:rsidRDefault="0064436D" w:rsidP="0064436D">
      <w:pPr>
        <w:rPr>
          <w:rFonts w:ascii="Consolas" w:hAnsi="Consolas" w:cs="Consolas"/>
        </w:rPr>
      </w:pPr>
      <w:r>
        <w:rPr>
          <w:rFonts w:ascii="Consolas" w:hAnsi="Consolas" w:cs="Consolas"/>
        </w:rPr>
        <w:tab/>
        <w:t>}</w:t>
      </w:r>
    </w:p>
    <w:p w:rsidR="0064436D" w:rsidRDefault="0064436D" w:rsidP="0064436D">
      <w:pPr>
        <w:rPr>
          <w:rFonts w:ascii="Consolas" w:hAnsi="Consolas" w:cs="Consolas"/>
        </w:rPr>
      </w:pPr>
    </w:p>
    <w:p w:rsidR="0064436D" w:rsidRDefault="0064436D" w:rsidP="0064436D">
      <w:pPr>
        <w:ind w:firstLine="720"/>
        <w:rPr>
          <w:rFonts w:ascii="Consolas" w:hAnsi="Consolas" w:cs="Consolas"/>
        </w:rPr>
      </w:pPr>
      <w:proofErr w:type="gramStart"/>
      <w:r>
        <w:rPr>
          <w:rFonts w:ascii="Consolas" w:hAnsi="Consolas" w:cs="Consolas"/>
        </w:rPr>
        <w:t>public</w:t>
      </w:r>
      <w:proofErr w:type="gramEnd"/>
      <w:r>
        <w:rPr>
          <w:rFonts w:ascii="Consolas" w:hAnsi="Consolas" w:cs="Consolas"/>
        </w:rPr>
        <w:t xml:space="preserve"> bool </w:t>
      </w:r>
      <w:proofErr w:type="spellStart"/>
      <w:r>
        <w:rPr>
          <w:rFonts w:ascii="Consolas" w:hAnsi="Consolas" w:cs="Consolas"/>
        </w:rPr>
        <w:t>NameIsNotBlank</w:t>
      </w:r>
      <w:proofErr w:type="spellEnd"/>
      <w:r>
        <w:rPr>
          <w:rFonts w:ascii="Consolas" w:hAnsi="Consolas" w:cs="Consolas"/>
        </w:rPr>
        <w:t xml:space="preserve"> </w:t>
      </w:r>
    </w:p>
    <w:p w:rsidR="0064436D" w:rsidRDefault="0064436D" w:rsidP="0064436D">
      <w:pPr>
        <w:ind w:firstLine="720"/>
        <w:rPr>
          <w:rFonts w:ascii="Consolas" w:hAnsi="Consolas" w:cs="Consolas"/>
        </w:rPr>
      </w:pPr>
      <w:proofErr w:type="gramStart"/>
      <w:r>
        <w:rPr>
          <w:rFonts w:ascii="Consolas" w:hAnsi="Consolas" w:cs="Consolas"/>
        </w:rPr>
        <w:t>{ get</w:t>
      </w:r>
      <w:proofErr w:type="gramEnd"/>
      <w:r>
        <w:rPr>
          <w:rFonts w:ascii="Consolas" w:hAnsi="Consolas" w:cs="Consolas"/>
        </w:rPr>
        <w:t xml:space="preserve"> { return !</w:t>
      </w:r>
      <w:proofErr w:type="spellStart"/>
      <w:r>
        <w:rPr>
          <w:rFonts w:ascii="Consolas" w:hAnsi="Consolas" w:cs="Consolas"/>
        </w:rPr>
        <w:t>String.IsNullOrWhitespace</w:t>
      </w:r>
      <w:proofErr w:type="spellEnd"/>
      <w:r>
        <w:rPr>
          <w:rFonts w:ascii="Consolas" w:hAnsi="Consolas" w:cs="Consolas"/>
        </w:rPr>
        <w:t>(Name); }}</w:t>
      </w:r>
    </w:p>
    <w:p w:rsidR="0064436D" w:rsidRPr="00EA7F06" w:rsidRDefault="0064436D" w:rsidP="0064436D">
      <w:pPr>
        <w:rPr>
          <w:rFonts w:ascii="Consolas" w:hAnsi="Consolas" w:cs="Consolas"/>
        </w:rPr>
      </w:pPr>
      <w:r w:rsidRPr="00EA7F06">
        <w:rPr>
          <w:rFonts w:ascii="Consolas" w:hAnsi="Consolas" w:cs="Consolas"/>
        </w:rPr>
        <w:t>}</w:t>
      </w:r>
    </w:p>
    <w:p w:rsidR="0064436D" w:rsidRDefault="006E0987" w:rsidP="00E57ADE">
      <w:r>
        <w:t xml:space="preserve">It’s also possible to use similar syntax to pass an </w:t>
      </w:r>
      <w:proofErr w:type="spellStart"/>
      <w:r>
        <w:t>IEnumerable</w:t>
      </w:r>
      <w:proofErr w:type="spellEnd"/>
      <w:r>
        <w:t xml:space="preserve"> of properties.</w:t>
      </w:r>
    </w:p>
    <w:p w:rsidR="006E0987" w:rsidRPr="00EA7F06" w:rsidRDefault="006E0987" w:rsidP="006E0987">
      <w:pPr>
        <w:rPr>
          <w:rFonts w:ascii="Consolas" w:hAnsi="Consolas" w:cs="Consolas"/>
        </w:rPr>
      </w:pPr>
      <w:proofErr w:type="gramStart"/>
      <w:r w:rsidRPr="00EA7F06">
        <w:rPr>
          <w:rFonts w:ascii="Consolas" w:hAnsi="Consolas" w:cs="Consolas"/>
        </w:rPr>
        <w:t>public</w:t>
      </w:r>
      <w:proofErr w:type="gramEnd"/>
      <w:r w:rsidRPr="00EA7F06">
        <w:rPr>
          <w:rFonts w:ascii="Consolas" w:hAnsi="Consolas" w:cs="Consolas"/>
        </w:rPr>
        <w:t xml:space="preserve"> class </w:t>
      </w:r>
      <w:proofErr w:type="spellStart"/>
      <w:r w:rsidRPr="00EA7F06">
        <w:rPr>
          <w:rFonts w:ascii="Consolas" w:hAnsi="Consolas" w:cs="Consolas"/>
        </w:rPr>
        <w:t>MyViewModel</w:t>
      </w:r>
      <w:proofErr w:type="spellEnd"/>
      <w:r w:rsidRPr="00EA7F06">
        <w:rPr>
          <w:rFonts w:ascii="Consolas" w:hAnsi="Consolas" w:cs="Consolas"/>
        </w:rPr>
        <w:t xml:space="preserve"> : </w:t>
      </w:r>
      <w:proofErr w:type="spellStart"/>
      <w:r w:rsidRPr="00EA7F06">
        <w:rPr>
          <w:rFonts w:ascii="Consolas" w:hAnsi="Consolas" w:cs="Consolas"/>
        </w:rPr>
        <w:t>ViewModel</w:t>
      </w:r>
      <w:proofErr w:type="spellEnd"/>
    </w:p>
    <w:p w:rsidR="006E0987" w:rsidRDefault="006E0987" w:rsidP="006E0987">
      <w:pPr>
        <w:rPr>
          <w:rFonts w:ascii="Consolas" w:hAnsi="Consolas" w:cs="Consolas"/>
        </w:rPr>
      </w:pPr>
      <w:r w:rsidRPr="00EA7F06">
        <w:rPr>
          <w:rFonts w:ascii="Consolas" w:hAnsi="Consolas" w:cs="Consolas"/>
        </w:rPr>
        <w:t>{</w:t>
      </w:r>
    </w:p>
    <w:p w:rsidR="006E0987" w:rsidRDefault="006E0987" w:rsidP="006E0987">
      <w:pPr>
        <w:rPr>
          <w:rFonts w:ascii="Consolas" w:hAnsi="Consolas" w:cs="Consolas"/>
        </w:rPr>
      </w:pPr>
      <w:r>
        <w:rPr>
          <w:rFonts w:ascii="Consolas" w:hAnsi="Consolas" w:cs="Consolas"/>
        </w:rPr>
        <w:tab/>
      </w:r>
      <w:proofErr w:type="gramStart"/>
      <w:r>
        <w:rPr>
          <w:rFonts w:ascii="Consolas" w:hAnsi="Consolas" w:cs="Consolas"/>
        </w:rPr>
        <w:t>private</w:t>
      </w:r>
      <w:proofErr w:type="gramEnd"/>
      <w:r>
        <w:rPr>
          <w:rFonts w:ascii="Consolas" w:hAnsi="Consolas" w:cs="Consolas"/>
        </w:rPr>
        <w:t xml:space="preserve"> string _name;</w:t>
      </w:r>
    </w:p>
    <w:p w:rsidR="006E0987" w:rsidRDefault="006E0987" w:rsidP="006E0987">
      <w:pPr>
        <w:rPr>
          <w:rFonts w:ascii="Consolas" w:hAnsi="Consolas" w:cs="Consolas"/>
        </w:rPr>
      </w:pPr>
      <w:r>
        <w:rPr>
          <w:rFonts w:ascii="Consolas" w:hAnsi="Consolas" w:cs="Consolas"/>
        </w:rPr>
        <w:tab/>
      </w:r>
      <w:proofErr w:type="gramStart"/>
      <w:r>
        <w:rPr>
          <w:rFonts w:ascii="Consolas" w:hAnsi="Consolas" w:cs="Consolas"/>
        </w:rPr>
        <w:t>public</w:t>
      </w:r>
      <w:proofErr w:type="gramEnd"/>
      <w:r>
        <w:rPr>
          <w:rFonts w:ascii="Consolas" w:hAnsi="Consolas" w:cs="Consolas"/>
        </w:rPr>
        <w:t xml:space="preserve"> string Name</w:t>
      </w:r>
    </w:p>
    <w:p w:rsidR="006E0987" w:rsidRDefault="006E0987" w:rsidP="006E0987">
      <w:pPr>
        <w:rPr>
          <w:rFonts w:ascii="Consolas" w:hAnsi="Consolas" w:cs="Consolas"/>
        </w:rPr>
      </w:pPr>
      <w:r>
        <w:rPr>
          <w:rFonts w:ascii="Consolas" w:hAnsi="Consolas" w:cs="Consolas"/>
        </w:rPr>
        <w:tab/>
        <w:t>{</w:t>
      </w:r>
    </w:p>
    <w:p w:rsidR="006E0987" w:rsidRDefault="006E0987" w:rsidP="006E09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get</w:t>
      </w:r>
      <w:proofErr w:type="gramEnd"/>
      <w:r>
        <w:rPr>
          <w:rFonts w:ascii="Consolas" w:hAnsi="Consolas" w:cs="Consolas"/>
        </w:rPr>
        <w:t xml:space="preserve"> { return _name; }</w:t>
      </w:r>
    </w:p>
    <w:p w:rsidR="006E0987" w:rsidRDefault="006E0987" w:rsidP="006E09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set</w:t>
      </w:r>
      <w:proofErr w:type="gramEnd"/>
      <w:r>
        <w:rPr>
          <w:rFonts w:ascii="Consolas" w:hAnsi="Consolas" w:cs="Consolas"/>
        </w:rPr>
        <w:t xml:space="preserve"> </w:t>
      </w:r>
      <w:r>
        <w:rPr>
          <w:rFonts w:ascii="Consolas" w:hAnsi="Consolas" w:cs="Consolas"/>
        </w:rPr>
        <w:tab/>
        <w:t xml:space="preserve">{ </w:t>
      </w:r>
    </w:p>
    <w:p w:rsidR="006E0987" w:rsidRDefault="006E0987" w:rsidP="006E0987">
      <w:pPr>
        <w:ind w:left="1440" w:firstLine="720"/>
        <w:rPr>
          <w:rFonts w:ascii="Consolas" w:hAnsi="Consolas" w:cs="Consolas"/>
        </w:rPr>
      </w:pPr>
      <w:proofErr w:type="spellStart"/>
      <w:proofErr w:type="gramStart"/>
      <w:r>
        <w:rPr>
          <w:rFonts w:ascii="Consolas" w:hAnsi="Consolas" w:cs="Consolas"/>
        </w:rPr>
        <w:t>SetPropertyAndNotify</w:t>
      </w:r>
      <w:proofErr w:type="spellEnd"/>
      <w:r>
        <w:rPr>
          <w:rFonts w:ascii="Consolas" w:hAnsi="Consolas" w:cs="Consolas"/>
        </w:rPr>
        <w:t>(</w:t>
      </w:r>
      <w:proofErr w:type="gramEnd"/>
      <w:r>
        <w:rPr>
          <w:rFonts w:ascii="Consolas" w:hAnsi="Consolas" w:cs="Consolas"/>
        </w:rPr>
        <w:t>ref _name, value,</w:t>
      </w:r>
      <w:r>
        <w:rPr>
          <w:rFonts w:ascii="Consolas" w:hAnsi="Consolas" w:cs="Consolas"/>
        </w:rPr>
        <w:t xml:space="preserve"> new Expression&lt;</w:t>
      </w:r>
      <w:proofErr w:type="spellStart"/>
      <w:r>
        <w:rPr>
          <w:rFonts w:ascii="Consolas" w:hAnsi="Consolas" w:cs="Consolas"/>
        </w:rPr>
        <w:t>Func</w:t>
      </w:r>
      <w:proofErr w:type="spellEnd"/>
      <w:r>
        <w:rPr>
          <w:rFonts w:ascii="Consolas" w:hAnsi="Consolas" w:cs="Consolas"/>
        </w:rPr>
        <w:t xml:space="preserve">&lt;object&gt;&gt;[] { </w:t>
      </w:r>
      <w:r>
        <w:rPr>
          <w:rFonts w:ascii="Consolas" w:hAnsi="Consolas" w:cs="Consolas"/>
        </w:rPr>
        <w:t xml:space="preserve">() =&gt; </w:t>
      </w:r>
      <w:proofErr w:type="spellStart"/>
      <w:r>
        <w:rPr>
          <w:rFonts w:ascii="Consolas" w:hAnsi="Consolas" w:cs="Consolas"/>
        </w:rPr>
        <w:t>NameIsNotBlank</w:t>
      </w:r>
      <w:proofErr w:type="spellEnd"/>
      <w:r>
        <w:rPr>
          <w:rFonts w:ascii="Consolas" w:hAnsi="Consolas" w:cs="Consolas"/>
        </w:rPr>
        <w:t xml:space="preserve"> }</w:t>
      </w:r>
      <w:r>
        <w:rPr>
          <w:rFonts w:ascii="Consolas" w:hAnsi="Consolas" w:cs="Consolas"/>
        </w:rPr>
        <w:t xml:space="preserve"> ); </w:t>
      </w:r>
    </w:p>
    <w:p w:rsidR="006E0987" w:rsidRDefault="006E0987" w:rsidP="006E0987">
      <w:pPr>
        <w:ind w:left="1440" w:firstLine="720"/>
        <w:rPr>
          <w:rFonts w:ascii="Consolas" w:hAnsi="Consolas" w:cs="Consolas"/>
        </w:rPr>
      </w:pPr>
      <w:r>
        <w:rPr>
          <w:rFonts w:ascii="Consolas" w:hAnsi="Consolas" w:cs="Consolas"/>
        </w:rPr>
        <w:t>}</w:t>
      </w:r>
    </w:p>
    <w:p w:rsidR="006E0987" w:rsidRDefault="006E0987" w:rsidP="006E0987">
      <w:pPr>
        <w:rPr>
          <w:rFonts w:ascii="Consolas" w:hAnsi="Consolas" w:cs="Consolas"/>
        </w:rPr>
      </w:pPr>
      <w:r>
        <w:rPr>
          <w:rFonts w:ascii="Consolas" w:hAnsi="Consolas" w:cs="Consolas"/>
        </w:rPr>
        <w:tab/>
        <w:t>}</w:t>
      </w:r>
    </w:p>
    <w:p w:rsidR="006E0987" w:rsidRDefault="006E0987" w:rsidP="006E0987">
      <w:pPr>
        <w:rPr>
          <w:rFonts w:ascii="Consolas" w:hAnsi="Consolas" w:cs="Consolas"/>
        </w:rPr>
      </w:pPr>
    </w:p>
    <w:p w:rsidR="006E0987" w:rsidRDefault="006E0987" w:rsidP="006E0987">
      <w:pPr>
        <w:ind w:firstLine="720"/>
        <w:rPr>
          <w:rFonts w:ascii="Consolas" w:hAnsi="Consolas" w:cs="Consolas"/>
        </w:rPr>
      </w:pPr>
      <w:proofErr w:type="gramStart"/>
      <w:r>
        <w:rPr>
          <w:rFonts w:ascii="Consolas" w:hAnsi="Consolas" w:cs="Consolas"/>
        </w:rPr>
        <w:t>public</w:t>
      </w:r>
      <w:proofErr w:type="gramEnd"/>
      <w:r>
        <w:rPr>
          <w:rFonts w:ascii="Consolas" w:hAnsi="Consolas" w:cs="Consolas"/>
        </w:rPr>
        <w:t xml:space="preserve"> bool </w:t>
      </w:r>
      <w:proofErr w:type="spellStart"/>
      <w:r>
        <w:rPr>
          <w:rFonts w:ascii="Consolas" w:hAnsi="Consolas" w:cs="Consolas"/>
        </w:rPr>
        <w:t>NameIsNotBlank</w:t>
      </w:r>
      <w:proofErr w:type="spellEnd"/>
      <w:r>
        <w:rPr>
          <w:rFonts w:ascii="Consolas" w:hAnsi="Consolas" w:cs="Consolas"/>
        </w:rPr>
        <w:t xml:space="preserve"> </w:t>
      </w:r>
    </w:p>
    <w:p w:rsidR="006E0987" w:rsidRDefault="006E0987" w:rsidP="006E0987">
      <w:pPr>
        <w:ind w:firstLine="720"/>
        <w:rPr>
          <w:rFonts w:ascii="Consolas" w:hAnsi="Consolas" w:cs="Consolas"/>
        </w:rPr>
      </w:pPr>
      <w:proofErr w:type="gramStart"/>
      <w:r>
        <w:rPr>
          <w:rFonts w:ascii="Consolas" w:hAnsi="Consolas" w:cs="Consolas"/>
        </w:rPr>
        <w:lastRenderedPageBreak/>
        <w:t>{ get</w:t>
      </w:r>
      <w:proofErr w:type="gramEnd"/>
      <w:r>
        <w:rPr>
          <w:rFonts w:ascii="Consolas" w:hAnsi="Consolas" w:cs="Consolas"/>
        </w:rPr>
        <w:t xml:space="preserve"> { return !</w:t>
      </w:r>
      <w:proofErr w:type="spellStart"/>
      <w:r>
        <w:rPr>
          <w:rFonts w:ascii="Consolas" w:hAnsi="Consolas" w:cs="Consolas"/>
        </w:rPr>
        <w:t>String.IsNullOrWhitespace</w:t>
      </w:r>
      <w:proofErr w:type="spellEnd"/>
      <w:r>
        <w:rPr>
          <w:rFonts w:ascii="Consolas" w:hAnsi="Consolas" w:cs="Consolas"/>
        </w:rPr>
        <w:t>(Name); }}</w:t>
      </w:r>
    </w:p>
    <w:p w:rsidR="006E0987" w:rsidRPr="00EA7F06" w:rsidRDefault="006E0987" w:rsidP="006E0987">
      <w:pPr>
        <w:rPr>
          <w:rFonts w:ascii="Consolas" w:hAnsi="Consolas" w:cs="Consolas"/>
        </w:rPr>
      </w:pPr>
      <w:r w:rsidRPr="00EA7F06">
        <w:rPr>
          <w:rFonts w:ascii="Consolas" w:hAnsi="Consolas" w:cs="Consolas"/>
        </w:rPr>
        <w:t>}</w:t>
      </w:r>
    </w:p>
    <w:p w:rsidR="006E0987" w:rsidRPr="00E57ADE" w:rsidRDefault="006E0987" w:rsidP="00E57ADE"/>
    <w:p w:rsidR="005E6369" w:rsidRDefault="00054D01" w:rsidP="005E6369">
      <w:pPr>
        <w:pStyle w:val="Heading2"/>
      </w:pPr>
      <w:bookmarkStart w:id="15" w:name="_Toc409431874"/>
      <w:r>
        <w:t>Binding to a</w:t>
      </w:r>
      <w:r w:rsidR="005E6369">
        <w:t xml:space="preserve"> View</w:t>
      </w:r>
      <w:bookmarkEnd w:id="15"/>
    </w:p>
    <w:p w:rsidR="008D0F1B" w:rsidRPr="008D0F1B" w:rsidRDefault="008D0F1B" w:rsidP="008D0F1B">
      <w:r>
        <w:t>Now we have a simple View Model, we can start to create a View to represent it on the User Interface.</w:t>
      </w:r>
    </w:p>
    <w:p w:rsidR="00054D01" w:rsidRDefault="00054D01" w:rsidP="00054D01">
      <w:pPr>
        <w:pStyle w:val="Heading3"/>
      </w:pPr>
      <w:bookmarkStart w:id="16" w:name="_Toc409431875"/>
      <w:r>
        <w:t>Using a View Model as Data Context</w:t>
      </w:r>
      <w:bookmarkEnd w:id="16"/>
    </w:p>
    <w:p w:rsidR="008D0F1B" w:rsidRDefault="008D0F1B" w:rsidP="008D0F1B">
      <w:r>
        <w:t>A View class tends to be either a Window or User Control, depending on how it will be used. For this example, we’ll have a Window named MyView.</w:t>
      </w:r>
    </w:p>
    <w:p w:rsidR="008D0F1B" w:rsidRDefault="008D0F1B" w:rsidP="008D0F1B">
      <w:r>
        <w:t xml:space="preserve">In order to use our View Model on the XAML View, we first need to reference it as an XML namespace. Use the “xmlns” XAML syntax to do so, and, since this is a .NET (CLR) namespace, we need to define it as such using “clr-namespace”. For the example, we are going to use the line </w:t>
      </w:r>
    </w:p>
    <w:p w:rsidR="008D0F1B" w:rsidRDefault="008D0F1B" w:rsidP="008D0F1B">
      <w:pPr>
        <w:rPr>
          <w:rFonts w:ascii="Consolas" w:hAnsi="Consolas" w:cs="Consolas"/>
        </w:rPr>
      </w:pPr>
      <w:r w:rsidRPr="008D0F1B">
        <w:rPr>
          <w:rFonts w:ascii="Consolas" w:hAnsi="Consolas" w:cs="Consolas"/>
        </w:rPr>
        <w:t>xmlns:</w:t>
      </w:r>
      <w:r>
        <w:rPr>
          <w:rFonts w:ascii="Consolas" w:hAnsi="Consolas" w:cs="Consolas"/>
        </w:rPr>
        <w:t>viewModels</w:t>
      </w:r>
      <w:r w:rsidRPr="008D0F1B">
        <w:rPr>
          <w:rFonts w:ascii="Consolas" w:hAnsi="Consolas" w:cs="Consolas"/>
        </w:rPr>
        <w:t>="clr-namespace:</w:t>
      </w:r>
      <w:r>
        <w:rPr>
          <w:rFonts w:ascii="Consolas" w:hAnsi="Consolas" w:cs="Consolas"/>
        </w:rPr>
        <w:t>MyApplication.ViewModels</w:t>
      </w:r>
      <w:r w:rsidRPr="008D0F1B">
        <w:rPr>
          <w:rFonts w:ascii="Consolas" w:hAnsi="Consolas" w:cs="Consolas"/>
        </w:rPr>
        <w:t>"</w:t>
      </w:r>
    </w:p>
    <w:p w:rsidR="008D0F1B" w:rsidRDefault="008D0F1B" w:rsidP="008D0F1B">
      <w:pPr>
        <w:rPr>
          <w:rFonts w:cs="Consolas"/>
        </w:rPr>
      </w:pPr>
      <w:r>
        <w:rPr>
          <w:rFonts w:cs="Consolas"/>
        </w:rPr>
        <w:t>which we’ll place along with the other namespace declarations, in the &lt;Window&gt; tag.</w:t>
      </w:r>
    </w:p>
    <w:p w:rsidR="008D0F1B" w:rsidRDefault="008D0F1B" w:rsidP="008D0F1B">
      <w:pPr>
        <w:rPr>
          <w:rFonts w:cs="Consolas"/>
        </w:rPr>
      </w:pPr>
      <w:r>
        <w:rPr>
          <w:rFonts w:cs="Consolas"/>
        </w:rPr>
        <w:t>Once we have a reference to the namespace in XAML, we need to declare an instance and, since we need to use XAML Binding, we should set it as the Data Context of the Window.</w:t>
      </w:r>
    </w:p>
    <w:p w:rsidR="008D0F1B" w:rsidRDefault="008D0F1B" w:rsidP="008D0F1B">
      <w:pPr>
        <w:rPr>
          <w:rFonts w:cs="Consolas"/>
        </w:rPr>
      </w:pPr>
      <w:r>
        <w:rPr>
          <w:rFonts w:cs="Consolas"/>
        </w:rPr>
        <w:t>Within the Window tag, at the top for convention’s sake, use the following syntax to declare the instance and set it as Data Context:</w:t>
      </w:r>
    </w:p>
    <w:p w:rsidR="008D0F1B" w:rsidRDefault="008D0F1B" w:rsidP="008D0F1B">
      <w:pPr>
        <w:rPr>
          <w:rFonts w:ascii="Consolas" w:hAnsi="Consolas" w:cs="Consolas"/>
        </w:rPr>
      </w:pPr>
      <w:r>
        <w:rPr>
          <w:rFonts w:ascii="Consolas" w:hAnsi="Consolas" w:cs="Consolas"/>
        </w:rPr>
        <w:t>&lt;Window.DataContext&gt;</w:t>
      </w:r>
    </w:p>
    <w:p w:rsidR="008D0F1B" w:rsidRDefault="008D0F1B" w:rsidP="008D0F1B">
      <w:pPr>
        <w:rPr>
          <w:rFonts w:ascii="Consolas" w:hAnsi="Consolas" w:cs="Consolas"/>
        </w:rPr>
      </w:pPr>
      <w:r>
        <w:rPr>
          <w:rFonts w:ascii="Consolas" w:hAnsi="Consolas" w:cs="Consolas"/>
        </w:rPr>
        <w:tab/>
        <w:t>&lt;viewModels:MyViewModel/&gt;</w:t>
      </w:r>
    </w:p>
    <w:p w:rsidR="008D0F1B" w:rsidRDefault="008D0F1B" w:rsidP="008D0F1B">
      <w:pPr>
        <w:rPr>
          <w:rFonts w:ascii="Consolas" w:hAnsi="Consolas" w:cs="Consolas"/>
        </w:rPr>
      </w:pPr>
      <w:r>
        <w:rPr>
          <w:rFonts w:ascii="Consolas" w:hAnsi="Consolas" w:cs="Consolas"/>
        </w:rPr>
        <w:t>&lt;/</w:t>
      </w:r>
      <w:proofErr w:type="spellStart"/>
      <w:r>
        <w:rPr>
          <w:rFonts w:ascii="Consolas" w:hAnsi="Consolas" w:cs="Consolas"/>
        </w:rPr>
        <w:t>Window.DataContext</w:t>
      </w:r>
      <w:proofErr w:type="spellEnd"/>
      <w:r>
        <w:rPr>
          <w:rFonts w:ascii="Consolas" w:hAnsi="Consolas" w:cs="Consolas"/>
        </w:rPr>
        <w:t>&gt;</w:t>
      </w:r>
    </w:p>
    <w:p w:rsidR="006E0987" w:rsidRPr="008D0F1B" w:rsidRDefault="006E0987" w:rsidP="006E0987">
      <w:r>
        <w:t>Note that Splinter also provides “</w:t>
      </w:r>
      <w:proofErr w:type="spellStart"/>
      <w:r>
        <w:t>DisposingWindow</w:t>
      </w:r>
      <w:proofErr w:type="spellEnd"/>
      <w:r>
        <w:t>” and “</w:t>
      </w:r>
      <w:proofErr w:type="spellStart"/>
      <w:r>
        <w:t>DisposingUserControl</w:t>
      </w:r>
      <w:proofErr w:type="spellEnd"/>
      <w:r>
        <w:t xml:space="preserve">” in the namespace </w:t>
      </w:r>
      <w:proofErr w:type="spellStart"/>
      <w:r>
        <w:t>Splinter.WpfControls</w:t>
      </w:r>
      <w:proofErr w:type="spellEnd"/>
      <w:r>
        <w:t xml:space="preserve">, which implement </w:t>
      </w:r>
      <w:proofErr w:type="spellStart"/>
      <w:r>
        <w:t>IDisposable</w:t>
      </w:r>
      <w:proofErr w:type="spellEnd"/>
      <w:r>
        <w:t xml:space="preserve"> by calling </w:t>
      </w:r>
      <w:proofErr w:type="gramStart"/>
      <w:r>
        <w:t>Dispose(</w:t>
      </w:r>
      <w:proofErr w:type="gramEnd"/>
      <w:r>
        <w:t xml:space="preserve">) on the </w:t>
      </w:r>
      <w:proofErr w:type="spellStart"/>
      <w:r>
        <w:t>DataCOntext</w:t>
      </w:r>
      <w:proofErr w:type="spellEnd"/>
      <w:r>
        <w:t>.</w:t>
      </w:r>
    </w:p>
    <w:p w:rsidR="00A41BFC" w:rsidRDefault="00A41BFC" w:rsidP="00A41BFC">
      <w:pPr>
        <w:pStyle w:val="Heading3"/>
      </w:pPr>
      <w:bookmarkStart w:id="17" w:name="_Toc409431876"/>
      <w:r>
        <w:t>Binding a Property to a UI Element</w:t>
      </w:r>
      <w:bookmarkEnd w:id="17"/>
    </w:p>
    <w:p w:rsidR="00701FB2" w:rsidRDefault="00701FB2" w:rsidP="00701FB2">
      <w:r>
        <w:t>With our Window’s Data Context set as an instance of our “MyViewModel”</w:t>
      </w:r>
      <w:r w:rsidR="00F073C5">
        <w:t xml:space="preserve"> (note that we have created an instance within the markup and without the use of the C# “new” keyword), we can create a control which is bound to the Name property of the View Model. Since that’s a string type that we’re going to want to edit, a TextBox seems the most appropriate choice. In this case, the binding is simple, and uses the following syntax:</w:t>
      </w:r>
    </w:p>
    <w:p w:rsidR="00F073C5" w:rsidRDefault="00F073C5" w:rsidP="00701FB2">
      <w:pPr>
        <w:rPr>
          <w:rFonts w:ascii="Consolas" w:hAnsi="Consolas" w:cs="Consolas"/>
        </w:rPr>
      </w:pPr>
      <w:r>
        <w:rPr>
          <w:rFonts w:ascii="Consolas" w:hAnsi="Consolas" w:cs="Consolas"/>
        </w:rPr>
        <w:t>&lt;TextBox Text=”{Binding Name}”/&gt;</w:t>
      </w:r>
    </w:p>
    <w:p w:rsidR="00F073C5" w:rsidRPr="00F073C5" w:rsidRDefault="00F073C5" w:rsidP="00701FB2">
      <w:pPr>
        <w:rPr>
          <w:rFonts w:cs="Consolas"/>
        </w:rPr>
      </w:pPr>
      <w:r w:rsidRPr="00F073C5">
        <w:rPr>
          <w:rFonts w:cs="Consolas"/>
        </w:rPr>
        <w:t>The current MyView XAML should look like this:</w:t>
      </w:r>
    </w:p>
    <w:p w:rsidR="00F073C5" w:rsidRDefault="00F073C5" w:rsidP="00701FB2">
      <w:pPr>
        <w:rPr>
          <w:rFonts w:ascii="Consolas" w:hAnsi="Consolas" w:cs="Consolas"/>
        </w:rPr>
      </w:pPr>
      <w:r>
        <w:rPr>
          <w:rFonts w:ascii="Consolas" w:hAnsi="Consolas" w:cs="Consolas"/>
        </w:rPr>
        <w:t>&lt;Window x:Class=MyApplication.Views.MyView</w:t>
      </w:r>
    </w:p>
    <w:p w:rsidR="00F073C5" w:rsidRPr="00F073C5" w:rsidRDefault="00F073C5" w:rsidP="00F073C5">
      <w:pPr>
        <w:rPr>
          <w:rFonts w:ascii="Consolas" w:hAnsi="Consolas" w:cs="Consolas"/>
        </w:rPr>
      </w:pPr>
      <w:r>
        <w:rPr>
          <w:rFonts w:ascii="Consolas" w:hAnsi="Consolas" w:cs="Consolas"/>
        </w:rPr>
        <w:tab/>
      </w:r>
      <w:r w:rsidRPr="00F073C5">
        <w:rPr>
          <w:rFonts w:ascii="Consolas" w:hAnsi="Consolas" w:cs="Consolas"/>
        </w:rPr>
        <w:t>xmlns="http://schemas.microsoft.com/winfx/2006/xaml/presentation"</w:t>
      </w:r>
    </w:p>
    <w:p w:rsidR="00F073C5" w:rsidRPr="00F073C5" w:rsidRDefault="00F073C5" w:rsidP="00F073C5">
      <w:pPr>
        <w:rPr>
          <w:rFonts w:ascii="Consolas" w:hAnsi="Consolas" w:cs="Consolas"/>
        </w:rPr>
      </w:pPr>
      <w:r w:rsidRPr="00F073C5">
        <w:rPr>
          <w:rFonts w:ascii="Consolas" w:hAnsi="Consolas" w:cs="Consolas"/>
        </w:rPr>
        <w:lastRenderedPageBreak/>
        <w:t xml:space="preserve">             xmlns:x="http://schemas.microsoft.com/winfx/2006/xaml"</w:t>
      </w:r>
    </w:p>
    <w:p w:rsidR="00F073C5" w:rsidRPr="00F073C5" w:rsidRDefault="00F073C5" w:rsidP="00F073C5">
      <w:pPr>
        <w:rPr>
          <w:rFonts w:ascii="Consolas" w:hAnsi="Consolas" w:cs="Consolas"/>
        </w:rPr>
      </w:pPr>
      <w:r w:rsidRPr="00F073C5">
        <w:rPr>
          <w:rFonts w:ascii="Consolas" w:hAnsi="Consolas" w:cs="Consolas"/>
        </w:rPr>
        <w:t xml:space="preserve">             xmlns:mc="http://schemas.openxmlformats.org/markup-compatibility/2006" </w:t>
      </w:r>
    </w:p>
    <w:p w:rsidR="00F073C5" w:rsidRDefault="00F073C5" w:rsidP="00F073C5">
      <w:pPr>
        <w:rPr>
          <w:rFonts w:ascii="Consolas" w:hAnsi="Consolas" w:cs="Consolas"/>
        </w:rPr>
      </w:pPr>
      <w:r w:rsidRPr="00F073C5">
        <w:rPr>
          <w:rFonts w:ascii="Consolas" w:hAnsi="Consolas" w:cs="Consolas"/>
        </w:rPr>
        <w:t xml:space="preserve">             </w:t>
      </w:r>
      <w:r w:rsidRPr="008D0F1B">
        <w:rPr>
          <w:rFonts w:ascii="Consolas" w:hAnsi="Consolas" w:cs="Consolas"/>
        </w:rPr>
        <w:t>xmlns:</w:t>
      </w:r>
      <w:r>
        <w:rPr>
          <w:rFonts w:ascii="Consolas" w:hAnsi="Consolas" w:cs="Consolas"/>
        </w:rPr>
        <w:t>viewModels</w:t>
      </w:r>
      <w:r w:rsidRPr="008D0F1B">
        <w:rPr>
          <w:rFonts w:ascii="Consolas" w:hAnsi="Consolas" w:cs="Consolas"/>
        </w:rPr>
        <w:t>="clr-namespace:</w:t>
      </w:r>
      <w:r>
        <w:rPr>
          <w:rFonts w:ascii="Consolas" w:hAnsi="Consolas" w:cs="Consolas"/>
        </w:rPr>
        <w:t>MyApplication.ViewModels</w:t>
      </w:r>
      <w:r w:rsidRPr="008D0F1B">
        <w:rPr>
          <w:rFonts w:ascii="Consolas" w:hAnsi="Consolas" w:cs="Consolas"/>
        </w:rPr>
        <w:t>"</w:t>
      </w:r>
      <w:r w:rsidRPr="00F073C5">
        <w:rPr>
          <w:rFonts w:ascii="Consolas" w:hAnsi="Consolas" w:cs="Consolas"/>
        </w:rPr>
        <w:t>&gt;</w:t>
      </w:r>
    </w:p>
    <w:p w:rsidR="00F073C5" w:rsidRDefault="00F073C5" w:rsidP="00F073C5">
      <w:pPr>
        <w:rPr>
          <w:rFonts w:ascii="Consolas" w:hAnsi="Consolas" w:cs="Consolas"/>
        </w:rPr>
      </w:pPr>
      <w:r>
        <w:rPr>
          <w:rFonts w:ascii="Consolas" w:hAnsi="Consolas" w:cs="Consolas"/>
        </w:rPr>
        <w:tab/>
        <w:t>&lt;Window.DataContext&gt;</w:t>
      </w:r>
    </w:p>
    <w:p w:rsidR="00F073C5" w:rsidRDefault="00F073C5" w:rsidP="00F073C5">
      <w:pPr>
        <w:rPr>
          <w:rFonts w:ascii="Consolas" w:hAnsi="Consolas" w:cs="Consolas"/>
        </w:rPr>
      </w:pPr>
      <w:r>
        <w:rPr>
          <w:rFonts w:ascii="Consolas" w:hAnsi="Consolas" w:cs="Consolas"/>
        </w:rPr>
        <w:tab/>
      </w:r>
      <w:r>
        <w:rPr>
          <w:rFonts w:ascii="Consolas" w:hAnsi="Consolas" w:cs="Consolas"/>
        </w:rPr>
        <w:tab/>
        <w:t>&lt;viewModels:MyViewModel/&gt;</w:t>
      </w:r>
    </w:p>
    <w:p w:rsidR="00F073C5" w:rsidRPr="008D0F1B" w:rsidRDefault="00F073C5" w:rsidP="00F073C5">
      <w:pPr>
        <w:ind w:firstLine="720"/>
        <w:rPr>
          <w:rFonts w:ascii="Consolas" w:hAnsi="Consolas" w:cs="Consolas"/>
        </w:rPr>
      </w:pPr>
      <w:r>
        <w:rPr>
          <w:rFonts w:ascii="Consolas" w:hAnsi="Consolas" w:cs="Consolas"/>
        </w:rPr>
        <w:t>&lt;/Window.DataContext&gt;</w:t>
      </w:r>
    </w:p>
    <w:p w:rsidR="00F073C5" w:rsidRDefault="00F073C5" w:rsidP="00F073C5">
      <w:pPr>
        <w:rPr>
          <w:rFonts w:ascii="Consolas" w:hAnsi="Consolas" w:cs="Consolas"/>
        </w:rPr>
      </w:pPr>
      <w:r>
        <w:rPr>
          <w:rFonts w:ascii="Consolas" w:hAnsi="Consolas" w:cs="Consolas"/>
        </w:rPr>
        <w:tab/>
        <w:t>&lt;Grid&gt;</w:t>
      </w:r>
    </w:p>
    <w:p w:rsidR="00F073C5" w:rsidRDefault="00F073C5" w:rsidP="00F073C5">
      <w:pPr>
        <w:rPr>
          <w:rFonts w:ascii="Consolas" w:hAnsi="Consolas" w:cs="Consolas"/>
        </w:rPr>
      </w:pPr>
      <w:r>
        <w:rPr>
          <w:rFonts w:ascii="Consolas" w:hAnsi="Consolas" w:cs="Consolas"/>
        </w:rPr>
        <w:tab/>
      </w:r>
      <w:r>
        <w:rPr>
          <w:rFonts w:ascii="Consolas" w:hAnsi="Consolas" w:cs="Consolas"/>
        </w:rPr>
        <w:tab/>
      </w:r>
      <w:r w:rsidRPr="00F073C5">
        <w:rPr>
          <w:rFonts w:ascii="Consolas" w:hAnsi="Consolas" w:cs="Consolas"/>
        </w:rPr>
        <w:t>&lt;TextBox Text=”{Binding Name}”/&gt;</w:t>
      </w:r>
    </w:p>
    <w:p w:rsidR="00F073C5" w:rsidRDefault="00F073C5" w:rsidP="00F073C5">
      <w:pPr>
        <w:rPr>
          <w:rFonts w:ascii="Consolas" w:hAnsi="Consolas" w:cs="Consolas"/>
        </w:rPr>
      </w:pPr>
      <w:r>
        <w:rPr>
          <w:rFonts w:ascii="Consolas" w:hAnsi="Consolas" w:cs="Consolas"/>
        </w:rPr>
        <w:tab/>
        <w:t>&lt;/Grid&gt;</w:t>
      </w:r>
    </w:p>
    <w:p w:rsidR="00F073C5" w:rsidRDefault="00F073C5" w:rsidP="00F073C5">
      <w:pPr>
        <w:rPr>
          <w:rFonts w:ascii="Consolas" w:hAnsi="Consolas" w:cs="Consolas"/>
        </w:rPr>
      </w:pPr>
      <w:r>
        <w:rPr>
          <w:rFonts w:ascii="Consolas" w:hAnsi="Consolas" w:cs="Consolas"/>
        </w:rPr>
        <w:t>&lt;/Window&gt;</w:t>
      </w:r>
    </w:p>
    <w:p w:rsidR="00F073C5" w:rsidRDefault="00F073C5" w:rsidP="00F073C5">
      <w:pPr>
        <w:rPr>
          <w:rFonts w:cs="Consolas"/>
        </w:rPr>
      </w:pPr>
      <w:r>
        <w:rPr>
          <w:rFonts w:cs="Consolas"/>
        </w:rPr>
        <w:t>If you set the MyView.xaml as the StartupUri in the App.xaml file and run the application, you’ll see a window with a text box, into which you can enter a field. You can’t see it yet, but any changes you make in the text box will change the Name property of the View Model. Let’s prove it, and prove our other View Model property (“NameIsNotBlank”) is also working.</w:t>
      </w:r>
    </w:p>
    <w:p w:rsidR="00F073C5" w:rsidRDefault="00F073C5" w:rsidP="00F073C5">
      <w:pPr>
        <w:rPr>
          <w:rFonts w:cs="Consolas"/>
        </w:rPr>
      </w:pPr>
      <w:r>
        <w:rPr>
          <w:rFonts w:cs="Consolas"/>
        </w:rPr>
        <w:t>Add a Button to the MyView class, using the following syntax:</w:t>
      </w:r>
    </w:p>
    <w:p w:rsidR="002B701B" w:rsidRDefault="002B701B" w:rsidP="00F073C5">
      <w:pPr>
        <w:rPr>
          <w:rFonts w:ascii="Consolas" w:hAnsi="Consolas" w:cs="Consolas"/>
        </w:rPr>
      </w:pPr>
      <w:r>
        <w:rPr>
          <w:rFonts w:ascii="Consolas" w:hAnsi="Consolas" w:cs="Consolas"/>
        </w:rPr>
        <w:t>&lt;Button Grid.Row=</w:t>
      </w:r>
      <w:r w:rsidR="000A09FA">
        <w:rPr>
          <w:rFonts w:ascii="Consolas" w:hAnsi="Consolas" w:cs="Consolas"/>
        </w:rPr>
        <w:t>”1”</w:t>
      </w:r>
      <w:r>
        <w:rPr>
          <w:rFonts w:ascii="Consolas" w:hAnsi="Consolas" w:cs="Consolas"/>
        </w:rPr>
        <w:t xml:space="preserve"> Content=”Say Hello” </w:t>
      </w:r>
    </w:p>
    <w:p w:rsidR="00F073C5" w:rsidRDefault="002B701B" w:rsidP="002B701B">
      <w:pPr>
        <w:ind w:firstLine="720"/>
        <w:rPr>
          <w:rFonts w:ascii="Consolas" w:hAnsi="Consolas" w:cs="Consolas"/>
        </w:rPr>
      </w:pPr>
      <w:r>
        <w:rPr>
          <w:rFonts w:ascii="Consolas" w:hAnsi="Consolas" w:cs="Consolas"/>
        </w:rPr>
        <w:t>IsEnabled=”{Binding NameIsNotBlank}”/&gt;</w:t>
      </w:r>
    </w:p>
    <w:p w:rsidR="002B701B" w:rsidRPr="002B701B" w:rsidRDefault="002B701B" w:rsidP="00F073C5">
      <w:pPr>
        <w:rPr>
          <w:rFonts w:asciiTheme="majorHAnsi" w:eastAsiaTheme="majorEastAsia" w:hAnsiTheme="majorHAnsi" w:cstheme="majorBidi"/>
          <w:b/>
          <w:bCs/>
          <w:color w:val="4F81BD" w:themeColor="accent1"/>
        </w:rPr>
      </w:pPr>
      <w:r w:rsidRPr="002B701B">
        <w:rPr>
          <w:rFonts w:cs="Consolas"/>
        </w:rPr>
        <w:t>Run the</w:t>
      </w:r>
      <w:r w:rsidRPr="002B701B">
        <w:rPr>
          <w:rFonts w:eastAsiaTheme="majorEastAsia" w:cstheme="majorBidi"/>
          <w:bCs/>
        </w:rPr>
        <w:t xml:space="preserve"> application</w:t>
      </w:r>
      <w:r>
        <w:rPr>
          <w:rFonts w:asciiTheme="majorHAnsi" w:eastAsiaTheme="majorEastAsia" w:hAnsiTheme="majorHAnsi" w:cstheme="majorBidi"/>
          <w:b/>
          <w:bCs/>
          <w:color w:val="4F81BD" w:themeColor="accent1"/>
        </w:rPr>
        <w:t xml:space="preserve"> </w:t>
      </w:r>
      <w:r>
        <w:rPr>
          <w:rFonts w:eastAsiaTheme="majorEastAsia" w:cstheme="majorBidi"/>
          <w:bCs/>
        </w:rPr>
        <w:t>again, and you should see the button become enable</w:t>
      </w:r>
      <w:r w:rsidR="002437A0">
        <w:rPr>
          <w:rFonts w:eastAsiaTheme="majorEastAsia" w:cstheme="majorBidi"/>
          <w:bCs/>
        </w:rPr>
        <w:t>d when any text is added to the text box</w:t>
      </w:r>
      <w:r w:rsidR="000C19A3">
        <w:rPr>
          <w:rFonts w:eastAsiaTheme="majorEastAsia" w:cstheme="majorBidi"/>
          <w:bCs/>
        </w:rPr>
        <w:t>, and disabled when cleared</w:t>
      </w:r>
      <w:r w:rsidR="002437A0">
        <w:rPr>
          <w:rFonts w:eastAsiaTheme="majorEastAsia" w:cstheme="majorBidi"/>
          <w:bCs/>
        </w:rPr>
        <w:t>. Note you may need to change the TextBox’s Binding to “{Binding Name, UpdateSourceTrigger=PropertyChanged}” for the instant change to be acted upon</w:t>
      </w:r>
      <w:r w:rsidR="000C19A3">
        <w:rPr>
          <w:rFonts w:eastAsiaTheme="majorEastAsia" w:cstheme="majorBidi"/>
          <w:bCs/>
        </w:rPr>
        <w:t>, and you’ll need to add a second row to the existing Grid</w:t>
      </w:r>
      <w:r w:rsidR="002437A0">
        <w:rPr>
          <w:rFonts w:eastAsiaTheme="majorEastAsia" w:cstheme="majorBidi"/>
          <w:bCs/>
        </w:rPr>
        <w:t>.</w:t>
      </w:r>
    </w:p>
    <w:p w:rsidR="00E1344D" w:rsidRDefault="00E1344D" w:rsidP="00E1344D">
      <w:pPr>
        <w:pStyle w:val="Heading3"/>
      </w:pPr>
      <w:bookmarkStart w:id="18" w:name="_Toc409431877"/>
      <w:r>
        <w:t>Binding a Collection</w:t>
      </w:r>
      <w:bookmarkEnd w:id="18"/>
    </w:p>
    <w:p w:rsidR="000C19A3" w:rsidRDefault="000C19A3" w:rsidP="000C19A3">
      <w:r>
        <w:t>Whenever a collection of objects needs to be presented on the screen, an ObservableCollection&lt;T&gt; should be used as a property of the View Model class (and is likely to contain a collection of classes inheriting from ViewModel itself). We’ll extend our current application to show how to do this. First, we’ll create a new View Model class named ItemViewModel.</w:t>
      </w:r>
    </w:p>
    <w:p w:rsidR="000C19A3" w:rsidRDefault="000C19A3" w:rsidP="000C19A3">
      <w:pPr>
        <w:rPr>
          <w:rFonts w:ascii="Consolas" w:hAnsi="Consolas" w:cs="Consolas"/>
        </w:rPr>
      </w:pPr>
      <w:r>
        <w:rPr>
          <w:rFonts w:ascii="Consolas" w:hAnsi="Consolas" w:cs="Consolas"/>
        </w:rPr>
        <w:t>public class ItemViewModel : ViewModel</w:t>
      </w:r>
    </w:p>
    <w:p w:rsidR="000C19A3" w:rsidRDefault="000C19A3" w:rsidP="000C19A3">
      <w:pPr>
        <w:rPr>
          <w:rFonts w:ascii="Consolas" w:hAnsi="Consolas" w:cs="Consolas"/>
        </w:rPr>
      </w:pPr>
      <w:r>
        <w:rPr>
          <w:rFonts w:ascii="Consolas" w:hAnsi="Consolas" w:cs="Consolas"/>
        </w:rPr>
        <w:t>{</w:t>
      </w:r>
    </w:p>
    <w:p w:rsidR="000C19A3" w:rsidRDefault="000C19A3" w:rsidP="000C19A3">
      <w:pPr>
        <w:rPr>
          <w:rFonts w:ascii="Consolas" w:hAnsi="Consolas" w:cs="Consolas"/>
        </w:rPr>
      </w:pPr>
      <w:r>
        <w:rPr>
          <w:rFonts w:ascii="Consolas" w:hAnsi="Consolas" w:cs="Consolas"/>
        </w:rPr>
        <w:tab/>
        <w:t>private string _displayText;</w:t>
      </w:r>
    </w:p>
    <w:p w:rsidR="000C19A3" w:rsidRDefault="000C19A3" w:rsidP="000C19A3">
      <w:pPr>
        <w:rPr>
          <w:rFonts w:ascii="Consolas" w:hAnsi="Consolas" w:cs="Consolas"/>
        </w:rPr>
      </w:pPr>
      <w:r>
        <w:rPr>
          <w:rFonts w:ascii="Consolas" w:hAnsi="Consolas" w:cs="Consolas"/>
        </w:rPr>
        <w:tab/>
        <w:t>public string DisplayText</w:t>
      </w:r>
    </w:p>
    <w:p w:rsidR="000C19A3" w:rsidRDefault="000C19A3" w:rsidP="000C19A3">
      <w:pPr>
        <w:rPr>
          <w:rFonts w:ascii="Consolas" w:hAnsi="Consolas" w:cs="Consolas"/>
        </w:rPr>
      </w:pPr>
      <w:r>
        <w:rPr>
          <w:rFonts w:ascii="Consolas" w:hAnsi="Consolas" w:cs="Consolas"/>
        </w:rPr>
        <w:tab/>
        <w:t>{</w:t>
      </w:r>
    </w:p>
    <w:p w:rsidR="000C19A3" w:rsidRDefault="000C19A3" w:rsidP="000C19A3">
      <w:pPr>
        <w:rPr>
          <w:rFonts w:ascii="Consolas" w:hAnsi="Consolas" w:cs="Consolas"/>
        </w:rPr>
      </w:pPr>
      <w:r>
        <w:rPr>
          <w:rFonts w:ascii="Consolas" w:hAnsi="Consolas" w:cs="Consolas"/>
        </w:rPr>
        <w:lastRenderedPageBreak/>
        <w:tab/>
      </w:r>
      <w:r>
        <w:rPr>
          <w:rFonts w:ascii="Consolas" w:hAnsi="Consolas" w:cs="Consolas"/>
        </w:rPr>
        <w:tab/>
        <w:t>get { return _displayText; }</w:t>
      </w:r>
    </w:p>
    <w:p w:rsidR="000C19A3" w:rsidRDefault="000C19A3" w:rsidP="000C19A3">
      <w:pPr>
        <w:rPr>
          <w:rFonts w:ascii="Consolas" w:hAnsi="Consolas" w:cs="Consolas"/>
        </w:rPr>
      </w:pPr>
      <w:r>
        <w:rPr>
          <w:rFonts w:ascii="Consolas" w:hAnsi="Consolas" w:cs="Consolas"/>
        </w:rPr>
        <w:tab/>
      </w:r>
      <w:r>
        <w:rPr>
          <w:rFonts w:ascii="Consolas" w:hAnsi="Consolas" w:cs="Consolas"/>
        </w:rPr>
        <w:tab/>
        <w:t>set { SetPropertyAndNotify(ref _displayText, value); }</w:t>
      </w:r>
    </w:p>
    <w:p w:rsidR="000C19A3" w:rsidRDefault="000C19A3" w:rsidP="000C19A3">
      <w:pPr>
        <w:rPr>
          <w:rFonts w:ascii="Consolas" w:hAnsi="Consolas" w:cs="Consolas"/>
        </w:rPr>
      </w:pPr>
      <w:r>
        <w:rPr>
          <w:rFonts w:ascii="Consolas" w:hAnsi="Consolas" w:cs="Consolas"/>
        </w:rPr>
        <w:tab/>
        <w:t>}</w:t>
      </w:r>
    </w:p>
    <w:p w:rsidR="000C19A3" w:rsidRPr="000C19A3" w:rsidRDefault="000C19A3" w:rsidP="000C19A3">
      <w:pPr>
        <w:rPr>
          <w:rFonts w:ascii="Consolas" w:hAnsi="Consolas" w:cs="Consolas"/>
        </w:rPr>
      </w:pPr>
      <w:r>
        <w:rPr>
          <w:rFonts w:ascii="Consolas" w:hAnsi="Consolas" w:cs="Consolas"/>
        </w:rPr>
        <w:t>}</w:t>
      </w:r>
    </w:p>
    <w:p w:rsidR="000C19A3" w:rsidRDefault="000C19A3" w:rsidP="000C19A3">
      <w:r>
        <w:t>We’ll extend the MyViewModel class to hold a collection of ItemViewModels.</w:t>
      </w:r>
    </w:p>
    <w:p w:rsidR="000C19A3" w:rsidRPr="00EA7F06" w:rsidRDefault="000C19A3" w:rsidP="000C19A3">
      <w:pPr>
        <w:rPr>
          <w:rFonts w:ascii="Consolas" w:hAnsi="Consolas" w:cs="Consolas"/>
        </w:rPr>
      </w:pPr>
      <w:r w:rsidRPr="00EA7F06">
        <w:rPr>
          <w:rFonts w:ascii="Consolas" w:hAnsi="Consolas" w:cs="Consolas"/>
        </w:rPr>
        <w:t>public class MyViewModel : ViewModel</w:t>
      </w:r>
    </w:p>
    <w:p w:rsidR="000C19A3" w:rsidRDefault="000C19A3" w:rsidP="000C19A3">
      <w:pPr>
        <w:rPr>
          <w:rFonts w:ascii="Consolas" w:hAnsi="Consolas" w:cs="Consolas"/>
        </w:rPr>
      </w:pPr>
      <w:r w:rsidRPr="00EA7F06">
        <w:rPr>
          <w:rFonts w:ascii="Consolas" w:hAnsi="Consolas" w:cs="Consolas"/>
        </w:rPr>
        <w:t>{</w:t>
      </w:r>
    </w:p>
    <w:p w:rsidR="000C19A3" w:rsidRDefault="000C19A3" w:rsidP="000C19A3">
      <w:pPr>
        <w:rPr>
          <w:rFonts w:ascii="Consolas" w:hAnsi="Consolas" w:cs="Consolas"/>
        </w:rPr>
      </w:pPr>
      <w:r>
        <w:rPr>
          <w:rFonts w:ascii="Consolas" w:hAnsi="Consolas" w:cs="Consolas"/>
        </w:rPr>
        <w:tab/>
        <w:t>private string _name;</w:t>
      </w:r>
    </w:p>
    <w:p w:rsidR="000C19A3" w:rsidRDefault="000C19A3" w:rsidP="000C19A3">
      <w:pPr>
        <w:rPr>
          <w:rFonts w:ascii="Consolas" w:hAnsi="Consolas" w:cs="Consolas"/>
        </w:rPr>
      </w:pPr>
      <w:r>
        <w:rPr>
          <w:rFonts w:ascii="Consolas" w:hAnsi="Consolas" w:cs="Consolas"/>
        </w:rPr>
        <w:tab/>
        <w:t>public string Name</w:t>
      </w:r>
    </w:p>
    <w:p w:rsidR="000C19A3" w:rsidRDefault="000C19A3" w:rsidP="000C19A3">
      <w:pPr>
        <w:rPr>
          <w:rFonts w:ascii="Consolas" w:hAnsi="Consolas" w:cs="Consolas"/>
        </w:rPr>
      </w:pPr>
      <w:r>
        <w:rPr>
          <w:rFonts w:ascii="Consolas" w:hAnsi="Consolas" w:cs="Consolas"/>
        </w:rPr>
        <w:tab/>
        <w:t>{</w:t>
      </w:r>
    </w:p>
    <w:p w:rsidR="000C19A3" w:rsidRDefault="000C19A3" w:rsidP="000C19A3">
      <w:pPr>
        <w:rPr>
          <w:rFonts w:ascii="Consolas" w:hAnsi="Consolas" w:cs="Consolas"/>
        </w:rPr>
      </w:pPr>
      <w:r>
        <w:rPr>
          <w:rFonts w:ascii="Consolas" w:hAnsi="Consolas" w:cs="Consolas"/>
        </w:rPr>
        <w:tab/>
      </w:r>
      <w:r>
        <w:rPr>
          <w:rFonts w:ascii="Consolas" w:hAnsi="Consolas" w:cs="Consolas"/>
        </w:rPr>
        <w:tab/>
        <w:t>get { return _name; }</w:t>
      </w:r>
    </w:p>
    <w:p w:rsidR="000C19A3" w:rsidRDefault="000C19A3" w:rsidP="000C19A3">
      <w:pPr>
        <w:rPr>
          <w:rFonts w:ascii="Consolas" w:hAnsi="Consolas" w:cs="Consolas"/>
        </w:rPr>
      </w:pPr>
      <w:r>
        <w:rPr>
          <w:rFonts w:ascii="Consolas" w:hAnsi="Consolas" w:cs="Consolas"/>
        </w:rPr>
        <w:tab/>
      </w:r>
      <w:r>
        <w:rPr>
          <w:rFonts w:ascii="Consolas" w:hAnsi="Consolas" w:cs="Consolas"/>
        </w:rPr>
        <w:tab/>
        <w:t xml:space="preserve">set </w:t>
      </w:r>
      <w:r>
        <w:rPr>
          <w:rFonts w:ascii="Consolas" w:hAnsi="Consolas" w:cs="Consolas"/>
        </w:rPr>
        <w:tab/>
        <w:t xml:space="preserve">{ </w:t>
      </w:r>
    </w:p>
    <w:p w:rsidR="000C19A3" w:rsidRDefault="000C19A3" w:rsidP="000C19A3">
      <w:pPr>
        <w:ind w:left="1440" w:firstLine="720"/>
        <w:rPr>
          <w:rFonts w:ascii="Consolas" w:hAnsi="Consolas" w:cs="Consolas"/>
        </w:rPr>
      </w:pPr>
      <w:r>
        <w:rPr>
          <w:rFonts w:ascii="Consolas" w:hAnsi="Consolas" w:cs="Consolas"/>
        </w:rPr>
        <w:t xml:space="preserve">SetPropertyAndNotify(ref _name, value); </w:t>
      </w:r>
    </w:p>
    <w:p w:rsidR="000C19A3" w:rsidRDefault="000C19A3" w:rsidP="000C19A3">
      <w:pPr>
        <w:ind w:left="1440" w:firstLine="720"/>
        <w:rPr>
          <w:rFonts w:ascii="Consolas" w:hAnsi="Consolas" w:cs="Consolas"/>
        </w:rPr>
      </w:pPr>
      <w:r>
        <w:rPr>
          <w:rFonts w:ascii="Consolas" w:hAnsi="Consolas" w:cs="Consolas"/>
        </w:rPr>
        <w:t>OnPropertyChanged(“NameIsNotBlank”);</w:t>
      </w:r>
    </w:p>
    <w:p w:rsidR="000C19A3" w:rsidRDefault="000C19A3" w:rsidP="000C19A3">
      <w:pPr>
        <w:ind w:left="1440" w:firstLine="720"/>
        <w:rPr>
          <w:rFonts w:ascii="Consolas" w:hAnsi="Consolas" w:cs="Consolas"/>
        </w:rPr>
      </w:pPr>
      <w:r>
        <w:rPr>
          <w:rFonts w:ascii="Consolas" w:hAnsi="Consolas" w:cs="Consolas"/>
        </w:rPr>
        <w:t>}</w:t>
      </w:r>
    </w:p>
    <w:p w:rsidR="000C19A3" w:rsidRDefault="000C19A3" w:rsidP="000C19A3">
      <w:pPr>
        <w:rPr>
          <w:rFonts w:ascii="Consolas" w:hAnsi="Consolas" w:cs="Consolas"/>
        </w:rPr>
      </w:pPr>
      <w:r>
        <w:rPr>
          <w:rFonts w:ascii="Consolas" w:hAnsi="Consolas" w:cs="Consolas"/>
        </w:rPr>
        <w:tab/>
        <w:t>}</w:t>
      </w:r>
    </w:p>
    <w:p w:rsidR="000C19A3" w:rsidRDefault="000C19A3" w:rsidP="000C19A3">
      <w:pPr>
        <w:rPr>
          <w:rFonts w:ascii="Consolas" w:hAnsi="Consolas" w:cs="Consolas"/>
        </w:rPr>
      </w:pPr>
    </w:p>
    <w:p w:rsidR="000C19A3" w:rsidRDefault="000C19A3" w:rsidP="000C19A3">
      <w:pPr>
        <w:ind w:firstLine="720"/>
        <w:rPr>
          <w:rFonts w:ascii="Consolas" w:hAnsi="Consolas" w:cs="Consolas"/>
        </w:rPr>
      </w:pPr>
      <w:r>
        <w:rPr>
          <w:rFonts w:ascii="Consolas" w:hAnsi="Consolas" w:cs="Consolas"/>
        </w:rPr>
        <w:t xml:space="preserve">public bool NameIsNotBlank </w:t>
      </w:r>
    </w:p>
    <w:p w:rsidR="000C19A3" w:rsidRDefault="000C19A3" w:rsidP="000C19A3">
      <w:pPr>
        <w:ind w:firstLine="720"/>
        <w:rPr>
          <w:rFonts w:ascii="Consolas" w:hAnsi="Consolas" w:cs="Consolas"/>
        </w:rPr>
      </w:pPr>
      <w:r>
        <w:rPr>
          <w:rFonts w:ascii="Consolas" w:hAnsi="Consolas" w:cs="Consolas"/>
        </w:rPr>
        <w:t>{ get { return !String.IsNullOrWhitespace(Name); }}</w:t>
      </w:r>
    </w:p>
    <w:p w:rsidR="000C19A3" w:rsidRDefault="000C19A3" w:rsidP="000C19A3">
      <w:pPr>
        <w:ind w:firstLine="720"/>
        <w:rPr>
          <w:rFonts w:ascii="Consolas" w:hAnsi="Consolas" w:cs="Consolas"/>
        </w:rPr>
      </w:pPr>
    </w:p>
    <w:p w:rsidR="000C19A3" w:rsidRDefault="000C19A3" w:rsidP="000C19A3">
      <w:pPr>
        <w:ind w:firstLine="720"/>
        <w:rPr>
          <w:rFonts w:ascii="Consolas" w:hAnsi="Consolas" w:cs="Consolas"/>
        </w:rPr>
      </w:pPr>
      <w:r>
        <w:rPr>
          <w:rFonts w:ascii="Consolas" w:hAnsi="Consolas" w:cs="Consolas"/>
        </w:rPr>
        <w:t>public ObservableCollection&lt;ItemViewModel&gt; Items { get; set; }</w:t>
      </w:r>
    </w:p>
    <w:p w:rsidR="000C19A3" w:rsidRDefault="000C19A3" w:rsidP="000C19A3">
      <w:pPr>
        <w:ind w:firstLine="720"/>
        <w:rPr>
          <w:rFonts w:ascii="Consolas" w:hAnsi="Consolas" w:cs="Consolas"/>
        </w:rPr>
      </w:pPr>
    </w:p>
    <w:p w:rsidR="000C19A3" w:rsidRDefault="000C19A3" w:rsidP="000C19A3">
      <w:pPr>
        <w:ind w:firstLine="720"/>
        <w:rPr>
          <w:rFonts w:ascii="Consolas" w:hAnsi="Consolas" w:cs="Consolas"/>
        </w:rPr>
      </w:pPr>
      <w:r>
        <w:rPr>
          <w:rFonts w:ascii="Consolas" w:hAnsi="Consolas" w:cs="Consolas"/>
        </w:rPr>
        <w:t>public MyViewModel</w:t>
      </w:r>
    </w:p>
    <w:p w:rsidR="000C19A3" w:rsidRDefault="000C19A3" w:rsidP="000C19A3">
      <w:pPr>
        <w:ind w:firstLine="720"/>
        <w:rPr>
          <w:rFonts w:ascii="Consolas" w:hAnsi="Consolas" w:cs="Consolas"/>
        </w:rPr>
      </w:pPr>
      <w:r>
        <w:rPr>
          <w:rFonts w:ascii="Consolas" w:hAnsi="Consolas" w:cs="Consolas"/>
        </w:rPr>
        <w:t>{</w:t>
      </w:r>
    </w:p>
    <w:p w:rsidR="000C19A3" w:rsidRDefault="000C19A3" w:rsidP="000C19A3">
      <w:pPr>
        <w:ind w:firstLine="720"/>
        <w:rPr>
          <w:rFonts w:ascii="Consolas" w:hAnsi="Consolas" w:cs="Consolas"/>
        </w:rPr>
      </w:pPr>
      <w:r>
        <w:rPr>
          <w:rFonts w:ascii="Consolas" w:hAnsi="Consolas" w:cs="Consolas"/>
        </w:rPr>
        <w:tab/>
        <w:t>Items = new ObservableCollection&lt;ItemViewModel&gt;();</w:t>
      </w:r>
    </w:p>
    <w:p w:rsidR="000C19A3" w:rsidRDefault="000C19A3" w:rsidP="000C19A3">
      <w:pPr>
        <w:ind w:firstLine="720"/>
        <w:rPr>
          <w:rFonts w:ascii="Consolas" w:hAnsi="Consolas" w:cs="Consolas"/>
        </w:rPr>
      </w:pPr>
      <w:r>
        <w:rPr>
          <w:rFonts w:ascii="Consolas" w:hAnsi="Consolas" w:cs="Consolas"/>
        </w:rPr>
        <w:tab/>
        <w:t>Items.Add(new ItemViewModel { DisplayText = “foo” });</w:t>
      </w:r>
    </w:p>
    <w:p w:rsidR="000C19A3" w:rsidRDefault="000C19A3" w:rsidP="000C19A3">
      <w:pPr>
        <w:ind w:firstLine="720"/>
        <w:rPr>
          <w:rFonts w:ascii="Consolas" w:hAnsi="Consolas" w:cs="Consolas"/>
        </w:rPr>
      </w:pPr>
      <w:r>
        <w:rPr>
          <w:rFonts w:ascii="Consolas" w:hAnsi="Consolas" w:cs="Consolas"/>
        </w:rPr>
        <w:tab/>
        <w:t>Items.Add(new ItemViewModel { DisplayText = “bar” });</w:t>
      </w:r>
    </w:p>
    <w:p w:rsidR="000C19A3" w:rsidRDefault="000C19A3" w:rsidP="000C19A3">
      <w:pPr>
        <w:ind w:firstLine="720"/>
        <w:rPr>
          <w:rFonts w:ascii="Consolas" w:hAnsi="Consolas" w:cs="Consolas"/>
        </w:rPr>
      </w:pPr>
      <w:r>
        <w:rPr>
          <w:rFonts w:ascii="Consolas" w:hAnsi="Consolas" w:cs="Consolas"/>
        </w:rPr>
        <w:tab/>
        <w:t>Items.Add(new ItemViewModel { DisplayText = “baz” });</w:t>
      </w:r>
    </w:p>
    <w:p w:rsidR="000C19A3" w:rsidRDefault="000C19A3" w:rsidP="000C19A3">
      <w:pPr>
        <w:ind w:firstLine="720"/>
        <w:rPr>
          <w:rFonts w:ascii="Consolas" w:hAnsi="Consolas" w:cs="Consolas"/>
        </w:rPr>
      </w:pPr>
      <w:r>
        <w:rPr>
          <w:rFonts w:ascii="Consolas" w:hAnsi="Consolas" w:cs="Consolas"/>
        </w:rPr>
        <w:lastRenderedPageBreak/>
        <w:t>}</w:t>
      </w:r>
    </w:p>
    <w:p w:rsidR="000C19A3" w:rsidRPr="00EA7F06" w:rsidRDefault="000C19A3" w:rsidP="000C19A3">
      <w:pPr>
        <w:rPr>
          <w:rFonts w:ascii="Consolas" w:hAnsi="Consolas" w:cs="Consolas"/>
        </w:rPr>
      </w:pPr>
      <w:r w:rsidRPr="00EA7F06">
        <w:rPr>
          <w:rFonts w:ascii="Consolas" w:hAnsi="Consolas" w:cs="Consolas"/>
        </w:rPr>
        <w:t>}</w:t>
      </w:r>
    </w:p>
    <w:p w:rsidR="000C19A3" w:rsidRDefault="000C19A3" w:rsidP="000C19A3">
      <w:r>
        <w:t>Notice we don’t need to do anything with the Items property, because an ObservableCollection already raises events when it changes, and a Binding will automatically update if set correctly. Update the MyView.xaml to the following:</w:t>
      </w:r>
    </w:p>
    <w:p w:rsidR="000C19A3" w:rsidRDefault="000C19A3" w:rsidP="000C19A3">
      <w:pPr>
        <w:rPr>
          <w:rFonts w:ascii="Consolas" w:hAnsi="Consolas" w:cs="Consolas"/>
        </w:rPr>
      </w:pPr>
      <w:r>
        <w:rPr>
          <w:rFonts w:ascii="Consolas" w:hAnsi="Consolas" w:cs="Consolas"/>
        </w:rPr>
        <w:t>&lt;Window x:Class=MyApplication.Views.MyView</w:t>
      </w:r>
    </w:p>
    <w:p w:rsidR="000C19A3" w:rsidRPr="00F073C5" w:rsidRDefault="000C19A3" w:rsidP="000C19A3">
      <w:pPr>
        <w:rPr>
          <w:rFonts w:ascii="Consolas" w:hAnsi="Consolas" w:cs="Consolas"/>
        </w:rPr>
      </w:pPr>
      <w:r>
        <w:rPr>
          <w:rFonts w:ascii="Consolas" w:hAnsi="Consolas" w:cs="Consolas"/>
        </w:rPr>
        <w:tab/>
      </w:r>
      <w:r w:rsidRPr="00F073C5">
        <w:rPr>
          <w:rFonts w:ascii="Consolas" w:hAnsi="Consolas" w:cs="Consolas"/>
        </w:rPr>
        <w:t>xmlns="http://schemas.microsoft.com/winfx/2006/xaml/presentation"</w:t>
      </w:r>
    </w:p>
    <w:p w:rsidR="000C19A3" w:rsidRPr="00F073C5" w:rsidRDefault="000C19A3" w:rsidP="000C19A3">
      <w:pPr>
        <w:rPr>
          <w:rFonts w:ascii="Consolas" w:hAnsi="Consolas" w:cs="Consolas"/>
        </w:rPr>
      </w:pPr>
      <w:r w:rsidRPr="00F073C5">
        <w:rPr>
          <w:rFonts w:ascii="Consolas" w:hAnsi="Consolas" w:cs="Consolas"/>
        </w:rPr>
        <w:t xml:space="preserve">             xmlns:x="http://schemas.microsoft.com/winfx/2006/xaml"</w:t>
      </w:r>
    </w:p>
    <w:p w:rsidR="000C19A3" w:rsidRPr="00F073C5" w:rsidRDefault="000C19A3" w:rsidP="000C19A3">
      <w:pPr>
        <w:rPr>
          <w:rFonts w:ascii="Consolas" w:hAnsi="Consolas" w:cs="Consolas"/>
        </w:rPr>
      </w:pPr>
      <w:r w:rsidRPr="00F073C5">
        <w:rPr>
          <w:rFonts w:ascii="Consolas" w:hAnsi="Consolas" w:cs="Consolas"/>
        </w:rPr>
        <w:t xml:space="preserve">             xmlns:mc="http://schemas.openxmlformats.org/markup-compatibility/2006" </w:t>
      </w:r>
    </w:p>
    <w:p w:rsidR="000C19A3" w:rsidRDefault="000C19A3" w:rsidP="000C19A3">
      <w:pPr>
        <w:rPr>
          <w:rFonts w:ascii="Consolas" w:hAnsi="Consolas" w:cs="Consolas"/>
        </w:rPr>
      </w:pPr>
      <w:r w:rsidRPr="00F073C5">
        <w:rPr>
          <w:rFonts w:ascii="Consolas" w:hAnsi="Consolas" w:cs="Consolas"/>
        </w:rPr>
        <w:t xml:space="preserve">             </w:t>
      </w:r>
      <w:r w:rsidRPr="008D0F1B">
        <w:rPr>
          <w:rFonts w:ascii="Consolas" w:hAnsi="Consolas" w:cs="Consolas"/>
        </w:rPr>
        <w:t>xmlns:</w:t>
      </w:r>
      <w:r>
        <w:rPr>
          <w:rFonts w:ascii="Consolas" w:hAnsi="Consolas" w:cs="Consolas"/>
        </w:rPr>
        <w:t>viewModels</w:t>
      </w:r>
      <w:r w:rsidRPr="008D0F1B">
        <w:rPr>
          <w:rFonts w:ascii="Consolas" w:hAnsi="Consolas" w:cs="Consolas"/>
        </w:rPr>
        <w:t>="clr-namespace:</w:t>
      </w:r>
      <w:r>
        <w:rPr>
          <w:rFonts w:ascii="Consolas" w:hAnsi="Consolas" w:cs="Consolas"/>
        </w:rPr>
        <w:t>MyApplication.ViewModels</w:t>
      </w:r>
      <w:r w:rsidRPr="008D0F1B">
        <w:rPr>
          <w:rFonts w:ascii="Consolas" w:hAnsi="Consolas" w:cs="Consolas"/>
        </w:rPr>
        <w:t>"</w:t>
      </w:r>
      <w:r w:rsidRPr="00F073C5">
        <w:rPr>
          <w:rFonts w:ascii="Consolas" w:hAnsi="Consolas" w:cs="Consolas"/>
        </w:rPr>
        <w:t>&gt;</w:t>
      </w:r>
    </w:p>
    <w:p w:rsidR="000C19A3" w:rsidRDefault="000C19A3" w:rsidP="000C19A3">
      <w:pPr>
        <w:rPr>
          <w:rFonts w:ascii="Consolas" w:hAnsi="Consolas" w:cs="Consolas"/>
        </w:rPr>
      </w:pPr>
      <w:r>
        <w:rPr>
          <w:rFonts w:ascii="Consolas" w:hAnsi="Consolas" w:cs="Consolas"/>
        </w:rPr>
        <w:tab/>
        <w:t>&lt;Window.DataContext&gt;</w:t>
      </w:r>
    </w:p>
    <w:p w:rsidR="000C19A3" w:rsidRDefault="000C19A3" w:rsidP="000C19A3">
      <w:pPr>
        <w:rPr>
          <w:rFonts w:ascii="Consolas" w:hAnsi="Consolas" w:cs="Consolas"/>
        </w:rPr>
      </w:pPr>
      <w:r>
        <w:rPr>
          <w:rFonts w:ascii="Consolas" w:hAnsi="Consolas" w:cs="Consolas"/>
        </w:rPr>
        <w:tab/>
      </w:r>
      <w:r>
        <w:rPr>
          <w:rFonts w:ascii="Consolas" w:hAnsi="Consolas" w:cs="Consolas"/>
        </w:rPr>
        <w:tab/>
        <w:t>&lt;viewModels:MyViewModel/&gt;</w:t>
      </w:r>
    </w:p>
    <w:p w:rsidR="000C19A3" w:rsidRPr="008D0F1B" w:rsidRDefault="000C19A3" w:rsidP="000C19A3">
      <w:pPr>
        <w:ind w:firstLine="720"/>
        <w:rPr>
          <w:rFonts w:ascii="Consolas" w:hAnsi="Consolas" w:cs="Consolas"/>
        </w:rPr>
      </w:pPr>
      <w:r>
        <w:rPr>
          <w:rFonts w:ascii="Consolas" w:hAnsi="Consolas" w:cs="Consolas"/>
        </w:rPr>
        <w:t>&lt;/Window.DataContext&gt;</w:t>
      </w:r>
    </w:p>
    <w:p w:rsidR="000C19A3" w:rsidRDefault="000C19A3" w:rsidP="000C19A3">
      <w:pPr>
        <w:rPr>
          <w:rFonts w:ascii="Consolas" w:hAnsi="Consolas" w:cs="Consolas"/>
        </w:rPr>
      </w:pPr>
      <w:r>
        <w:rPr>
          <w:rFonts w:ascii="Consolas" w:hAnsi="Consolas" w:cs="Consolas"/>
        </w:rPr>
        <w:tab/>
        <w:t>&lt;Grid&gt;</w:t>
      </w:r>
    </w:p>
    <w:p w:rsidR="000C19A3" w:rsidRDefault="000C19A3" w:rsidP="000A09FA">
      <w:pPr>
        <w:ind w:left="1440"/>
        <w:rPr>
          <w:rFonts w:ascii="Consolas" w:hAnsi="Consolas" w:cs="Consolas"/>
        </w:rPr>
      </w:pPr>
      <w:r w:rsidRPr="00F073C5">
        <w:rPr>
          <w:rFonts w:ascii="Consolas" w:hAnsi="Consolas" w:cs="Consolas"/>
        </w:rPr>
        <w:t>&lt;TextBox Text=”{Binding Name</w:t>
      </w:r>
      <w:r w:rsidR="000A09FA">
        <w:rPr>
          <w:rFonts w:ascii="Consolas" w:hAnsi="Consolas" w:cs="Consolas"/>
        </w:rPr>
        <w:t>, UpdateSourceTrigger=PropertyChanged</w:t>
      </w:r>
      <w:r w:rsidRPr="00F073C5">
        <w:rPr>
          <w:rFonts w:ascii="Consolas" w:hAnsi="Consolas" w:cs="Consolas"/>
        </w:rPr>
        <w:t>}”/&gt;</w:t>
      </w:r>
    </w:p>
    <w:p w:rsidR="000A09FA" w:rsidRDefault="000A09FA" w:rsidP="000A09FA">
      <w:pPr>
        <w:rPr>
          <w:rFonts w:ascii="Consolas" w:hAnsi="Consolas" w:cs="Consolas"/>
        </w:rPr>
      </w:pPr>
      <w:r>
        <w:rPr>
          <w:rFonts w:ascii="Consolas" w:hAnsi="Consolas" w:cs="Consolas"/>
        </w:rPr>
        <w:tab/>
      </w:r>
      <w:r>
        <w:rPr>
          <w:rFonts w:ascii="Consolas" w:hAnsi="Consolas" w:cs="Consolas"/>
        </w:rPr>
        <w:tab/>
        <w:t xml:space="preserve">&lt;Button Grid.Column=”1” Content=”Say Hello” </w:t>
      </w:r>
    </w:p>
    <w:p w:rsidR="000A09FA" w:rsidRDefault="000A09FA" w:rsidP="000A09FA">
      <w:pPr>
        <w:ind w:left="720" w:firstLine="720"/>
        <w:rPr>
          <w:rFonts w:ascii="Consolas" w:hAnsi="Consolas" w:cs="Consolas"/>
        </w:rPr>
      </w:pPr>
      <w:r>
        <w:rPr>
          <w:rFonts w:ascii="Consolas" w:hAnsi="Consolas" w:cs="Consolas"/>
        </w:rPr>
        <w:t>IsEnabled=”{Binding NameIsNotBlank}”/&gt;</w:t>
      </w:r>
    </w:p>
    <w:p w:rsidR="000A09FA" w:rsidRDefault="000A09FA" w:rsidP="000A09FA">
      <w:pPr>
        <w:ind w:left="1440"/>
        <w:rPr>
          <w:rFonts w:ascii="Consolas" w:hAnsi="Consolas" w:cs="Consolas"/>
        </w:rPr>
      </w:pPr>
      <w:r>
        <w:rPr>
          <w:rFonts w:ascii="Consolas" w:hAnsi="Consolas" w:cs="Consolas"/>
        </w:rPr>
        <w:t>&lt;ListView Grid.Row=”1” ItemsSource=”{Binding Items, Mode=OneWay}” DisplayMemberPath=”DisplayText”/&gt;</w:t>
      </w:r>
    </w:p>
    <w:p w:rsidR="000A09FA" w:rsidRDefault="000A09FA" w:rsidP="000C19A3">
      <w:pPr>
        <w:rPr>
          <w:rFonts w:ascii="Consolas" w:hAnsi="Consolas" w:cs="Consolas"/>
        </w:rPr>
      </w:pPr>
    </w:p>
    <w:p w:rsidR="000A09FA" w:rsidRDefault="000A09FA" w:rsidP="000C19A3">
      <w:pPr>
        <w:rPr>
          <w:rFonts w:ascii="Consolas" w:hAnsi="Consolas" w:cs="Consolas"/>
        </w:rPr>
      </w:pPr>
    </w:p>
    <w:p w:rsidR="000A09FA" w:rsidRDefault="000A09FA" w:rsidP="000C19A3">
      <w:pPr>
        <w:rPr>
          <w:rFonts w:ascii="Consolas" w:hAnsi="Consolas" w:cs="Consolas"/>
        </w:rPr>
      </w:pPr>
      <w:r>
        <w:rPr>
          <w:rFonts w:ascii="Consolas" w:hAnsi="Consolas" w:cs="Consolas"/>
        </w:rPr>
        <w:tab/>
      </w:r>
      <w:r>
        <w:rPr>
          <w:rFonts w:ascii="Consolas" w:hAnsi="Consolas" w:cs="Consolas"/>
        </w:rPr>
        <w:tab/>
        <w:t>&lt;Grid.ColumnDefinitions&gt;</w:t>
      </w:r>
    </w:p>
    <w:p w:rsidR="000A09FA" w:rsidRDefault="000A09FA" w:rsidP="000C19A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&lt;ColumnDefinition/&gt;</w:t>
      </w:r>
    </w:p>
    <w:p w:rsidR="000A09FA" w:rsidRDefault="000A09FA" w:rsidP="000C19A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&lt;ColumnDefinition Width=”Auto”/&gt;</w:t>
      </w:r>
    </w:p>
    <w:p w:rsidR="000A09FA" w:rsidRDefault="000A09FA" w:rsidP="000C19A3">
      <w:pPr>
        <w:rPr>
          <w:rFonts w:ascii="Consolas" w:hAnsi="Consolas" w:cs="Consolas"/>
        </w:rPr>
      </w:pPr>
      <w:r>
        <w:rPr>
          <w:rFonts w:ascii="Consolas" w:hAnsi="Consolas" w:cs="Consolas"/>
        </w:rPr>
        <w:tab/>
      </w:r>
      <w:r>
        <w:rPr>
          <w:rFonts w:ascii="Consolas" w:hAnsi="Consolas" w:cs="Consolas"/>
        </w:rPr>
        <w:tab/>
        <w:t>&lt;/Grid.ColumnDefinitions&gt;</w:t>
      </w:r>
    </w:p>
    <w:p w:rsidR="000A09FA" w:rsidRDefault="000A09FA" w:rsidP="000C19A3">
      <w:pPr>
        <w:rPr>
          <w:rFonts w:ascii="Consolas" w:hAnsi="Consolas" w:cs="Consolas"/>
        </w:rPr>
      </w:pPr>
      <w:r>
        <w:rPr>
          <w:rFonts w:ascii="Consolas" w:hAnsi="Consolas" w:cs="Consolas"/>
        </w:rPr>
        <w:tab/>
      </w:r>
      <w:r>
        <w:rPr>
          <w:rFonts w:ascii="Consolas" w:hAnsi="Consolas" w:cs="Consolas"/>
        </w:rPr>
        <w:tab/>
        <w:t>&lt;Grid.RowDefinitions&gt;</w:t>
      </w:r>
    </w:p>
    <w:p w:rsidR="000A09FA" w:rsidRDefault="000A09FA" w:rsidP="000C19A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&lt;RowDefinition/&gt;</w:t>
      </w:r>
    </w:p>
    <w:p w:rsidR="000A09FA" w:rsidRDefault="000A09FA" w:rsidP="000C19A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&lt;RowDefinition Height=”Auto”/&gt;</w:t>
      </w:r>
    </w:p>
    <w:p w:rsidR="000A09FA" w:rsidRDefault="000A09FA" w:rsidP="000C19A3">
      <w:pPr>
        <w:rPr>
          <w:rFonts w:ascii="Consolas" w:hAnsi="Consolas" w:cs="Consolas"/>
        </w:rPr>
      </w:pPr>
      <w:r>
        <w:rPr>
          <w:rFonts w:ascii="Consolas" w:hAnsi="Consolas" w:cs="Consolas"/>
        </w:rPr>
        <w:lastRenderedPageBreak/>
        <w:tab/>
      </w:r>
      <w:r>
        <w:rPr>
          <w:rFonts w:ascii="Consolas" w:hAnsi="Consolas" w:cs="Consolas"/>
        </w:rPr>
        <w:tab/>
        <w:t>&lt;/Grid.RowDefinitions&gt;</w:t>
      </w:r>
    </w:p>
    <w:p w:rsidR="000C19A3" w:rsidRDefault="000C19A3" w:rsidP="000C19A3">
      <w:pPr>
        <w:rPr>
          <w:rFonts w:ascii="Consolas" w:hAnsi="Consolas" w:cs="Consolas"/>
        </w:rPr>
      </w:pPr>
      <w:r>
        <w:rPr>
          <w:rFonts w:ascii="Consolas" w:hAnsi="Consolas" w:cs="Consolas"/>
        </w:rPr>
        <w:tab/>
        <w:t>&lt;/Grid&gt;</w:t>
      </w:r>
    </w:p>
    <w:p w:rsidR="000C19A3" w:rsidRDefault="000C19A3" w:rsidP="000C19A3">
      <w:pPr>
        <w:rPr>
          <w:rFonts w:ascii="Consolas" w:hAnsi="Consolas" w:cs="Consolas"/>
        </w:rPr>
      </w:pPr>
      <w:r>
        <w:rPr>
          <w:rFonts w:ascii="Consolas" w:hAnsi="Consolas" w:cs="Consolas"/>
        </w:rPr>
        <w:t>&lt;/Window&gt;</w:t>
      </w:r>
    </w:p>
    <w:p w:rsidR="000C19A3" w:rsidRPr="000C19A3" w:rsidRDefault="000A09FA" w:rsidP="000C19A3">
      <w:r>
        <w:t>Run the application again, and you’ll see the 3 items from the collection represented in the ListView.</w:t>
      </w:r>
    </w:p>
    <w:p w:rsidR="009813D4" w:rsidRPr="009813D4" w:rsidRDefault="009813D4" w:rsidP="009813D4">
      <w:r>
        <w:t xml:space="preserve">Now you have seen how to create a View Model and use it as Data Context for a View. You’ve seen how to </w:t>
      </w:r>
      <w:r w:rsidR="00366403">
        <w:t>bind</w:t>
      </w:r>
      <w:r>
        <w:t xml:space="preserve"> properties to the UI, and how to create a responsive UI. Note that this introduction hasn’t </w:t>
      </w:r>
      <w:r w:rsidR="00B77F42">
        <w:t>covered all possibilities, as WPF’s Binding allows a lot of flexibility and control, but this should serve as an introduction.</w:t>
      </w:r>
    </w:p>
    <w:p w:rsidR="00054D01" w:rsidRDefault="00054D01" w:rsidP="00054D01">
      <w:pPr>
        <w:pStyle w:val="Heading2"/>
      </w:pPr>
      <w:bookmarkStart w:id="19" w:name="_Toc409431878"/>
      <w:bookmarkStart w:id="20" w:name="_Ref412800456"/>
      <w:r>
        <w:t>Sending a Message through the Broker</w:t>
      </w:r>
      <w:bookmarkEnd w:id="19"/>
      <w:bookmarkEnd w:id="20"/>
    </w:p>
    <w:p w:rsidR="00B77F42" w:rsidRPr="00B77F42" w:rsidRDefault="00B77F42" w:rsidP="00B77F42">
      <w:r>
        <w:t>The Broker is an important part of the</w:t>
      </w:r>
      <w:r w:rsidR="00FA2CA9">
        <w:t xml:space="preserve"> Splinter</w:t>
      </w:r>
      <w:r>
        <w:t xml:space="preserve"> MVVM Framework; it is a singleton message handling class that enables easy, anonymous communication between types. In other words, it can allow a View Model class to respond to changes or actions handled in other View Models without either class needing a reference.</w:t>
      </w:r>
    </w:p>
    <w:p w:rsidR="00054D01" w:rsidRDefault="00054D01" w:rsidP="00054D01">
      <w:pPr>
        <w:pStyle w:val="Heading3"/>
      </w:pPr>
      <w:bookmarkStart w:id="21" w:name="_Toc409431879"/>
      <w:r>
        <w:t>The Publish – Subscribe Pattern</w:t>
      </w:r>
      <w:bookmarkEnd w:id="21"/>
    </w:p>
    <w:p w:rsidR="00B77F42" w:rsidRPr="00B77F42" w:rsidRDefault="00B77F42" w:rsidP="00B77F42">
      <w:r>
        <w:t xml:space="preserve">The Broker class is based around the “Publish-Subscribe” pattern. </w:t>
      </w:r>
      <w:r w:rsidR="00785171">
        <w:t xml:space="preserve">That means that a class can publish a message without knowing which classes (if any) are subscribed to it, and each subscribing class can respond to the message in a certain way. </w:t>
      </w:r>
    </w:p>
    <w:p w:rsidR="00054D01" w:rsidRDefault="00054D01" w:rsidP="00054D01">
      <w:pPr>
        <w:pStyle w:val="Heading3"/>
      </w:pPr>
      <w:bookmarkStart w:id="22" w:name="_Toc409431880"/>
      <w:r>
        <w:t>Publishing a Message</w:t>
      </w:r>
      <w:bookmarkEnd w:id="22"/>
    </w:p>
    <w:p w:rsidR="00785171" w:rsidRPr="00785171" w:rsidRDefault="00785171" w:rsidP="00785171">
      <w:pPr>
        <w:rPr>
          <w:rFonts w:cs="Consolas"/>
        </w:rPr>
      </w:pPr>
      <w:r>
        <w:t xml:space="preserve">To use the broker, simply reference the </w:t>
      </w:r>
      <w:r w:rsidR="00FA2CA9">
        <w:t>Splinter</w:t>
      </w:r>
      <w:r>
        <w:t xml:space="preserve">.dll and use the </w:t>
      </w:r>
      <w:proofErr w:type="spellStart"/>
      <w:r w:rsidR="00FA2CA9">
        <w:t>Splinter.</w:t>
      </w:r>
      <w:r>
        <w:t>Messaging</w:t>
      </w:r>
      <w:proofErr w:type="spellEnd"/>
      <w:r>
        <w:t xml:space="preserve"> namespace within a class. This gives access to the singleton Broker instance (accessed using </w:t>
      </w:r>
      <w:r>
        <w:rPr>
          <w:rFonts w:ascii="Consolas" w:hAnsi="Consolas" w:cs="Consolas"/>
        </w:rPr>
        <w:t>Broker.Current</w:t>
      </w:r>
      <w:r>
        <w:rPr>
          <w:rFonts w:cs="Consolas"/>
        </w:rPr>
        <w:t xml:space="preserve">). The abstract Message class, which the Broker handles and all messages to be sent should be inherited from, is available in the namespace </w:t>
      </w:r>
      <w:proofErr w:type="spellStart"/>
      <w:r w:rsidR="00FA2CA9">
        <w:rPr>
          <w:rFonts w:cs="Consolas"/>
        </w:rPr>
        <w:t>Splinter</w:t>
      </w:r>
      <w:r w:rsidRPr="00785171">
        <w:rPr>
          <w:rFonts w:cs="Consolas"/>
        </w:rPr>
        <w:t>.Messaging.Messages</w:t>
      </w:r>
      <w:proofErr w:type="spellEnd"/>
      <w:r w:rsidR="007214FF">
        <w:rPr>
          <w:rFonts w:cs="Consolas"/>
        </w:rPr>
        <w:t>.</w:t>
      </w:r>
      <w:r>
        <w:rPr>
          <w:rFonts w:cs="Consolas"/>
        </w:rPr>
        <w:t xml:space="preserve"> </w:t>
      </w:r>
    </w:p>
    <w:p w:rsidR="00054D01" w:rsidRDefault="00054D01" w:rsidP="00054D01">
      <w:pPr>
        <w:pStyle w:val="Heading3"/>
      </w:pPr>
      <w:bookmarkStart w:id="23" w:name="_Toc409431881"/>
      <w:r>
        <w:t>Subscribing to a Message Type</w:t>
      </w:r>
      <w:bookmarkEnd w:id="23"/>
    </w:p>
    <w:p w:rsidR="007214FF" w:rsidRDefault="007214FF" w:rsidP="007214FF">
      <w:r>
        <w:t xml:space="preserve">The </w:t>
      </w:r>
      <w:proofErr w:type="spellStart"/>
      <w:r w:rsidR="00FA2CA9">
        <w:t>Splinter</w:t>
      </w:r>
      <w:r w:rsidRPr="007214FF">
        <w:t>.Messaging.Messages</w:t>
      </w:r>
      <w:proofErr w:type="spellEnd"/>
      <w:r>
        <w:t xml:space="preserve"> namespace includes the </w:t>
      </w:r>
      <w:r w:rsidR="00FA2CA9">
        <w:t>simple</w:t>
      </w:r>
      <w:r>
        <w:t xml:space="preserve"> Message class in the library: TextMessage. The TextMessage class is a message with two properties: “Publisher”, which usually holds reference to the object that published the message (though bad practice might set this to null), and “Text”, a simple string.</w:t>
      </w:r>
    </w:p>
    <w:p w:rsidR="007214FF" w:rsidRDefault="007214FF" w:rsidP="007214FF">
      <w:r>
        <w:t>If a class subscribes to the TextMessage type using the Broker, then that class will be notified whenever a TextMessage is published (unless the publisher targets a specific type or object) and will perform its action with it. It will then have access to the properties of the TextMessage, the Publisher and the Text.</w:t>
      </w:r>
    </w:p>
    <w:p w:rsidR="007214FF" w:rsidRDefault="007214FF" w:rsidP="007214FF">
      <w:r>
        <w:t>To subscribe to a class, you can use the Broker.Subscribe&lt;TMessage&gt;() method, where TMethod is of the Message type. You must pass in a reference to the subscriber (using “this”) and the Action&lt;TMessage&gt; to be performed. Consider this class:</w:t>
      </w:r>
    </w:p>
    <w:p w:rsidR="007214FF" w:rsidRPr="007214FF" w:rsidRDefault="007214FF" w:rsidP="007214FF">
      <w:pPr>
        <w:rPr>
          <w:rFonts w:ascii="Consolas" w:hAnsi="Consolas" w:cs="Consolas"/>
        </w:rPr>
      </w:pPr>
      <w:r w:rsidRPr="007214FF">
        <w:rPr>
          <w:rFonts w:ascii="Consolas" w:hAnsi="Consolas" w:cs="Consolas"/>
        </w:rPr>
        <w:t>class Responder : IDisposable</w:t>
      </w:r>
    </w:p>
    <w:p w:rsidR="007214FF" w:rsidRPr="007214FF" w:rsidRDefault="007214FF" w:rsidP="00900333">
      <w:pPr>
        <w:rPr>
          <w:rFonts w:ascii="Consolas" w:hAnsi="Consolas" w:cs="Consolas"/>
        </w:rPr>
      </w:pPr>
      <w:r w:rsidRPr="007214FF">
        <w:rPr>
          <w:rFonts w:ascii="Consolas" w:hAnsi="Consolas" w:cs="Consolas"/>
        </w:rPr>
        <w:t>{</w:t>
      </w:r>
    </w:p>
    <w:p w:rsidR="007214FF" w:rsidRPr="007214FF" w:rsidRDefault="007214FF" w:rsidP="00900333">
      <w:pPr>
        <w:ind w:firstLine="720"/>
        <w:rPr>
          <w:rFonts w:ascii="Consolas" w:hAnsi="Consolas" w:cs="Consolas"/>
        </w:rPr>
      </w:pPr>
      <w:r w:rsidRPr="007214FF">
        <w:rPr>
          <w:rFonts w:ascii="Consolas" w:hAnsi="Consolas" w:cs="Consolas"/>
        </w:rPr>
        <w:t>public Responder()</w:t>
      </w:r>
    </w:p>
    <w:p w:rsidR="007214FF" w:rsidRPr="007214FF" w:rsidRDefault="007214FF" w:rsidP="00900333">
      <w:pPr>
        <w:ind w:firstLine="720"/>
        <w:rPr>
          <w:rFonts w:ascii="Consolas" w:hAnsi="Consolas" w:cs="Consolas"/>
        </w:rPr>
      </w:pPr>
      <w:r w:rsidRPr="007214FF">
        <w:rPr>
          <w:rFonts w:ascii="Consolas" w:hAnsi="Consolas" w:cs="Consolas"/>
        </w:rPr>
        <w:lastRenderedPageBreak/>
        <w:t>{</w:t>
      </w:r>
    </w:p>
    <w:p w:rsidR="007214FF" w:rsidRPr="007214FF" w:rsidRDefault="007214FF" w:rsidP="00900333">
      <w:pPr>
        <w:ind w:left="720" w:firstLine="720"/>
        <w:rPr>
          <w:rFonts w:ascii="Consolas" w:hAnsi="Consolas" w:cs="Consolas"/>
        </w:rPr>
      </w:pPr>
      <w:r w:rsidRPr="007214FF">
        <w:rPr>
          <w:rFonts w:ascii="Consolas" w:hAnsi="Consolas" w:cs="Consolas"/>
        </w:rPr>
        <w:t>Broker.Current.Subscribe&lt;TextMessage&gt;(this, OutputText);</w:t>
      </w:r>
    </w:p>
    <w:p w:rsidR="007214FF" w:rsidRDefault="007214FF" w:rsidP="00900333">
      <w:pPr>
        <w:ind w:firstLine="720"/>
        <w:rPr>
          <w:rFonts w:ascii="Consolas" w:hAnsi="Consolas" w:cs="Consolas"/>
        </w:rPr>
      </w:pPr>
      <w:r w:rsidRPr="007214FF">
        <w:rPr>
          <w:rFonts w:ascii="Consolas" w:hAnsi="Consolas" w:cs="Consolas"/>
        </w:rPr>
        <w:t>}</w:t>
      </w:r>
    </w:p>
    <w:p w:rsidR="00900333" w:rsidRPr="007214FF" w:rsidRDefault="00900333" w:rsidP="00900333">
      <w:pPr>
        <w:ind w:firstLine="720"/>
        <w:rPr>
          <w:rFonts w:ascii="Consolas" w:hAnsi="Consolas" w:cs="Consolas"/>
        </w:rPr>
      </w:pPr>
    </w:p>
    <w:p w:rsidR="007214FF" w:rsidRPr="007214FF" w:rsidRDefault="007214FF" w:rsidP="00900333">
      <w:pPr>
        <w:ind w:firstLine="720"/>
        <w:rPr>
          <w:rFonts w:ascii="Consolas" w:hAnsi="Consolas" w:cs="Consolas"/>
        </w:rPr>
      </w:pPr>
      <w:r w:rsidRPr="007214FF">
        <w:rPr>
          <w:rFonts w:ascii="Consolas" w:hAnsi="Consolas" w:cs="Consolas"/>
        </w:rPr>
        <w:t>private void OutputText(TextMessage msg)</w:t>
      </w:r>
    </w:p>
    <w:p w:rsidR="007214FF" w:rsidRPr="007214FF" w:rsidRDefault="007214FF" w:rsidP="00900333">
      <w:pPr>
        <w:ind w:firstLine="720"/>
        <w:rPr>
          <w:rFonts w:ascii="Consolas" w:hAnsi="Consolas" w:cs="Consolas"/>
        </w:rPr>
      </w:pPr>
      <w:r w:rsidRPr="007214FF">
        <w:rPr>
          <w:rFonts w:ascii="Consolas" w:hAnsi="Consolas" w:cs="Consolas"/>
        </w:rPr>
        <w:t>{</w:t>
      </w:r>
    </w:p>
    <w:p w:rsidR="007214FF" w:rsidRPr="007214FF" w:rsidRDefault="007214FF" w:rsidP="00900333">
      <w:pPr>
        <w:ind w:left="720" w:firstLine="720"/>
        <w:rPr>
          <w:rFonts w:ascii="Consolas" w:hAnsi="Consolas" w:cs="Consolas"/>
        </w:rPr>
      </w:pPr>
      <w:r w:rsidRPr="007214FF">
        <w:rPr>
          <w:rFonts w:ascii="Consolas" w:hAnsi="Consolas" w:cs="Consolas"/>
        </w:rPr>
        <w:t>Console.WriteLine(msg.Text);</w:t>
      </w:r>
    </w:p>
    <w:p w:rsidR="007214FF" w:rsidRPr="007214FF" w:rsidRDefault="007214FF" w:rsidP="00900333">
      <w:pPr>
        <w:ind w:firstLine="720"/>
        <w:rPr>
          <w:rFonts w:ascii="Consolas" w:hAnsi="Consolas" w:cs="Consolas"/>
        </w:rPr>
      </w:pPr>
      <w:r w:rsidRPr="007214FF">
        <w:rPr>
          <w:rFonts w:ascii="Consolas" w:hAnsi="Consolas" w:cs="Consolas"/>
        </w:rPr>
        <w:t>}</w:t>
      </w:r>
    </w:p>
    <w:p w:rsidR="007214FF" w:rsidRPr="007214FF" w:rsidRDefault="007214FF" w:rsidP="00900333">
      <w:pPr>
        <w:rPr>
          <w:rFonts w:ascii="Consolas" w:hAnsi="Consolas" w:cs="Consolas"/>
        </w:rPr>
      </w:pPr>
    </w:p>
    <w:p w:rsidR="007214FF" w:rsidRPr="007214FF" w:rsidRDefault="007214FF" w:rsidP="00900333">
      <w:pPr>
        <w:rPr>
          <w:rFonts w:ascii="Consolas" w:hAnsi="Consolas" w:cs="Consolas"/>
        </w:rPr>
      </w:pPr>
    </w:p>
    <w:p w:rsidR="007214FF" w:rsidRPr="007214FF" w:rsidRDefault="007214FF" w:rsidP="00900333">
      <w:pPr>
        <w:ind w:firstLine="720"/>
        <w:rPr>
          <w:rFonts w:ascii="Consolas" w:hAnsi="Consolas" w:cs="Consolas"/>
        </w:rPr>
      </w:pPr>
      <w:r w:rsidRPr="007214FF">
        <w:rPr>
          <w:rFonts w:ascii="Consolas" w:hAnsi="Consolas" w:cs="Consolas"/>
        </w:rPr>
        <w:t>public void Dispose()</w:t>
      </w:r>
    </w:p>
    <w:p w:rsidR="007214FF" w:rsidRPr="007214FF" w:rsidRDefault="007214FF" w:rsidP="00900333">
      <w:pPr>
        <w:ind w:firstLine="720"/>
        <w:rPr>
          <w:rFonts w:ascii="Consolas" w:hAnsi="Consolas" w:cs="Consolas"/>
        </w:rPr>
      </w:pPr>
      <w:r w:rsidRPr="007214FF">
        <w:rPr>
          <w:rFonts w:ascii="Consolas" w:hAnsi="Consolas" w:cs="Consolas"/>
        </w:rPr>
        <w:t>{</w:t>
      </w:r>
    </w:p>
    <w:p w:rsidR="007214FF" w:rsidRPr="007214FF" w:rsidRDefault="007214FF" w:rsidP="00900333">
      <w:pPr>
        <w:ind w:left="720" w:firstLine="720"/>
        <w:rPr>
          <w:rFonts w:ascii="Consolas" w:hAnsi="Consolas" w:cs="Consolas"/>
        </w:rPr>
      </w:pPr>
      <w:r w:rsidRPr="007214FF">
        <w:rPr>
          <w:rFonts w:ascii="Consolas" w:hAnsi="Consolas" w:cs="Consolas"/>
        </w:rPr>
        <w:t>Broker.Current.Unsubscribe(this);</w:t>
      </w:r>
    </w:p>
    <w:p w:rsidR="007214FF" w:rsidRPr="007214FF" w:rsidRDefault="007214FF" w:rsidP="00900333">
      <w:pPr>
        <w:ind w:firstLine="720"/>
        <w:rPr>
          <w:rFonts w:ascii="Consolas" w:hAnsi="Consolas" w:cs="Consolas"/>
        </w:rPr>
      </w:pPr>
      <w:r w:rsidRPr="007214FF">
        <w:rPr>
          <w:rFonts w:ascii="Consolas" w:hAnsi="Consolas" w:cs="Consolas"/>
        </w:rPr>
        <w:t>}</w:t>
      </w:r>
    </w:p>
    <w:p w:rsidR="007214FF" w:rsidRPr="007214FF" w:rsidRDefault="007214FF" w:rsidP="00900333">
      <w:pPr>
        <w:rPr>
          <w:rFonts w:ascii="Consolas" w:hAnsi="Consolas" w:cs="Consolas"/>
        </w:rPr>
      </w:pPr>
      <w:r w:rsidRPr="007214FF">
        <w:rPr>
          <w:rFonts w:ascii="Consolas" w:hAnsi="Consolas" w:cs="Consolas"/>
        </w:rPr>
        <w:t>}</w:t>
      </w:r>
    </w:p>
    <w:p w:rsidR="007214FF" w:rsidRDefault="00900333" w:rsidP="007214FF">
      <w:r>
        <w:t>The Responder class shown above does the following:</w:t>
      </w:r>
    </w:p>
    <w:p w:rsidR="00900333" w:rsidRDefault="00900333" w:rsidP="00900333">
      <w:pPr>
        <w:pStyle w:val="ListParagraph"/>
        <w:numPr>
          <w:ilvl w:val="0"/>
          <w:numId w:val="7"/>
        </w:numPr>
      </w:pPr>
      <w:r>
        <w:t>Subscribes to messages of type TextMessage in its constructor.</w:t>
      </w:r>
    </w:p>
    <w:p w:rsidR="00900333" w:rsidRDefault="00900333" w:rsidP="00900333">
      <w:pPr>
        <w:pStyle w:val="ListParagraph"/>
        <w:numPr>
          <w:ilvl w:val="0"/>
          <w:numId w:val="7"/>
        </w:numPr>
      </w:pPr>
      <w:r>
        <w:t xml:space="preserve">Implements IDisposable, and </w:t>
      </w:r>
      <w:r w:rsidR="00366403">
        <w:t>Unsubscribes</w:t>
      </w:r>
      <w:r>
        <w:t xml:space="preserve"> itself from all messages on disposal (good practice).</w:t>
      </w:r>
    </w:p>
    <w:p w:rsidR="00900333" w:rsidRDefault="00900333" w:rsidP="00900333">
      <w:pPr>
        <w:pStyle w:val="ListParagraph"/>
        <w:numPr>
          <w:ilvl w:val="0"/>
          <w:numId w:val="7"/>
        </w:numPr>
      </w:pPr>
      <w:r>
        <w:t>Has a method named OutputText which accepts a TextMessage as parameter, and this is the Action that is subscribed.</w:t>
      </w:r>
    </w:p>
    <w:p w:rsidR="00900333" w:rsidRDefault="00900333" w:rsidP="00900333">
      <w:r>
        <w:t xml:space="preserve">This means that, as long as a Responder instance has been created and not disposed, any time a TextMessage is published, the Text property will be output to the screen by that instance. If you had </w:t>
      </w:r>
      <w:r>
        <w:rPr>
          <w:i/>
        </w:rPr>
        <w:t>x</w:t>
      </w:r>
      <w:r>
        <w:t xml:space="preserve"> instances of Responder, the Text property would be output </w:t>
      </w:r>
      <w:r>
        <w:rPr>
          <w:i/>
        </w:rPr>
        <w:t xml:space="preserve">x </w:t>
      </w:r>
      <w:r>
        <w:t>times.</w:t>
      </w:r>
    </w:p>
    <w:p w:rsidR="00900333" w:rsidRDefault="00900333" w:rsidP="00900333">
      <w:r>
        <w:t>Note that lambdas can be used for subscriptions, provided they fit the signature. Consider the benefit of the Responder written like this:</w:t>
      </w:r>
    </w:p>
    <w:p w:rsidR="00900333" w:rsidRPr="007214FF" w:rsidRDefault="00900333" w:rsidP="00900333">
      <w:pPr>
        <w:rPr>
          <w:rFonts w:ascii="Consolas" w:hAnsi="Consolas" w:cs="Consolas"/>
        </w:rPr>
      </w:pPr>
      <w:r w:rsidRPr="007214FF">
        <w:rPr>
          <w:rFonts w:ascii="Consolas" w:hAnsi="Consolas" w:cs="Consolas"/>
        </w:rPr>
        <w:t>class Responder : IDisposable</w:t>
      </w:r>
    </w:p>
    <w:p w:rsidR="00900333" w:rsidRPr="007214FF" w:rsidRDefault="00900333" w:rsidP="00900333">
      <w:pPr>
        <w:rPr>
          <w:rFonts w:ascii="Consolas" w:hAnsi="Consolas" w:cs="Consolas"/>
        </w:rPr>
      </w:pPr>
      <w:r w:rsidRPr="007214FF">
        <w:rPr>
          <w:rFonts w:ascii="Consolas" w:hAnsi="Consolas" w:cs="Consolas"/>
        </w:rPr>
        <w:t>{</w:t>
      </w:r>
    </w:p>
    <w:p w:rsidR="00900333" w:rsidRPr="007214FF" w:rsidRDefault="00900333" w:rsidP="00900333">
      <w:pPr>
        <w:ind w:firstLine="720"/>
        <w:rPr>
          <w:rFonts w:ascii="Consolas" w:hAnsi="Consolas" w:cs="Consolas"/>
        </w:rPr>
      </w:pPr>
      <w:r w:rsidRPr="007214FF">
        <w:rPr>
          <w:rFonts w:ascii="Consolas" w:hAnsi="Consolas" w:cs="Consolas"/>
        </w:rPr>
        <w:t>public Responder()</w:t>
      </w:r>
    </w:p>
    <w:p w:rsidR="00900333" w:rsidRPr="007214FF" w:rsidRDefault="00900333" w:rsidP="00900333">
      <w:pPr>
        <w:ind w:firstLine="720"/>
        <w:rPr>
          <w:rFonts w:ascii="Consolas" w:hAnsi="Consolas" w:cs="Consolas"/>
        </w:rPr>
      </w:pPr>
      <w:r w:rsidRPr="007214FF">
        <w:rPr>
          <w:rFonts w:ascii="Consolas" w:hAnsi="Consolas" w:cs="Consolas"/>
        </w:rPr>
        <w:t>{</w:t>
      </w:r>
    </w:p>
    <w:p w:rsidR="00900333" w:rsidRPr="007214FF" w:rsidRDefault="00900333" w:rsidP="00900333">
      <w:pPr>
        <w:ind w:left="1440"/>
        <w:rPr>
          <w:rFonts w:ascii="Consolas" w:hAnsi="Consolas" w:cs="Consolas"/>
        </w:rPr>
      </w:pPr>
      <w:r w:rsidRPr="007214FF">
        <w:rPr>
          <w:rFonts w:ascii="Consolas" w:hAnsi="Consolas" w:cs="Consolas"/>
        </w:rPr>
        <w:lastRenderedPageBreak/>
        <w:t xml:space="preserve">Broker.Current.Subscribe&lt;TextMessage&gt;(this, </w:t>
      </w:r>
      <w:r>
        <w:rPr>
          <w:rFonts w:ascii="Consolas" w:hAnsi="Consolas" w:cs="Consolas"/>
        </w:rPr>
        <w:t>msg =&gt; Console.WriteLine(msg.Text</w:t>
      </w:r>
      <w:r w:rsidRPr="007214FF">
        <w:rPr>
          <w:rFonts w:ascii="Consolas" w:hAnsi="Consolas" w:cs="Consolas"/>
        </w:rPr>
        <w:t>)</w:t>
      </w:r>
      <w:r>
        <w:rPr>
          <w:rFonts w:ascii="Consolas" w:hAnsi="Consolas" w:cs="Consolas"/>
        </w:rPr>
        <w:t>)</w:t>
      </w:r>
      <w:r w:rsidRPr="007214FF">
        <w:rPr>
          <w:rFonts w:ascii="Consolas" w:hAnsi="Consolas" w:cs="Consolas"/>
        </w:rPr>
        <w:t>;</w:t>
      </w:r>
    </w:p>
    <w:p w:rsidR="00900333" w:rsidRDefault="00900333" w:rsidP="00900333">
      <w:pPr>
        <w:ind w:firstLine="720"/>
        <w:rPr>
          <w:rFonts w:ascii="Consolas" w:hAnsi="Consolas" w:cs="Consolas"/>
        </w:rPr>
      </w:pPr>
      <w:r w:rsidRPr="007214FF">
        <w:rPr>
          <w:rFonts w:ascii="Consolas" w:hAnsi="Consolas" w:cs="Consolas"/>
        </w:rPr>
        <w:t>}</w:t>
      </w:r>
    </w:p>
    <w:p w:rsidR="00900333" w:rsidRPr="007214FF" w:rsidRDefault="00900333" w:rsidP="00900333">
      <w:pPr>
        <w:ind w:firstLine="720"/>
        <w:rPr>
          <w:rFonts w:ascii="Consolas" w:hAnsi="Consolas" w:cs="Consolas"/>
        </w:rPr>
      </w:pPr>
    </w:p>
    <w:p w:rsidR="00900333" w:rsidRPr="007214FF" w:rsidRDefault="00900333" w:rsidP="00900333">
      <w:pPr>
        <w:ind w:firstLine="720"/>
        <w:rPr>
          <w:rFonts w:ascii="Consolas" w:hAnsi="Consolas" w:cs="Consolas"/>
        </w:rPr>
      </w:pPr>
      <w:r w:rsidRPr="007214FF">
        <w:rPr>
          <w:rFonts w:ascii="Consolas" w:hAnsi="Consolas" w:cs="Consolas"/>
        </w:rPr>
        <w:t>public void Dispose()</w:t>
      </w:r>
    </w:p>
    <w:p w:rsidR="00900333" w:rsidRPr="007214FF" w:rsidRDefault="00900333" w:rsidP="00900333">
      <w:pPr>
        <w:ind w:firstLine="720"/>
        <w:rPr>
          <w:rFonts w:ascii="Consolas" w:hAnsi="Consolas" w:cs="Consolas"/>
        </w:rPr>
      </w:pPr>
      <w:r w:rsidRPr="007214FF">
        <w:rPr>
          <w:rFonts w:ascii="Consolas" w:hAnsi="Consolas" w:cs="Consolas"/>
        </w:rPr>
        <w:t>{</w:t>
      </w:r>
    </w:p>
    <w:p w:rsidR="00900333" w:rsidRPr="007214FF" w:rsidRDefault="00900333" w:rsidP="00900333">
      <w:pPr>
        <w:ind w:left="720" w:firstLine="720"/>
        <w:rPr>
          <w:rFonts w:ascii="Consolas" w:hAnsi="Consolas" w:cs="Consolas"/>
        </w:rPr>
      </w:pPr>
      <w:r w:rsidRPr="007214FF">
        <w:rPr>
          <w:rFonts w:ascii="Consolas" w:hAnsi="Consolas" w:cs="Consolas"/>
        </w:rPr>
        <w:t>Broker.Current.Unsubscribe(this);</w:t>
      </w:r>
    </w:p>
    <w:p w:rsidR="00900333" w:rsidRPr="007214FF" w:rsidRDefault="00900333" w:rsidP="00900333">
      <w:pPr>
        <w:ind w:firstLine="720"/>
        <w:rPr>
          <w:rFonts w:ascii="Consolas" w:hAnsi="Consolas" w:cs="Consolas"/>
        </w:rPr>
      </w:pPr>
      <w:r w:rsidRPr="007214FF">
        <w:rPr>
          <w:rFonts w:ascii="Consolas" w:hAnsi="Consolas" w:cs="Consolas"/>
        </w:rPr>
        <w:t>}</w:t>
      </w:r>
    </w:p>
    <w:p w:rsidR="00900333" w:rsidRPr="007214FF" w:rsidRDefault="00900333" w:rsidP="00900333">
      <w:pPr>
        <w:rPr>
          <w:rFonts w:ascii="Consolas" w:hAnsi="Consolas" w:cs="Consolas"/>
        </w:rPr>
      </w:pPr>
      <w:r w:rsidRPr="007214FF">
        <w:rPr>
          <w:rFonts w:ascii="Consolas" w:hAnsi="Consolas" w:cs="Consolas"/>
        </w:rPr>
        <w:t>}</w:t>
      </w:r>
    </w:p>
    <w:p w:rsidR="007214FF" w:rsidRDefault="00900333" w:rsidP="007214FF">
      <w:r>
        <w:t>This is much briefer and, for simple message handling methods, can be preferable. However, avoid using lambdas for complex message handlers as this can be difficult to read, as well as reducing readability of the Stack while debugging.</w:t>
      </w:r>
    </w:p>
    <w:p w:rsidR="00FA2CA9" w:rsidRDefault="00FA2CA9" w:rsidP="007214FF">
      <w:proofErr w:type="spellStart"/>
      <w:r>
        <w:t>Splinter.Messaging.Messages</w:t>
      </w:r>
      <w:proofErr w:type="spellEnd"/>
      <w:r>
        <w:t xml:space="preserve"> also includes an </w:t>
      </w:r>
      <w:proofErr w:type="spellStart"/>
      <w:r>
        <w:t>ObjectRelayMessage</w:t>
      </w:r>
      <w:proofErr w:type="spellEnd"/>
      <w:r>
        <w:t xml:space="preserve"> which allows the sending of any object.</w:t>
      </w:r>
    </w:p>
    <w:p w:rsidR="00900333" w:rsidRDefault="00900333" w:rsidP="00900333">
      <w:pPr>
        <w:pStyle w:val="Heading3"/>
      </w:pPr>
      <w:bookmarkStart w:id="24" w:name="_Toc409431882"/>
      <w:r>
        <w:t>Publishing a Message</w:t>
      </w:r>
      <w:bookmarkEnd w:id="24"/>
    </w:p>
    <w:p w:rsidR="00900333" w:rsidRDefault="00157EEA" w:rsidP="007214FF">
      <w:r>
        <w:t>Publishing a Message is even more simple than Subscribing, since a Publish does not know which objects (if any) are going to take any action, and therefore no action is defined by the publishing object. Use the Broker.Publish&lt;TMessage&gt;() method to publish any Message type, noting that TMessage does not need to be defined since it can be implied from the Message being published.</w:t>
      </w:r>
    </w:p>
    <w:p w:rsidR="00157EEA" w:rsidRPr="00157EEA" w:rsidRDefault="00157EEA" w:rsidP="007214FF">
      <w:pPr>
        <w:rPr>
          <w:rFonts w:ascii="Consolas" w:hAnsi="Consolas" w:cs="Consolas"/>
        </w:rPr>
      </w:pPr>
      <w:r w:rsidRPr="00157EEA">
        <w:rPr>
          <w:rFonts w:ascii="Consolas" w:hAnsi="Consolas" w:cs="Consolas"/>
        </w:rPr>
        <w:t>Broker.Current.Publish(new TextMessage("A TextMessage has been published."</w:t>
      </w:r>
      <w:r>
        <w:rPr>
          <w:rFonts w:ascii="Consolas" w:hAnsi="Consolas" w:cs="Consolas"/>
        </w:rPr>
        <w:t>, this</w:t>
      </w:r>
      <w:r w:rsidRPr="00157EEA">
        <w:rPr>
          <w:rFonts w:ascii="Consolas" w:hAnsi="Consolas" w:cs="Consolas"/>
        </w:rPr>
        <w:t>));</w:t>
      </w:r>
    </w:p>
    <w:p w:rsidR="00157EEA" w:rsidRPr="007214FF" w:rsidRDefault="00157EEA" w:rsidP="007214FF">
      <w:r>
        <w:t>That’s all that’s required. Now any subscribed objects will receive a TextMessage with a Publisher property that is a reference to the publishing object, and a Text property that holds the string “A TextMessage has been published.”</w:t>
      </w:r>
      <w:r w:rsidR="001D087C">
        <w:t xml:space="preserve"> If you had an instance of the Responder class created, it would output that text through Console.WriteLine().</w:t>
      </w:r>
    </w:p>
    <w:p w:rsidR="00606287" w:rsidRDefault="00606287" w:rsidP="00606287">
      <w:pPr>
        <w:pStyle w:val="Heading3"/>
      </w:pPr>
      <w:bookmarkStart w:id="25" w:name="_Toc409431883"/>
      <w:r>
        <w:t>Customised Messages</w:t>
      </w:r>
      <w:bookmarkEnd w:id="25"/>
    </w:p>
    <w:p w:rsidR="00900333" w:rsidRDefault="001D087C" w:rsidP="00900333">
      <w:r>
        <w:t>Obviously, the Broker wouldn’t be very effective if all you could send were TextMessage instances. Any subscribers would respond to all the messages, and only strings could be sent. The good news is that developers can create their own messages for the Broker to work with by inheriting from the abstract Message class.</w:t>
      </w:r>
      <w:r w:rsidR="00E85141">
        <w:t xml:space="preserve"> This can then hold any number of properties, although it is recommended for performance purposes to try to keep the properties as few and as simple as possible, while being suitable for conveying the right information.</w:t>
      </w:r>
    </w:p>
    <w:p w:rsidR="00E85141" w:rsidRDefault="00E85141" w:rsidP="00900333">
      <w:pPr>
        <w:rPr>
          <w:rFonts w:ascii="Consolas" w:hAnsi="Consolas" w:cs="Consolas"/>
        </w:rPr>
      </w:pPr>
      <w:r>
        <w:rPr>
          <w:rFonts w:ascii="Consolas" w:hAnsi="Consolas" w:cs="Consolas"/>
        </w:rPr>
        <w:t>class NumberMessage : Message</w:t>
      </w:r>
    </w:p>
    <w:p w:rsidR="00E85141" w:rsidRDefault="00E85141" w:rsidP="00900333">
      <w:pPr>
        <w:rPr>
          <w:rFonts w:ascii="Consolas" w:hAnsi="Consolas" w:cs="Consolas"/>
        </w:rPr>
      </w:pPr>
      <w:r>
        <w:rPr>
          <w:rFonts w:ascii="Consolas" w:hAnsi="Consolas" w:cs="Consolas"/>
        </w:rPr>
        <w:t>{</w:t>
      </w:r>
    </w:p>
    <w:p w:rsidR="00E85141" w:rsidRDefault="00E85141" w:rsidP="00900333">
      <w:pPr>
        <w:rPr>
          <w:rFonts w:ascii="Consolas" w:hAnsi="Consolas" w:cs="Consolas"/>
        </w:rPr>
      </w:pPr>
      <w:r>
        <w:rPr>
          <w:rFonts w:ascii="Consolas" w:hAnsi="Consolas" w:cs="Consolas"/>
        </w:rPr>
        <w:tab/>
        <w:t>public int Number { get; set; }</w:t>
      </w:r>
    </w:p>
    <w:p w:rsidR="00E85141" w:rsidRDefault="00E85141" w:rsidP="00900333">
      <w:pPr>
        <w:rPr>
          <w:rFonts w:ascii="Consolas" w:hAnsi="Consolas" w:cs="Consolas"/>
        </w:rPr>
      </w:pPr>
    </w:p>
    <w:p w:rsidR="00E85141" w:rsidRDefault="00E85141" w:rsidP="00900333">
      <w:pPr>
        <w:rPr>
          <w:rFonts w:ascii="Consolas" w:hAnsi="Consolas" w:cs="Consolas"/>
        </w:rPr>
      </w:pPr>
      <w:r>
        <w:rPr>
          <w:rFonts w:ascii="Consolas" w:hAnsi="Consolas" w:cs="Consolas"/>
        </w:rPr>
        <w:tab/>
        <w:t>public IntMessage(int number, object publisher = null)</w:t>
      </w:r>
    </w:p>
    <w:p w:rsidR="00E85141" w:rsidRDefault="00E85141" w:rsidP="00900333">
      <w:pPr>
        <w:rPr>
          <w:rFonts w:ascii="Consolas" w:hAnsi="Consolas" w:cs="Consolas"/>
        </w:rPr>
      </w:pPr>
      <w:r>
        <w:rPr>
          <w:rFonts w:ascii="Consolas" w:hAnsi="Consolas" w:cs="Consolas"/>
        </w:rPr>
        <w:tab/>
      </w:r>
      <w:r>
        <w:rPr>
          <w:rFonts w:ascii="Consolas" w:hAnsi="Consolas" w:cs="Consolas"/>
        </w:rPr>
        <w:tab/>
        <w:t>: base(publisher)</w:t>
      </w:r>
    </w:p>
    <w:p w:rsidR="00E85141" w:rsidRDefault="00E85141" w:rsidP="00900333">
      <w:pPr>
        <w:rPr>
          <w:rFonts w:ascii="Consolas" w:hAnsi="Consolas" w:cs="Consolas"/>
        </w:rPr>
      </w:pPr>
      <w:r>
        <w:rPr>
          <w:rFonts w:ascii="Consolas" w:hAnsi="Consolas" w:cs="Consolas"/>
        </w:rPr>
        <w:tab/>
        <w:t>{</w:t>
      </w:r>
    </w:p>
    <w:p w:rsidR="00E85141" w:rsidRDefault="00E85141" w:rsidP="00900333">
      <w:pPr>
        <w:rPr>
          <w:rFonts w:ascii="Consolas" w:hAnsi="Consolas" w:cs="Consolas"/>
        </w:rPr>
      </w:pPr>
      <w:r>
        <w:rPr>
          <w:rFonts w:ascii="Consolas" w:hAnsi="Consolas" w:cs="Consolas"/>
        </w:rPr>
        <w:tab/>
      </w:r>
      <w:r>
        <w:rPr>
          <w:rFonts w:ascii="Consolas" w:hAnsi="Consolas" w:cs="Consolas"/>
        </w:rPr>
        <w:tab/>
        <w:t>Number = number;</w:t>
      </w:r>
    </w:p>
    <w:p w:rsidR="00E85141" w:rsidRDefault="00E85141" w:rsidP="00900333">
      <w:pPr>
        <w:rPr>
          <w:rFonts w:ascii="Consolas" w:hAnsi="Consolas" w:cs="Consolas"/>
        </w:rPr>
      </w:pPr>
      <w:r>
        <w:rPr>
          <w:rFonts w:ascii="Consolas" w:hAnsi="Consolas" w:cs="Consolas"/>
        </w:rPr>
        <w:tab/>
        <w:t>}</w:t>
      </w:r>
    </w:p>
    <w:p w:rsidR="00E85141" w:rsidRPr="00E85141" w:rsidRDefault="00E85141" w:rsidP="00900333">
      <w:pPr>
        <w:rPr>
          <w:rFonts w:ascii="Consolas" w:hAnsi="Consolas" w:cs="Consolas"/>
        </w:rPr>
      </w:pPr>
      <w:r>
        <w:rPr>
          <w:rFonts w:ascii="Consolas" w:hAnsi="Consolas" w:cs="Consolas"/>
        </w:rPr>
        <w:t>}</w:t>
      </w:r>
    </w:p>
    <w:p w:rsidR="001D087C" w:rsidRPr="00900333" w:rsidRDefault="00E85141" w:rsidP="00900333">
      <w:r>
        <w:t>The NumberMessage class defined above is an example of how to inherit from the Message class, and is a simple message holding an integer property. Notice that the constructor allows the publishing object to be set, and sends the publisher to the base constructor. In this case, the default publisher is null.</w:t>
      </w:r>
    </w:p>
    <w:p w:rsidR="00054D01" w:rsidRDefault="00054D01" w:rsidP="00054D01">
      <w:pPr>
        <w:pStyle w:val="Heading3"/>
      </w:pPr>
      <w:bookmarkStart w:id="26" w:name="_Toc409431884"/>
      <w:r>
        <w:t>Advanced Broker Behaviour</w:t>
      </w:r>
      <w:bookmarkEnd w:id="26"/>
    </w:p>
    <w:p w:rsidR="00894384" w:rsidRPr="00894384" w:rsidRDefault="00894384" w:rsidP="00894384">
      <w:r>
        <w:t>The most common use of the Broker class has been defined, now it’s time to look at some of the more advanced uses of it.</w:t>
      </w:r>
    </w:p>
    <w:p w:rsidR="00606287" w:rsidRDefault="00606287" w:rsidP="00606287">
      <w:pPr>
        <w:pStyle w:val="Heading4"/>
      </w:pPr>
      <w:r>
        <w:t>Publish to Type</w:t>
      </w:r>
    </w:p>
    <w:p w:rsidR="00894384" w:rsidRDefault="00894384" w:rsidP="00894384">
      <w:r>
        <w:t>With a standard Publish operation (i.e. when the Broker.Publish() method is called, the message will be acted upon by all active subscribers. This might not be the behaviour you want for your application, and the Broker’s Publish() method has a few overloads allowing you to further control it. One example is the ability to Publish in such a way that only subscribers of a certain type will receive notification of the message. To do this, follow the below syntax:</w:t>
      </w:r>
    </w:p>
    <w:p w:rsidR="00894384" w:rsidRDefault="00894384" w:rsidP="00894384">
      <w:pPr>
        <w:rPr>
          <w:rFonts w:ascii="Consolas" w:hAnsi="Consolas" w:cs="Consolas"/>
        </w:rPr>
      </w:pPr>
      <w:r w:rsidRPr="00894384">
        <w:rPr>
          <w:rFonts w:ascii="Consolas" w:hAnsi="Consolas" w:cs="Consolas"/>
        </w:rPr>
        <w:t>Broker.Current.Publish(new TextMessage("Sent to type.", this), typeof(Responder));</w:t>
      </w:r>
    </w:p>
    <w:p w:rsidR="00894384" w:rsidRPr="00894384" w:rsidRDefault="00894384" w:rsidP="00894384">
      <w:pPr>
        <w:rPr>
          <w:rFonts w:cs="Consolas"/>
        </w:rPr>
      </w:pPr>
      <w:r>
        <w:rPr>
          <w:rFonts w:cs="Consolas"/>
        </w:rPr>
        <w:t>Notice that there’s a new argument in the Publish() method, which accepts a Type. Any subscribing objects that are of the specified type will receive the message, while any other subscribing type will not be notified that it has been sent.</w:t>
      </w:r>
      <w:r w:rsidR="00C66B34">
        <w:rPr>
          <w:rFonts w:cs="Consolas"/>
        </w:rPr>
        <w:t xml:space="preserve"> In this way, developers are able to target only specific types when publishing messages.</w:t>
      </w:r>
    </w:p>
    <w:p w:rsidR="00606287" w:rsidRDefault="00606287" w:rsidP="00606287">
      <w:pPr>
        <w:pStyle w:val="Heading4"/>
      </w:pPr>
      <w:r>
        <w:t>Publish to Instance</w:t>
      </w:r>
    </w:p>
    <w:p w:rsidR="00C66B34" w:rsidRDefault="00C66B34" w:rsidP="00C66B34">
      <w:r>
        <w:t>It’s also possible to publish only to a specific instance using the Broker, provided you have reference to that instance. This is an edge case, since it’s likely that if a publishing object had reference to a subscribing object, it would be more likely to invoke its public methods then use the Broker.</w:t>
      </w:r>
    </w:p>
    <w:p w:rsidR="00C66B34" w:rsidRDefault="00C66B34" w:rsidP="00C66B34">
      <w:pPr>
        <w:rPr>
          <w:rFonts w:ascii="Consolas" w:hAnsi="Consolas" w:cs="Consolas"/>
        </w:rPr>
      </w:pPr>
      <w:r>
        <w:rPr>
          <w:rFonts w:ascii="Consolas" w:hAnsi="Consolas" w:cs="Consolas"/>
        </w:rPr>
        <w:t>var responder = new Responder();</w:t>
      </w:r>
    </w:p>
    <w:p w:rsidR="00C66B34" w:rsidRDefault="00C66B34" w:rsidP="00C66B34">
      <w:pPr>
        <w:rPr>
          <w:rFonts w:ascii="Consolas" w:hAnsi="Consolas" w:cs="Consolas"/>
        </w:rPr>
      </w:pPr>
      <w:r>
        <w:rPr>
          <w:rFonts w:ascii="Consolas" w:hAnsi="Consolas" w:cs="Consolas"/>
        </w:rPr>
        <w:t>Broker.Current.Publish(new TextMessage(“Sent to instance.”, this), responder);</w:t>
      </w:r>
    </w:p>
    <w:p w:rsidR="00C66B34" w:rsidRPr="00C66B34" w:rsidRDefault="00C66B34" w:rsidP="00C66B34">
      <w:pPr>
        <w:rPr>
          <w:rFonts w:cs="Consolas"/>
        </w:rPr>
      </w:pPr>
      <w:r>
        <w:rPr>
          <w:rFonts w:cs="Consolas"/>
        </w:rPr>
        <w:t>This code demonstrates how to send to a specific instance. In this code, only the Responder instance named “responder” will receive the TextMessage, even if there are other subscribers to the TextMessage type.</w:t>
      </w:r>
    </w:p>
    <w:p w:rsidR="00606287" w:rsidRDefault="00606287" w:rsidP="00606287">
      <w:pPr>
        <w:pStyle w:val="Heading4"/>
      </w:pPr>
      <w:r>
        <w:lastRenderedPageBreak/>
        <w:t>Controlling the Thread</w:t>
      </w:r>
    </w:p>
    <w:p w:rsidR="00C66B34" w:rsidRDefault="00C66B34" w:rsidP="00C66B34">
      <w:r>
        <w:t>Previous code has all shown messages being published and handled to on whichever thread they have been published from. The Broker provides additional functionality to control the type of thread being used to both publish and respond to messages as they are sent. A publisher might choose to send all messages on a new thread, meaning all subscribers’ actions will occur on that new thread. However, any subscribers might also choose to handle the message on the UI thread (the WPF Dispatcher thread) to allow UI elements to be changed.</w:t>
      </w:r>
    </w:p>
    <w:p w:rsidR="00C66B34" w:rsidRDefault="00C66B34" w:rsidP="00C66B34">
      <w:r>
        <w:t>Thread decisions are handled by selecting from the “ThreadOption” enum. There are three options:</w:t>
      </w:r>
    </w:p>
    <w:p w:rsidR="00C66B34" w:rsidRDefault="00C66B34" w:rsidP="00C66B34">
      <w:pPr>
        <w:pStyle w:val="ListParagraph"/>
        <w:numPr>
          <w:ilvl w:val="0"/>
          <w:numId w:val="8"/>
        </w:numPr>
      </w:pPr>
      <w:r>
        <w:t>“Current” – the current thread will continue to be used. This is the default option when publishing and handling messages.</w:t>
      </w:r>
    </w:p>
    <w:p w:rsidR="00C66B34" w:rsidRDefault="00C66B34" w:rsidP="00C66B34">
      <w:pPr>
        <w:pStyle w:val="ListParagraph"/>
        <w:numPr>
          <w:ilvl w:val="0"/>
          <w:numId w:val="8"/>
        </w:numPr>
      </w:pPr>
      <w:r>
        <w:t>“New” – a new thread will be created by the .NET ThreadPool to publish and handle the messages.</w:t>
      </w:r>
    </w:p>
    <w:p w:rsidR="00C66B34" w:rsidRDefault="00C66B34" w:rsidP="00C66B34">
      <w:pPr>
        <w:pStyle w:val="ListParagraph"/>
        <w:numPr>
          <w:ilvl w:val="0"/>
          <w:numId w:val="8"/>
        </w:numPr>
      </w:pPr>
      <w:r>
        <w:t>“Dispatcher” – the Broker will attempt to use the WPF application’s Dispatcher to publish or handle the message. If the WPF Dispatcher cannot be used, for example if the code is invoked from a non-WPF application, then the thread option will default to Current.</w:t>
      </w:r>
    </w:p>
    <w:p w:rsidR="00C66B34" w:rsidRDefault="00C66B34" w:rsidP="00C66B34">
      <w:r>
        <w:t>To control the thread used when publishing, use the following syntax:</w:t>
      </w:r>
    </w:p>
    <w:p w:rsidR="00C66B34" w:rsidRDefault="00C66B34" w:rsidP="00C66B34">
      <w:pPr>
        <w:rPr>
          <w:rFonts w:ascii="Consolas" w:hAnsi="Consolas" w:cs="Consolas"/>
        </w:rPr>
      </w:pPr>
      <w:r w:rsidRPr="00C66B34">
        <w:rPr>
          <w:rFonts w:ascii="Consolas" w:hAnsi="Consolas" w:cs="Consolas"/>
        </w:rPr>
        <w:t xml:space="preserve">Broker.Current.Publish(new TextMessage("Sent </w:t>
      </w:r>
      <w:r>
        <w:rPr>
          <w:rFonts w:ascii="Consolas" w:hAnsi="Consolas" w:cs="Consolas"/>
        </w:rPr>
        <w:t>on new thread</w:t>
      </w:r>
      <w:r w:rsidRPr="00C66B34">
        <w:rPr>
          <w:rFonts w:ascii="Consolas" w:hAnsi="Consolas" w:cs="Consolas"/>
        </w:rPr>
        <w:t>."), ThreadOption.New);</w:t>
      </w:r>
    </w:p>
    <w:p w:rsidR="00C66B34" w:rsidRDefault="0080334E" w:rsidP="00C66B34">
      <w:pPr>
        <w:rPr>
          <w:rFonts w:cs="Consolas"/>
        </w:rPr>
      </w:pPr>
      <w:r>
        <w:rPr>
          <w:rFonts w:cs="Consolas"/>
        </w:rPr>
        <w:t>To control a subscriber’s thread option, use the following syntax:</w:t>
      </w:r>
    </w:p>
    <w:p w:rsidR="0080334E" w:rsidRPr="0080334E" w:rsidRDefault="0080334E" w:rsidP="00C66B34">
      <w:pPr>
        <w:rPr>
          <w:rFonts w:ascii="Consolas" w:hAnsi="Consolas" w:cs="Consolas"/>
        </w:rPr>
      </w:pPr>
      <w:r w:rsidRPr="0080334E">
        <w:rPr>
          <w:rFonts w:ascii="Consolas" w:hAnsi="Consolas" w:cs="Consolas"/>
        </w:rPr>
        <w:t>Broker.Current.Subscribe&lt;TextMessage&gt;(this, o =&gt; Console.WriteLine(o.Text), ThreadOption.</w:t>
      </w:r>
      <w:r>
        <w:rPr>
          <w:rFonts w:ascii="Consolas" w:hAnsi="Consolas" w:cs="Consolas"/>
        </w:rPr>
        <w:t>Current</w:t>
      </w:r>
      <w:r w:rsidRPr="0080334E">
        <w:rPr>
          <w:rFonts w:ascii="Consolas" w:hAnsi="Consolas" w:cs="Consolas"/>
        </w:rPr>
        <w:t>);</w:t>
      </w:r>
    </w:p>
    <w:p w:rsidR="0080334E" w:rsidRDefault="0080334E" w:rsidP="0080334E">
      <w:pPr>
        <w:pStyle w:val="Heading3"/>
      </w:pPr>
      <w:bookmarkStart w:id="27" w:name="_Toc409431885"/>
      <w:r>
        <w:t>Unsubscribing</w:t>
      </w:r>
      <w:bookmarkEnd w:id="27"/>
    </w:p>
    <w:p w:rsidR="0080334E" w:rsidRDefault="0080334E" w:rsidP="0080334E">
      <w:r>
        <w:t>In the Responder class, we had added a Dispose() method which unsubscribed the Responder instance from all message types. To unsubscribe from all message, simply call Unsubscribe passing reference to the object. From the instance itself, you would use</w:t>
      </w:r>
    </w:p>
    <w:p w:rsidR="0080334E" w:rsidRDefault="0080334E" w:rsidP="0080334E">
      <w:pPr>
        <w:rPr>
          <w:rFonts w:ascii="Consolas" w:hAnsi="Consolas" w:cs="Consolas"/>
        </w:rPr>
      </w:pPr>
      <w:r>
        <w:rPr>
          <w:rFonts w:ascii="Consolas" w:hAnsi="Consolas" w:cs="Consolas"/>
        </w:rPr>
        <w:t>Broker.Current.Unsubscribe(this);</w:t>
      </w:r>
    </w:p>
    <w:p w:rsidR="0080334E" w:rsidRDefault="0080334E" w:rsidP="0080334E">
      <w:pPr>
        <w:rPr>
          <w:rFonts w:cs="Consolas"/>
        </w:rPr>
      </w:pPr>
      <w:r>
        <w:rPr>
          <w:rFonts w:cs="Consolas"/>
        </w:rPr>
        <w:t>It’s also possible to remove only subscriptions to a specific message type, by using a TMessage generic argument. The syntax for this is</w:t>
      </w:r>
    </w:p>
    <w:p w:rsidR="0080334E" w:rsidRDefault="0080334E" w:rsidP="0080334E">
      <w:pPr>
        <w:rPr>
          <w:rFonts w:ascii="Consolas" w:hAnsi="Consolas" w:cs="Consolas"/>
        </w:rPr>
      </w:pPr>
      <w:r>
        <w:rPr>
          <w:rFonts w:ascii="Consolas" w:hAnsi="Consolas" w:cs="Consolas"/>
        </w:rPr>
        <w:t>Broker.Current.Unsubscribe&lt;TextMessage&gt;(this);</w:t>
      </w:r>
    </w:p>
    <w:p w:rsidR="0080334E" w:rsidRDefault="0080334E" w:rsidP="0080334E">
      <w:pPr>
        <w:rPr>
          <w:rFonts w:cs="Consolas"/>
        </w:rPr>
      </w:pPr>
      <w:r>
        <w:rPr>
          <w:rFonts w:cs="Consolas"/>
        </w:rPr>
        <w:t xml:space="preserve">To go even deeper than that, if your subscriber had multiple message handlers that are subscribed to the Broker’s queue and you want to remove just one handler, you can do that too, by specific the message handling Action as well as the TMessage type parameter. The syntax is </w:t>
      </w:r>
    </w:p>
    <w:p w:rsidR="0080334E" w:rsidRDefault="0080334E" w:rsidP="0080334E">
      <w:pPr>
        <w:rPr>
          <w:rFonts w:ascii="Consolas" w:hAnsi="Consolas" w:cs="Consolas"/>
        </w:rPr>
      </w:pPr>
      <w:r>
        <w:rPr>
          <w:rFonts w:ascii="Consolas" w:hAnsi="Consolas" w:cs="Consolas"/>
        </w:rPr>
        <w:t>Broker.Current.Unsubscribe&lt;TextMessage&gt;(this, OutputText);</w:t>
      </w:r>
    </w:p>
    <w:p w:rsidR="0080334E" w:rsidRPr="0080334E" w:rsidRDefault="0080334E" w:rsidP="0080334E">
      <w:pPr>
        <w:rPr>
          <w:rFonts w:cs="Consolas"/>
        </w:rPr>
      </w:pPr>
    </w:p>
    <w:p w:rsidR="00054D01" w:rsidRDefault="00054D01" w:rsidP="00054D01">
      <w:pPr>
        <w:pStyle w:val="Heading2"/>
      </w:pPr>
      <w:bookmarkStart w:id="28" w:name="_Toc409431886"/>
      <w:r>
        <w:lastRenderedPageBreak/>
        <w:t>Commands</w:t>
      </w:r>
      <w:bookmarkEnd w:id="28"/>
    </w:p>
    <w:p w:rsidR="0080334E" w:rsidRDefault="0080334E" w:rsidP="0080334E">
      <w:r>
        <w:t xml:space="preserve">So far we’ve covered how to create a simple View Model class and bind its properties to a View using the powerful XAML features. However, few user interface applications will be limited to this </w:t>
      </w:r>
      <w:r w:rsidR="0030566D">
        <w:t xml:space="preserve">simplicity, and will often include UI features such as buttons. When a button is pressed, the user expects something to happen. The </w:t>
      </w:r>
      <w:r w:rsidR="00FA2CA9">
        <w:t>Splinter</w:t>
      </w:r>
      <w:r w:rsidR="0030566D">
        <w:t xml:space="preserve"> MVVM Framework includes a way to write that something: the Command class.</w:t>
      </w:r>
    </w:p>
    <w:p w:rsidR="0080334E" w:rsidRDefault="0080334E" w:rsidP="0080334E">
      <w:pPr>
        <w:pStyle w:val="Heading3"/>
      </w:pPr>
      <w:bookmarkStart w:id="29" w:name="_Toc409431887"/>
      <w:r>
        <w:t>Creating a Command</w:t>
      </w:r>
      <w:bookmarkEnd w:id="29"/>
    </w:p>
    <w:p w:rsidR="0030566D" w:rsidRDefault="0030566D" w:rsidP="0030566D">
      <w:r>
        <w:t xml:space="preserve">The Command class is another abstract class in the Framework, and is in the </w:t>
      </w:r>
      <w:r w:rsidR="00FA2CA9">
        <w:t>Splinter</w:t>
      </w:r>
      <w:r>
        <w:t xml:space="preserve">.dll within the namespace </w:t>
      </w:r>
      <w:r w:rsidR="00FA2CA9">
        <w:t>Splinter</w:t>
      </w:r>
      <w:r>
        <w:t xml:space="preserve"> (along with the ViewModel class). To create a command that can be bound to a WPF control, inherit the Command class.</w:t>
      </w:r>
    </w:p>
    <w:p w:rsidR="0030566D" w:rsidRDefault="00F25E06" w:rsidP="0030566D">
      <w:pPr>
        <w:rPr>
          <w:rFonts w:ascii="Consolas" w:hAnsi="Consolas" w:cs="Consolas"/>
        </w:rPr>
      </w:pPr>
      <w:r>
        <w:rPr>
          <w:rFonts w:ascii="Consolas" w:hAnsi="Consolas" w:cs="Consolas"/>
        </w:rPr>
        <w:t>class SayHelloCommand : Command</w:t>
      </w:r>
    </w:p>
    <w:p w:rsidR="00F25E06" w:rsidRDefault="00F25E06" w:rsidP="0030566D">
      <w:pPr>
        <w:rPr>
          <w:rFonts w:ascii="Consolas" w:hAnsi="Consolas" w:cs="Consolas"/>
        </w:rPr>
      </w:pPr>
      <w:r>
        <w:rPr>
          <w:rFonts w:ascii="Consolas" w:hAnsi="Consolas" w:cs="Consolas"/>
        </w:rPr>
        <w:t>{</w:t>
      </w:r>
    </w:p>
    <w:p w:rsidR="00F25E06" w:rsidRDefault="00F25E06" w:rsidP="0030566D">
      <w:pPr>
        <w:rPr>
          <w:rFonts w:ascii="Consolas" w:hAnsi="Consolas" w:cs="Consolas"/>
        </w:rPr>
      </w:pPr>
      <w:r>
        <w:rPr>
          <w:rFonts w:ascii="Consolas" w:hAnsi="Consolas" w:cs="Consolas"/>
        </w:rPr>
        <w:tab/>
        <w:t>public override void Execute(object parameter)</w:t>
      </w:r>
    </w:p>
    <w:p w:rsidR="00F25E06" w:rsidRDefault="00F25E06" w:rsidP="00F25E06">
      <w:pPr>
        <w:ind w:firstLine="720"/>
        <w:rPr>
          <w:rFonts w:ascii="Consolas" w:hAnsi="Consolas" w:cs="Consolas"/>
        </w:rPr>
      </w:pPr>
      <w:r>
        <w:rPr>
          <w:rFonts w:ascii="Consolas" w:hAnsi="Consolas" w:cs="Consolas"/>
        </w:rPr>
        <w:t>{</w:t>
      </w:r>
    </w:p>
    <w:p w:rsidR="00F25E06" w:rsidRDefault="00F25E06" w:rsidP="00F25E06">
      <w:pPr>
        <w:ind w:firstLine="720"/>
        <w:rPr>
          <w:rFonts w:ascii="Consolas" w:hAnsi="Consolas" w:cs="Consolas"/>
        </w:rPr>
      </w:pPr>
      <w:r>
        <w:rPr>
          <w:rFonts w:ascii="Consolas" w:hAnsi="Consolas" w:cs="Consolas"/>
        </w:rPr>
        <w:tab/>
        <w:t>MessageBox.Show(“Hello.”);</w:t>
      </w:r>
    </w:p>
    <w:p w:rsidR="00F25E06" w:rsidRDefault="00F25E06" w:rsidP="00F25E06">
      <w:pPr>
        <w:ind w:firstLine="720"/>
        <w:rPr>
          <w:rFonts w:ascii="Consolas" w:hAnsi="Consolas" w:cs="Consolas"/>
        </w:rPr>
      </w:pPr>
      <w:r>
        <w:rPr>
          <w:rFonts w:ascii="Consolas" w:hAnsi="Consolas" w:cs="Consolas"/>
        </w:rPr>
        <w:t>}</w:t>
      </w:r>
    </w:p>
    <w:p w:rsidR="00F25E06" w:rsidRDefault="00F25E06" w:rsidP="0030566D">
      <w:pPr>
        <w:rPr>
          <w:rFonts w:ascii="Consolas" w:hAnsi="Consolas" w:cs="Consolas"/>
        </w:rPr>
      </w:pPr>
      <w:r>
        <w:rPr>
          <w:rFonts w:ascii="Consolas" w:hAnsi="Consolas" w:cs="Consolas"/>
        </w:rPr>
        <w:t>}</w:t>
      </w:r>
    </w:p>
    <w:p w:rsidR="00F25E06" w:rsidRPr="00F25E06" w:rsidRDefault="00F25E06" w:rsidP="0030566D">
      <w:pPr>
        <w:rPr>
          <w:rFonts w:cs="Consolas"/>
        </w:rPr>
      </w:pPr>
      <w:r>
        <w:rPr>
          <w:rFonts w:cs="Consolas"/>
        </w:rPr>
        <w:t>A class that inherits from Command must override the Execute() method. This method defines the code that executes when the command is invoked, for example when the user clicks the button the command is bound to. The method also takes a single parameter, which is of type System.Object, and this will be covered in the next section.</w:t>
      </w:r>
    </w:p>
    <w:p w:rsidR="00054D01" w:rsidRDefault="00054D01" w:rsidP="00054D01">
      <w:pPr>
        <w:pStyle w:val="Heading3"/>
      </w:pPr>
      <w:bookmarkStart w:id="30" w:name="_Toc409431888"/>
      <w:r>
        <w:t>Command Parameters</w:t>
      </w:r>
      <w:bookmarkEnd w:id="30"/>
    </w:p>
    <w:p w:rsidR="00C07A47" w:rsidRDefault="00C07A47" w:rsidP="00C07A47">
      <w:r>
        <w:t>Often, you’ll need to feed some kind of information to a command before doing anything, and that is what the command parameter is for. In the Command class, this will be fed through to the Execute() method, and comes from the UI as a Dependency Property of the Control the Command is bound to. By default, the parameter will be null if not set on the control. In other situations, the parameter might be any kind of object, whether a View Model, one of its properties, or something from the view itself. Just as with a Message, it’s good prac</w:t>
      </w:r>
      <w:r w:rsidR="009A2F19">
        <w:t>tice to pass as simple an</w:t>
      </w:r>
      <w:r>
        <w:t xml:space="preserve"> object as you can through the Command Parameter, while ensuring all necessary information is provided.</w:t>
      </w:r>
    </w:p>
    <w:p w:rsidR="00C07A47" w:rsidRDefault="00C07A47" w:rsidP="00C07A47">
      <w:r>
        <w:t>For the SayHelloCommand, we’ll want to pass a name to say hello to (in fact, we’ll pass the string Name property from the MyViewModel in the earlier example, and bind the SayHelloCommand to the button in MyView).</w:t>
      </w:r>
    </w:p>
    <w:p w:rsidR="00C07A47" w:rsidRDefault="00C07A47" w:rsidP="00C07A47">
      <w:r>
        <w:t>With that in mind, the best course of action is to cast the “parameter” to a string before performing the necessary operations. It’s often a good idea to perform a safe cast, and return if the result is null.</w:t>
      </w:r>
    </w:p>
    <w:p w:rsidR="00C07A47" w:rsidRDefault="00C07A47" w:rsidP="00C07A47">
      <w:pPr>
        <w:rPr>
          <w:rFonts w:ascii="Consolas" w:hAnsi="Consolas" w:cs="Consolas"/>
        </w:rPr>
      </w:pPr>
      <w:r>
        <w:rPr>
          <w:rFonts w:ascii="Consolas" w:hAnsi="Consolas" w:cs="Consolas"/>
        </w:rPr>
        <w:t>public override void Execute(object parameter)</w:t>
      </w:r>
    </w:p>
    <w:p w:rsidR="00C07A47" w:rsidRDefault="00C07A47" w:rsidP="00C07A47">
      <w:pPr>
        <w:rPr>
          <w:rFonts w:ascii="Consolas" w:hAnsi="Consolas" w:cs="Consolas"/>
        </w:rPr>
      </w:pPr>
      <w:r>
        <w:rPr>
          <w:rFonts w:ascii="Consolas" w:hAnsi="Consolas" w:cs="Consolas"/>
        </w:rPr>
        <w:t>{</w:t>
      </w:r>
    </w:p>
    <w:p w:rsidR="00C07A47" w:rsidRDefault="00C07A47" w:rsidP="00C07A47">
      <w:pPr>
        <w:rPr>
          <w:rFonts w:ascii="Consolas" w:hAnsi="Consolas" w:cs="Consolas"/>
        </w:rPr>
      </w:pPr>
      <w:r>
        <w:rPr>
          <w:rFonts w:ascii="Consolas" w:hAnsi="Consolas" w:cs="Consolas"/>
        </w:rPr>
        <w:lastRenderedPageBreak/>
        <w:tab/>
        <w:t>var nameString = parameter as string;</w:t>
      </w:r>
    </w:p>
    <w:p w:rsidR="00C07A47" w:rsidRDefault="00C07A47" w:rsidP="00C07A47">
      <w:pPr>
        <w:rPr>
          <w:rFonts w:ascii="Consolas" w:hAnsi="Consolas" w:cs="Consolas"/>
        </w:rPr>
      </w:pPr>
      <w:r>
        <w:rPr>
          <w:rFonts w:ascii="Consolas" w:hAnsi="Consolas" w:cs="Consolas"/>
        </w:rPr>
        <w:tab/>
        <w:t>if(nameString == null) return;</w:t>
      </w:r>
    </w:p>
    <w:p w:rsidR="00C07A47" w:rsidRDefault="00C07A47" w:rsidP="00C07A47">
      <w:pPr>
        <w:rPr>
          <w:rFonts w:ascii="Consolas" w:hAnsi="Consolas" w:cs="Consolas"/>
        </w:rPr>
      </w:pPr>
      <w:r>
        <w:rPr>
          <w:rFonts w:ascii="Consolas" w:hAnsi="Consolas" w:cs="Consolas"/>
        </w:rPr>
        <w:tab/>
        <w:t>MessageBox.Show(</w:t>
      </w:r>
    </w:p>
    <w:p w:rsidR="00C07A47" w:rsidRDefault="00C07A47" w:rsidP="00C07A47">
      <w:pPr>
        <w:ind w:left="720" w:firstLine="720"/>
        <w:rPr>
          <w:rFonts w:ascii="Consolas" w:hAnsi="Consolas" w:cs="Consolas"/>
        </w:rPr>
      </w:pPr>
      <w:r>
        <w:rPr>
          <w:rFonts w:ascii="Consolas" w:hAnsi="Consolas" w:cs="Consolas"/>
        </w:rPr>
        <w:t>String.Format(“Hello, {0}.”, nameString));</w:t>
      </w:r>
    </w:p>
    <w:p w:rsidR="00C07A47" w:rsidRDefault="00C07A47" w:rsidP="00C07A47">
      <w:pPr>
        <w:rPr>
          <w:rFonts w:ascii="Consolas" w:hAnsi="Consolas" w:cs="Consolas"/>
        </w:rPr>
      </w:pPr>
      <w:r>
        <w:rPr>
          <w:rFonts w:ascii="Consolas" w:hAnsi="Consolas" w:cs="Consolas"/>
        </w:rPr>
        <w:t>}</w:t>
      </w:r>
    </w:p>
    <w:p w:rsidR="00C07A47" w:rsidRPr="00C07A47" w:rsidRDefault="00C07A47" w:rsidP="00C07A47"/>
    <w:p w:rsidR="00054D01" w:rsidRDefault="00054D01" w:rsidP="00054D01">
      <w:pPr>
        <w:pStyle w:val="Heading3"/>
      </w:pPr>
      <w:bookmarkStart w:id="31" w:name="_Toc409431889"/>
      <w:r>
        <w:t>Binding a Command to a Button</w:t>
      </w:r>
      <w:bookmarkEnd w:id="31"/>
    </w:p>
    <w:p w:rsidR="00561BED" w:rsidRDefault="00561BED" w:rsidP="00561BED">
      <w:r>
        <w:t>In order that a button can invoke a Command, a binding needs to take place. To bind the SayHelloCommand to the Button in the MyView, you could start by creating an instance of the SayHelloCommand to use (I would add this to the Window.Resources section). Note that I have added the commands namespace to the file using “xmlns”, giving it the alias “cmd”.</w:t>
      </w:r>
    </w:p>
    <w:p w:rsidR="00561BED" w:rsidRDefault="00561BED" w:rsidP="00561BED">
      <w:pPr>
        <w:rPr>
          <w:rFonts w:ascii="Consolas" w:hAnsi="Consolas" w:cs="Consolas"/>
        </w:rPr>
      </w:pPr>
      <w:r w:rsidRPr="00561BED">
        <w:rPr>
          <w:rFonts w:ascii="Consolas" w:hAnsi="Consolas" w:cs="Consolas"/>
        </w:rPr>
        <w:t>&lt;Window.Resources&gt;</w:t>
      </w:r>
    </w:p>
    <w:p w:rsidR="00561BED" w:rsidRDefault="00561BED" w:rsidP="00561BED">
      <w:pPr>
        <w:rPr>
          <w:rFonts w:ascii="Consolas" w:hAnsi="Consolas" w:cs="Consolas"/>
        </w:rPr>
      </w:pPr>
      <w:r>
        <w:rPr>
          <w:rFonts w:ascii="Consolas" w:hAnsi="Consolas" w:cs="Consolas"/>
        </w:rPr>
        <w:tab/>
        <w:t>&lt;cmd:SayHelloCommand x:Key=”SayHelloCommand”/&gt;</w:t>
      </w:r>
    </w:p>
    <w:p w:rsidR="00561BED" w:rsidRDefault="00561BED" w:rsidP="00561BED">
      <w:pPr>
        <w:rPr>
          <w:rFonts w:ascii="Consolas" w:hAnsi="Consolas" w:cs="Consolas"/>
        </w:rPr>
      </w:pPr>
      <w:r w:rsidRPr="00561BED">
        <w:rPr>
          <w:rFonts w:ascii="Consolas" w:hAnsi="Consolas" w:cs="Consolas"/>
        </w:rPr>
        <w:t>&lt;</w:t>
      </w:r>
      <w:r>
        <w:rPr>
          <w:rFonts w:ascii="Consolas" w:hAnsi="Consolas" w:cs="Consolas"/>
        </w:rPr>
        <w:t>/</w:t>
      </w:r>
      <w:r w:rsidRPr="00561BED">
        <w:rPr>
          <w:rFonts w:ascii="Consolas" w:hAnsi="Consolas" w:cs="Consolas"/>
        </w:rPr>
        <w:t>Window.Resources&gt;</w:t>
      </w:r>
    </w:p>
    <w:p w:rsidR="00561BED" w:rsidRDefault="00561BED" w:rsidP="00561BED">
      <w:pPr>
        <w:rPr>
          <w:rFonts w:cs="Consolas"/>
        </w:rPr>
      </w:pPr>
      <w:r>
        <w:rPr>
          <w:rFonts w:cs="Consolas"/>
        </w:rPr>
        <w:t>This syntax has created an instance of SayHelloCommand that is accessible to our Window and any of its children, accessible using its key “SayHelloCommand” as a resource. Now, to bind the command and the MyViewModel’s Name property as a parameter, change the button like so:</w:t>
      </w:r>
    </w:p>
    <w:p w:rsidR="00561BED" w:rsidRDefault="00561BED" w:rsidP="00561BED">
      <w:pPr>
        <w:rPr>
          <w:rFonts w:ascii="Consolas" w:hAnsi="Consolas" w:cs="Consolas"/>
        </w:rPr>
      </w:pPr>
      <w:r>
        <w:rPr>
          <w:rFonts w:ascii="Consolas" w:hAnsi="Consolas" w:cs="Consolas"/>
        </w:rPr>
        <w:t xml:space="preserve">&lt;Button Grid.Column=”1” Content=”Say Hello” </w:t>
      </w:r>
    </w:p>
    <w:p w:rsidR="009C5CD4" w:rsidRDefault="00561BED" w:rsidP="00561BED">
      <w:pPr>
        <w:ind w:left="720" w:firstLine="720"/>
        <w:rPr>
          <w:rFonts w:ascii="Consolas" w:hAnsi="Consolas" w:cs="Consolas"/>
        </w:rPr>
      </w:pPr>
      <w:r>
        <w:rPr>
          <w:rFonts w:ascii="Consolas" w:hAnsi="Consolas" w:cs="Consolas"/>
        </w:rPr>
        <w:t>IsEnabled=”{Binding NameIsNotBlank}”</w:t>
      </w:r>
    </w:p>
    <w:p w:rsidR="009C5CD4" w:rsidRDefault="009C5CD4" w:rsidP="00561BED">
      <w:pPr>
        <w:ind w:left="720" w:firstLine="720"/>
        <w:rPr>
          <w:rFonts w:ascii="Consolas" w:hAnsi="Consolas" w:cs="Consolas"/>
        </w:rPr>
      </w:pPr>
      <w:r>
        <w:rPr>
          <w:rFonts w:ascii="Consolas" w:hAnsi="Consolas" w:cs="Consolas"/>
        </w:rPr>
        <w:t>Command=”{StaticResource SayHelloCommand}”</w:t>
      </w:r>
    </w:p>
    <w:p w:rsidR="00561BED" w:rsidRDefault="009C5CD4" w:rsidP="00561BED">
      <w:pPr>
        <w:ind w:left="720" w:firstLine="720"/>
        <w:rPr>
          <w:rFonts w:ascii="Consolas" w:hAnsi="Consolas" w:cs="Consolas"/>
        </w:rPr>
      </w:pPr>
      <w:r>
        <w:rPr>
          <w:rFonts w:ascii="Consolas" w:hAnsi="Consolas" w:cs="Consolas"/>
        </w:rPr>
        <w:t>CommandParameter=”{Binding Name}”</w:t>
      </w:r>
      <w:r w:rsidR="00561BED">
        <w:rPr>
          <w:rFonts w:ascii="Consolas" w:hAnsi="Consolas" w:cs="Consolas"/>
        </w:rPr>
        <w:t>/&gt;</w:t>
      </w:r>
    </w:p>
    <w:p w:rsidR="00561BED" w:rsidRPr="00561BED" w:rsidRDefault="009C5CD4" w:rsidP="00561BED">
      <w:pPr>
        <w:rPr>
          <w:rFonts w:cs="Consolas"/>
        </w:rPr>
      </w:pPr>
      <w:r>
        <w:rPr>
          <w:rFonts w:cs="Consolas"/>
        </w:rPr>
        <w:t>Run the application</w:t>
      </w:r>
      <w:r w:rsidR="00D23436">
        <w:rPr>
          <w:rFonts w:cs="Consolas"/>
        </w:rPr>
        <w:t>, enter a name and click the button. The application should now greet you by name thanks to the binding.</w:t>
      </w:r>
    </w:p>
    <w:p w:rsidR="00606287" w:rsidRDefault="00606287" w:rsidP="00606287">
      <w:pPr>
        <w:pStyle w:val="Heading3"/>
      </w:pPr>
      <w:bookmarkStart w:id="32" w:name="_Toc409431890"/>
      <w:r>
        <w:t>Using a Command to Publish a Message</w:t>
      </w:r>
      <w:bookmarkEnd w:id="32"/>
    </w:p>
    <w:p w:rsidR="00D23436" w:rsidRDefault="00D23436" w:rsidP="00D23436">
      <w:r>
        <w:t>Because of the detached nature of MVVM and the</w:t>
      </w:r>
      <w:r w:rsidR="0078050B">
        <w:t xml:space="preserve"> Splinter</w:t>
      </w:r>
      <w:r>
        <w:t xml:space="preserve"> Framework, it’s likely that often a Command class will be used to publish a Message through the Broker. This allows an event, such as a button click, to indirectly notify other View Model classes of the event, and even pass data easily between View Models. </w:t>
      </w:r>
      <w:r w:rsidR="00E30CFC">
        <w:t>We’re going to take a look at how to do this using what we’ve learned already.</w:t>
      </w:r>
    </w:p>
    <w:p w:rsidR="00E30CFC" w:rsidRDefault="00E30CFC" w:rsidP="00D23436">
      <w:r>
        <w:t>First, we’re going to change the SayHelloCommand class, so that it publishes to the Broker instead of simply creating a MessageBox. The code for the SayHelloCommand’s Execute method will now look like the below:</w:t>
      </w:r>
    </w:p>
    <w:p w:rsidR="00E30CFC" w:rsidRDefault="00E30CFC" w:rsidP="00E30CFC">
      <w:pPr>
        <w:rPr>
          <w:rFonts w:ascii="Consolas" w:hAnsi="Consolas" w:cs="Consolas"/>
        </w:rPr>
      </w:pPr>
      <w:r>
        <w:rPr>
          <w:rFonts w:ascii="Consolas" w:hAnsi="Consolas" w:cs="Consolas"/>
        </w:rPr>
        <w:t>public override void Execute(object parameter)</w:t>
      </w:r>
    </w:p>
    <w:p w:rsidR="00E30CFC" w:rsidRDefault="00E30CFC" w:rsidP="00E30CFC">
      <w:pPr>
        <w:rPr>
          <w:rFonts w:ascii="Consolas" w:hAnsi="Consolas" w:cs="Consolas"/>
        </w:rPr>
      </w:pPr>
      <w:r>
        <w:rPr>
          <w:rFonts w:ascii="Consolas" w:hAnsi="Consolas" w:cs="Consolas"/>
        </w:rPr>
        <w:lastRenderedPageBreak/>
        <w:t>{</w:t>
      </w:r>
    </w:p>
    <w:p w:rsidR="00E30CFC" w:rsidRDefault="00E30CFC" w:rsidP="00E30CFC">
      <w:pPr>
        <w:rPr>
          <w:rFonts w:ascii="Consolas" w:hAnsi="Consolas" w:cs="Consolas"/>
        </w:rPr>
      </w:pPr>
      <w:r>
        <w:rPr>
          <w:rFonts w:ascii="Consolas" w:hAnsi="Consolas" w:cs="Consolas"/>
        </w:rPr>
        <w:tab/>
        <w:t>var nameString = parameter as string;</w:t>
      </w:r>
    </w:p>
    <w:p w:rsidR="00E30CFC" w:rsidRDefault="00E30CFC" w:rsidP="00E30CFC">
      <w:pPr>
        <w:rPr>
          <w:rFonts w:ascii="Consolas" w:hAnsi="Consolas" w:cs="Consolas"/>
        </w:rPr>
      </w:pPr>
      <w:r>
        <w:rPr>
          <w:rFonts w:ascii="Consolas" w:hAnsi="Consolas" w:cs="Consolas"/>
        </w:rPr>
        <w:tab/>
        <w:t>if(nameString == null) return;</w:t>
      </w:r>
    </w:p>
    <w:p w:rsidR="00E30CFC" w:rsidRDefault="00E30CFC" w:rsidP="00E30CFC">
      <w:pPr>
        <w:rPr>
          <w:rFonts w:ascii="Consolas" w:hAnsi="Consolas" w:cs="Consolas"/>
        </w:rPr>
      </w:pPr>
      <w:r>
        <w:rPr>
          <w:rFonts w:ascii="Consolas" w:hAnsi="Consolas" w:cs="Consolas"/>
        </w:rPr>
        <w:tab/>
        <w:t xml:space="preserve">Broker.Current.Publish(new TextMessage(nameString, this)); </w:t>
      </w:r>
    </w:p>
    <w:p w:rsidR="00E30CFC" w:rsidRDefault="00E30CFC" w:rsidP="00E30CFC">
      <w:pPr>
        <w:rPr>
          <w:rFonts w:ascii="Consolas" w:hAnsi="Consolas" w:cs="Consolas"/>
        </w:rPr>
      </w:pPr>
      <w:r>
        <w:rPr>
          <w:rFonts w:ascii="Consolas" w:hAnsi="Consolas" w:cs="Consolas"/>
        </w:rPr>
        <w:t>}</w:t>
      </w:r>
    </w:p>
    <w:p w:rsidR="00E30CFC" w:rsidRDefault="00E30CFC" w:rsidP="00D23436">
      <w:r>
        <w:t>Running the application now and the button won’t appear to do anything; it does, it publishes a message. However, there is currently no subscriber for the Broker to notify. Add the following to the MyViewModel’s constructor:</w:t>
      </w:r>
    </w:p>
    <w:p w:rsidR="00E30CFC" w:rsidRDefault="00E30CFC" w:rsidP="00D23436">
      <w:pPr>
        <w:rPr>
          <w:rFonts w:ascii="Consolas" w:hAnsi="Consolas" w:cs="Consolas"/>
        </w:rPr>
      </w:pPr>
      <w:r>
        <w:rPr>
          <w:rFonts w:ascii="Consolas" w:hAnsi="Consolas" w:cs="Consolas"/>
        </w:rPr>
        <w:t>Broker.Current.Subscribe(</w:t>
      </w:r>
      <w:r w:rsidR="004B53A3">
        <w:rPr>
          <w:rFonts w:ascii="Consolas" w:hAnsi="Consolas" w:cs="Consolas"/>
        </w:rPr>
        <w:t>this, msg =&gt; MessageBox.Show(</w:t>
      </w:r>
    </w:p>
    <w:p w:rsidR="004B53A3" w:rsidRDefault="004B53A3" w:rsidP="004B53A3">
      <w:pPr>
        <w:ind w:left="720" w:firstLine="720"/>
        <w:rPr>
          <w:rFonts w:ascii="Consolas" w:hAnsi="Consolas" w:cs="Consolas"/>
        </w:rPr>
      </w:pPr>
      <w:r>
        <w:rPr>
          <w:rFonts w:ascii="Consolas" w:hAnsi="Consolas" w:cs="Consolas"/>
        </w:rPr>
        <w:tab/>
        <w:t>String.Format(“Hello, {0}.”, msg.Text)));</w:t>
      </w:r>
    </w:p>
    <w:p w:rsidR="00E30CFC" w:rsidRPr="00D23436" w:rsidRDefault="004B53A3" w:rsidP="00D23436">
      <w:r>
        <w:rPr>
          <w:rFonts w:cs="Consolas"/>
        </w:rPr>
        <w:t>We have moved the handling of the event to the View Model to demonstrate the use of the Broker from a Command. Note that, of course, any Message type can be published, allowing much more complicated Event -&gt; Publish -&gt; Subscriber Action models to be built.</w:t>
      </w:r>
    </w:p>
    <w:p w:rsidR="0030566D" w:rsidRDefault="0030566D" w:rsidP="0030566D">
      <w:pPr>
        <w:pStyle w:val="Heading3"/>
      </w:pPr>
      <w:bookmarkStart w:id="33" w:name="_Toc409431891"/>
      <w:r>
        <w:t>Overriding the CanEx</w:t>
      </w:r>
      <w:r w:rsidR="00561BED">
        <w:t>e</w:t>
      </w:r>
      <w:r>
        <w:t>cute Method</w:t>
      </w:r>
      <w:bookmarkEnd w:id="33"/>
    </w:p>
    <w:p w:rsidR="004B53A3" w:rsidRDefault="004B53A3" w:rsidP="004B53A3">
      <w:r>
        <w:t>The Command class, which is abstract, has a structure for handling whether it can be executed. If a Command is bound to a Button control and its CanExecute returns false, the button will show disabled. By default, the Command class’ CanExecute will return true. However, it can also be set when needed by using the following syntax:</w:t>
      </w:r>
    </w:p>
    <w:p w:rsidR="004B53A3" w:rsidRDefault="004B53A3" w:rsidP="004B53A3">
      <w:pPr>
        <w:rPr>
          <w:rFonts w:ascii="Consolas" w:hAnsi="Consolas" w:cs="Consolas"/>
        </w:rPr>
      </w:pPr>
      <w:r>
        <w:rPr>
          <w:rFonts w:ascii="Consolas" w:hAnsi="Consolas" w:cs="Consolas"/>
        </w:rPr>
        <w:t>ChangeCanExecute(false);</w:t>
      </w:r>
    </w:p>
    <w:p w:rsidR="004B53A3" w:rsidRDefault="004B53A3" w:rsidP="004B53A3">
      <w:pPr>
        <w:rPr>
          <w:rFonts w:cs="Consolas"/>
        </w:rPr>
      </w:pPr>
      <w:r>
        <w:rPr>
          <w:rFonts w:cs="Consolas"/>
        </w:rPr>
        <w:t>The Boolean value provided to this method</w:t>
      </w:r>
      <w:r w:rsidR="005617B8">
        <w:rPr>
          <w:rFonts w:cs="Consolas"/>
        </w:rPr>
        <w:t xml:space="preserve"> will set the return of the CanExecute to that same value; therefore, you can control whether a Command is executable in code this way.</w:t>
      </w:r>
    </w:p>
    <w:p w:rsidR="00606287" w:rsidRDefault="00606287" w:rsidP="00606287">
      <w:pPr>
        <w:pStyle w:val="Heading1"/>
      </w:pPr>
      <w:bookmarkStart w:id="34" w:name="_Toc409431892"/>
      <w:r>
        <w:t>Framework Controls</w:t>
      </w:r>
      <w:bookmarkEnd w:id="34"/>
    </w:p>
    <w:p w:rsidR="00A53342" w:rsidRPr="00A53342" w:rsidRDefault="00A53342" w:rsidP="00A53342">
      <w:r>
        <w:t xml:space="preserve">The </w:t>
      </w:r>
      <w:r w:rsidR="0078050B">
        <w:t>Splinter</w:t>
      </w:r>
      <w:r>
        <w:t xml:space="preserve"> MVVM Framework comes with some WPF Controls to extend the WPF control palette. Note that </w:t>
      </w:r>
      <w:r w:rsidR="0078050B">
        <w:t xml:space="preserve">Splinter </w:t>
      </w:r>
      <w:r>
        <w:t xml:space="preserve">should be compatible with any WPF controls (including those in the WPF Toolkit) since it uses Dependency Property for binding. The Control library could and should be extended as new customised, generic controls are created. The controls are available in the </w:t>
      </w:r>
      <w:r w:rsidR="0078050B">
        <w:t>Splinter</w:t>
      </w:r>
      <w:r>
        <w:t>.dll library file.</w:t>
      </w:r>
    </w:p>
    <w:p w:rsidR="00606287" w:rsidRDefault="00606287" w:rsidP="00606287">
      <w:pPr>
        <w:pStyle w:val="Heading2"/>
      </w:pPr>
      <w:bookmarkStart w:id="35" w:name="_Toc409431893"/>
      <w:r>
        <w:t>File Selection Control</w:t>
      </w:r>
      <w:bookmarkEnd w:id="35"/>
    </w:p>
    <w:p w:rsidR="00A53342" w:rsidRDefault="00A53342" w:rsidP="00A53342">
      <w:r>
        <w:t xml:space="preserve">WPF does not feature a standard control for file selection, and therefore this has been added to </w:t>
      </w:r>
      <w:r w:rsidR="00A165EB">
        <w:t>the Framework. The FileSelectionControl features a TextBox which the file’s path is bound to (the FilePath property), as well as an ellipsis “…” button allowing the user to browse with a File Dialog.</w:t>
      </w:r>
    </w:p>
    <w:p w:rsidR="00A165EB" w:rsidRDefault="00A165EB" w:rsidP="00A53342">
      <w:r>
        <w:t>The control can be used for both file open and file save operations. To set it as a save control, set the IsSaveFile property to true.</w:t>
      </w:r>
    </w:p>
    <w:p w:rsidR="00A165EB" w:rsidRDefault="00A165EB" w:rsidP="00A53342">
      <w:r>
        <w:lastRenderedPageBreak/>
        <w:t xml:space="preserve"> You can optionally provide a file filter to prevent opening or saving specific file types. This uses the same format as standard Windows dialog filters, and should be set to the FileFilter property.</w:t>
      </w:r>
    </w:p>
    <w:p w:rsidR="00A165EB" w:rsidRDefault="00A165EB" w:rsidP="00A53342">
      <w:r>
        <w:t xml:space="preserve">There are some other properties that might be used. InitialDirectory allows you to set the directory in which the Dialog will open (this can be a bound property too, so it can be </w:t>
      </w:r>
      <w:r w:rsidR="00D27063">
        <w:t>changed at runtime). CheckFileExists will, if set to true, check the file exists before completing the Dialog use. The OverwritePrompt will, if IsSaveFile is set to true and the selected file exists, will prompt the user to overwrite the file.</w:t>
      </w:r>
    </w:p>
    <w:p w:rsidR="00D27063" w:rsidRDefault="00D27063" w:rsidP="00A53342">
      <w:r>
        <w:t>Below is an example in XAML of this control.</w:t>
      </w:r>
    </w:p>
    <w:p w:rsidR="00D27063" w:rsidRPr="00D27063" w:rsidRDefault="00D27063" w:rsidP="00A53342">
      <w:pPr>
        <w:rPr>
          <w:rFonts w:ascii="Consolas" w:hAnsi="Consolas" w:cs="Consolas"/>
        </w:rPr>
      </w:pPr>
      <w:r w:rsidRPr="00D27063">
        <w:rPr>
          <w:rFonts w:ascii="Consolas" w:hAnsi="Consolas" w:cs="Consolas"/>
        </w:rPr>
        <w:t>&lt;fileAccess:FileSelectionControl FilePath="C:/File.txt" IsSaveFile="True" InitialDirectory="C:/" OverwritePrompt="True"/&gt;</w:t>
      </w:r>
    </w:p>
    <w:p w:rsidR="00606287" w:rsidRDefault="00606287" w:rsidP="00606287">
      <w:pPr>
        <w:pStyle w:val="Heading2"/>
      </w:pPr>
      <w:bookmarkStart w:id="36" w:name="_Toc409431894"/>
      <w:r>
        <w:t>Nullable Check Box</w:t>
      </w:r>
      <w:bookmarkEnd w:id="36"/>
    </w:p>
    <w:p w:rsidR="00D27063" w:rsidRPr="00D27063" w:rsidRDefault="00D27063" w:rsidP="00D27063">
      <w:r>
        <w:t xml:space="preserve">The standard WPF CheckBox has only 2 states; true and false. Only a Boolean can be assigned to the IsChecked value. The NullableCheckBox control extends this slightly, allowing use of a nullable Boolean </w:t>
      </w:r>
      <w:r w:rsidR="00553FD0">
        <w:t>(bool? or Nullable&lt;bool&gt;</w:t>
      </w:r>
      <w:r w:rsidR="009A2F19">
        <w:t>) and</w:t>
      </w:r>
      <w:r>
        <w:t xml:space="preserve"> indicating it appropriately.</w:t>
      </w:r>
    </w:p>
    <w:p w:rsidR="00606287" w:rsidRDefault="00606287" w:rsidP="00606287">
      <w:pPr>
        <w:pStyle w:val="Heading2"/>
      </w:pPr>
      <w:bookmarkStart w:id="37" w:name="_Toc409431895"/>
      <w:r>
        <w:t>Animated Content Control</w:t>
      </w:r>
      <w:bookmarkEnd w:id="37"/>
    </w:p>
    <w:p w:rsidR="00553FD0" w:rsidRDefault="00553FD0" w:rsidP="00553FD0">
      <w:r>
        <w:t>The AnimatedContentControl is a visual control that allows use of any selections of UserControls (Views, in this case) and allows the developer to control the animation that occurs when transitioning between them. I recommend testing and playing with this control to see what results you can get.</w:t>
      </w:r>
    </w:p>
    <w:p w:rsidR="00EA1726" w:rsidRDefault="00EA1726" w:rsidP="00553FD0">
      <w:r>
        <w:t>To set the displayed content, bind a ViewModel class with a template View to the Content property of the AnimatedContentControl. Then, when the Content changes, the transition animation will occur.</w:t>
      </w:r>
    </w:p>
    <w:p w:rsidR="00EA1726" w:rsidRDefault="00EA1726" w:rsidP="00553FD0">
      <w:r>
        <w:t>The MovementDirection property allows you to set which way a control will move off and on screen. Options are Up, Down, Left and Right. The default is Left.</w:t>
      </w:r>
    </w:p>
    <w:p w:rsidR="00EA1726" w:rsidRDefault="00EA1726" w:rsidP="00553FD0">
      <w:r>
        <w:t xml:space="preserve">The EasingMode property defines what type of easing to apply to the animation. EasingMode is of type </w:t>
      </w:r>
      <w:hyperlink r:id="rId9" w:history="1">
        <w:r w:rsidRPr="00EA1726">
          <w:rPr>
            <w:rStyle w:val="Hyperlink"/>
          </w:rPr>
          <w:t>System.Windows.Media.Animation.EasingMode</w:t>
        </w:r>
      </w:hyperlink>
      <w:r>
        <w:t xml:space="preserve"> and options are EaseIn, EaseOut and EaseInOut.</w:t>
      </w:r>
    </w:p>
    <w:p w:rsidR="00EA1726" w:rsidRDefault="00EA1726" w:rsidP="00553FD0">
      <w:r>
        <w:t>The EasingFunctionType property allows the developer to control the Easing Function applied to the animation: this is how the AnimatedContentControl really opens up. Options are BackEase, BounceEase, CircleEase, CubicEase, ElasticEase, ExponentialEase, PowerEase, QuadraticEase, QuarticEase, QuinticEase and SineEase. You may further control these by using the AnimatedContentControl’s EasingFunctionOptions property, which is of type EasingFunctionOptions (a class that has an inherited type for each Easing function defined above).</w:t>
      </w:r>
    </w:p>
    <w:p w:rsidR="00EA1726" w:rsidRDefault="00EA1726" w:rsidP="00553FD0">
      <w:r>
        <w:t>Finally, you may control how long the transition animation will take (in seconds) with the AnimationSeconds property.</w:t>
      </w:r>
    </w:p>
    <w:p w:rsidR="00EA1726" w:rsidRDefault="00EA1726" w:rsidP="00553FD0">
      <w:r>
        <w:t>An example of the AnimatedContentControl in XAML is below:</w:t>
      </w:r>
    </w:p>
    <w:p w:rsidR="00992CB3" w:rsidRDefault="00EA1726" w:rsidP="00EA1726">
      <w:pPr>
        <w:rPr>
          <w:rFonts w:ascii="Consolas" w:hAnsi="Consolas" w:cs="Consolas"/>
        </w:rPr>
      </w:pPr>
      <w:r w:rsidRPr="00EA1726">
        <w:rPr>
          <w:rFonts w:ascii="Consolas" w:hAnsi="Consolas" w:cs="Consolas"/>
        </w:rPr>
        <w:t xml:space="preserve">&lt;cntrl:AnimatedContentControl Content="{Binding CurrentViewModel}" </w:t>
      </w:r>
    </w:p>
    <w:p w:rsidR="00992CB3" w:rsidRDefault="00992CB3" w:rsidP="00EA1726">
      <w:pPr>
        <w:rPr>
          <w:rFonts w:ascii="Consolas" w:hAnsi="Consolas" w:cs="Consolas"/>
        </w:rPr>
      </w:pPr>
      <w:r>
        <w:rPr>
          <w:rFonts w:ascii="Consolas" w:hAnsi="Consolas" w:cs="Consolas"/>
        </w:rPr>
        <w:lastRenderedPageBreak/>
        <w:tab/>
      </w:r>
      <w:r w:rsidR="00EA1726" w:rsidRPr="00EA1726">
        <w:rPr>
          <w:rFonts w:ascii="Consolas" w:hAnsi="Consolas" w:cs="Consolas"/>
        </w:rPr>
        <w:t xml:space="preserve">MovementDirection="Left" EasingFunctionType="BounceEase" </w:t>
      </w:r>
    </w:p>
    <w:p w:rsidR="00EA1726" w:rsidRPr="00EA1726" w:rsidRDefault="00992CB3" w:rsidP="00EA1726">
      <w:pPr>
        <w:rPr>
          <w:rFonts w:ascii="Consolas" w:hAnsi="Consolas" w:cs="Consolas"/>
        </w:rPr>
      </w:pPr>
      <w:r>
        <w:rPr>
          <w:rFonts w:ascii="Consolas" w:hAnsi="Consolas" w:cs="Consolas"/>
        </w:rPr>
        <w:tab/>
      </w:r>
      <w:r w:rsidR="00EA1726" w:rsidRPr="00EA1726">
        <w:rPr>
          <w:rFonts w:ascii="Consolas" w:hAnsi="Consolas" w:cs="Consolas"/>
        </w:rPr>
        <w:t>EasingMode="EaseInOut" AnimationSeconds="0.5"&gt;</w:t>
      </w:r>
    </w:p>
    <w:p w:rsidR="00EA1726" w:rsidRPr="00EA1726" w:rsidRDefault="00EA1726" w:rsidP="00992CB3">
      <w:pPr>
        <w:ind w:firstLine="720"/>
        <w:rPr>
          <w:rFonts w:ascii="Consolas" w:hAnsi="Consolas" w:cs="Consolas"/>
        </w:rPr>
      </w:pPr>
      <w:r w:rsidRPr="00EA1726">
        <w:rPr>
          <w:rFonts w:ascii="Consolas" w:hAnsi="Consolas" w:cs="Consolas"/>
        </w:rPr>
        <w:t>&lt;cntrl:AnimatedContentControl.EasingFunctionOptions&gt;</w:t>
      </w:r>
    </w:p>
    <w:p w:rsidR="00992CB3" w:rsidRDefault="00EA1726" w:rsidP="00992CB3">
      <w:pPr>
        <w:ind w:left="1440"/>
        <w:rPr>
          <w:rFonts w:ascii="Consolas" w:hAnsi="Consolas" w:cs="Consolas"/>
        </w:rPr>
      </w:pPr>
      <w:r w:rsidRPr="00EA1726">
        <w:rPr>
          <w:rFonts w:ascii="Consolas" w:hAnsi="Consolas" w:cs="Consolas"/>
        </w:rPr>
        <w:t xml:space="preserve">&lt;easingFunctionOptions:BounceEaseOptions Bounces="3" </w:t>
      </w:r>
    </w:p>
    <w:p w:rsidR="00EA1726" w:rsidRPr="00EA1726" w:rsidRDefault="00992CB3" w:rsidP="00992CB3">
      <w:pPr>
        <w:ind w:left="1440"/>
        <w:rPr>
          <w:rFonts w:ascii="Consolas" w:hAnsi="Consolas" w:cs="Consolas"/>
        </w:rPr>
      </w:pPr>
      <w:r>
        <w:rPr>
          <w:rFonts w:ascii="Consolas" w:hAnsi="Consolas" w:cs="Consolas"/>
        </w:rPr>
        <w:tab/>
      </w:r>
      <w:r w:rsidR="00EA1726" w:rsidRPr="00EA1726">
        <w:rPr>
          <w:rFonts w:ascii="Consolas" w:hAnsi="Consolas" w:cs="Consolas"/>
        </w:rPr>
        <w:t>Bounciness="10"/&gt;</w:t>
      </w:r>
    </w:p>
    <w:p w:rsidR="00EA1726" w:rsidRPr="00EA1726" w:rsidRDefault="00EA1726" w:rsidP="00992CB3">
      <w:pPr>
        <w:ind w:firstLine="720"/>
        <w:rPr>
          <w:rFonts w:ascii="Consolas" w:hAnsi="Consolas" w:cs="Consolas"/>
        </w:rPr>
      </w:pPr>
      <w:r w:rsidRPr="00EA1726">
        <w:rPr>
          <w:rFonts w:ascii="Consolas" w:hAnsi="Consolas" w:cs="Consolas"/>
        </w:rPr>
        <w:t>&lt;/cntrl:AnimatedContentControl.EasingFunctionOptions&gt;</w:t>
      </w:r>
    </w:p>
    <w:p w:rsidR="00EA1726" w:rsidRPr="00EA1726" w:rsidRDefault="00EA1726" w:rsidP="00EA1726">
      <w:pPr>
        <w:rPr>
          <w:rFonts w:ascii="Consolas" w:hAnsi="Consolas" w:cs="Consolas"/>
        </w:rPr>
      </w:pPr>
      <w:r w:rsidRPr="00EA1726">
        <w:rPr>
          <w:rFonts w:ascii="Consolas" w:hAnsi="Consolas" w:cs="Consolas"/>
        </w:rPr>
        <w:t>&lt;/cntrl:AnimatedContentControl&gt;</w:t>
      </w:r>
    </w:p>
    <w:p w:rsidR="00606287" w:rsidRDefault="00606287" w:rsidP="00606287">
      <w:pPr>
        <w:pStyle w:val="Heading2"/>
      </w:pPr>
      <w:bookmarkStart w:id="38" w:name="_Toc409431896"/>
      <w:r>
        <w:t>Commandable Combo Box</w:t>
      </w:r>
      <w:bookmarkEnd w:id="38"/>
    </w:p>
    <w:p w:rsidR="00D27063" w:rsidRPr="00D27063" w:rsidRDefault="00D27063" w:rsidP="00D27063">
      <w:r>
        <w:t xml:space="preserve">The standard WPF ComboBox </w:t>
      </w:r>
      <w:r w:rsidR="002629AF">
        <w:t>does not invoke a Command when the selection is changed; the CommandableComboBox does. It’s that simple: simply bind a Command and CommandParameter just like you would a Button. Since the CommandableComboBox inherits from ComboBox, it keeps all the remaining features.</w:t>
      </w:r>
      <w:r w:rsidR="00553FD0">
        <w:t xml:space="preserve"> </w:t>
      </w:r>
      <w:bookmarkStart w:id="39" w:name="_GoBack"/>
      <w:bookmarkEnd w:id="39"/>
    </w:p>
    <w:p w:rsidR="00606287" w:rsidRPr="00606287" w:rsidRDefault="00606287" w:rsidP="00606287"/>
    <w:p w:rsidR="00606287" w:rsidRPr="00606287" w:rsidRDefault="00606287" w:rsidP="00606287"/>
    <w:p w:rsidR="00606287" w:rsidRPr="00606287" w:rsidRDefault="00606287" w:rsidP="00606287"/>
    <w:p w:rsidR="00054D01" w:rsidRDefault="00054D01" w:rsidP="00054D01"/>
    <w:p w:rsidR="00054D01" w:rsidRPr="00054D01" w:rsidRDefault="00054D01" w:rsidP="00054D01"/>
    <w:p w:rsidR="00054D01" w:rsidRPr="00054D01" w:rsidRDefault="00054D01" w:rsidP="00054D01"/>
    <w:p w:rsidR="00054D01" w:rsidRPr="00054D01" w:rsidRDefault="00054D01" w:rsidP="00054D01"/>
    <w:sectPr w:rsidR="00054D01" w:rsidRPr="00054D0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AB0" w:rsidRDefault="009B5AB0" w:rsidP="00EF6BCE">
      <w:pPr>
        <w:spacing w:after="0" w:line="240" w:lineRule="auto"/>
      </w:pPr>
      <w:r>
        <w:separator/>
      </w:r>
    </w:p>
  </w:endnote>
  <w:endnote w:type="continuationSeparator" w:id="0">
    <w:p w:rsidR="009B5AB0" w:rsidRDefault="009B5AB0" w:rsidP="00E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254925"/>
      <w:docPartObj>
        <w:docPartGallery w:val="Page Numbers (Bottom of Page)"/>
        <w:docPartUnique/>
      </w:docPartObj>
    </w:sdtPr>
    <w:sdtContent>
      <w:sdt>
        <w:sdtPr>
          <w:id w:val="-1669238322"/>
          <w:docPartObj>
            <w:docPartGallery w:val="Page Numbers (Top of Page)"/>
            <w:docPartUnique/>
          </w:docPartObj>
        </w:sdtPr>
        <w:sdtContent>
          <w:p w:rsidR="009B5AB0" w:rsidRDefault="009B5AB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050B">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050B">
              <w:rPr>
                <w:b/>
                <w:bCs/>
                <w:noProof/>
              </w:rPr>
              <w:t>21</w:t>
            </w:r>
            <w:r>
              <w:rPr>
                <w:b/>
                <w:bCs/>
                <w:sz w:val="24"/>
                <w:szCs w:val="24"/>
              </w:rPr>
              <w:fldChar w:fldCharType="end"/>
            </w:r>
          </w:p>
        </w:sdtContent>
      </w:sdt>
    </w:sdtContent>
  </w:sdt>
  <w:p w:rsidR="009B5AB0" w:rsidRDefault="009B5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AB0" w:rsidRDefault="009B5AB0" w:rsidP="00EF6BCE">
      <w:pPr>
        <w:spacing w:after="0" w:line="240" w:lineRule="auto"/>
      </w:pPr>
      <w:r>
        <w:separator/>
      </w:r>
    </w:p>
  </w:footnote>
  <w:footnote w:type="continuationSeparator" w:id="0">
    <w:p w:rsidR="009B5AB0" w:rsidRDefault="009B5AB0" w:rsidP="00EF6B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573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BF7829"/>
    <w:multiLevelType w:val="hybridMultilevel"/>
    <w:tmpl w:val="0FE6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652C93"/>
    <w:multiLevelType w:val="hybridMultilevel"/>
    <w:tmpl w:val="0212B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E413C2"/>
    <w:multiLevelType w:val="multilevel"/>
    <w:tmpl w:val="CC06B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7ED48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94137CF"/>
    <w:multiLevelType w:val="hybridMultilevel"/>
    <w:tmpl w:val="67BAE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391DBF"/>
    <w:multiLevelType w:val="hybridMultilevel"/>
    <w:tmpl w:val="CB1ED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A9"/>
    <w:rsid w:val="000002BF"/>
    <w:rsid w:val="000037CC"/>
    <w:rsid w:val="000048A0"/>
    <w:rsid w:val="000049A3"/>
    <w:rsid w:val="00005DED"/>
    <w:rsid w:val="00006096"/>
    <w:rsid w:val="000075F4"/>
    <w:rsid w:val="00012864"/>
    <w:rsid w:val="00014A34"/>
    <w:rsid w:val="00014BD3"/>
    <w:rsid w:val="00015421"/>
    <w:rsid w:val="00015788"/>
    <w:rsid w:val="00017C48"/>
    <w:rsid w:val="00022EB0"/>
    <w:rsid w:val="0003128A"/>
    <w:rsid w:val="00033A99"/>
    <w:rsid w:val="00033CEE"/>
    <w:rsid w:val="000355FC"/>
    <w:rsid w:val="000366C2"/>
    <w:rsid w:val="00037397"/>
    <w:rsid w:val="00037A5B"/>
    <w:rsid w:val="00040162"/>
    <w:rsid w:val="00040F75"/>
    <w:rsid w:val="0004300A"/>
    <w:rsid w:val="000460F6"/>
    <w:rsid w:val="00046B65"/>
    <w:rsid w:val="00047431"/>
    <w:rsid w:val="0005014F"/>
    <w:rsid w:val="00050370"/>
    <w:rsid w:val="00050E0C"/>
    <w:rsid w:val="00051752"/>
    <w:rsid w:val="000542D2"/>
    <w:rsid w:val="00054D01"/>
    <w:rsid w:val="00056E4D"/>
    <w:rsid w:val="00061335"/>
    <w:rsid w:val="000635C0"/>
    <w:rsid w:val="000657FD"/>
    <w:rsid w:val="000658AA"/>
    <w:rsid w:val="00065B42"/>
    <w:rsid w:val="00067C05"/>
    <w:rsid w:val="000701C9"/>
    <w:rsid w:val="00070288"/>
    <w:rsid w:val="00070514"/>
    <w:rsid w:val="000706C9"/>
    <w:rsid w:val="00073747"/>
    <w:rsid w:val="000749D0"/>
    <w:rsid w:val="000805DD"/>
    <w:rsid w:val="000811D2"/>
    <w:rsid w:val="000811D9"/>
    <w:rsid w:val="00081A9E"/>
    <w:rsid w:val="0008273E"/>
    <w:rsid w:val="00082984"/>
    <w:rsid w:val="00087654"/>
    <w:rsid w:val="00092B78"/>
    <w:rsid w:val="0009343D"/>
    <w:rsid w:val="0009349E"/>
    <w:rsid w:val="000A09FA"/>
    <w:rsid w:val="000A1172"/>
    <w:rsid w:val="000A2743"/>
    <w:rsid w:val="000A5B68"/>
    <w:rsid w:val="000B09FD"/>
    <w:rsid w:val="000B0F35"/>
    <w:rsid w:val="000B126D"/>
    <w:rsid w:val="000B4DB9"/>
    <w:rsid w:val="000B64D9"/>
    <w:rsid w:val="000C00AE"/>
    <w:rsid w:val="000C176E"/>
    <w:rsid w:val="000C19A3"/>
    <w:rsid w:val="000D1CAC"/>
    <w:rsid w:val="000D1EC0"/>
    <w:rsid w:val="000D552F"/>
    <w:rsid w:val="000D6154"/>
    <w:rsid w:val="000E17CF"/>
    <w:rsid w:val="000E1F38"/>
    <w:rsid w:val="000E2FA8"/>
    <w:rsid w:val="000E52C0"/>
    <w:rsid w:val="000E5EA7"/>
    <w:rsid w:val="000E6102"/>
    <w:rsid w:val="000F07BA"/>
    <w:rsid w:val="000F093E"/>
    <w:rsid w:val="000F4339"/>
    <w:rsid w:val="000F6529"/>
    <w:rsid w:val="000F74F0"/>
    <w:rsid w:val="000F7D43"/>
    <w:rsid w:val="00100988"/>
    <w:rsid w:val="00102F8C"/>
    <w:rsid w:val="00104380"/>
    <w:rsid w:val="0010507E"/>
    <w:rsid w:val="00105287"/>
    <w:rsid w:val="001054FD"/>
    <w:rsid w:val="00106A97"/>
    <w:rsid w:val="00106EEE"/>
    <w:rsid w:val="00107EA4"/>
    <w:rsid w:val="00113864"/>
    <w:rsid w:val="00121216"/>
    <w:rsid w:val="00122ACF"/>
    <w:rsid w:val="00123250"/>
    <w:rsid w:val="0012342C"/>
    <w:rsid w:val="001246BD"/>
    <w:rsid w:val="00125657"/>
    <w:rsid w:val="00126AAF"/>
    <w:rsid w:val="00126B21"/>
    <w:rsid w:val="00127F38"/>
    <w:rsid w:val="001301DE"/>
    <w:rsid w:val="001331E2"/>
    <w:rsid w:val="001358B8"/>
    <w:rsid w:val="00140D8A"/>
    <w:rsid w:val="00142023"/>
    <w:rsid w:val="00142E4E"/>
    <w:rsid w:val="0014388F"/>
    <w:rsid w:val="001440E3"/>
    <w:rsid w:val="001459B7"/>
    <w:rsid w:val="00155AC8"/>
    <w:rsid w:val="00157EEA"/>
    <w:rsid w:val="00161C74"/>
    <w:rsid w:val="00163549"/>
    <w:rsid w:val="00164EDA"/>
    <w:rsid w:val="00167374"/>
    <w:rsid w:val="00173808"/>
    <w:rsid w:val="00175709"/>
    <w:rsid w:val="00175D2B"/>
    <w:rsid w:val="00175D82"/>
    <w:rsid w:val="0017650F"/>
    <w:rsid w:val="0017668A"/>
    <w:rsid w:val="001812F7"/>
    <w:rsid w:val="001829C3"/>
    <w:rsid w:val="00182F51"/>
    <w:rsid w:val="001841AD"/>
    <w:rsid w:val="00185E1F"/>
    <w:rsid w:val="00186850"/>
    <w:rsid w:val="001903A5"/>
    <w:rsid w:val="001912EE"/>
    <w:rsid w:val="0019439C"/>
    <w:rsid w:val="001970AF"/>
    <w:rsid w:val="00197FE3"/>
    <w:rsid w:val="001A02A0"/>
    <w:rsid w:val="001A06D7"/>
    <w:rsid w:val="001A0A59"/>
    <w:rsid w:val="001A0AA0"/>
    <w:rsid w:val="001A3757"/>
    <w:rsid w:val="001A3DCF"/>
    <w:rsid w:val="001A3E26"/>
    <w:rsid w:val="001A4B8D"/>
    <w:rsid w:val="001A575F"/>
    <w:rsid w:val="001A614D"/>
    <w:rsid w:val="001B01A8"/>
    <w:rsid w:val="001B107C"/>
    <w:rsid w:val="001B1289"/>
    <w:rsid w:val="001B77B4"/>
    <w:rsid w:val="001C1266"/>
    <w:rsid w:val="001C5EC0"/>
    <w:rsid w:val="001C6658"/>
    <w:rsid w:val="001D087C"/>
    <w:rsid w:val="001D0F75"/>
    <w:rsid w:val="001D30D9"/>
    <w:rsid w:val="001D5412"/>
    <w:rsid w:val="001D58BF"/>
    <w:rsid w:val="001D595C"/>
    <w:rsid w:val="001D7BE2"/>
    <w:rsid w:val="001E256C"/>
    <w:rsid w:val="001E362E"/>
    <w:rsid w:val="001F11A6"/>
    <w:rsid w:val="001F2BAE"/>
    <w:rsid w:val="001F31D6"/>
    <w:rsid w:val="001F4CA5"/>
    <w:rsid w:val="001F5A58"/>
    <w:rsid w:val="0020098D"/>
    <w:rsid w:val="002032B0"/>
    <w:rsid w:val="002043E8"/>
    <w:rsid w:val="002043EB"/>
    <w:rsid w:val="00205EDB"/>
    <w:rsid w:val="002075EF"/>
    <w:rsid w:val="0020769F"/>
    <w:rsid w:val="002106F0"/>
    <w:rsid w:val="00215767"/>
    <w:rsid w:val="00220A56"/>
    <w:rsid w:val="002212A7"/>
    <w:rsid w:val="002239E1"/>
    <w:rsid w:val="00223E6A"/>
    <w:rsid w:val="00224FD3"/>
    <w:rsid w:val="002265B7"/>
    <w:rsid w:val="00227836"/>
    <w:rsid w:val="00227F6D"/>
    <w:rsid w:val="002322D1"/>
    <w:rsid w:val="00237152"/>
    <w:rsid w:val="00237720"/>
    <w:rsid w:val="00241A10"/>
    <w:rsid w:val="002437A0"/>
    <w:rsid w:val="00245173"/>
    <w:rsid w:val="00250460"/>
    <w:rsid w:val="002524F6"/>
    <w:rsid w:val="00252573"/>
    <w:rsid w:val="0025257E"/>
    <w:rsid w:val="0025618A"/>
    <w:rsid w:val="002567BB"/>
    <w:rsid w:val="00256C04"/>
    <w:rsid w:val="00257F56"/>
    <w:rsid w:val="00261AF1"/>
    <w:rsid w:val="002629AF"/>
    <w:rsid w:val="00262EA5"/>
    <w:rsid w:val="00263A41"/>
    <w:rsid w:val="00267F34"/>
    <w:rsid w:val="00271DB5"/>
    <w:rsid w:val="0027261C"/>
    <w:rsid w:val="00281EE0"/>
    <w:rsid w:val="00283F4D"/>
    <w:rsid w:val="00292C5A"/>
    <w:rsid w:val="00293323"/>
    <w:rsid w:val="00296123"/>
    <w:rsid w:val="002A097B"/>
    <w:rsid w:val="002A10EB"/>
    <w:rsid w:val="002A18CB"/>
    <w:rsid w:val="002A3320"/>
    <w:rsid w:val="002A684B"/>
    <w:rsid w:val="002A6A5A"/>
    <w:rsid w:val="002A6CAE"/>
    <w:rsid w:val="002A7123"/>
    <w:rsid w:val="002B15C5"/>
    <w:rsid w:val="002B176B"/>
    <w:rsid w:val="002B1BDA"/>
    <w:rsid w:val="002B1F93"/>
    <w:rsid w:val="002B701B"/>
    <w:rsid w:val="002B7B83"/>
    <w:rsid w:val="002C20D0"/>
    <w:rsid w:val="002C5B0F"/>
    <w:rsid w:val="002C5BEC"/>
    <w:rsid w:val="002C755C"/>
    <w:rsid w:val="002D2C16"/>
    <w:rsid w:val="002D7D98"/>
    <w:rsid w:val="002D7DA5"/>
    <w:rsid w:val="002E216C"/>
    <w:rsid w:val="002E26F7"/>
    <w:rsid w:val="002E55BB"/>
    <w:rsid w:val="002E5DB2"/>
    <w:rsid w:val="002E654A"/>
    <w:rsid w:val="002E72D9"/>
    <w:rsid w:val="00300C5C"/>
    <w:rsid w:val="00301D6D"/>
    <w:rsid w:val="00302D44"/>
    <w:rsid w:val="00304F10"/>
    <w:rsid w:val="0030566D"/>
    <w:rsid w:val="003058E1"/>
    <w:rsid w:val="00310DF4"/>
    <w:rsid w:val="00311803"/>
    <w:rsid w:val="0031528A"/>
    <w:rsid w:val="003160D9"/>
    <w:rsid w:val="003167D4"/>
    <w:rsid w:val="00320D7A"/>
    <w:rsid w:val="003242B5"/>
    <w:rsid w:val="00326CFE"/>
    <w:rsid w:val="003277C5"/>
    <w:rsid w:val="00331772"/>
    <w:rsid w:val="00331ADA"/>
    <w:rsid w:val="00333B36"/>
    <w:rsid w:val="00334410"/>
    <w:rsid w:val="0033790F"/>
    <w:rsid w:val="00342124"/>
    <w:rsid w:val="0034436B"/>
    <w:rsid w:val="00350F31"/>
    <w:rsid w:val="0035118B"/>
    <w:rsid w:val="00357826"/>
    <w:rsid w:val="00360C62"/>
    <w:rsid w:val="00366403"/>
    <w:rsid w:val="00366465"/>
    <w:rsid w:val="00370D8F"/>
    <w:rsid w:val="00371CC5"/>
    <w:rsid w:val="0037388C"/>
    <w:rsid w:val="00373C9C"/>
    <w:rsid w:val="00376566"/>
    <w:rsid w:val="003846FB"/>
    <w:rsid w:val="00385411"/>
    <w:rsid w:val="0038660A"/>
    <w:rsid w:val="00391200"/>
    <w:rsid w:val="003919A3"/>
    <w:rsid w:val="00392778"/>
    <w:rsid w:val="00395A40"/>
    <w:rsid w:val="003A3392"/>
    <w:rsid w:val="003A4EAA"/>
    <w:rsid w:val="003A5BCF"/>
    <w:rsid w:val="003A5DF5"/>
    <w:rsid w:val="003A6F43"/>
    <w:rsid w:val="003B0092"/>
    <w:rsid w:val="003B0D61"/>
    <w:rsid w:val="003B499C"/>
    <w:rsid w:val="003B5F5C"/>
    <w:rsid w:val="003B6646"/>
    <w:rsid w:val="003C2100"/>
    <w:rsid w:val="003C2A60"/>
    <w:rsid w:val="003C2F4A"/>
    <w:rsid w:val="003C690A"/>
    <w:rsid w:val="003C758D"/>
    <w:rsid w:val="003D0507"/>
    <w:rsid w:val="003D46EC"/>
    <w:rsid w:val="003D7A66"/>
    <w:rsid w:val="003E09BD"/>
    <w:rsid w:val="003E4511"/>
    <w:rsid w:val="003E5738"/>
    <w:rsid w:val="003E5BBC"/>
    <w:rsid w:val="003E70F1"/>
    <w:rsid w:val="003E72C4"/>
    <w:rsid w:val="003E7434"/>
    <w:rsid w:val="003F018A"/>
    <w:rsid w:val="003F352F"/>
    <w:rsid w:val="003F3EDD"/>
    <w:rsid w:val="003F73B2"/>
    <w:rsid w:val="003F78A0"/>
    <w:rsid w:val="003F7FDE"/>
    <w:rsid w:val="0040175D"/>
    <w:rsid w:val="00401EF0"/>
    <w:rsid w:val="0040273F"/>
    <w:rsid w:val="00402FDE"/>
    <w:rsid w:val="00404C01"/>
    <w:rsid w:val="00406ECB"/>
    <w:rsid w:val="0041205D"/>
    <w:rsid w:val="00414F64"/>
    <w:rsid w:val="004162E5"/>
    <w:rsid w:val="00421907"/>
    <w:rsid w:val="004220A5"/>
    <w:rsid w:val="00422F8E"/>
    <w:rsid w:val="004245D8"/>
    <w:rsid w:val="00427376"/>
    <w:rsid w:val="00427B8B"/>
    <w:rsid w:val="0043024F"/>
    <w:rsid w:val="00430DBC"/>
    <w:rsid w:val="00431C2B"/>
    <w:rsid w:val="00432891"/>
    <w:rsid w:val="00436203"/>
    <w:rsid w:val="00440C37"/>
    <w:rsid w:val="004410BF"/>
    <w:rsid w:val="00441215"/>
    <w:rsid w:val="00443189"/>
    <w:rsid w:val="00445EE8"/>
    <w:rsid w:val="004460EC"/>
    <w:rsid w:val="00447D4B"/>
    <w:rsid w:val="00450F52"/>
    <w:rsid w:val="004516A1"/>
    <w:rsid w:val="0045380F"/>
    <w:rsid w:val="00453BCF"/>
    <w:rsid w:val="00455DA4"/>
    <w:rsid w:val="004568DF"/>
    <w:rsid w:val="0046071D"/>
    <w:rsid w:val="00462A19"/>
    <w:rsid w:val="004741EC"/>
    <w:rsid w:val="004766DB"/>
    <w:rsid w:val="00481764"/>
    <w:rsid w:val="004826D8"/>
    <w:rsid w:val="00483BC6"/>
    <w:rsid w:val="00483DE2"/>
    <w:rsid w:val="00484AB0"/>
    <w:rsid w:val="00490A65"/>
    <w:rsid w:val="00492373"/>
    <w:rsid w:val="00492FEB"/>
    <w:rsid w:val="00493663"/>
    <w:rsid w:val="0049397A"/>
    <w:rsid w:val="00493C38"/>
    <w:rsid w:val="004A031C"/>
    <w:rsid w:val="004A174D"/>
    <w:rsid w:val="004A3F49"/>
    <w:rsid w:val="004A5B40"/>
    <w:rsid w:val="004A66DB"/>
    <w:rsid w:val="004B2D6B"/>
    <w:rsid w:val="004B53A3"/>
    <w:rsid w:val="004B645E"/>
    <w:rsid w:val="004B6AA0"/>
    <w:rsid w:val="004B6E61"/>
    <w:rsid w:val="004C023A"/>
    <w:rsid w:val="004C1C75"/>
    <w:rsid w:val="004C354E"/>
    <w:rsid w:val="004C3D3B"/>
    <w:rsid w:val="004D028B"/>
    <w:rsid w:val="004D2172"/>
    <w:rsid w:val="004D306A"/>
    <w:rsid w:val="004E18DC"/>
    <w:rsid w:val="004E2C65"/>
    <w:rsid w:val="004E3347"/>
    <w:rsid w:val="004F1D1E"/>
    <w:rsid w:val="004F4E69"/>
    <w:rsid w:val="004F62A8"/>
    <w:rsid w:val="004F66ED"/>
    <w:rsid w:val="004F7095"/>
    <w:rsid w:val="004F7459"/>
    <w:rsid w:val="004F7951"/>
    <w:rsid w:val="004F7BE3"/>
    <w:rsid w:val="005005E4"/>
    <w:rsid w:val="0050193D"/>
    <w:rsid w:val="00502FE8"/>
    <w:rsid w:val="00504B1F"/>
    <w:rsid w:val="00506B02"/>
    <w:rsid w:val="00507FA9"/>
    <w:rsid w:val="00511DAA"/>
    <w:rsid w:val="0051439B"/>
    <w:rsid w:val="00514E45"/>
    <w:rsid w:val="00520890"/>
    <w:rsid w:val="005228F4"/>
    <w:rsid w:val="005250E3"/>
    <w:rsid w:val="00525B49"/>
    <w:rsid w:val="005260B1"/>
    <w:rsid w:val="00531F95"/>
    <w:rsid w:val="005322D5"/>
    <w:rsid w:val="00533347"/>
    <w:rsid w:val="00535F65"/>
    <w:rsid w:val="0054064D"/>
    <w:rsid w:val="00543344"/>
    <w:rsid w:val="00543A32"/>
    <w:rsid w:val="00550298"/>
    <w:rsid w:val="00553FD0"/>
    <w:rsid w:val="005617B8"/>
    <w:rsid w:val="00561A19"/>
    <w:rsid w:val="00561BED"/>
    <w:rsid w:val="0056462C"/>
    <w:rsid w:val="0056586E"/>
    <w:rsid w:val="00565C23"/>
    <w:rsid w:val="00570139"/>
    <w:rsid w:val="00570C80"/>
    <w:rsid w:val="00577AF8"/>
    <w:rsid w:val="00577CF8"/>
    <w:rsid w:val="005828A1"/>
    <w:rsid w:val="00583BD3"/>
    <w:rsid w:val="00583D03"/>
    <w:rsid w:val="00586FA5"/>
    <w:rsid w:val="00587944"/>
    <w:rsid w:val="0059341E"/>
    <w:rsid w:val="0059475F"/>
    <w:rsid w:val="0059477D"/>
    <w:rsid w:val="00596E55"/>
    <w:rsid w:val="005A1B90"/>
    <w:rsid w:val="005A644F"/>
    <w:rsid w:val="005B16A9"/>
    <w:rsid w:val="005B297A"/>
    <w:rsid w:val="005B3CDC"/>
    <w:rsid w:val="005B59EE"/>
    <w:rsid w:val="005C00A4"/>
    <w:rsid w:val="005C0FD3"/>
    <w:rsid w:val="005C46D1"/>
    <w:rsid w:val="005C564F"/>
    <w:rsid w:val="005C78D5"/>
    <w:rsid w:val="005C7F6A"/>
    <w:rsid w:val="005D24E0"/>
    <w:rsid w:val="005D5DC5"/>
    <w:rsid w:val="005E6369"/>
    <w:rsid w:val="005F08D0"/>
    <w:rsid w:val="005F2215"/>
    <w:rsid w:val="005F2259"/>
    <w:rsid w:val="005F52A8"/>
    <w:rsid w:val="005F5E33"/>
    <w:rsid w:val="005F63B3"/>
    <w:rsid w:val="005F6C1D"/>
    <w:rsid w:val="00601E76"/>
    <w:rsid w:val="00602AA3"/>
    <w:rsid w:val="006039A0"/>
    <w:rsid w:val="00606244"/>
    <w:rsid w:val="00606287"/>
    <w:rsid w:val="00607B02"/>
    <w:rsid w:val="00610FD8"/>
    <w:rsid w:val="006123BB"/>
    <w:rsid w:val="00614669"/>
    <w:rsid w:val="00614B7D"/>
    <w:rsid w:val="00625AC0"/>
    <w:rsid w:val="006263C7"/>
    <w:rsid w:val="006269DF"/>
    <w:rsid w:val="00626F7A"/>
    <w:rsid w:val="00627CF6"/>
    <w:rsid w:val="00627D56"/>
    <w:rsid w:val="00630545"/>
    <w:rsid w:val="00635CEC"/>
    <w:rsid w:val="00637BAC"/>
    <w:rsid w:val="00640FD1"/>
    <w:rsid w:val="00642439"/>
    <w:rsid w:val="006433C1"/>
    <w:rsid w:val="0064436D"/>
    <w:rsid w:val="0064611B"/>
    <w:rsid w:val="00647777"/>
    <w:rsid w:val="006540F8"/>
    <w:rsid w:val="00654F75"/>
    <w:rsid w:val="00656E49"/>
    <w:rsid w:val="00657A8A"/>
    <w:rsid w:val="00657D9A"/>
    <w:rsid w:val="00657FC7"/>
    <w:rsid w:val="00660846"/>
    <w:rsid w:val="00672DE3"/>
    <w:rsid w:val="00683B35"/>
    <w:rsid w:val="00683E34"/>
    <w:rsid w:val="006861A8"/>
    <w:rsid w:val="00686D24"/>
    <w:rsid w:val="00687F01"/>
    <w:rsid w:val="006909BA"/>
    <w:rsid w:val="00691194"/>
    <w:rsid w:val="006952A0"/>
    <w:rsid w:val="00695C0B"/>
    <w:rsid w:val="00697ADC"/>
    <w:rsid w:val="006A1E5D"/>
    <w:rsid w:val="006A1EC3"/>
    <w:rsid w:val="006A6102"/>
    <w:rsid w:val="006A7FBA"/>
    <w:rsid w:val="006B2D88"/>
    <w:rsid w:val="006B2D9B"/>
    <w:rsid w:val="006B546C"/>
    <w:rsid w:val="006B6783"/>
    <w:rsid w:val="006B76A4"/>
    <w:rsid w:val="006C16DA"/>
    <w:rsid w:val="006C1F5D"/>
    <w:rsid w:val="006D2837"/>
    <w:rsid w:val="006D4A10"/>
    <w:rsid w:val="006D679E"/>
    <w:rsid w:val="006E017D"/>
    <w:rsid w:val="006E0987"/>
    <w:rsid w:val="006E1889"/>
    <w:rsid w:val="006E2DFB"/>
    <w:rsid w:val="006E7C30"/>
    <w:rsid w:val="006F0753"/>
    <w:rsid w:val="006F12A0"/>
    <w:rsid w:val="006F18B8"/>
    <w:rsid w:val="006F1E7B"/>
    <w:rsid w:val="006F4456"/>
    <w:rsid w:val="00701FB2"/>
    <w:rsid w:val="00705386"/>
    <w:rsid w:val="007054FD"/>
    <w:rsid w:val="00706666"/>
    <w:rsid w:val="00710073"/>
    <w:rsid w:val="00710E97"/>
    <w:rsid w:val="00711D6A"/>
    <w:rsid w:val="00712619"/>
    <w:rsid w:val="00712799"/>
    <w:rsid w:val="00714055"/>
    <w:rsid w:val="00720F16"/>
    <w:rsid w:val="007214FF"/>
    <w:rsid w:val="00721A23"/>
    <w:rsid w:val="00726AC7"/>
    <w:rsid w:val="00727B0F"/>
    <w:rsid w:val="00734ABC"/>
    <w:rsid w:val="00742873"/>
    <w:rsid w:val="0074685D"/>
    <w:rsid w:val="00751044"/>
    <w:rsid w:val="0075108F"/>
    <w:rsid w:val="00752A94"/>
    <w:rsid w:val="007533D4"/>
    <w:rsid w:val="00753627"/>
    <w:rsid w:val="00753845"/>
    <w:rsid w:val="007574E9"/>
    <w:rsid w:val="007615F5"/>
    <w:rsid w:val="007624C8"/>
    <w:rsid w:val="007663A9"/>
    <w:rsid w:val="00766519"/>
    <w:rsid w:val="007705EC"/>
    <w:rsid w:val="00770D0B"/>
    <w:rsid w:val="007800AF"/>
    <w:rsid w:val="0078050B"/>
    <w:rsid w:val="00782D48"/>
    <w:rsid w:val="00785171"/>
    <w:rsid w:val="0078526D"/>
    <w:rsid w:val="007856A1"/>
    <w:rsid w:val="007865EE"/>
    <w:rsid w:val="00791DE5"/>
    <w:rsid w:val="00795906"/>
    <w:rsid w:val="007959E8"/>
    <w:rsid w:val="00795BE4"/>
    <w:rsid w:val="007A11F8"/>
    <w:rsid w:val="007A272D"/>
    <w:rsid w:val="007A394E"/>
    <w:rsid w:val="007A5E0F"/>
    <w:rsid w:val="007A5E1D"/>
    <w:rsid w:val="007A6309"/>
    <w:rsid w:val="007B3AA7"/>
    <w:rsid w:val="007C1105"/>
    <w:rsid w:val="007C41AF"/>
    <w:rsid w:val="007C4556"/>
    <w:rsid w:val="007C4E80"/>
    <w:rsid w:val="007C53D1"/>
    <w:rsid w:val="007D5E37"/>
    <w:rsid w:val="007D6B17"/>
    <w:rsid w:val="007E02EC"/>
    <w:rsid w:val="007E08C8"/>
    <w:rsid w:val="007E3558"/>
    <w:rsid w:val="007F21CA"/>
    <w:rsid w:val="007F27B1"/>
    <w:rsid w:val="007F31EB"/>
    <w:rsid w:val="007F38A3"/>
    <w:rsid w:val="007F3DE1"/>
    <w:rsid w:val="007F5014"/>
    <w:rsid w:val="007F531E"/>
    <w:rsid w:val="007F5AAD"/>
    <w:rsid w:val="007F5C56"/>
    <w:rsid w:val="007F728D"/>
    <w:rsid w:val="0080334E"/>
    <w:rsid w:val="00804015"/>
    <w:rsid w:val="00810E18"/>
    <w:rsid w:val="00812A14"/>
    <w:rsid w:val="008133EB"/>
    <w:rsid w:val="00815A19"/>
    <w:rsid w:val="00815CFB"/>
    <w:rsid w:val="00817B13"/>
    <w:rsid w:val="00817E9B"/>
    <w:rsid w:val="0082117B"/>
    <w:rsid w:val="00823306"/>
    <w:rsid w:val="00823ECF"/>
    <w:rsid w:val="00827925"/>
    <w:rsid w:val="008317AF"/>
    <w:rsid w:val="008325BD"/>
    <w:rsid w:val="008347FA"/>
    <w:rsid w:val="008358C3"/>
    <w:rsid w:val="00835EED"/>
    <w:rsid w:val="008362C4"/>
    <w:rsid w:val="008376B5"/>
    <w:rsid w:val="008400DC"/>
    <w:rsid w:val="00840B94"/>
    <w:rsid w:val="00850E9F"/>
    <w:rsid w:val="0085321E"/>
    <w:rsid w:val="008555EA"/>
    <w:rsid w:val="00857ADE"/>
    <w:rsid w:val="00860D2E"/>
    <w:rsid w:val="008611F4"/>
    <w:rsid w:val="0086146A"/>
    <w:rsid w:val="00863C34"/>
    <w:rsid w:val="00870DFE"/>
    <w:rsid w:val="00871D06"/>
    <w:rsid w:val="00873484"/>
    <w:rsid w:val="00876AFF"/>
    <w:rsid w:val="00876B3C"/>
    <w:rsid w:val="00877923"/>
    <w:rsid w:val="00883086"/>
    <w:rsid w:val="00884E3F"/>
    <w:rsid w:val="00885983"/>
    <w:rsid w:val="00886940"/>
    <w:rsid w:val="00886E12"/>
    <w:rsid w:val="00891A21"/>
    <w:rsid w:val="00891D79"/>
    <w:rsid w:val="00892C1A"/>
    <w:rsid w:val="00894384"/>
    <w:rsid w:val="00894667"/>
    <w:rsid w:val="008962D2"/>
    <w:rsid w:val="008A1C7E"/>
    <w:rsid w:val="008A574D"/>
    <w:rsid w:val="008B04D3"/>
    <w:rsid w:val="008B4B37"/>
    <w:rsid w:val="008B4C4B"/>
    <w:rsid w:val="008B64B4"/>
    <w:rsid w:val="008B751A"/>
    <w:rsid w:val="008C0520"/>
    <w:rsid w:val="008C4BB3"/>
    <w:rsid w:val="008C6F1C"/>
    <w:rsid w:val="008D0F1B"/>
    <w:rsid w:val="008D155F"/>
    <w:rsid w:val="008D175C"/>
    <w:rsid w:val="008D1F1C"/>
    <w:rsid w:val="008D24E4"/>
    <w:rsid w:val="008D337A"/>
    <w:rsid w:val="008D352B"/>
    <w:rsid w:val="008D3FD6"/>
    <w:rsid w:val="008D6A11"/>
    <w:rsid w:val="008E0A74"/>
    <w:rsid w:val="008E40D3"/>
    <w:rsid w:val="008E4463"/>
    <w:rsid w:val="008E4926"/>
    <w:rsid w:val="008E746F"/>
    <w:rsid w:val="008E766F"/>
    <w:rsid w:val="008E7D78"/>
    <w:rsid w:val="008F0D16"/>
    <w:rsid w:val="008F18A4"/>
    <w:rsid w:val="008F4C89"/>
    <w:rsid w:val="008F55C3"/>
    <w:rsid w:val="008F6027"/>
    <w:rsid w:val="00900333"/>
    <w:rsid w:val="009026F3"/>
    <w:rsid w:val="009030DA"/>
    <w:rsid w:val="00904243"/>
    <w:rsid w:val="00905DF4"/>
    <w:rsid w:val="00906A67"/>
    <w:rsid w:val="00906C8E"/>
    <w:rsid w:val="00907956"/>
    <w:rsid w:val="00910716"/>
    <w:rsid w:val="00911773"/>
    <w:rsid w:val="00911A68"/>
    <w:rsid w:val="00916C1B"/>
    <w:rsid w:val="009179A7"/>
    <w:rsid w:val="009205DF"/>
    <w:rsid w:val="009242E7"/>
    <w:rsid w:val="00924A22"/>
    <w:rsid w:val="009268A6"/>
    <w:rsid w:val="009308C4"/>
    <w:rsid w:val="009316CB"/>
    <w:rsid w:val="00931A17"/>
    <w:rsid w:val="00932FE8"/>
    <w:rsid w:val="0093405D"/>
    <w:rsid w:val="00934939"/>
    <w:rsid w:val="00935B81"/>
    <w:rsid w:val="00945F5D"/>
    <w:rsid w:val="0095083F"/>
    <w:rsid w:val="00951F4A"/>
    <w:rsid w:val="00952811"/>
    <w:rsid w:val="0095501B"/>
    <w:rsid w:val="0095733A"/>
    <w:rsid w:val="009607C6"/>
    <w:rsid w:val="009617C3"/>
    <w:rsid w:val="0096593B"/>
    <w:rsid w:val="00966CC2"/>
    <w:rsid w:val="00967E14"/>
    <w:rsid w:val="00967F10"/>
    <w:rsid w:val="00967FBC"/>
    <w:rsid w:val="00970F38"/>
    <w:rsid w:val="009714FD"/>
    <w:rsid w:val="00974205"/>
    <w:rsid w:val="009813D4"/>
    <w:rsid w:val="009813DC"/>
    <w:rsid w:val="00981A6A"/>
    <w:rsid w:val="00982B15"/>
    <w:rsid w:val="00982EE9"/>
    <w:rsid w:val="00983351"/>
    <w:rsid w:val="00984199"/>
    <w:rsid w:val="0098644C"/>
    <w:rsid w:val="0099062C"/>
    <w:rsid w:val="00990886"/>
    <w:rsid w:val="00992CB3"/>
    <w:rsid w:val="00994E57"/>
    <w:rsid w:val="00996ABF"/>
    <w:rsid w:val="00996BB5"/>
    <w:rsid w:val="00997331"/>
    <w:rsid w:val="009A2AEC"/>
    <w:rsid w:val="009A2F19"/>
    <w:rsid w:val="009A3596"/>
    <w:rsid w:val="009B020A"/>
    <w:rsid w:val="009B04C9"/>
    <w:rsid w:val="009B4490"/>
    <w:rsid w:val="009B5AB0"/>
    <w:rsid w:val="009B6DBD"/>
    <w:rsid w:val="009C5253"/>
    <w:rsid w:val="009C53F3"/>
    <w:rsid w:val="009C5CD4"/>
    <w:rsid w:val="009D1DF9"/>
    <w:rsid w:val="009D32B7"/>
    <w:rsid w:val="009D3713"/>
    <w:rsid w:val="009D4FCC"/>
    <w:rsid w:val="009E17D2"/>
    <w:rsid w:val="009E229E"/>
    <w:rsid w:val="009F26AD"/>
    <w:rsid w:val="009F31CC"/>
    <w:rsid w:val="009F4D78"/>
    <w:rsid w:val="009F5B1D"/>
    <w:rsid w:val="009F638A"/>
    <w:rsid w:val="009F69FB"/>
    <w:rsid w:val="009F6A48"/>
    <w:rsid w:val="00A0005B"/>
    <w:rsid w:val="00A007E9"/>
    <w:rsid w:val="00A013FB"/>
    <w:rsid w:val="00A03535"/>
    <w:rsid w:val="00A07783"/>
    <w:rsid w:val="00A07838"/>
    <w:rsid w:val="00A11822"/>
    <w:rsid w:val="00A137EC"/>
    <w:rsid w:val="00A13BBF"/>
    <w:rsid w:val="00A14F84"/>
    <w:rsid w:val="00A15B8B"/>
    <w:rsid w:val="00A161EC"/>
    <w:rsid w:val="00A165EB"/>
    <w:rsid w:val="00A17D24"/>
    <w:rsid w:val="00A2397E"/>
    <w:rsid w:val="00A314C4"/>
    <w:rsid w:val="00A3307B"/>
    <w:rsid w:val="00A33804"/>
    <w:rsid w:val="00A33FCF"/>
    <w:rsid w:val="00A3440D"/>
    <w:rsid w:val="00A35FC2"/>
    <w:rsid w:val="00A37745"/>
    <w:rsid w:val="00A40189"/>
    <w:rsid w:val="00A40487"/>
    <w:rsid w:val="00A4083A"/>
    <w:rsid w:val="00A41762"/>
    <w:rsid w:val="00A41BFC"/>
    <w:rsid w:val="00A42419"/>
    <w:rsid w:val="00A428BF"/>
    <w:rsid w:val="00A433DA"/>
    <w:rsid w:val="00A463A8"/>
    <w:rsid w:val="00A51FC6"/>
    <w:rsid w:val="00A53342"/>
    <w:rsid w:val="00A54AB8"/>
    <w:rsid w:val="00A5565B"/>
    <w:rsid w:val="00A61CB9"/>
    <w:rsid w:val="00A6292E"/>
    <w:rsid w:val="00A67405"/>
    <w:rsid w:val="00A82617"/>
    <w:rsid w:val="00A8292D"/>
    <w:rsid w:val="00A84D22"/>
    <w:rsid w:val="00A94FCA"/>
    <w:rsid w:val="00A95203"/>
    <w:rsid w:val="00AA0074"/>
    <w:rsid w:val="00AA2C8B"/>
    <w:rsid w:val="00AA32FE"/>
    <w:rsid w:val="00AA38D9"/>
    <w:rsid w:val="00AA3FA4"/>
    <w:rsid w:val="00AA6264"/>
    <w:rsid w:val="00AA7CB3"/>
    <w:rsid w:val="00AB0B0C"/>
    <w:rsid w:val="00AB7424"/>
    <w:rsid w:val="00AC0E44"/>
    <w:rsid w:val="00AC5A7C"/>
    <w:rsid w:val="00AC6DE3"/>
    <w:rsid w:val="00AD1E6B"/>
    <w:rsid w:val="00AD60F4"/>
    <w:rsid w:val="00AD69EF"/>
    <w:rsid w:val="00AE12C5"/>
    <w:rsid w:val="00AE140E"/>
    <w:rsid w:val="00AE182E"/>
    <w:rsid w:val="00AE2DDE"/>
    <w:rsid w:val="00AE4085"/>
    <w:rsid w:val="00AE40A6"/>
    <w:rsid w:val="00AE63DA"/>
    <w:rsid w:val="00AF0AC5"/>
    <w:rsid w:val="00AF506C"/>
    <w:rsid w:val="00AF6EF6"/>
    <w:rsid w:val="00B037CA"/>
    <w:rsid w:val="00B05C2F"/>
    <w:rsid w:val="00B10F4A"/>
    <w:rsid w:val="00B1255D"/>
    <w:rsid w:val="00B157D9"/>
    <w:rsid w:val="00B17ED1"/>
    <w:rsid w:val="00B216B5"/>
    <w:rsid w:val="00B221AC"/>
    <w:rsid w:val="00B22766"/>
    <w:rsid w:val="00B22B20"/>
    <w:rsid w:val="00B22B30"/>
    <w:rsid w:val="00B24D21"/>
    <w:rsid w:val="00B26E0D"/>
    <w:rsid w:val="00B320F7"/>
    <w:rsid w:val="00B32534"/>
    <w:rsid w:val="00B33384"/>
    <w:rsid w:val="00B34326"/>
    <w:rsid w:val="00B35EE7"/>
    <w:rsid w:val="00B363D8"/>
    <w:rsid w:val="00B36B9D"/>
    <w:rsid w:val="00B40F80"/>
    <w:rsid w:val="00B47767"/>
    <w:rsid w:val="00B54F41"/>
    <w:rsid w:val="00B63B42"/>
    <w:rsid w:val="00B64423"/>
    <w:rsid w:val="00B671B4"/>
    <w:rsid w:val="00B71CA8"/>
    <w:rsid w:val="00B73D56"/>
    <w:rsid w:val="00B77F42"/>
    <w:rsid w:val="00B803F0"/>
    <w:rsid w:val="00B807EA"/>
    <w:rsid w:val="00B8103E"/>
    <w:rsid w:val="00B81A7A"/>
    <w:rsid w:val="00B82384"/>
    <w:rsid w:val="00B82C34"/>
    <w:rsid w:val="00B832F0"/>
    <w:rsid w:val="00B836EE"/>
    <w:rsid w:val="00B92FA8"/>
    <w:rsid w:val="00B9317E"/>
    <w:rsid w:val="00B97DDF"/>
    <w:rsid w:val="00BA11EF"/>
    <w:rsid w:val="00BA1A25"/>
    <w:rsid w:val="00BA5921"/>
    <w:rsid w:val="00BA6745"/>
    <w:rsid w:val="00BB04F7"/>
    <w:rsid w:val="00BB33E6"/>
    <w:rsid w:val="00BB466B"/>
    <w:rsid w:val="00BC1BE7"/>
    <w:rsid w:val="00BC20A4"/>
    <w:rsid w:val="00BC3ED7"/>
    <w:rsid w:val="00BC4913"/>
    <w:rsid w:val="00BC5B10"/>
    <w:rsid w:val="00BC5B59"/>
    <w:rsid w:val="00BD02CA"/>
    <w:rsid w:val="00BD1697"/>
    <w:rsid w:val="00BD3DD0"/>
    <w:rsid w:val="00BD558B"/>
    <w:rsid w:val="00BD5E62"/>
    <w:rsid w:val="00BD72BC"/>
    <w:rsid w:val="00BE0B29"/>
    <w:rsid w:val="00BE0F95"/>
    <w:rsid w:val="00BE1C03"/>
    <w:rsid w:val="00BE1C61"/>
    <w:rsid w:val="00BE1CCE"/>
    <w:rsid w:val="00BE20A9"/>
    <w:rsid w:val="00BE2CDE"/>
    <w:rsid w:val="00BE52E5"/>
    <w:rsid w:val="00BE7395"/>
    <w:rsid w:val="00BF0BFB"/>
    <w:rsid w:val="00BF0F6A"/>
    <w:rsid w:val="00BF1B38"/>
    <w:rsid w:val="00BF4F9A"/>
    <w:rsid w:val="00C01BB5"/>
    <w:rsid w:val="00C03970"/>
    <w:rsid w:val="00C05385"/>
    <w:rsid w:val="00C066AB"/>
    <w:rsid w:val="00C07A47"/>
    <w:rsid w:val="00C11E9F"/>
    <w:rsid w:val="00C11EB4"/>
    <w:rsid w:val="00C124A5"/>
    <w:rsid w:val="00C16713"/>
    <w:rsid w:val="00C16811"/>
    <w:rsid w:val="00C177A1"/>
    <w:rsid w:val="00C21A05"/>
    <w:rsid w:val="00C23524"/>
    <w:rsid w:val="00C2361B"/>
    <w:rsid w:val="00C2625D"/>
    <w:rsid w:val="00C26AF7"/>
    <w:rsid w:val="00C30A72"/>
    <w:rsid w:val="00C317A1"/>
    <w:rsid w:val="00C31E94"/>
    <w:rsid w:val="00C335B9"/>
    <w:rsid w:val="00C358A0"/>
    <w:rsid w:val="00C35EC4"/>
    <w:rsid w:val="00C37127"/>
    <w:rsid w:val="00C37BC4"/>
    <w:rsid w:val="00C41715"/>
    <w:rsid w:val="00C45F01"/>
    <w:rsid w:val="00C466CB"/>
    <w:rsid w:val="00C50891"/>
    <w:rsid w:val="00C517CD"/>
    <w:rsid w:val="00C54EA9"/>
    <w:rsid w:val="00C54EEB"/>
    <w:rsid w:val="00C55D45"/>
    <w:rsid w:val="00C607AE"/>
    <w:rsid w:val="00C60D33"/>
    <w:rsid w:val="00C61778"/>
    <w:rsid w:val="00C623AF"/>
    <w:rsid w:val="00C6401A"/>
    <w:rsid w:val="00C64540"/>
    <w:rsid w:val="00C6483F"/>
    <w:rsid w:val="00C65375"/>
    <w:rsid w:val="00C669F7"/>
    <w:rsid w:val="00C66B34"/>
    <w:rsid w:val="00C67976"/>
    <w:rsid w:val="00C70D14"/>
    <w:rsid w:val="00C70F23"/>
    <w:rsid w:val="00C71A93"/>
    <w:rsid w:val="00C71F5A"/>
    <w:rsid w:val="00C752C4"/>
    <w:rsid w:val="00C767BD"/>
    <w:rsid w:val="00C7779B"/>
    <w:rsid w:val="00C77C1F"/>
    <w:rsid w:val="00C8163E"/>
    <w:rsid w:val="00C8297A"/>
    <w:rsid w:val="00C83E6E"/>
    <w:rsid w:val="00C84084"/>
    <w:rsid w:val="00C87558"/>
    <w:rsid w:val="00C877AB"/>
    <w:rsid w:val="00C944C0"/>
    <w:rsid w:val="00C94F31"/>
    <w:rsid w:val="00C9591F"/>
    <w:rsid w:val="00C9605C"/>
    <w:rsid w:val="00CA1C45"/>
    <w:rsid w:val="00CA3676"/>
    <w:rsid w:val="00CA402E"/>
    <w:rsid w:val="00CA4170"/>
    <w:rsid w:val="00CB0B20"/>
    <w:rsid w:val="00CB156C"/>
    <w:rsid w:val="00CB385C"/>
    <w:rsid w:val="00CB7247"/>
    <w:rsid w:val="00CC0FAF"/>
    <w:rsid w:val="00CC1911"/>
    <w:rsid w:val="00CC3D5C"/>
    <w:rsid w:val="00CC52D6"/>
    <w:rsid w:val="00CC6772"/>
    <w:rsid w:val="00CD03FB"/>
    <w:rsid w:val="00CD0C85"/>
    <w:rsid w:val="00CD15F8"/>
    <w:rsid w:val="00CD5727"/>
    <w:rsid w:val="00CD7B1B"/>
    <w:rsid w:val="00CE0DEE"/>
    <w:rsid w:val="00CE2130"/>
    <w:rsid w:val="00CE27DE"/>
    <w:rsid w:val="00CE511A"/>
    <w:rsid w:val="00CE5A5E"/>
    <w:rsid w:val="00CE5D7B"/>
    <w:rsid w:val="00CE7D8C"/>
    <w:rsid w:val="00CF1D53"/>
    <w:rsid w:val="00CF2744"/>
    <w:rsid w:val="00CF3657"/>
    <w:rsid w:val="00CF4136"/>
    <w:rsid w:val="00CF73BF"/>
    <w:rsid w:val="00D00FBC"/>
    <w:rsid w:val="00D01858"/>
    <w:rsid w:val="00D01CB6"/>
    <w:rsid w:val="00D03377"/>
    <w:rsid w:val="00D04F5D"/>
    <w:rsid w:val="00D07883"/>
    <w:rsid w:val="00D11B23"/>
    <w:rsid w:val="00D15325"/>
    <w:rsid w:val="00D16DC3"/>
    <w:rsid w:val="00D23436"/>
    <w:rsid w:val="00D2355D"/>
    <w:rsid w:val="00D26426"/>
    <w:rsid w:val="00D26D96"/>
    <w:rsid w:val="00D27063"/>
    <w:rsid w:val="00D27537"/>
    <w:rsid w:val="00D27730"/>
    <w:rsid w:val="00D27B34"/>
    <w:rsid w:val="00D30B88"/>
    <w:rsid w:val="00D32576"/>
    <w:rsid w:val="00D327BD"/>
    <w:rsid w:val="00D336A9"/>
    <w:rsid w:val="00D33ED7"/>
    <w:rsid w:val="00D345B3"/>
    <w:rsid w:val="00D36022"/>
    <w:rsid w:val="00D3675B"/>
    <w:rsid w:val="00D40A87"/>
    <w:rsid w:val="00D42512"/>
    <w:rsid w:val="00D43FAE"/>
    <w:rsid w:val="00D4589D"/>
    <w:rsid w:val="00D46782"/>
    <w:rsid w:val="00D47352"/>
    <w:rsid w:val="00D4736E"/>
    <w:rsid w:val="00D512D1"/>
    <w:rsid w:val="00D528B1"/>
    <w:rsid w:val="00D528FE"/>
    <w:rsid w:val="00D5456A"/>
    <w:rsid w:val="00D5691A"/>
    <w:rsid w:val="00D56AD4"/>
    <w:rsid w:val="00D60581"/>
    <w:rsid w:val="00D60B2E"/>
    <w:rsid w:val="00D67CB0"/>
    <w:rsid w:val="00D701B0"/>
    <w:rsid w:val="00D70BCB"/>
    <w:rsid w:val="00D724F7"/>
    <w:rsid w:val="00D74F8E"/>
    <w:rsid w:val="00D75AEE"/>
    <w:rsid w:val="00D76B69"/>
    <w:rsid w:val="00D76E70"/>
    <w:rsid w:val="00D77005"/>
    <w:rsid w:val="00D77C52"/>
    <w:rsid w:val="00D81613"/>
    <w:rsid w:val="00D818A4"/>
    <w:rsid w:val="00D83052"/>
    <w:rsid w:val="00D85A49"/>
    <w:rsid w:val="00D87D70"/>
    <w:rsid w:val="00D907B1"/>
    <w:rsid w:val="00D92D7A"/>
    <w:rsid w:val="00D9358D"/>
    <w:rsid w:val="00D95C0E"/>
    <w:rsid w:val="00D96506"/>
    <w:rsid w:val="00D96B3E"/>
    <w:rsid w:val="00D97C81"/>
    <w:rsid w:val="00DA1DC4"/>
    <w:rsid w:val="00DA1DDC"/>
    <w:rsid w:val="00DA3C1C"/>
    <w:rsid w:val="00DA77FC"/>
    <w:rsid w:val="00DB17C8"/>
    <w:rsid w:val="00DB2D19"/>
    <w:rsid w:val="00DB2FF5"/>
    <w:rsid w:val="00DB458D"/>
    <w:rsid w:val="00DB5FD2"/>
    <w:rsid w:val="00DB75E3"/>
    <w:rsid w:val="00DC22C8"/>
    <w:rsid w:val="00DC3421"/>
    <w:rsid w:val="00DC3B4B"/>
    <w:rsid w:val="00DC7CBF"/>
    <w:rsid w:val="00DD3CA4"/>
    <w:rsid w:val="00DD622B"/>
    <w:rsid w:val="00DD6F98"/>
    <w:rsid w:val="00DE0F05"/>
    <w:rsid w:val="00DE35CE"/>
    <w:rsid w:val="00DE4750"/>
    <w:rsid w:val="00DE589B"/>
    <w:rsid w:val="00DE60C1"/>
    <w:rsid w:val="00DE7497"/>
    <w:rsid w:val="00DF1C2F"/>
    <w:rsid w:val="00DF358F"/>
    <w:rsid w:val="00DF395C"/>
    <w:rsid w:val="00DF4AA4"/>
    <w:rsid w:val="00E00F0D"/>
    <w:rsid w:val="00E01C02"/>
    <w:rsid w:val="00E04B14"/>
    <w:rsid w:val="00E052F3"/>
    <w:rsid w:val="00E058F6"/>
    <w:rsid w:val="00E063A6"/>
    <w:rsid w:val="00E06BF2"/>
    <w:rsid w:val="00E120EB"/>
    <w:rsid w:val="00E1283B"/>
    <w:rsid w:val="00E1344D"/>
    <w:rsid w:val="00E157B2"/>
    <w:rsid w:val="00E16B01"/>
    <w:rsid w:val="00E208CE"/>
    <w:rsid w:val="00E20A1C"/>
    <w:rsid w:val="00E25653"/>
    <w:rsid w:val="00E27B91"/>
    <w:rsid w:val="00E30CFC"/>
    <w:rsid w:val="00E3101B"/>
    <w:rsid w:val="00E31D61"/>
    <w:rsid w:val="00E33545"/>
    <w:rsid w:val="00E34F35"/>
    <w:rsid w:val="00E35FB4"/>
    <w:rsid w:val="00E36879"/>
    <w:rsid w:val="00E41DEF"/>
    <w:rsid w:val="00E51C6F"/>
    <w:rsid w:val="00E524E6"/>
    <w:rsid w:val="00E534CD"/>
    <w:rsid w:val="00E53C35"/>
    <w:rsid w:val="00E53CF2"/>
    <w:rsid w:val="00E5457B"/>
    <w:rsid w:val="00E56846"/>
    <w:rsid w:val="00E57ADE"/>
    <w:rsid w:val="00E60496"/>
    <w:rsid w:val="00E62ABA"/>
    <w:rsid w:val="00E64400"/>
    <w:rsid w:val="00E64BC8"/>
    <w:rsid w:val="00E66E24"/>
    <w:rsid w:val="00E7571B"/>
    <w:rsid w:val="00E82FBB"/>
    <w:rsid w:val="00E83947"/>
    <w:rsid w:val="00E85141"/>
    <w:rsid w:val="00E9509B"/>
    <w:rsid w:val="00E95729"/>
    <w:rsid w:val="00EA1726"/>
    <w:rsid w:val="00EA268F"/>
    <w:rsid w:val="00EA2C8B"/>
    <w:rsid w:val="00EA3277"/>
    <w:rsid w:val="00EA4EC7"/>
    <w:rsid w:val="00EA503A"/>
    <w:rsid w:val="00EA7F06"/>
    <w:rsid w:val="00EB1495"/>
    <w:rsid w:val="00EB53E7"/>
    <w:rsid w:val="00EB7E8F"/>
    <w:rsid w:val="00EC0710"/>
    <w:rsid w:val="00EC0E3C"/>
    <w:rsid w:val="00EC338A"/>
    <w:rsid w:val="00EC4B53"/>
    <w:rsid w:val="00ED0A8E"/>
    <w:rsid w:val="00ED345A"/>
    <w:rsid w:val="00ED5D82"/>
    <w:rsid w:val="00EE2013"/>
    <w:rsid w:val="00EE2E1D"/>
    <w:rsid w:val="00EE342E"/>
    <w:rsid w:val="00EE386A"/>
    <w:rsid w:val="00EE40B4"/>
    <w:rsid w:val="00EE4990"/>
    <w:rsid w:val="00EE57D7"/>
    <w:rsid w:val="00EE5CFF"/>
    <w:rsid w:val="00EF3C53"/>
    <w:rsid w:val="00EF4FA7"/>
    <w:rsid w:val="00EF5E7A"/>
    <w:rsid w:val="00EF6BCE"/>
    <w:rsid w:val="00EF7CC7"/>
    <w:rsid w:val="00F01B2A"/>
    <w:rsid w:val="00F01C6C"/>
    <w:rsid w:val="00F02DEB"/>
    <w:rsid w:val="00F073C5"/>
    <w:rsid w:val="00F07D0E"/>
    <w:rsid w:val="00F10CD9"/>
    <w:rsid w:val="00F11175"/>
    <w:rsid w:val="00F11D4F"/>
    <w:rsid w:val="00F11E7D"/>
    <w:rsid w:val="00F12DA6"/>
    <w:rsid w:val="00F13A41"/>
    <w:rsid w:val="00F15440"/>
    <w:rsid w:val="00F17F0C"/>
    <w:rsid w:val="00F21F61"/>
    <w:rsid w:val="00F22032"/>
    <w:rsid w:val="00F237D6"/>
    <w:rsid w:val="00F247AD"/>
    <w:rsid w:val="00F24AB5"/>
    <w:rsid w:val="00F25381"/>
    <w:rsid w:val="00F253F0"/>
    <w:rsid w:val="00F25E06"/>
    <w:rsid w:val="00F25F58"/>
    <w:rsid w:val="00F2784F"/>
    <w:rsid w:val="00F3116A"/>
    <w:rsid w:val="00F33C2F"/>
    <w:rsid w:val="00F36099"/>
    <w:rsid w:val="00F36710"/>
    <w:rsid w:val="00F42D2C"/>
    <w:rsid w:val="00F446B5"/>
    <w:rsid w:val="00F4482A"/>
    <w:rsid w:val="00F46F06"/>
    <w:rsid w:val="00F47A2E"/>
    <w:rsid w:val="00F50882"/>
    <w:rsid w:val="00F509FB"/>
    <w:rsid w:val="00F519EC"/>
    <w:rsid w:val="00F520F5"/>
    <w:rsid w:val="00F53B34"/>
    <w:rsid w:val="00F560C4"/>
    <w:rsid w:val="00F56FE8"/>
    <w:rsid w:val="00F571E8"/>
    <w:rsid w:val="00F57EFB"/>
    <w:rsid w:val="00F6053F"/>
    <w:rsid w:val="00F61A86"/>
    <w:rsid w:val="00F630EC"/>
    <w:rsid w:val="00F63EA2"/>
    <w:rsid w:val="00F6430C"/>
    <w:rsid w:val="00F64D1A"/>
    <w:rsid w:val="00F6652E"/>
    <w:rsid w:val="00F704A9"/>
    <w:rsid w:val="00F70824"/>
    <w:rsid w:val="00F7124D"/>
    <w:rsid w:val="00F73EFD"/>
    <w:rsid w:val="00F744B4"/>
    <w:rsid w:val="00F754A6"/>
    <w:rsid w:val="00F76A5B"/>
    <w:rsid w:val="00F82C14"/>
    <w:rsid w:val="00F8460C"/>
    <w:rsid w:val="00F850B8"/>
    <w:rsid w:val="00F85710"/>
    <w:rsid w:val="00F87029"/>
    <w:rsid w:val="00F8779A"/>
    <w:rsid w:val="00F87E84"/>
    <w:rsid w:val="00FA2514"/>
    <w:rsid w:val="00FA2CA9"/>
    <w:rsid w:val="00FA3EC5"/>
    <w:rsid w:val="00FA6253"/>
    <w:rsid w:val="00FA66F8"/>
    <w:rsid w:val="00FB102B"/>
    <w:rsid w:val="00FB1665"/>
    <w:rsid w:val="00FC07CB"/>
    <w:rsid w:val="00FC1226"/>
    <w:rsid w:val="00FC318E"/>
    <w:rsid w:val="00FC6548"/>
    <w:rsid w:val="00FD2C97"/>
    <w:rsid w:val="00FD62FE"/>
    <w:rsid w:val="00FD6995"/>
    <w:rsid w:val="00FE25AF"/>
    <w:rsid w:val="00FE40DC"/>
    <w:rsid w:val="00FE47A5"/>
    <w:rsid w:val="00FE79BE"/>
    <w:rsid w:val="00FF53BE"/>
    <w:rsid w:val="00FF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1FB43-9E96-4F41-B9C8-BD9E4E68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6BC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BC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BC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6BC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BC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BC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BC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BC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BC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B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BCE"/>
  </w:style>
  <w:style w:type="paragraph" w:styleId="Footer">
    <w:name w:val="footer"/>
    <w:basedOn w:val="Normal"/>
    <w:link w:val="FooterChar"/>
    <w:uiPriority w:val="99"/>
    <w:unhideWhenUsed/>
    <w:rsid w:val="00EF6B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BCE"/>
  </w:style>
  <w:style w:type="character" w:styleId="SubtleEmphasis">
    <w:name w:val="Subtle Emphasis"/>
    <w:basedOn w:val="DefaultParagraphFont"/>
    <w:uiPriority w:val="19"/>
    <w:qFormat/>
    <w:rsid w:val="00EF6BCE"/>
    <w:rPr>
      <w:i/>
      <w:iCs/>
      <w:color w:val="808080" w:themeColor="text1" w:themeTint="7F"/>
    </w:rPr>
  </w:style>
  <w:style w:type="paragraph" w:styleId="Title">
    <w:name w:val="Title"/>
    <w:basedOn w:val="Normal"/>
    <w:next w:val="Normal"/>
    <w:link w:val="TitleChar"/>
    <w:uiPriority w:val="10"/>
    <w:qFormat/>
    <w:rsid w:val="00EF6B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6B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F6BCE"/>
    <w:pPr>
      <w:ind w:left="720"/>
      <w:contextualSpacing/>
    </w:pPr>
  </w:style>
  <w:style w:type="character" w:customStyle="1" w:styleId="Heading1Char">
    <w:name w:val="Heading 1 Char"/>
    <w:basedOn w:val="DefaultParagraphFont"/>
    <w:link w:val="Heading1"/>
    <w:uiPriority w:val="9"/>
    <w:rsid w:val="00EF6B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6B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6B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6B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6B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6B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6B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B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BC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F6BCE"/>
    <w:pPr>
      <w:numPr>
        <w:numId w:val="0"/>
      </w:numPr>
      <w:outlineLvl w:val="9"/>
    </w:pPr>
    <w:rPr>
      <w:lang w:val="en-US" w:eastAsia="ja-JP"/>
    </w:rPr>
  </w:style>
  <w:style w:type="paragraph" w:styleId="TOC1">
    <w:name w:val="toc 1"/>
    <w:basedOn w:val="Normal"/>
    <w:next w:val="Normal"/>
    <w:autoRedefine/>
    <w:uiPriority w:val="39"/>
    <w:unhideWhenUsed/>
    <w:rsid w:val="00EF6BCE"/>
    <w:pPr>
      <w:spacing w:after="100"/>
    </w:pPr>
  </w:style>
  <w:style w:type="character" w:styleId="Hyperlink">
    <w:name w:val="Hyperlink"/>
    <w:basedOn w:val="DefaultParagraphFont"/>
    <w:uiPriority w:val="99"/>
    <w:unhideWhenUsed/>
    <w:rsid w:val="00EF6BCE"/>
    <w:rPr>
      <w:color w:val="0000FF" w:themeColor="hyperlink"/>
      <w:u w:val="single"/>
    </w:rPr>
  </w:style>
  <w:style w:type="paragraph" w:styleId="BalloonText">
    <w:name w:val="Balloon Text"/>
    <w:basedOn w:val="Normal"/>
    <w:link w:val="BalloonTextChar"/>
    <w:uiPriority w:val="99"/>
    <w:semiHidden/>
    <w:unhideWhenUsed/>
    <w:rsid w:val="00EF6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BCE"/>
    <w:rPr>
      <w:rFonts w:ascii="Tahoma" w:hAnsi="Tahoma" w:cs="Tahoma"/>
      <w:sz w:val="16"/>
      <w:szCs w:val="16"/>
    </w:rPr>
  </w:style>
  <w:style w:type="table" w:styleId="TableGrid">
    <w:name w:val="Table Grid"/>
    <w:basedOn w:val="TableNormal"/>
    <w:uiPriority w:val="59"/>
    <w:rsid w:val="00EF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F6B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2">
    <w:name w:val="toc 2"/>
    <w:basedOn w:val="Normal"/>
    <w:next w:val="Normal"/>
    <w:autoRedefine/>
    <w:uiPriority w:val="39"/>
    <w:unhideWhenUsed/>
    <w:rsid w:val="005E6369"/>
    <w:pPr>
      <w:spacing w:after="100"/>
      <w:ind w:left="220"/>
    </w:pPr>
  </w:style>
  <w:style w:type="paragraph" w:styleId="TOC3">
    <w:name w:val="toc 3"/>
    <w:basedOn w:val="Normal"/>
    <w:next w:val="Normal"/>
    <w:autoRedefine/>
    <w:uiPriority w:val="39"/>
    <w:unhideWhenUsed/>
    <w:rsid w:val="005E6369"/>
    <w:pPr>
      <w:spacing w:after="100"/>
      <w:ind w:left="440"/>
    </w:pPr>
  </w:style>
  <w:style w:type="table" w:styleId="GridTable5Dark-Accent1">
    <w:name w:val="Grid Table 5 Dark Accent 1"/>
    <w:basedOn w:val="TableNormal"/>
    <w:uiPriority w:val="50"/>
    <w:rsid w:val="005E63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5E636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mponentmodel.inotifypropertychanged(v=vs.110).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sdn.microsoft.com/en-us/library/system.windows.media.animation.easingmode%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6AEFF-89CE-4D7C-9962-5551A623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21</Pages>
  <Words>5379</Words>
  <Characters>30662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Hughes</dc:creator>
  <cp:lastModifiedBy>Ian Hughes</cp:lastModifiedBy>
  <cp:revision>5</cp:revision>
  <dcterms:created xsi:type="dcterms:W3CDTF">2015-02-27T11:31:00Z</dcterms:created>
  <dcterms:modified xsi:type="dcterms:W3CDTF">2015-02-27T13:31:00Z</dcterms:modified>
</cp:coreProperties>
</file>