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p>
    <w:p>
      <w:pPr>
        <w:pStyle w:val="Subtitle"/>
      </w:pPr>
      <w:r>
        <w:t xml:space="preserve">Математическое</w:t>
      </w:r>
      <w:r>
        <w:t xml:space="preserve"> </w:t>
      </w:r>
      <w:r>
        <w:t xml:space="preserve">моделирование</w:t>
      </w:r>
    </w:p>
    <w:p>
      <w:pPr>
        <w:pStyle w:val="Author"/>
      </w:pPr>
      <w:r>
        <w:t xml:space="preserve">Николаев</w:t>
      </w:r>
      <w:r>
        <w:t xml:space="preserve"> </w:t>
      </w:r>
      <w:r>
        <w:t xml:space="preserve">Дмитрий</w:t>
      </w:r>
      <w:r>
        <w:t xml:space="preserve"> </w:t>
      </w:r>
      <w:r>
        <w:t xml:space="preserve">Иванович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фазовый портрет гармонического осциллятора и решить уравнения гармонического осциллятора в случаях без затухания, с затуханиями и с действием внешней силы.</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Вариант 29</w:t>
      </w:r>
    </w:p>
    <w:p>
      <w:pPr>
        <w:pStyle w:val="BodyText"/>
      </w:pPr>
      <w:r>
        <w:t xml:space="preserve">Постройте фазовый портрет гармонического осциллятора и решение уравнения гармонического осциллятора для следующих случаев:</w:t>
      </w:r>
    </w:p>
    <w:p>
      <w:pPr>
        <w:numPr>
          <w:ilvl w:val="0"/>
          <w:numId w:val="1001"/>
        </w:numPr>
        <w:pStyle w:val="Compact"/>
      </w:pPr>
      <w:r>
        <w:t xml:space="preserve">Колебания гармонического осциллятора без затуханий и без действий внешней силы:</w:t>
      </w:r>
    </w:p>
    <w:p>
      <w:pPr>
        <w:pStyle w:val="Compact"/>
      </w:pPr>
      <m:oMathPara>
        <m:oMathParaPr>
          <m:jc m:val="center"/>
        </m:oMathParaPr>
        <m:oMath>
          <m:acc>
            <m:accPr>
              <m:chr m:val="̈"/>
            </m:accPr>
            <m:e>
              <m:r>
                <m:t>x</m:t>
              </m:r>
            </m:e>
          </m:acc>
          <m:r>
            <m:rPr>
              <m:sty m:val="p"/>
            </m:rPr>
            <m:t>+</m:t>
          </m:r>
          <m:r>
            <m:t>5.1</m:t>
          </m:r>
          <m:r>
            <m:t>x</m:t>
          </m:r>
          <m:r>
            <m:rPr>
              <m:sty m:val="p"/>
            </m:rPr>
            <m:t>=</m:t>
          </m:r>
          <m:r>
            <m:t>0</m:t>
          </m:r>
        </m:oMath>
      </m:oMathPara>
    </w:p>
    <w:p>
      <w:pPr>
        <w:numPr>
          <w:ilvl w:val="0"/>
          <w:numId w:val="1001"/>
        </w:numPr>
        <w:pStyle w:val="Compact"/>
      </w:pPr>
      <w:r>
        <w:t xml:space="preserve">Колебания гармонического осциллятора c затуханием и без действий внешней силы:</w:t>
      </w:r>
    </w:p>
    <w:p>
      <w:pPr>
        <w:pStyle w:val="Compact"/>
      </w:pPr>
      <m:oMathPara>
        <m:oMathParaPr>
          <m:jc m:val="center"/>
        </m:oMathParaPr>
        <m:oMath>
          <m:acc>
            <m:accPr>
              <m:chr m:val="̈"/>
            </m:accPr>
            <m:e>
              <m:r>
                <m:t>x</m:t>
              </m:r>
            </m:e>
          </m:acc>
          <m:r>
            <m:rPr>
              <m:sty m:val="p"/>
            </m:rPr>
            <m:t>+</m:t>
          </m:r>
          <m:r>
            <m:t>0.9</m:t>
          </m:r>
          <m:acc>
            <m:accPr>
              <m:chr m:val="̇"/>
            </m:accPr>
            <m:e>
              <m:r>
                <m:t>x</m:t>
              </m:r>
            </m:e>
          </m:acc>
          <m:r>
            <m:rPr>
              <m:sty m:val="p"/>
            </m:rPr>
            <m:t>+</m:t>
          </m:r>
          <m:r>
            <m:t>2</m:t>
          </m:r>
          <m:r>
            <m:t>x</m:t>
          </m:r>
          <m:r>
            <m:rPr>
              <m:sty m:val="p"/>
            </m:rPr>
            <m:t>=</m:t>
          </m:r>
          <m:r>
            <m:t>0</m:t>
          </m:r>
        </m:oMath>
      </m:oMathPara>
    </w:p>
    <w:p>
      <w:pPr>
        <w:numPr>
          <w:ilvl w:val="0"/>
          <w:numId w:val="1001"/>
        </w:numPr>
        <w:pStyle w:val="Compact"/>
      </w:pPr>
      <w:r>
        <w:t xml:space="preserve">Колебания гармонического осциллятора c затуханием и под действием внешней силы:</w:t>
      </w:r>
    </w:p>
    <w:p>
      <w:pPr>
        <w:pStyle w:val="Compact"/>
      </w:pPr>
      <m:oMathPara>
        <m:oMathParaPr>
          <m:jc m:val="center"/>
        </m:oMathParaPr>
        <m:oMath>
          <m:acc>
            <m:accPr>
              <m:chr m:val="̈"/>
            </m:accPr>
            <m:e>
              <m:r>
                <m:t>x</m:t>
              </m:r>
            </m:e>
          </m:acc>
          <m:r>
            <m:rPr>
              <m:sty m:val="p"/>
            </m:rPr>
            <m:t>+</m:t>
          </m:r>
          <m:r>
            <m:t>0.9</m:t>
          </m:r>
          <m:acc>
            <m:accPr>
              <m:chr m:val="̇"/>
            </m:accPr>
            <m:e>
              <m:r>
                <m:t>x</m:t>
              </m:r>
            </m:e>
          </m:acc>
          <m:r>
            <m:rPr>
              <m:sty m:val="p"/>
            </m:rPr>
            <m:t>+</m:t>
          </m:r>
          <m:r>
            <m:t>1.9</m:t>
          </m:r>
          <m:r>
            <m:t>x</m:t>
          </m:r>
          <m:r>
            <m:rPr>
              <m:sty m:val="p"/>
            </m:rPr>
            <m:t>=</m:t>
          </m:r>
          <m:r>
            <m:t>3.3</m:t>
          </m:r>
          <m:r>
            <m:rPr>
              <m:sty m:val="p"/>
            </m:rPr>
            <m:t>cos</m:t>
          </m:r>
          <m:d>
            <m:dPr>
              <m:begChr m:val="("/>
              <m:endChr m:val=")"/>
              <m:sepChr m:val=""/>
              <m:grow/>
            </m:dPr>
            <m:e>
              <m:r>
                <m:t>5</m:t>
              </m:r>
              <m:r>
                <m:t>t</m:t>
              </m:r>
            </m:e>
          </m:d>
        </m:oMath>
      </m:oMathPara>
    </w:p>
    <w:p>
      <w:pPr>
        <w:numPr>
          <w:ilvl w:val="0"/>
          <w:numId w:val="1000"/>
        </w:numPr>
        <w:pStyle w:val="Compact"/>
      </w:pPr>
      <w:r>
        <w:t xml:space="preserve">На интервале t = [0; 38] (шаг 0.05) с начальными условиями</w:t>
      </w:r>
      <w:r>
        <w:t xml:space="preserve"> </w:t>
      </w:r>
      <m:oMath>
        <m:sSub>
          <m:e>
            <m:r>
              <m:t>x</m:t>
            </m:r>
          </m:e>
          <m:sub>
            <m:r>
              <m:t>0</m:t>
            </m:r>
          </m:sub>
        </m:sSub>
        <m:r>
          <m:rPr>
            <m:sty m:val="p"/>
          </m:rPr>
          <m:t>=</m:t>
        </m:r>
        <m:r>
          <m:t>0.9</m:t>
        </m:r>
      </m:oMath>
      <w:r>
        <w:t xml:space="preserve"> </w:t>
      </w:r>
      <w:r>
        <w:t xml:space="preserve">и</w:t>
      </w:r>
      <w:r>
        <w:t xml:space="preserve"> </w:t>
      </w:r>
      <m:oMath>
        <m:sSub>
          <m:e>
            <m:r>
              <m:t>y</m:t>
            </m:r>
          </m:e>
          <m:sub>
            <m:r>
              <m:t>0</m:t>
            </m:r>
          </m:sub>
        </m:sSub>
        <m:r>
          <m:rPr>
            <m:sty m:val="p"/>
          </m:rPr>
          <m:t>=</m:t>
        </m:r>
        <m:r>
          <m:rPr>
            <m:sty m:val="p"/>
          </m:rPr>
          <m:t>−</m:t>
        </m:r>
        <m:r>
          <m:t>1.9</m:t>
        </m:r>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Гармонические колебания — колебания, при которых физическая величина изменяется с течением времени по гармоническому (синусоидальному, косинусоидальному) закону.</w:t>
      </w:r>
    </w:p>
    <w:p>
      <w:pPr>
        <w:pStyle w:val="BodyText"/>
      </w:pPr>
      <w:r>
        <w:t xml:space="preserve">Осциллятор — система, совершающая колебания, то есть показатели которой периодически повторяются во времени.</w:t>
      </w:r>
    </w:p>
    <w:p>
      <w:pPr>
        <w:pStyle w:val="BodyText"/>
      </w:pPr>
      <w:r>
        <w:t xml:space="preserve">Гармонические колебания выделяются из всех остальных видов колебаний по следующим причинам:</w:t>
      </w:r>
    </w:p>
    <w:p>
      <w:pPr>
        <w:numPr>
          <w:ilvl w:val="0"/>
          <w:numId w:val="1002"/>
        </w:numPr>
        <w:pStyle w:val="Compact"/>
      </w:pPr>
      <w:r>
        <w:t xml:space="preserve">Во многих случаях малые колебания, как свободные, так и вынужденные, которые происходят в реальных системах, можно считать имеющими форму гармонических колебаний или очень близкую к ней.</w:t>
      </w:r>
    </w:p>
    <w:p>
      <w:pPr>
        <w:numPr>
          <w:ilvl w:val="0"/>
          <w:numId w:val="1002"/>
        </w:numPr>
        <w:pStyle w:val="Compact"/>
      </w:pPr>
      <w:r>
        <w:t xml:space="preserve">Как установил в 1822 году Фурье, широкий класс периодических функций может быть разложен на сумму тригонометрических компонентов — в ряд Фурье. Другими словами, любое периодическое колебание может быть представлено как сумма гармонических колебаний с соответствующими амплитудами, частотами и начальными фазами. Среди слагаемых этой суммы существует гармоническое колебание с наименьшей частотой, которая называется основной частотой, а само это колебание — первой гармоникой или основным тоном, частоты же всех остальных слагаемых, гармонических колебаний, кратны основной частоте, и эти колебания называются высшими гармониками или обертонами — первым, вторым и т.д.</w:t>
      </w:r>
    </w:p>
    <w:p>
      <w:pPr>
        <w:numPr>
          <w:ilvl w:val="0"/>
          <w:numId w:val="1002"/>
        </w:numPr>
        <w:pStyle w:val="Compact"/>
      </w:pPr>
      <w:r>
        <w:t xml:space="preserve">Для широкого класса систем откликом на гармоническое воздействие является гармоническое колебание (свойство линейности), при этом связь воздействия и отклика является устойчивой характеристикой системы. С учётом предыдущего свойства это позволяет исследовать прохождение колебаний произвольной формы через системы. (</w:t>
      </w:r>
      <w:r>
        <w:t xml:space="preserve">[1]</w:t>
      </w:r>
      <w:r>
        <w:t xml:space="preserve">)</w:t>
      </w:r>
    </w:p>
    <w:p>
      <w:pPr>
        <w:pStyle w:val="FirstParagraph"/>
      </w:pPr>
      <w:r>
        <w:t xml:space="preserve">Для перехода от дифференциального уравнения второго порядка:</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F</m:t>
          </m:r>
          <m:d>
            <m:dPr>
              <m:begChr m:val="("/>
              <m:endChr m:val=")"/>
              <m:sepChr m:val=""/>
              <m:grow/>
            </m:dPr>
            <m:e>
              <m:r>
                <m:t>t</m:t>
              </m:r>
            </m:e>
          </m:d>
        </m:oMath>
      </m:oMathPara>
    </w:p>
    <w:p>
      <w:pPr>
        <w:pStyle w:val="FirstParagraph"/>
      </w:pPr>
      <w:r>
        <w:t xml:space="preserve">к системе из двух уравнений первого порядка, нужно сделать следующую замену:</w:t>
      </w:r>
    </w:p>
    <w:p>
      <w:pPr>
        <w:pStyle w:val="BodyText"/>
      </w:pPr>
      <m:oMathPara>
        <m:oMathParaPr>
          <m:jc m:val="center"/>
        </m:oMathParaPr>
        <m:oMath>
          <m:r>
            <m:t>y</m:t>
          </m:r>
          <m:r>
            <m:rPr>
              <m:sty m:val="p"/>
            </m:rPr>
            <m:t>=</m:t>
          </m:r>
          <m:acc>
            <m:accPr>
              <m:chr m:val="̇"/>
            </m:accPr>
            <m:e>
              <m:r>
                <m:t>x</m:t>
              </m:r>
            </m:e>
          </m:acc>
          <m:r>
            <m:rPr>
              <m:sty m:val="p"/>
            </m:rPr>
            <m:t>.</m:t>
          </m:r>
        </m:oMath>
      </m:oMathPara>
    </w:p>
    <w:p>
      <w:pPr>
        <w:pStyle w:val="FirstParagraph"/>
      </w:pPr>
      <w:r>
        <w:t xml:space="preserve">Тогда полученная система уравнений примет следующий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r>
                      <m:t>2</m:t>
                    </m:r>
                    <m:r>
                      <m:t>γ</m:t>
                    </m:r>
                    <m:r>
                      <m:t>y</m:t>
                    </m:r>
                    <m:r>
                      <m:rPr>
                        <m:sty m:val="p"/>
                      </m:rPr>
                      <m:t>−</m:t>
                    </m:r>
                    <m:sSubSup>
                      <m:e>
                        <m:r>
                          <m:t>ω</m:t>
                        </m:r>
                      </m:e>
                      <m:sub>
                        <m:r>
                          <m:t>0</m:t>
                        </m:r>
                      </m:sub>
                      <m:sup>
                        <m:r>
                          <m:t>2</m:t>
                        </m:r>
                      </m:sup>
                    </m:sSubSup>
                    <m:r>
                      <m:t>x</m:t>
                    </m:r>
                    <m:r>
                      <m:rPr>
                        <m:sty m:val="p"/>
                      </m:rPr>
                      <m:t>+</m:t>
                    </m:r>
                    <m:r>
                      <m:t>F</m:t>
                    </m:r>
                    <m:d>
                      <m:dPr>
                        <m:begChr m:val="("/>
                        <m:endChr m:val=")"/>
                        <m:sepChr m:val=""/>
                        <m:grow/>
                      </m:dPr>
                      <m:e>
                        <m:r>
                          <m:t>t</m:t>
                        </m:r>
                      </m:e>
                    </m:d>
                    <m:r>
                      <m:rPr>
                        <m:sty m:val="p"/>
                      </m:rPr>
                      <m:t>.</m:t>
                    </m:r>
                  </m:e>
                </m:mr>
              </m:m>
            </m:e>
          </m:d>
        </m:oMath>
      </m:oMathPara>
    </w:p>
    <w:p>
      <w:pPr>
        <w:pStyle w:val="FirstParagraph"/>
      </w:pPr>
      <w:r>
        <w:t xml:space="preserve">С начальными условиями:</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bookmarkEnd w:id="22"/>
    <w:bookmarkStart w:id="4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3" w:name="постановка-задачи"/>
    <w:p>
      <w:pPr>
        <w:pStyle w:val="Heading2"/>
      </w:pPr>
      <w:r>
        <w:rPr>
          <w:rStyle w:val="SectionNumber"/>
        </w:rPr>
        <w:t xml:space="preserve">4.1</w:t>
      </w:r>
      <w:r>
        <w:tab/>
      </w:r>
      <w:r>
        <w:t xml:space="preserve">Постановка задачи</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Это уравнение есть линейное однородное дифференциальное уравнение второго порядка и оно является примером линейной динамической системы.</w:t>
      </w:r>
    </w:p>
    <w:p>
      <w:pPr>
        <w:pStyle w:val="BodyText"/>
      </w:pPr>
      <w:r>
        <w:t xml:space="preserve">При отсутствии потерь в системе вместо этого уравнения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acc>
                      <m:accPr>
                        <m:chr m:val="̇"/>
                      </m:accPr>
                      <m:e>
                        <m:r>
                          <m:t>x</m:t>
                        </m:r>
                      </m:e>
                    </m:acc>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Уравнение второго порядка можно представить в виде системы двух уравнений первого порядка:</w:t>
      </w:r>
    </w:p>
    <w:p>
      <w:pPr>
        <w:pStyle w:val="BodyText"/>
      </w:pPr>
      <m:oMathPara>
        <m:oMathParaPr>
          <m:jc m:val="center"/>
        </m:oMathParaPr>
        <m:oMath>
          <m:d>
            <m:dPr>
              <m:begChr m:val="{"/>
              <m:endChr m:val=""/>
              <m:sepChr m:val=""/>
              <m:grow/>
            </m:dPr>
            <m:e>
              <m:m>
                <m:mPr>
                  <m:baseJc m:val="center"/>
                  <m:plcHide m:val="1"/>
                  <m:mcs>
                    <m:mc>
                      <m:mcPr>
                        <m:mcJc m:val="left"/>
                        <m:count m:val="1"/>
                      </m:mcPr>
                    </m:mc>
                  </m:mcs>
                </m:mPr>
                <m:mr>
                  <m:e>
                    <m:acc>
                      <m:accPr>
                        <m:chr m:val="̇"/>
                      </m:accPr>
                      <m:e>
                        <m:r>
                          <m:t>x</m:t>
                        </m:r>
                      </m:e>
                    </m:acc>
                    <m:r>
                      <m:rPr>
                        <m:sty m:val="p"/>
                      </m:rPr>
                      <m:t>=</m:t>
                    </m:r>
                    <m:r>
                      <m:t>y</m:t>
                    </m:r>
                    <m:r>
                      <m:rPr>
                        <m:sty m:val="p"/>
                      </m:rPr>
                      <m:t>,</m:t>
                    </m:r>
                  </m:e>
                </m:mr>
                <m:mr>
                  <m:e>
                    <m:acc>
                      <m:accPr>
                        <m:chr m:val="̇"/>
                      </m:accPr>
                      <m:e>
                        <m:r>
                          <m:t>y</m:t>
                        </m:r>
                      </m:e>
                    </m:acc>
                    <m:r>
                      <m:rPr>
                        <m:sty m:val="p"/>
                      </m:rPr>
                      <m:t>=</m:t>
                    </m:r>
                    <m:r>
                      <m:rPr>
                        <m:sty m:val="p"/>
                      </m:rPr>
                      <m:t>−</m:t>
                    </m:r>
                    <m:sSubSup>
                      <m:e>
                        <m:r>
                          <m:t>ω</m:t>
                        </m:r>
                      </m:e>
                      <m:sub>
                        <m:r>
                          <m:t>0</m:t>
                        </m:r>
                      </m:sub>
                      <m:sup>
                        <m:r>
                          <m:t>2</m:t>
                        </m:r>
                      </m:sup>
                    </m:sSubSup>
                    <m:r>
                      <m:t>x</m:t>
                    </m:r>
                    <m:r>
                      <m:rPr>
                        <m:sty m:val="p"/>
                      </m:rPr>
                      <m:t>.</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r>
                      <m:t>x</m:t>
                    </m:r>
                    <m:d>
                      <m:dPr>
                        <m:begChr m:val="("/>
                        <m:endChr m:val=")"/>
                        <m:sepChr m:val=""/>
                        <m:grow/>
                      </m:dPr>
                      <m:e>
                        <m:sSub>
                          <m:e>
                            <m:r>
                              <m:t>t</m:t>
                            </m:r>
                          </m:e>
                          <m:sub>
                            <m:r>
                              <m:t>0</m:t>
                            </m:r>
                          </m:sub>
                        </m:sSub>
                      </m:e>
                    </m:d>
                    <m:r>
                      <m:rPr>
                        <m:sty m:val="p"/>
                      </m:rPr>
                      <m:t>=</m:t>
                    </m:r>
                    <m:sSub>
                      <m:e>
                        <m:r>
                          <m:t>x</m:t>
                        </m:r>
                      </m:e>
                      <m:sub>
                        <m:r>
                          <m:t>0</m:t>
                        </m:r>
                      </m:sub>
                    </m:sSub>
                    <m:r>
                      <m:rPr>
                        <m:sty m:val="p"/>
                      </m:rPr>
                      <m:t>,</m:t>
                    </m:r>
                  </m:e>
                </m:mr>
                <m:mr>
                  <m:e>
                    <m:r>
                      <m:t>y</m:t>
                    </m:r>
                    <m:d>
                      <m:dPr>
                        <m:begChr m:val="("/>
                        <m:endChr m:val=")"/>
                        <m:sepChr m:val=""/>
                        <m:grow/>
                      </m:dPr>
                      <m:e>
                        <m:sSub>
                          <m:e>
                            <m:r>
                              <m:t>t</m:t>
                            </m:r>
                          </m:e>
                          <m:sub>
                            <m:r>
                              <m:t>0</m:t>
                            </m:r>
                          </m:sub>
                        </m:sSub>
                      </m:e>
                    </m:d>
                    <m:r>
                      <m:rPr>
                        <m:sty m:val="p"/>
                      </m:rPr>
                      <m:t>=</m:t>
                    </m:r>
                    <m:sSub>
                      <m:e>
                        <m:r>
                          <m:t>y</m:t>
                        </m:r>
                      </m:e>
                      <m:sub>
                        <m:r>
                          <m:t>0</m:t>
                        </m:r>
                      </m:sub>
                    </m:sSub>
                    <m:r>
                      <m:rPr>
                        <m:sty m:val="p"/>
                      </m:rPr>
                      <m:t>.</m:t>
                    </m:r>
                  </m:e>
                </m:mr>
              </m:m>
            </m:e>
          </m:d>
        </m:oMath>
      </m:oMathPara>
    </w:p>
    <w:p>
      <w:pPr>
        <w:pStyle w:val="FirstParagraph"/>
      </w:pPr>
      <w:r>
        <w:t xml:space="preserve">Независимые переменные</w:t>
      </w:r>
      <w:r>
        <w:t xml:space="preserve"> </w:t>
      </w:r>
      <m:oMath>
        <m:r>
          <m:t>x</m:t>
        </m:r>
      </m:oMath>
      <w:r>
        <w:t xml:space="preserve">,</w:t>
      </w:r>
      <w:r>
        <w:t xml:space="preserve"> </w:t>
      </w:r>
      <m:oMath>
        <m:r>
          <m:t>y</m:t>
        </m:r>
      </m:oMath>
      <w:r>
        <w:t xml:space="preserve"> </w:t>
      </w:r>
      <w:r>
        <w:t xml:space="preserve">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w:t>
      </w:r>
      <w:r>
        <w:t xml:space="preserve"> </w:t>
      </w:r>
      <m:oMath>
        <m:r>
          <m:t>x</m:t>
        </m:r>
      </m:oMath>
      <w:r>
        <w:t xml:space="preserve">,</w:t>
      </w:r>
      <w:r>
        <w:t xml:space="preserve"> </w:t>
      </w:r>
      <m:oMath>
        <m:r>
          <m:t>y</m:t>
        </m:r>
      </m:oMath>
      <w:r>
        <w:t xml:space="preserve"> </w:t>
      </w:r>
      <w:r>
        <w:t xml:space="preserve">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 (</w:t>
      </w:r>
      <w:r>
        <w:t xml:space="preserve">[2]</w:t>
      </w:r>
      <w:r>
        <w:t xml:space="preserve">).</w:t>
      </w:r>
    </w:p>
    <w:bookmarkEnd w:id="23"/>
    <w:bookmarkStart w:id="24" w:name="реализация-на-julia"/>
    <w:p>
      <w:pPr>
        <w:pStyle w:val="Heading2"/>
      </w:pPr>
      <w:r>
        <w:rPr>
          <w:rStyle w:val="SectionNumber"/>
        </w:rPr>
        <w:t xml:space="preserve">4.2</w:t>
      </w:r>
      <w:r>
        <w:tab/>
      </w:r>
      <w:r>
        <w:t xml:space="preserve">Реализация на Julia</w:t>
      </w:r>
    </w:p>
    <w:p>
      <w:pPr>
        <w:numPr>
          <w:ilvl w:val="0"/>
          <w:numId w:val="1003"/>
        </w:numPr>
        <w:pStyle w:val="Compact"/>
      </w:pPr>
      <w:r>
        <w:t xml:space="preserve">Фазовый портрет гармонического осциллятора без затуханий (Рис. [??]).</w:t>
      </w:r>
    </w:p>
    <w:p>
      <w:pPr>
        <w:numPr>
          <w:ilvl w:val="0"/>
          <w:numId w:val="1003"/>
        </w:numPr>
        <w:pStyle w:val="Compact"/>
      </w:pPr>
      <w:r>
        <w:t xml:space="preserve">Фазовый портрет гармонического осциллятора с затуханиями (Рис. [??]).</w:t>
      </w:r>
    </w:p>
    <w:p>
      <w:pPr>
        <w:numPr>
          <w:ilvl w:val="0"/>
          <w:numId w:val="1003"/>
        </w:numPr>
        <w:pStyle w:val="Compact"/>
      </w:pPr>
      <w:r>
        <w:t xml:space="preserve">Фазовый портрет гармонического осциллятора с затуханиями под действием внешней силы (Рис. [??]).</w:t>
      </w:r>
    </w:p>
    <w:p>
      <w:pPr>
        <w:pStyle w:val="FirstParagraph"/>
      </w:pPr>
      <w:r>
        <w:t xml:space="preserve">Код на Julia:</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KeywordTok"/>
        </w:rPr>
        <w:t xml:space="preserve">const</w:t>
      </w:r>
      <w:r>
        <w:rPr>
          <w:rStyle w:val="NormalTok"/>
        </w:rPr>
        <w:t xml:space="preserve"> g1 </w:t>
      </w:r>
      <w:r>
        <w:rPr>
          <w:rStyle w:val="OperatorTok"/>
        </w:rPr>
        <w:t xml:space="preserve">=</w:t>
      </w:r>
      <w:r>
        <w:rPr>
          <w:rStyle w:val="NormalTok"/>
        </w:rPr>
        <w:t xml:space="preserve"> </w:t>
      </w:r>
      <w:r>
        <w:rPr>
          <w:rStyle w:val="FloatTok"/>
        </w:rPr>
        <w:t xml:space="preserve">0</w:t>
      </w:r>
      <w:r>
        <w:rPr>
          <w:rStyle w:val="NormalTok"/>
        </w:rPr>
        <w:t xml:space="preserve">;    </w:t>
      </w:r>
      <w:r>
        <w:rPr>
          <w:rStyle w:val="CommentTok"/>
        </w:rPr>
        <w:t xml:space="preserve"># Параметр, характеризующий потери в системе</w:t>
      </w:r>
      <w:r>
        <w:br/>
      </w:r>
      <w:r>
        <w:rPr>
          <w:rStyle w:val="KeywordTok"/>
        </w:rPr>
        <w:t xml:space="preserve">const</w:t>
      </w:r>
      <w:r>
        <w:rPr>
          <w:rStyle w:val="NormalTok"/>
        </w:rPr>
        <w:t xml:space="preserve"> g2 </w:t>
      </w:r>
      <w:r>
        <w:rPr>
          <w:rStyle w:val="OperatorTok"/>
        </w:rPr>
        <w:t xml:space="preserve">=</w:t>
      </w:r>
      <w:r>
        <w:rPr>
          <w:rStyle w:val="NormalTok"/>
        </w:rPr>
        <w:t xml:space="preserve"> </w:t>
      </w:r>
      <w:r>
        <w:rPr>
          <w:rStyle w:val="FloatTok"/>
        </w:rPr>
        <w:t xml:space="preserve">0.9</w:t>
      </w:r>
      <w:r>
        <w:rPr>
          <w:rStyle w:val="NormalTok"/>
        </w:rPr>
        <w:t xml:space="preserve">;</w:t>
      </w:r>
      <w:r>
        <w:br/>
      </w:r>
      <w:r>
        <w:rPr>
          <w:rStyle w:val="KeywordTok"/>
        </w:rPr>
        <w:t xml:space="preserve">const</w:t>
      </w:r>
      <w:r>
        <w:rPr>
          <w:rStyle w:val="NormalTok"/>
        </w:rPr>
        <w:t xml:space="preserve"> g3 </w:t>
      </w:r>
      <w:r>
        <w:rPr>
          <w:rStyle w:val="OperatorTok"/>
        </w:rPr>
        <w:t xml:space="preserve">=</w:t>
      </w:r>
      <w:r>
        <w:rPr>
          <w:rStyle w:val="NormalTok"/>
        </w:rPr>
        <w:t xml:space="preserve"> g2;</w:t>
      </w:r>
      <w:r>
        <w:br/>
      </w:r>
      <w:r>
        <w:rPr>
          <w:rStyle w:val="KeywordTok"/>
        </w:rPr>
        <w:t xml:space="preserve">const</w:t>
      </w:r>
      <w:r>
        <w:rPr>
          <w:rStyle w:val="NormalTok"/>
        </w:rPr>
        <w:t xml:space="preserve"> w1 </w:t>
      </w:r>
      <w:r>
        <w:rPr>
          <w:rStyle w:val="OperatorTok"/>
        </w:rPr>
        <w:t xml:space="preserve">=</w:t>
      </w:r>
      <w:r>
        <w:rPr>
          <w:rStyle w:val="NormalTok"/>
        </w:rPr>
        <w:t xml:space="preserve"> </w:t>
      </w:r>
      <w:r>
        <w:rPr>
          <w:rStyle w:val="FloatTok"/>
        </w:rPr>
        <w:t xml:space="preserve">5.1</w:t>
      </w:r>
      <w:r>
        <w:rPr>
          <w:rStyle w:val="NormalTok"/>
        </w:rPr>
        <w:t xml:space="preserve">;   </w:t>
      </w:r>
      <w:r>
        <w:rPr>
          <w:rStyle w:val="CommentTok"/>
        </w:rPr>
        <w:t xml:space="preserve">#Собственная частота колебаний</w:t>
      </w:r>
      <w:r>
        <w:br/>
      </w:r>
      <w:r>
        <w:rPr>
          <w:rStyle w:val="KeywordTok"/>
        </w:rPr>
        <w:t xml:space="preserve">const</w:t>
      </w:r>
      <w:r>
        <w:rPr>
          <w:rStyle w:val="NormalTok"/>
        </w:rPr>
        <w:t xml:space="preserve"> w2 </w:t>
      </w:r>
      <w:r>
        <w:rPr>
          <w:rStyle w:val="OperatorTok"/>
        </w:rPr>
        <w:t xml:space="preserve">=</w:t>
      </w:r>
      <w:r>
        <w:rPr>
          <w:rStyle w:val="NormalTok"/>
        </w:rPr>
        <w:t xml:space="preserve"> </w:t>
      </w:r>
      <w:r>
        <w:rPr>
          <w:rStyle w:val="FloatTok"/>
        </w:rPr>
        <w:t xml:space="preserve">2.0</w:t>
      </w:r>
      <w:r>
        <w:rPr>
          <w:rStyle w:val="NormalTok"/>
        </w:rPr>
        <w:t xml:space="preserve">;</w:t>
      </w:r>
      <w:r>
        <w:br/>
      </w:r>
      <w:r>
        <w:rPr>
          <w:rStyle w:val="KeywordTok"/>
        </w:rPr>
        <w:t xml:space="preserve">const</w:t>
      </w:r>
      <w:r>
        <w:rPr>
          <w:rStyle w:val="NormalTok"/>
        </w:rPr>
        <w:t xml:space="preserve"> w3 </w:t>
      </w:r>
      <w:r>
        <w:rPr>
          <w:rStyle w:val="OperatorTok"/>
        </w:rPr>
        <w:t xml:space="preserve">=</w:t>
      </w:r>
      <w:r>
        <w:rPr>
          <w:rStyle w:val="NormalTok"/>
        </w:rPr>
        <w:t xml:space="preserve"> </w:t>
      </w:r>
      <w:r>
        <w:rPr>
          <w:rStyle w:val="FloatTok"/>
        </w:rPr>
        <w:t xml:space="preserve">1.9</w:t>
      </w:r>
      <w:r>
        <w:rPr>
          <w:rStyle w:val="NormalTok"/>
        </w:rPr>
        <w:t xml:space="preserve">;  </w:t>
      </w:r>
      <w:r>
        <w:br/>
      </w:r>
      <w:r>
        <w:br/>
      </w:r>
      <w:r>
        <w:rPr>
          <w:rStyle w:val="CommentTok"/>
        </w:rPr>
        <w:t xml:space="preserve"># u[1] - x, u[2] - y, где x - координата колебаний, y - скорость колебаний, du[1]=dx/dt, du[2]=dy/dt</w:t>
      </w:r>
      <w:r>
        <w:br/>
      </w:r>
      <w:r>
        <w:rPr>
          <w:rStyle w:val="KeywordTok"/>
        </w:rPr>
        <w:t xml:space="preserve">function</w:t>
      </w:r>
      <w:r>
        <w:rPr>
          <w:rStyle w:val="NormalTok"/>
        </w:rPr>
        <w:t xml:space="preserve"> </w:t>
      </w:r>
      <w:r>
        <w:rPr>
          <w:rStyle w:val="FunctionTok"/>
        </w:rPr>
        <w:t xml:space="preserve">lorenz1!</w:t>
      </w:r>
      <w:r>
        <w:rPr>
          <w:rStyle w:val="NormalTok"/>
        </w:rPr>
        <w:t xml:space="preserve">(du,u,p,t)  </w:t>
      </w:r>
      <w:r>
        <w:rPr>
          <w:rStyle w:val="CommentTok"/>
        </w:rPr>
        <w:t xml:space="preserve"># Модель колебаний без затуханий</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w1</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g1</w:t>
      </w:r>
      <w:r>
        <w:rPr>
          <w:rStyle w:val="OperatorTok"/>
        </w:rPr>
        <w:t xml:space="preserve">*</w:t>
      </w:r>
      <w:r>
        <w:rPr>
          <w:rStyle w:val="NormalTok"/>
        </w:rPr>
        <w:t xml:space="preserve">du[</w:t>
      </w:r>
      <w:r>
        <w:rPr>
          <w:rStyle w:val="FloatTok"/>
        </w:rPr>
        <w:t xml:space="preserve">1</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lorenz2!</w:t>
      </w:r>
      <w:r>
        <w:rPr>
          <w:rStyle w:val="NormalTok"/>
        </w:rPr>
        <w:t xml:space="preserve">(du,u,p,t)  </w:t>
      </w:r>
      <w:r>
        <w:rPr>
          <w:rStyle w:val="CommentTok"/>
        </w:rPr>
        <w:t xml:space="preserve"># Модель колебаний с затуханиями</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w2</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g2</w:t>
      </w:r>
      <w:r>
        <w:rPr>
          <w:rStyle w:val="OperatorTok"/>
        </w:rPr>
        <w:t xml:space="preserve">*</w:t>
      </w:r>
      <w:r>
        <w:rPr>
          <w:rStyle w:val="NormalTok"/>
        </w:rPr>
        <w:t xml:space="preserve">du[</w:t>
      </w:r>
      <w:r>
        <w:rPr>
          <w:rStyle w:val="FloatTok"/>
        </w:rPr>
        <w:t xml:space="preserve">1</w:t>
      </w:r>
      <w:r>
        <w:rPr>
          <w:rStyle w:val="NormalTok"/>
        </w:rPr>
        <w:t xml:space="preserve">]</w:t>
      </w:r>
      <w:r>
        <w:br/>
      </w:r>
      <w:r>
        <w:rPr>
          <w:rStyle w:val="KeywordTok"/>
        </w:rPr>
        <w:t xml:space="preserve">end</w:t>
      </w:r>
      <w:r>
        <w:br/>
      </w:r>
      <w:r>
        <w:br/>
      </w:r>
      <w:r>
        <w:rPr>
          <w:rStyle w:val="KeywordTok"/>
        </w:rPr>
        <w:t xml:space="preserve">function</w:t>
      </w:r>
      <w:r>
        <w:rPr>
          <w:rStyle w:val="NormalTok"/>
        </w:rPr>
        <w:t xml:space="preserve"> </w:t>
      </w:r>
      <w:r>
        <w:rPr>
          <w:rStyle w:val="FunctionTok"/>
        </w:rPr>
        <w:t xml:space="preserve">lorenz3!</w:t>
      </w:r>
      <w:r>
        <w:rPr>
          <w:rStyle w:val="NormalTok"/>
        </w:rPr>
        <w:t xml:space="preserve">(du,u,p,t)  </w:t>
      </w:r>
      <w:r>
        <w:rPr>
          <w:rStyle w:val="CommentTok"/>
        </w:rPr>
        <w:t xml:space="preserve"># Модель колебаний с затуханиями под действием внешней силы</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w3</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g3</w:t>
      </w:r>
      <w:r>
        <w:rPr>
          <w:rStyle w:val="OperatorTok"/>
        </w:rPr>
        <w:t xml:space="preserve">*</w:t>
      </w:r>
      <w:r>
        <w:rPr>
          <w:rStyle w:val="NormalTok"/>
        </w:rPr>
        <w:t xml:space="preserve">du[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3.3</w:t>
      </w:r>
      <w:r>
        <w:rPr>
          <w:rStyle w:val="FunctionTok"/>
        </w:rPr>
        <w:t xml:space="preserve">*cos</w:t>
      </w:r>
      <w:r>
        <w:rPr>
          <w:rStyle w:val="NormalTok"/>
        </w:rPr>
        <w:t xml:space="preserve">(</w:t>
      </w:r>
      <w:r>
        <w:rPr>
          <w:rStyle w:val="FloatTok"/>
        </w:rPr>
        <w:t xml:space="preserve">5</w:t>
      </w:r>
      <w:r>
        <w:rPr>
          <w:rStyle w:val="OperatorTok"/>
        </w:rPr>
        <w:t xml:space="preserve">*</w:t>
      </w:r>
      <w:r>
        <w:rPr>
          <w:rStyle w:val="NormalTok"/>
        </w:rPr>
        <w:t xml:space="preserve">t)</w:t>
      </w:r>
      <w:r>
        <w:br/>
      </w:r>
      <w:r>
        <w:rPr>
          <w:rStyle w:val="KeywordTok"/>
        </w:rPr>
        <w:t xml:space="preserve">end</w:t>
      </w:r>
      <w:r>
        <w:br/>
      </w:r>
      <w:r>
        <w:br/>
      </w:r>
      <w:r>
        <w:rPr>
          <w:rStyle w:val="KeywordTok"/>
        </w:rPr>
        <w:t xml:space="preserve">const</w:t>
      </w:r>
      <w:r>
        <w:rPr>
          <w:rStyle w:val="NormalTok"/>
        </w:rPr>
        <w:t xml:space="preserve"> u0 </w:t>
      </w:r>
      <w:r>
        <w:rPr>
          <w:rStyle w:val="OperatorTok"/>
        </w:rPr>
        <w:t xml:space="preserve">=</w:t>
      </w:r>
      <w:r>
        <w:rPr>
          <w:rStyle w:val="NormalTok"/>
        </w:rPr>
        <w:t xml:space="preserve"> [</w:t>
      </w:r>
      <w:r>
        <w:rPr>
          <w:rStyle w:val="FloatTok"/>
        </w:rPr>
        <w:t xml:space="preserve">0.9</w:t>
      </w:r>
      <w:r>
        <w:rPr>
          <w:rStyle w:val="NormalTok"/>
        </w:rPr>
        <w:t xml:space="preserve">, </w:t>
      </w:r>
      <w:r>
        <w:rPr>
          <w:rStyle w:val="OperatorTok"/>
        </w:rPr>
        <w:t xml:space="preserve">-</w:t>
      </w:r>
      <w:r>
        <w:rPr>
          <w:rStyle w:val="FloatTok"/>
        </w:rPr>
        <w:t xml:space="preserve">1.9</w:t>
      </w:r>
      <w:r>
        <w:rPr>
          <w:rStyle w:val="NormalTok"/>
        </w:rPr>
        <w:t xml:space="preserve">]</w:t>
      </w:r>
      <w:r>
        <w:br/>
      </w:r>
      <w:r>
        <w:rPr>
          <w:rStyle w:val="KeywordTok"/>
        </w:rPr>
        <w:t xml:space="preserve">const</w:t>
      </w:r>
      <w:r>
        <w:rPr>
          <w:rStyle w:val="NormalTok"/>
        </w:rPr>
        <w:t xml:space="preserve"> T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38.0</w:t>
      </w:r>
      <w:r>
        <w:rPr>
          <w:rStyle w:val="NormalTok"/>
        </w:rPr>
        <w:t xml:space="preserve">]</w:t>
      </w:r>
      <w:r>
        <w:br/>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(lorenz1!, u0, T)</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(lorenz2!, u0, T)</w:t>
      </w:r>
      <w:r>
        <w:br/>
      </w:r>
      <w:r>
        <w:rPr>
          <w:rStyle w:val="NormalTok"/>
        </w:rPr>
        <w:t xml:space="preserve">prob3 </w:t>
      </w:r>
      <w:r>
        <w:rPr>
          <w:rStyle w:val="OperatorTok"/>
        </w:rPr>
        <w:t xml:space="preserve">=</w:t>
      </w:r>
      <w:r>
        <w:rPr>
          <w:rStyle w:val="NormalTok"/>
        </w:rPr>
        <w:t xml:space="preserve"> </w:t>
      </w:r>
      <w:r>
        <w:rPr>
          <w:rStyle w:val="FunctionTok"/>
        </w:rPr>
        <w:t xml:space="preserve">ODEProblem</w:t>
      </w:r>
      <w:r>
        <w:rPr>
          <w:rStyle w:val="NormalTok"/>
        </w:rPr>
        <w:t xml:space="preserve">(lorenz3!, u0, T)</w:t>
      </w:r>
      <w:r>
        <w:br/>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w:t>
      </w:r>
      <w:r>
        <w:br/>
      </w:r>
      <w:r>
        <w:rPr>
          <w:rStyle w:val="NormalTok"/>
        </w:rPr>
        <w:t xml:space="preserve">    prob1,</w:t>
      </w:r>
      <w:r>
        <w:br/>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r>
        <w:br/>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w:t>
      </w:r>
      <w:r>
        <w:br/>
      </w:r>
      <w:r>
        <w:rPr>
          <w:rStyle w:val="NormalTok"/>
        </w:rPr>
        <w:t xml:space="preserve">    prob2,</w:t>
      </w:r>
      <w:r>
        <w:br/>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r>
        <w:br/>
      </w:r>
      <w:r>
        <w:br/>
      </w: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w:t>
      </w:r>
      <w:r>
        <w:br/>
      </w:r>
      <w:r>
        <w:rPr>
          <w:rStyle w:val="NormalTok"/>
        </w:rPr>
        <w:t xml:space="preserve">    prob3,</w:t>
      </w:r>
      <w:r>
        <w:br/>
      </w:r>
      <w:r>
        <w:rPr>
          <w:rStyle w:val="NormalTok"/>
        </w:rPr>
        <w:t xml:space="preserve">    saveat </w:t>
      </w:r>
      <w:r>
        <w:rPr>
          <w:rStyle w:val="OperatorTok"/>
        </w:rPr>
        <w:t xml:space="preserve">=</w:t>
      </w:r>
      <w:r>
        <w:rPr>
          <w:rStyle w:val="NormalTok"/>
        </w:rPr>
        <w:t xml:space="preserve"> </w:t>
      </w:r>
      <w:r>
        <w:rPr>
          <w:rStyle w:val="FloatTok"/>
        </w:rPr>
        <w:t xml:space="preserve">0.05</w:t>
      </w:r>
      <w:r>
        <w:rPr>
          <w:rStyle w:val="NormalTok"/>
        </w:rPr>
        <w:t xml:space="preserve">)</w:t>
      </w:r>
      <w:r>
        <w:br/>
      </w:r>
      <w:r>
        <w:rPr>
          <w:rStyle w:val="NormalTok"/>
        </w:rPr>
        <w:t xml:space="preserve">y1_max </w:t>
      </w:r>
      <w:r>
        <w:rPr>
          <w:rStyle w:val="OperatorTok"/>
        </w:rPr>
        <w:t xml:space="preserve">=</w:t>
      </w:r>
      <w:r>
        <w:rPr>
          <w:rStyle w:val="NormalTok"/>
        </w:rPr>
        <w:t xml:space="preserve"> </w:t>
      </w:r>
      <w:r>
        <w:rPr>
          <w:rStyle w:val="FunctionTok"/>
        </w:rPr>
        <w:t xml:space="preserve">maximum</w:t>
      </w:r>
      <w:r>
        <w:rPr>
          <w:rStyle w:val="NormalTok"/>
        </w:rPr>
        <w:t xml:space="preserve">(sol1.u[</w:t>
      </w:r>
      <w:r>
        <w:rPr>
          <w:rStyle w:val="FloatTok"/>
        </w:rPr>
        <w:t xml:space="preserve">2</w:t>
      </w:r>
      <w:r>
        <w:rPr>
          <w:rStyle w:val="NormalTok"/>
        </w:rPr>
        <w:t xml:space="preserve">])</w:t>
      </w:r>
      <w:r>
        <w:br/>
      </w:r>
      <w:r>
        <w:rPr>
          <w:rStyle w:val="NormalTok"/>
        </w:rPr>
        <w:t xml:space="preserve">y2_max </w:t>
      </w:r>
      <w:r>
        <w:rPr>
          <w:rStyle w:val="OperatorTok"/>
        </w:rPr>
        <w:t xml:space="preserve">=</w:t>
      </w:r>
      <w:r>
        <w:rPr>
          <w:rStyle w:val="NormalTok"/>
        </w:rPr>
        <w:t xml:space="preserve"> </w:t>
      </w:r>
      <w:r>
        <w:rPr>
          <w:rStyle w:val="FunctionTok"/>
        </w:rPr>
        <w:t xml:space="preserve">maximum</w:t>
      </w:r>
      <w:r>
        <w:rPr>
          <w:rStyle w:val="NormalTok"/>
        </w:rPr>
        <w:t xml:space="preserve">(sol2.u[</w:t>
      </w:r>
      <w:r>
        <w:rPr>
          <w:rStyle w:val="FloatTok"/>
        </w:rPr>
        <w:t xml:space="preserve">2</w:t>
      </w:r>
      <w:r>
        <w:rPr>
          <w:rStyle w:val="NormalTok"/>
        </w:rPr>
        <w:t xml:space="preserve">])</w:t>
      </w:r>
      <w:r>
        <w:br/>
      </w:r>
      <w:r>
        <w:rPr>
          <w:rStyle w:val="NormalTok"/>
        </w:rPr>
        <w:t xml:space="preserve">y3_max </w:t>
      </w:r>
      <w:r>
        <w:rPr>
          <w:rStyle w:val="OperatorTok"/>
        </w:rPr>
        <w:t xml:space="preserve">=</w:t>
      </w:r>
      <w:r>
        <w:rPr>
          <w:rStyle w:val="NormalTok"/>
        </w:rPr>
        <w:t xml:space="preserve"> </w:t>
      </w:r>
      <w:r>
        <w:rPr>
          <w:rStyle w:val="FunctionTok"/>
        </w:rPr>
        <w:t xml:space="preserve">maximum</w:t>
      </w:r>
      <w:r>
        <w:rPr>
          <w:rStyle w:val="NormalTok"/>
        </w:rPr>
        <w:t xml:space="preserve">(sol3.u[</w:t>
      </w:r>
      <w:r>
        <w:rPr>
          <w:rStyle w:val="FloatTok"/>
        </w:rPr>
        <w:t xml:space="preserve">2</w:t>
      </w:r>
      <w:r>
        <w:rPr>
          <w:rStyle w:val="NormalTok"/>
        </w:rPr>
        <w:t xml:space="preserve">])</w:t>
      </w:r>
      <w:r>
        <w:br/>
      </w:r>
      <w:r>
        <w:br/>
      </w:r>
      <w:r>
        <w:rPr>
          <w:rStyle w:val="NormalTok"/>
        </w:rPr>
        <w:t xml:space="preserve">plt1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NormalTok"/>
        </w:rPr>
        <w:t xml:space="preserve">    legend</w:t>
      </w:r>
      <w:r>
        <w:rPr>
          <w:rStyle w:val="OperatorTok"/>
        </w:rPr>
        <w:t xml:space="preserve">=</w:t>
      </w:r>
      <w:r>
        <w:rPr>
          <w:rStyle w:val="ConstantTok"/>
        </w:rPr>
        <w:t xml:space="preserve">true</w:t>
      </w:r>
      <w:r>
        <w:rPr>
          <w:rStyle w:val="NormalTok"/>
        </w:rPr>
        <w:t xml:space="preserve">)</w:t>
      </w:r>
      <w:r>
        <w:br/>
      </w:r>
      <w:r>
        <w:rPr>
          <w:rStyle w:val="FunctionTok"/>
        </w:rPr>
        <w:t xml:space="preserve">plot!</w:t>
      </w:r>
      <w:r>
        <w:rPr>
          <w:rStyle w:val="NormalTok"/>
        </w:rPr>
        <w:t xml:space="preserve">(</w:t>
      </w:r>
      <w:r>
        <w:br/>
      </w:r>
      <w:r>
        <w:rPr>
          <w:rStyle w:val="NormalTok"/>
        </w:rPr>
        <w:t xml:space="preserve">    plt1,</w:t>
      </w:r>
      <w:r>
        <w:br/>
      </w:r>
      <w:r>
        <w:rPr>
          <w:rStyle w:val="NormalTok"/>
        </w:rPr>
        <w:t xml:space="preserve">    sol1,</w:t>
      </w:r>
      <w:r>
        <w:br/>
      </w:r>
      <w:r>
        <w:rPr>
          <w:rStyle w:val="NormalTok"/>
        </w:rPr>
        <w:t xml:space="preserve">    idxs</w:t>
      </w:r>
      <w:r>
        <w:rPr>
          <w:rStyle w:val="OperatorTok"/>
        </w:rPr>
        <w:t xml:space="preserve">=</w:t>
      </w:r>
      <w:r>
        <w:rPr>
          <w:rStyle w:val="NormalTok"/>
        </w:rPr>
        <w:t xml:space="preserve">(</w:t>
      </w:r>
      <w:r>
        <w:rPr>
          <w:rStyle w:val="FloatTok"/>
        </w:rPr>
        <w:t xml:space="preserve">1</w:t>
      </w:r>
      <w:r>
        <w:rPr>
          <w:rStyle w:val="NormalTok"/>
        </w:rPr>
        <w:t xml:space="preserve">,</w:t>
      </w:r>
      <w:r>
        <w:rPr>
          <w:rStyle w:val="FloatTok"/>
        </w:rPr>
        <w:t xml:space="preserve">2</w:t>
      </w:r>
      <w:r>
        <w:rPr>
          <w:rStyle w:val="NormalTok"/>
        </w:rPr>
        <w:t xml:space="preserve">),</w:t>
      </w:r>
      <w:r>
        <w:br/>
      </w:r>
      <w:r>
        <w:rPr>
          <w:rStyle w:val="NormalTok"/>
        </w:rPr>
        <w:t xml:space="preserve">    label</w:t>
      </w:r>
      <w:r>
        <w:rPr>
          <w:rStyle w:val="OperatorTok"/>
        </w:rPr>
        <w:t xml:space="preserve">=</w:t>
      </w:r>
      <w:r>
        <w:rPr>
          <w:rStyle w:val="StringTok"/>
        </w:rPr>
        <w:t xml:space="preserve">"Фазовый портрет гармонического осциллятора без затуханий"</w:t>
      </w:r>
      <w:r>
        <w:rPr>
          <w:rStyle w:val="NormalTok"/>
        </w:rPr>
        <w:t xml:space="preserve">,</w:t>
      </w:r>
      <w:r>
        <w:br/>
      </w:r>
      <w:r>
        <w:rPr>
          <w:rStyle w:val="NormalTok"/>
        </w:rPr>
        <w:t xml:space="preserve">    xlabel</w:t>
      </w:r>
      <w:r>
        <w:rPr>
          <w:rStyle w:val="OperatorTok"/>
        </w:rPr>
        <w:t xml:space="preserve">=</w:t>
      </w:r>
      <w:r>
        <w:rPr>
          <w:rStyle w:val="StringTok"/>
        </w:rPr>
        <w:t xml:space="preserve">"Координата"</w:t>
      </w:r>
      <w:r>
        <w:rPr>
          <w:rStyle w:val="NormalTok"/>
        </w:rPr>
        <w:t xml:space="preserve">,</w:t>
      </w:r>
      <w:r>
        <w:br/>
      </w:r>
      <w:r>
        <w:rPr>
          <w:rStyle w:val="NormalTok"/>
        </w:rPr>
        <w:t xml:space="preserve">    ylabel</w:t>
      </w:r>
      <w:r>
        <w:rPr>
          <w:rStyle w:val="OperatorTok"/>
        </w:rPr>
        <w:t xml:space="preserve">=</w:t>
      </w:r>
      <w:r>
        <w:rPr>
          <w:rStyle w:val="StringTok"/>
        </w:rPr>
        <w:t xml:space="preserve">"Скорость колебаний"</w:t>
      </w:r>
      <w:r>
        <w:rPr>
          <w:rStyle w:val="NormalTok"/>
        </w:rPr>
        <w:t xml:space="preserve">,</w:t>
      </w:r>
      <w:r>
        <w:br/>
      </w:r>
      <w:r>
        <w:rPr>
          <w:rStyle w:val="NormalTok"/>
        </w:rPr>
        <w:t xml:space="preserve">    ylims </w:t>
      </w:r>
      <w:r>
        <w:rPr>
          <w:rStyle w:val="OperatorTok"/>
        </w:rPr>
        <w:t xml:space="preserve">=</w:t>
      </w:r>
      <w:r>
        <w:rPr>
          <w:rStyle w:val="NormalTok"/>
        </w:rPr>
        <w:t xml:space="preserve"> (u0[</w:t>
      </w:r>
      <w:r>
        <w:rPr>
          <w:rStyle w:val="FloatTok"/>
        </w:rPr>
        <w:t xml:space="preserve">2</w:t>
      </w:r>
      <w:r>
        <w:rPr>
          <w:rStyle w:val="NormalTok"/>
        </w:rPr>
        <w:t xml:space="preserve">]</w:t>
      </w:r>
      <w:r>
        <w:rPr>
          <w:rStyle w:val="OperatorTok"/>
        </w:rPr>
        <w:t xml:space="preserve">-</w:t>
      </w:r>
      <w:r>
        <w:rPr>
          <w:rStyle w:val="FloatTok"/>
        </w:rPr>
        <w:t xml:space="preserve">1</w:t>
      </w:r>
      <w:r>
        <w:rPr>
          <w:rStyle w:val="NormalTok"/>
        </w:rPr>
        <w:t xml:space="preserve">, y1_max </w:t>
      </w:r>
      <w:r>
        <w:rPr>
          <w:rStyle w:val="OperatorTok"/>
        </w:rPr>
        <w:t xml:space="preserve">+</w:t>
      </w:r>
      <w:r>
        <w:rPr>
          <w:rStyle w:val="NormalTok"/>
        </w:rPr>
        <w:t xml:space="preserve"> </w:t>
      </w:r>
      <w:r>
        <w:rPr>
          <w:rStyle w:val="FloatTok"/>
        </w:rPr>
        <w:t xml:space="preserve">3</w:t>
      </w:r>
      <w:r>
        <w:rPr>
          <w:rStyle w:val="NormalTok"/>
        </w:rPr>
        <w:t xml:space="preserve">),</w:t>
      </w:r>
      <w:r>
        <w:br/>
      </w:r>
      <w:r>
        <w:rPr>
          <w:rStyle w:val="NormalTok"/>
        </w:rPr>
        <w:t xml:space="preserve">    legend_position</w:t>
      </w:r>
      <w:r>
        <w:rPr>
          <w:rStyle w:val="OperatorTok"/>
        </w:rPr>
        <w:t xml:space="preserve">=:</w:t>
      </w:r>
      <w:r>
        <w:rPr>
          <w:rStyle w:val="NormalTok"/>
        </w:rPr>
        <w:t xml:space="preserve">topright,</w:t>
      </w:r>
      <w:r>
        <w:br/>
      </w:r>
      <w:r>
        <w:rPr>
          <w:rStyle w:val="NormalTok"/>
        </w:rPr>
        <w:t xml:space="preserve">    titlefontsize</w:t>
      </w:r>
      <w:r>
        <w:rPr>
          <w:rStyle w:val="OperatorTok"/>
        </w:rPr>
        <w:t xml:space="preserve">=:</w:t>
      </w:r>
      <w:r>
        <w:rPr>
          <w:rStyle w:val="FloatTok"/>
        </w:rPr>
        <w:t xml:space="preserve">10</w:t>
      </w:r>
      <w:r>
        <w:rPr>
          <w:rStyle w:val="NormalTok"/>
        </w:rPr>
        <w:t xml:space="preserve">,</w:t>
      </w:r>
      <w:r>
        <w:br/>
      </w:r>
      <w:r>
        <w:rPr>
          <w:rStyle w:val="NormalTok"/>
        </w:rPr>
        <w:t xml:space="preserve">    color</w:t>
      </w:r>
      <w:r>
        <w:rPr>
          <w:rStyle w:val="OperatorTok"/>
        </w:rPr>
        <w:t xml:space="preserve">=:</w:t>
      </w:r>
      <w:r>
        <w:rPr>
          <w:rStyle w:val="NormalTok"/>
        </w:rPr>
        <w:t xml:space="preserve">red,</w:t>
      </w:r>
      <w:r>
        <w:br/>
      </w:r>
      <w:r>
        <w:rPr>
          <w:rStyle w:val="NormalTok"/>
        </w:rPr>
        <w:t xml:space="preserve">    title</w:t>
      </w:r>
      <w:r>
        <w:rPr>
          <w:rStyle w:val="OperatorTok"/>
        </w:rPr>
        <w:t xml:space="preserve">=</w:t>
      </w:r>
      <w:r>
        <w:rPr>
          <w:rStyle w:val="StringTok"/>
        </w:rPr>
        <w:t xml:space="preserve">"Модель гармонического осциллятора без затуханий"</w:t>
      </w:r>
      <w:r>
        <w:rPr>
          <w:rStyle w:val="NormalTok"/>
        </w:rPr>
        <w:t xml:space="preserve">)</w:t>
      </w:r>
      <w:r>
        <w:br/>
      </w:r>
      <w:r>
        <w:rPr>
          <w:rStyle w:val="NormalTok"/>
        </w:rPr>
        <w:t xml:space="preserve">           </w:t>
      </w:r>
      <w:r>
        <w:br/>
      </w:r>
      <w:r>
        <w:rPr>
          <w:rStyle w:val="NormalTok"/>
        </w:rPr>
        <w:t xml:space="preserve">plt2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NormalTok"/>
        </w:rPr>
        <w:t xml:space="preserve">    legend</w:t>
      </w:r>
      <w:r>
        <w:rPr>
          <w:rStyle w:val="OperatorTok"/>
        </w:rPr>
        <w:t xml:space="preserve">=</w:t>
      </w:r>
      <w:r>
        <w:rPr>
          <w:rStyle w:val="ConstantTok"/>
        </w:rPr>
        <w:t xml:space="preserve">true</w:t>
      </w:r>
      <w:r>
        <w:rPr>
          <w:rStyle w:val="NormalTok"/>
        </w:rPr>
        <w:t xml:space="preserve">)</w:t>
      </w:r>
      <w:r>
        <w:br/>
      </w:r>
      <w:r>
        <w:rPr>
          <w:rStyle w:val="FunctionTok"/>
        </w:rPr>
        <w:t xml:space="preserve">plot!</w:t>
      </w:r>
      <w:r>
        <w:rPr>
          <w:rStyle w:val="NormalTok"/>
        </w:rPr>
        <w:t xml:space="preserve">(</w:t>
      </w:r>
      <w:r>
        <w:br/>
      </w:r>
      <w:r>
        <w:rPr>
          <w:rStyle w:val="NormalTok"/>
        </w:rPr>
        <w:t xml:space="preserve">    plt2,</w:t>
      </w:r>
      <w:r>
        <w:br/>
      </w:r>
      <w:r>
        <w:rPr>
          <w:rStyle w:val="NormalTok"/>
        </w:rPr>
        <w:t xml:space="preserve">    sol2,</w:t>
      </w:r>
      <w:r>
        <w:br/>
      </w:r>
      <w:r>
        <w:rPr>
          <w:rStyle w:val="NormalTok"/>
        </w:rPr>
        <w:t xml:space="preserve">    idxs</w:t>
      </w:r>
      <w:r>
        <w:rPr>
          <w:rStyle w:val="OperatorTok"/>
        </w:rPr>
        <w:t xml:space="preserve">=</w:t>
      </w:r>
      <w:r>
        <w:rPr>
          <w:rStyle w:val="NormalTok"/>
        </w:rPr>
        <w:t xml:space="preserve">(</w:t>
      </w:r>
      <w:r>
        <w:rPr>
          <w:rStyle w:val="FloatTok"/>
        </w:rPr>
        <w:t xml:space="preserve">1</w:t>
      </w:r>
      <w:r>
        <w:rPr>
          <w:rStyle w:val="NormalTok"/>
        </w:rPr>
        <w:t xml:space="preserve">,</w:t>
      </w:r>
      <w:r>
        <w:rPr>
          <w:rStyle w:val="FloatTok"/>
        </w:rPr>
        <w:t xml:space="preserve">2</w:t>
      </w:r>
      <w:r>
        <w:rPr>
          <w:rStyle w:val="NormalTok"/>
        </w:rPr>
        <w:t xml:space="preserve">),</w:t>
      </w:r>
      <w:r>
        <w:br/>
      </w:r>
      <w:r>
        <w:rPr>
          <w:rStyle w:val="NormalTok"/>
        </w:rPr>
        <w:t xml:space="preserve">    label</w:t>
      </w:r>
      <w:r>
        <w:rPr>
          <w:rStyle w:val="OperatorTok"/>
        </w:rPr>
        <w:t xml:space="preserve">=</w:t>
      </w:r>
      <w:r>
        <w:rPr>
          <w:rStyle w:val="StringTok"/>
        </w:rPr>
        <w:t xml:space="preserve">"Фазовый портрет гармонического осциллятора с затуханиями"</w:t>
      </w:r>
      <w:r>
        <w:rPr>
          <w:rStyle w:val="NormalTok"/>
        </w:rPr>
        <w:t xml:space="preserve">,</w:t>
      </w:r>
      <w:r>
        <w:br/>
      </w:r>
      <w:r>
        <w:rPr>
          <w:rStyle w:val="NormalTok"/>
        </w:rPr>
        <w:t xml:space="preserve">    xlabel</w:t>
      </w:r>
      <w:r>
        <w:rPr>
          <w:rStyle w:val="OperatorTok"/>
        </w:rPr>
        <w:t xml:space="preserve">=</w:t>
      </w:r>
      <w:r>
        <w:rPr>
          <w:rStyle w:val="StringTok"/>
        </w:rPr>
        <w:t xml:space="preserve">"Координата"</w:t>
      </w:r>
      <w:r>
        <w:rPr>
          <w:rStyle w:val="NormalTok"/>
        </w:rPr>
        <w:t xml:space="preserve">,</w:t>
      </w:r>
      <w:r>
        <w:br/>
      </w:r>
      <w:r>
        <w:rPr>
          <w:rStyle w:val="NormalTok"/>
        </w:rPr>
        <w:t xml:space="preserve">    ylabel</w:t>
      </w:r>
      <w:r>
        <w:rPr>
          <w:rStyle w:val="OperatorTok"/>
        </w:rPr>
        <w:t xml:space="preserve">=</w:t>
      </w:r>
      <w:r>
        <w:rPr>
          <w:rStyle w:val="StringTok"/>
        </w:rPr>
        <w:t xml:space="preserve">"Скорость колебаний"</w:t>
      </w:r>
      <w:r>
        <w:rPr>
          <w:rStyle w:val="NormalTok"/>
        </w:rPr>
        <w:t xml:space="preserve">,</w:t>
      </w:r>
      <w:r>
        <w:br/>
      </w:r>
      <w:r>
        <w:rPr>
          <w:rStyle w:val="NormalTok"/>
        </w:rPr>
        <w:t xml:space="preserve">    ylims </w:t>
      </w:r>
      <w:r>
        <w:rPr>
          <w:rStyle w:val="OperatorTok"/>
        </w:rPr>
        <w:t xml:space="preserve">=</w:t>
      </w:r>
      <w:r>
        <w:rPr>
          <w:rStyle w:val="NormalTok"/>
        </w:rPr>
        <w:t xml:space="preserve"> (u0[</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y2_max),</w:t>
      </w:r>
      <w:r>
        <w:br/>
      </w:r>
      <w:r>
        <w:rPr>
          <w:rStyle w:val="NormalTok"/>
        </w:rPr>
        <w:t xml:space="preserve">    legend_position</w:t>
      </w:r>
      <w:r>
        <w:rPr>
          <w:rStyle w:val="OperatorTok"/>
        </w:rPr>
        <w:t xml:space="preserve">=:</w:t>
      </w:r>
      <w:r>
        <w:rPr>
          <w:rStyle w:val="NormalTok"/>
        </w:rPr>
        <w:t xml:space="preserve">bottomleft,</w:t>
      </w:r>
      <w:r>
        <w:br/>
      </w:r>
      <w:r>
        <w:rPr>
          <w:rStyle w:val="NormalTok"/>
        </w:rPr>
        <w:t xml:space="preserve">    legend_font_pointsize</w:t>
      </w:r>
      <w:r>
        <w:rPr>
          <w:rStyle w:val="OperatorTok"/>
        </w:rPr>
        <w:t xml:space="preserve">=:</w:t>
      </w:r>
      <w:r>
        <w:rPr>
          <w:rStyle w:val="FloatTok"/>
        </w:rPr>
        <w:t xml:space="preserve">7</w:t>
      </w:r>
      <w:r>
        <w:rPr>
          <w:rStyle w:val="NormalTok"/>
        </w:rPr>
        <w:t xml:space="preserve">,</w:t>
      </w:r>
      <w:r>
        <w:br/>
      </w:r>
      <w:r>
        <w:rPr>
          <w:rStyle w:val="NormalTok"/>
        </w:rPr>
        <w:t xml:space="preserve">    titlefontsize</w:t>
      </w:r>
      <w:r>
        <w:rPr>
          <w:rStyle w:val="OperatorTok"/>
        </w:rPr>
        <w:t xml:space="preserve">=:</w:t>
      </w:r>
      <w:r>
        <w:rPr>
          <w:rStyle w:val="FloatTok"/>
        </w:rPr>
        <w:t xml:space="preserve">10</w:t>
      </w:r>
      <w:r>
        <w:rPr>
          <w:rStyle w:val="NormalTok"/>
        </w:rPr>
        <w:t xml:space="preserve">,</w:t>
      </w:r>
      <w:r>
        <w:br/>
      </w:r>
      <w:r>
        <w:rPr>
          <w:rStyle w:val="NormalTok"/>
        </w:rPr>
        <w:t xml:space="preserve">    color</w:t>
      </w:r>
      <w:r>
        <w:rPr>
          <w:rStyle w:val="OperatorTok"/>
        </w:rPr>
        <w:t xml:space="preserve">=:</w:t>
      </w:r>
      <w:r>
        <w:rPr>
          <w:rStyle w:val="NormalTok"/>
        </w:rPr>
        <w:t xml:space="preserve">blue,</w:t>
      </w:r>
      <w:r>
        <w:br/>
      </w:r>
      <w:r>
        <w:rPr>
          <w:rStyle w:val="NormalTok"/>
        </w:rPr>
        <w:t xml:space="preserve">    title</w:t>
      </w:r>
      <w:r>
        <w:rPr>
          <w:rStyle w:val="OperatorTok"/>
        </w:rPr>
        <w:t xml:space="preserve">=</w:t>
      </w:r>
      <w:r>
        <w:rPr>
          <w:rStyle w:val="StringTok"/>
        </w:rPr>
        <w:t xml:space="preserve">"Модель гармонического осциллятора с затуханиями"</w:t>
      </w:r>
      <w:r>
        <w:rPr>
          <w:rStyle w:val="NormalTok"/>
        </w:rPr>
        <w:t xml:space="preserve">)</w:t>
      </w:r>
      <w:r>
        <w:br/>
      </w:r>
      <w:r>
        <w:br/>
      </w:r>
      <w:r>
        <w:rPr>
          <w:rStyle w:val="NormalTok"/>
        </w:rPr>
        <w:t xml:space="preserve">plt3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dpi</w:t>
      </w:r>
      <w:r>
        <w:rPr>
          <w:rStyle w:val="OperatorTok"/>
        </w:rPr>
        <w:t xml:space="preserve">=</w:t>
      </w:r>
      <w:r>
        <w:rPr>
          <w:rStyle w:val="FloatTok"/>
        </w:rPr>
        <w:t xml:space="preserve">300</w:t>
      </w:r>
      <w:r>
        <w:rPr>
          <w:rStyle w:val="NormalTok"/>
        </w:rPr>
        <w:t xml:space="preserve">,</w:t>
      </w:r>
      <w:r>
        <w:br/>
      </w:r>
      <w:r>
        <w:rPr>
          <w:rStyle w:val="NormalTok"/>
        </w:rPr>
        <w:t xml:space="preserve">    legend</w:t>
      </w:r>
      <w:r>
        <w:rPr>
          <w:rStyle w:val="OperatorTok"/>
        </w:rPr>
        <w:t xml:space="preserve">=</w:t>
      </w:r>
      <w:r>
        <w:rPr>
          <w:rStyle w:val="ConstantTok"/>
        </w:rPr>
        <w:t xml:space="preserve">true</w:t>
      </w:r>
      <w:r>
        <w:rPr>
          <w:rStyle w:val="NormalTok"/>
        </w:rPr>
        <w:t xml:space="preserve">)</w:t>
      </w:r>
      <w:r>
        <w:br/>
      </w:r>
      <w:r>
        <w:rPr>
          <w:rStyle w:val="FunctionTok"/>
        </w:rPr>
        <w:t xml:space="preserve">plot!</w:t>
      </w:r>
      <w:r>
        <w:rPr>
          <w:rStyle w:val="NormalTok"/>
        </w:rPr>
        <w:t xml:space="preserve">(</w:t>
      </w:r>
      <w:r>
        <w:br/>
      </w:r>
      <w:r>
        <w:rPr>
          <w:rStyle w:val="NormalTok"/>
        </w:rPr>
        <w:t xml:space="preserve">    plt3,</w:t>
      </w:r>
      <w:r>
        <w:br/>
      </w:r>
      <w:r>
        <w:rPr>
          <w:rStyle w:val="NormalTok"/>
        </w:rPr>
        <w:t xml:space="preserve">    sol3,</w:t>
      </w:r>
      <w:r>
        <w:br/>
      </w:r>
      <w:r>
        <w:rPr>
          <w:rStyle w:val="NormalTok"/>
        </w:rPr>
        <w:t xml:space="preserve">    idxs</w:t>
      </w:r>
      <w:r>
        <w:rPr>
          <w:rStyle w:val="OperatorTok"/>
        </w:rPr>
        <w:t xml:space="preserve">=</w:t>
      </w:r>
      <w:r>
        <w:rPr>
          <w:rStyle w:val="NormalTok"/>
        </w:rPr>
        <w:t xml:space="preserve">(</w:t>
      </w:r>
      <w:r>
        <w:rPr>
          <w:rStyle w:val="FloatTok"/>
        </w:rPr>
        <w:t xml:space="preserve">1</w:t>
      </w:r>
      <w:r>
        <w:rPr>
          <w:rStyle w:val="NormalTok"/>
        </w:rPr>
        <w:t xml:space="preserve">,</w:t>
      </w:r>
      <w:r>
        <w:rPr>
          <w:rStyle w:val="FloatTok"/>
        </w:rPr>
        <w:t xml:space="preserve">2</w:t>
      </w:r>
      <w:r>
        <w:rPr>
          <w:rStyle w:val="NormalTok"/>
        </w:rPr>
        <w:t xml:space="preserve">),</w:t>
      </w:r>
      <w:r>
        <w:br/>
      </w:r>
      <w:r>
        <w:rPr>
          <w:rStyle w:val="NormalTok"/>
        </w:rPr>
        <w:t xml:space="preserve">    label</w:t>
      </w:r>
      <w:r>
        <w:rPr>
          <w:rStyle w:val="OperatorTok"/>
        </w:rPr>
        <w:t xml:space="preserve">=</w:t>
      </w:r>
      <w:r>
        <w:rPr>
          <w:rStyle w:val="StringTok"/>
        </w:rPr>
        <w:t xml:space="preserve">"Фазовый портрет гармонического осциллятора с затуханиями под действием внешней силы"</w:t>
      </w:r>
      <w:r>
        <w:rPr>
          <w:rStyle w:val="NormalTok"/>
        </w:rPr>
        <w:t xml:space="preserve">,</w:t>
      </w:r>
      <w:r>
        <w:br/>
      </w:r>
      <w:r>
        <w:rPr>
          <w:rStyle w:val="NormalTok"/>
        </w:rPr>
        <w:t xml:space="preserve">    xlabel</w:t>
      </w:r>
      <w:r>
        <w:rPr>
          <w:rStyle w:val="OperatorTok"/>
        </w:rPr>
        <w:t xml:space="preserve">=</w:t>
      </w:r>
      <w:r>
        <w:rPr>
          <w:rStyle w:val="StringTok"/>
        </w:rPr>
        <w:t xml:space="preserve">"Координата"</w:t>
      </w:r>
      <w:r>
        <w:rPr>
          <w:rStyle w:val="NormalTok"/>
        </w:rPr>
        <w:t xml:space="preserve">,</w:t>
      </w:r>
      <w:r>
        <w:br/>
      </w:r>
      <w:r>
        <w:rPr>
          <w:rStyle w:val="NormalTok"/>
        </w:rPr>
        <w:t xml:space="preserve">    ylabel</w:t>
      </w:r>
      <w:r>
        <w:rPr>
          <w:rStyle w:val="OperatorTok"/>
        </w:rPr>
        <w:t xml:space="preserve">=</w:t>
      </w:r>
      <w:r>
        <w:rPr>
          <w:rStyle w:val="StringTok"/>
        </w:rPr>
        <w:t xml:space="preserve">"Скорость колебаний"</w:t>
      </w:r>
      <w:r>
        <w:rPr>
          <w:rStyle w:val="NormalTok"/>
        </w:rPr>
        <w:t xml:space="preserve">,</w:t>
      </w:r>
      <w:r>
        <w:br/>
      </w:r>
      <w:r>
        <w:rPr>
          <w:rStyle w:val="NormalTok"/>
        </w:rPr>
        <w:t xml:space="preserve">    ylims </w:t>
      </w:r>
      <w:r>
        <w:rPr>
          <w:rStyle w:val="OperatorTok"/>
        </w:rPr>
        <w:t xml:space="preserve">=</w:t>
      </w:r>
      <w:r>
        <w:rPr>
          <w:rStyle w:val="NormalTok"/>
        </w:rPr>
        <w:t xml:space="preserve"> (u0[</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y3_max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legend_position</w:t>
      </w:r>
      <w:r>
        <w:rPr>
          <w:rStyle w:val="OperatorTok"/>
        </w:rPr>
        <w:t xml:space="preserve">=:</w:t>
      </w:r>
      <w:r>
        <w:rPr>
          <w:rStyle w:val="NormalTok"/>
        </w:rPr>
        <w:t xml:space="preserve">bottomleft,</w:t>
      </w:r>
      <w:r>
        <w:br/>
      </w:r>
      <w:r>
        <w:rPr>
          <w:rStyle w:val="NormalTok"/>
        </w:rPr>
        <w:t xml:space="preserve">    legend_font_pointsize</w:t>
      </w:r>
      <w:r>
        <w:rPr>
          <w:rStyle w:val="OperatorTok"/>
        </w:rPr>
        <w:t xml:space="preserve">=:</w:t>
      </w:r>
      <w:r>
        <w:rPr>
          <w:rStyle w:val="FloatTok"/>
        </w:rPr>
        <w:t xml:space="preserve">6</w:t>
      </w:r>
      <w:r>
        <w:rPr>
          <w:rStyle w:val="NormalTok"/>
        </w:rPr>
        <w:t xml:space="preserve">,</w:t>
      </w:r>
      <w:r>
        <w:br/>
      </w:r>
      <w:r>
        <w:rPr>
          <w:rStyle w:val="NormalTok"/>
        </w:rPr>
        <w:t xml:space="preserve">    titlefontsize</w:t>
      </w:r>
      <w:r>
        <w:rPr>
          <w:rStyle w:val="OperatorTok"/>
        </w:rPr>
        <w:t xml:space="preserve">=:</w:t>
      </w:r>
      <w:r>
        <w:rPr>
          <w:rStyle w:val="FloatTok"/>
        </w:rPr>
        <w:t xml:space="preserve">8</w:t>
      </w:r>
      <w:r>
        <w:rPr>
          <w:rStyle w:val="NormalTok"/>
        </w:rPr>
        <w:t xml:space="preserve">,</w:t>
      </w:r>
      <w:r>
        <w:br/>
      </w:r>
      <w:r>
        <w:rPr>
          <w:rStyle w:val="NormalTok"/>
        </w:rPr>
        <w:t xml:space="preserve">    color</w:t>
      </w:r>
      <w:r>
        <w:rPr>
          <w:rStyle w:val="OperatorTok"/>
        </w:rPr>
        <w:t xml:space="preserve">=:</w:t>
      </w:r>
      <w:r>
        <w:rPr>
          <w:rStyle w:val="NormalTok"/>
        </w:rPr>
        <w:t xml:space="preserve">green,</w:t>
      </w:r>
      <w:r>
        <w:br/>
      </w:r>
      <w:r>
        <w:rPr>
          <w:rStyle w:val="NormalTok"/>
        </w:rPr>
        <w:t xml:space="preserve">    title</w:t>
      </w:r>
      <w:r>
        <w:rPr>
          <w:rStyle w:val="OperatorTok"/>
        </w:rPr>
        <w:t xml:space="preserve">=</w:t>
      </w:r>
      <w:r>
        <w:rPr>
          <w:rStyle w:val="StringTok"/>
        </w:rPr>
        <w:t xml:space="preserve">"Модель гармонического осциллятора с затуханиями под действием внешней силы"</w:t>
      </w:r>
      <w:r>
        <w:rPr>
          <w:rStyle w:val="NormalTok"/>
        </w:rPr>
        <w:t xml:space="preserve">)</w:t>
      </w:r>
      <w:r>
        <w:br/>
      </w:r>
      <w:r>
        <w:br/>
      </w:r>
      <w:r>
        <w:rPr>
          <w:rStyle w:val="FunctionTok"/>
        </w:rPr>
        <w:t xml:space="preserve">savefig</w:t>
      </w:r>
      <w:r>
        <w:rPr>
          <w:rStyle w:val="NormalTok"/>
        </w:rPr>
        <w:t xml:space="preserve">(plt1, </w:t>
      </w:r>
      <w:r>
        <w:rPr>
          <w:rStyle w:val="StringTok"/>
        </w:rPr>
        <w:t xml:space="preserve">"image/lab04_1.png"</w:t>
      </w:r>
      <w:r>
        <w:rPr>
          <w:rStyle w:val="NormalTok"/>
        </w:rPr>
        <w:t xml:space="preserve">)</w:t>
      </w:r>
      <w:r>
        <w:br/>
      </w:r>
      <w:r>
        <w:rPr>
          <w:rStyle w:val="FunctionTok"/>
        </w:rPr>
        <w:t xml:space="preserve">savefig</w:t>
      </w:r>
      <w:r>
        <w:rPr>
          <w:rStyle w:val="NormalTok"/>
        </w:rPr>
        <w:t xml:space="preserve">(plt2, </w:t>
      </w:r>
      <w:r>
        <w:rPr>
          <w:rStyle w:val="StringTok"/>
        </w:rPr>
        <w:t xml:space="preserve">"image/lab04_2.png"</w:t>
      </w:r>
      <w:r>
        <w:rPr>
          <w:rStyle w:val="NormalTok"/>
        </w:rPr>
        <w:t xml:space="preserve">)</w:t>
      </w:r>
      <w:r>
        <w:br/>
      </w:r>
      <w:r>
        <w:rPr>
          <w:rStyle w:val="FunctionTok"/>
        </w:rPr>
        <w:t xml:space="preserve">savefig</w:t>
      </w:r>
      <w:r>
        <w:rPr>
          <w:rStyle w:val="NormalTok"/>
        </w:rPr>
        <w:t xml:space="preserve">(plt3, </w:t>
      </w:r>
      <w:r>
        <w:rPr>
          <w:rStyle w:val="StringTok"/>
        </w:rPr>
        <w:t xml:space="preserve">"image/lab04_3.png"</w:t>
      </w:r>
      <w:r>
        <w:rPr>
          <w:rStyle w:val="NormalTok"/>
        </w:rPr>
        <w:t xml:space="preserve">)</w:t>
      </w:r>
    </w:p>
    <w:bookmarkEnd w:id="24"/>
    <w:bookmarkStart w:id="25" w:name="реализация-на-openmodelica"/>
    <w:p>
      <w:pPr>
        <w:pStyle w:val="Heading2"/>
      </w:pPr>
      <w:r>
        <w:rPr>
          <w:rStyle w:val="SectionNumber"/>
        </w:rPr>
        <w:t xml:space="preserve">4.3</w:t>
      </w:r>
      <w:r>
        <w:tab/>
      </w:r>
      <w:r>
        <w:t xml:space="preserve">Реализация на OpenModelica</w:t>
      </w:r>
    </w:p>
    <w:p>
      <w:pPr>
        <w:numPr>
          <w:ilvl w:val="0"/>
          <w:numId w:val="1004"/>
        </w:numPr>
        <w:pStyle w:val="Compact"/>
      </w:pPr>
      <w:r>
        <w:t xml:space="preserve">Фазовый портрет гармонического осциллятора без затуханий (Рис. [??]).</w:t>
      </w:r>
    </w:p>
    <w:p>
      <w:pPr>
        <w:numPr>
          <w:ilvl w:val="0"/>
          <w:numId w:val="1004"/>
        </w:numPr>
        <w:pStyle w:val="Compact"/>
      </w:pPr>
      <w:r>
        <w:t xml:space="preserve">Фазовый портрет гармонического осциллятора с затуханиями (Рис. [??]).</w:t>
      </w:r>
    </w:p>
    <w:p>
      <w:pPr>
        <w:numPr>
          <w:ilvl w:val="0"/>
          <w:numId w:val="1004"/>
        </w:numPr>
        <w:pStyle w:val="Compact"/>
      </w:pPr>
      <w:r>
        <w:t xml:space="preserve">Фазовый портрет гармонического осциллятора с затуханиями под действием внешней силы (Рис. [??]).</w:t>
      </w:r>
    </w:p>
    <w:p>
      <w:pPr>
        <w:pStyle w:val="FirstParagraph"/>
      </w:pPr>
      <w:r>
        <w:t xml:space="preserve">Код на OpenModelica:</w:t>
      </w:r>
    </w:p>
    <w:p>
      <w:pPr>
        <w:pStyle w:val="BodyText"/>
      </w:pPr>
      <w:r>
        <w:t xml:space="preserve">Первая модель гармонических колебаний без затуханий:</w:t>
      </w:r>
    </w:p>
    <w:p>
      <w:pPr>
        <w:pStyle w:val="SourceCode"/>
      </w:pPr>
      <w:r>
        <w:rPr>
          <w:rStyle w:val="VerbatimChar"/>
        </w:rPr>
        <w:t xml:space="preserve">model oscillator1</w:t>
      </w:r>
      <w:r>
        <w:br/>
      </w:r>
      <w:r>
        <w:rPr>
          <w:rStyle w:val="VerbatimChar"/>
        </w:rPr>
        <w:t xml:space="preserve">Real x;</w:t>
      </w:r>
      <w:r>
        <w:br/>
      </w:r>
      <w:r>
        <w:rPr>
          <w:rStyle w:val="VerbatimChar"/>
        </w:rPr>
        <w:t xml:space="preserve">Real y;</w:t>
      </w:r>
      <w:r>
        <w:br/>
      </w:r>
      <w:r>
        <w:rPr>
          <w:rStyle w:val="VerbatimChar"/>
        </w:rPr>
        <w:t xml:space="preserve">initial equation</w:t>
      </w:r>
      <w:r>
        <w:br/>
      </w:r>
      <w:r>
        <w:rPr>
          <w:rStyle w:val="VerbatimChar"/>
        </w:rPr>
        <w:t xml:space="preserve">  x = 0.9;</w:t>
      </w:r>
      <w:r>
        <w:br/>
      </w:r>
      <w:r>
        <w:rPr>
          <w:rStyle w:val="VerbatimChar"/>
        </w:rPr>
        <w:t xml:space="preserve">  y = -1.9;</w:t>
      </w:r>
      <w:r>
        <w:br/>
      </w:r>
      <w:r>
        <w:rPr>
          <w:rStyle w:val="VerbatimChar"/>
        </w:rPr>
        <w:t xml:space="preserve">equation</w:t>
      </w:r>
      <w:r>
        <w:br/>
      </w:r>
      <w:r>
        <w:rPr>
          <w:rStyle w:val="VerbatimChar"/>
        </w:rPr>
        <w:t xml:space="preserve">  der(x) = y;</w:t>
      </w:r>
      <w:r>
        <w:br/>
      </w:r>
      <w:r>
        <w:rPr>
          <w:rStyle w:val="VerbatimChar"/>
        </w:rPr>
        <w:t xml:space="preserve">  der(y) = -5.1*x;</w:t>
      </w:r>
      <w:r>
        <w:br/>
      </w:r>
      <w:r>
        <w:rPr>
          <w:rStyle w:val="VerbatimChar"/>
        </w:rPr>
        <w:t xml:space="preserve">end oscillator1;</w:t>
      </w:r>
    </w:p>
    <w:p>
      <w:pPr>
        <w:pStyle w:val="FirstParagraph"/>
      </w:pPr>
      <w:r>
        <w:t xml:space="preserve">Вторая модель гармонических колебаний с затуханиями:</w:t>
      </w:r>
    </w:p>
    <w:p>
      <w:pPr>
        <w:pStyle w:val="SourceCode"/>
      </w:pPr>
      <w:r>
        <w:rPr>
          <w:rStyle w:val="VerbatimChar"/>
        </w:rPr>
        <w:t xml:space="preserve">model oscillator2</w:t>
      </w:r>
      <w:r>
        <w:br/>
      </w:r>
      <w:r>
        <w:rPr>
          <w:rStyle w:val="VerbatimChar"/>
        </w:rPr>
        <w:t xml:space="preserve">Real x;</w:t>
      </w:r>
      <w:r>
        <w:br/>
      </w:r>
      <w:r>
        <w:rPr>
          <w:rStyle w:val="VerbatimChar"/>
        </w:rPr>
        <w:t xml:space="preserve">Real y;</w:t>
      </w:r>
      <w:r>
        <w:br/>
      </w:r>
      <w:r>
        <w:rPr>
          <w:rStyle w:val="VerbatimChar"/>
        </w:rPr>
        <w:t xml:space="preserve">initial equation</w:t>
      </w:r>
      <w:r>
        <w:br/>
      </w:r>
      <w:r>
        <w:rPr>
          <w:rStyle w:val="VerbatimChar"/>
        </w:rPr>
        <w:t xml:space="preserve">  x = 0.9;</w:t>
      </w:r>
      <w:r>
        <w:br/>
      </w:r>
      <w:r>
        <w:rPr>
          <w:rStyle w:val="VerbatimChar"/>
        </w:rPr>
        <w:t xml:space="preserve">  y = -1.9;</w:t>
      </w:r>
      <w:r>
        <w:br/>
      </w:r>
      <w:r>
        <w:rPr>
          <w:rStyle w:val="VerbatimChar"/>
        </w:rPr>
        <w:t xml:space="preserve">equation</w:t>
      </w:r>
      <w:r>
        <w:br/>
      </w:r>
      <w:r>
        <w:rPr>
          <w:rStyle w:val="VerbatimChar"/>
        </w:rPr>
        <w:t xml:space="preserve">  der(x) = y;</w:t>
      </w:r>
      <w:r>
        <w:br/>
      </w:r>
      <w:r>
        <w:rPr>
          <w:rStyle w:val="VerbatimChar"/>
        </w:rPr>
        <w:t xml:space="preserve">  der(y) = -2*x - 0.9*der(x);</w:t>
      </w:r>
      <w:r>
        <w:br/>
      </w:r>
      <w:r>
        <w:rPr>
          <w:rStyle w:val="VerbatimChar"/>
        </w:rPr>
        <w:t xml:space="preserve">end oscillator2;</w:t>
      </w:r>
    </w:p>
    <w:p>
      <w:pPr>
        <w:pStyle w:val="FirstParagraph"/>
      </w:pPr>
      <w:r>
        <w:t xml:space="preserve">Третья модель гармонических колебаний с затуханиями под действием внешней силы:</w:t>
      </w:r>
    </w:p>
    <w:p>
      <w:pPr>
        <w:pStyle w:val="SourceCode"/>
      </w:pPr>
      <w:r>
        <w:rPr>
          <w:rStyle w:val="VerbatimChar"/>
        </w:rPr>
        <w:t xml:space="preserve">model oscillator3</w:t>
      </w:r>
      <w:r>
        <w:br/>
      </w:r>
      <w:r>
        <w:rPr>
          <w:rStyle w:val="VerbatimChar"/>
        </w:rPr>
        <w:t xml:space="preserve">Real x;</w:t>
      </w:r>
      <w:r>
        <w:br/>
      </w:r>
      <w:r>
        <w:rPr>
          <w:rStyle w:val="VerbatimChar"/>
        </w:rPr>
        <w:t xml:space="preserve">Real y;</w:t>
      </w:r>
      <w:r>
        <w:br/>
      </w:r>
      <w:r>
        <w:rPr>
          <w:rStyle w:val="VerbatimChar"/>
        </w:rPr>
        <w:t xml:space="preserve">initial equation</w:t>
      </w:r>
      <w:r>
        <w:br/>
      </w:r>
      <w:r>
        <w:rPr>
          <w:rStyle w:val="VerbatimChar"/>
        </w:rPr>
        <w:t xml:space="preserve">  x = 0.9;</w:t>
      </w:r>
      <w:r>
        <w:br/>
      </w:r>
      <w:r>
        <w:rPr>
          <w:rStyle w:val="VerbatimChar"/>
        </w:rPr>
        <w:t xml:space="preserve">  y = -1.9;</w:t>
      </w:r>
      <w:r>
        <w:br/>
      </w:r>
      <w:r>
        <w:rPr>
          <w:rStyle w:val="VerbatimChar"/>
        </w:rPr>
        <w:t xml:space="preserve">equation</w:t>
      </w:r>
      <w:r>
        <w:br/>
      </w:r>
      <w:r>
        <w:rPr>
          <w:rStyle w:val="VerbatimChar"/>
        </w:rPr>
        <w:t xml:space="preserve">  der(x) = y;</w:t>
      </w:r>
      <w:r>
        <w:br/>
      </w:r>
      <w:r>
        <w:rPr>
          <w:rStyle w:val="VerbatimChar"/>
        </w:rPr>
        <w:t xml:space="preserve">  der(y) = -1.9*x - 0.9*der(x) + 3.3*cos(5*time);</w:t>
      </w:r>
      <w:r>
        <w:br/>
      </w:r>
      <w:r>
        <w:rPr>
          <w:rStyle w:val="VerbatimChar"/>
        </w:rPr>
        <w:t xml:space="preserve">end oscillator3;</w:t>
      </w:r>
    </w:p>
    <w:bookmarkEnd w:id="25"/>
    <w:bookmarkStart w:id="44" w:name="полученные-графики"/>
    <w:p>
      <w:pPr>
        <w:pStyle w:val="Heading2"/>
      </w:pPr>
      <w:r>
        <w:rPr>
          <w:rStyle w:val="SectionNumber"/>
        </w:rPr>
        <w:t xml:space="preserve">4.4</w:t>
      </w:r>
      <w:r>
        <w:tab/>
      </w:r>
      <w:r>
        <w:t xml:space="preserve">Полученные графики</w:t>
      </w:r>
    </w:p>
    <w:p>
      <w:pPr>
        <w:pStyle w:val="CaptionedFigure"/>
      </w:pPr>
      <w:r>
        <w:drawing>
          <wp:inline>
            <wp:extent cx="4800600" cy="3200400"/>
            <wp:effectExtent b="0" l="0" r="0" t="0"/>
            <wp:docPr descr="Гармонический осциллятор без затуханий на Julia" title="fig:" id="27" name="Picture"/>
            <a:graphic>
              <a:graphicData uri="http://schemas.openxmlformats.org/drawingml/2006/picture">
                <pic:pic>
                  <pic:nvPicPr>
                    <pic:cNvPr descr="image/lab04_1.png" id="28" name="Picture"/>
                    <pic:cNvPicPr>
                      <a:picLocks noChangeArrowheads="1" noChangeAspect="1"/>
                    </pic:cNvPicPr>
                  </pic:nvPicPr>
                  <pic:blipFill>
                    <a:blip r:embed="rId26"/>
                    <a:stretch>
                      <a:fillRect/>
                    </a:stretch>
                  </pic:blipFill>
                  <pic:spPr bwMode="auto">
                    <a:xfrm>
                      <a:off x="0" y="0"/>
                      <a:ext cx="4800600" cy="3200400"/>
                    </a:xfrm>
                    <a:prstGeom prst="rect">
                      <a:avLst/>
                    </a:prstGeom>
                    <a:noFill/>
                    <a:ln w="9525">
                      <a:noFill/>
                      <a:headEnd/>
                      <a:tailEnd/>
                    </a:ln>
                  </pic:spPr>
                </pic:pic>
              </a:graphicData>
            </a:graphic>
          </wp:inline>
        </w:drawing>
      </w:r>
    </w:p>
    <w:p>
      <w:pPr>
        <w:pStyle w:val="ImageCaption"/>
      </w:pPr>
      <w:r>
        <w:t xml:space="preserve">Гармонический осциллятор без затуханий на Julia</w:t>
      </w:r>
    </w:p>
    <w:p>
      <w:pPr>
        <w:pStyle w:val="CaptionedFigure"/>
      </w:pPr>
      <w:r>
        <w:drawing>
          <wp:inline>
            <wp:extent cx="4800600" cy="3200400"/>
            <wp:effectExtent b="0" l="0" r="0" t="0"/>
            <wp:docPr descr="Гармонический осциллятор с затуханиями на Julia" title="fig:" id="30" name="Picture"/>
            <a:graphic>
              <a:graphicData uri="http://schemas.openxmlformats.org/drawingml/2006/picture">
                <pic:pic>
                  <pic:nvPicPr>
                    <pic:cNvPr descr="image/lab04_2.png" id="31" name="Picture"/>
                    <pic:cNvPicPr>
                      <a:picLocks noChangeArrowheads="1" noChangeAspect="1"/>
                    </pic:cNvPicPr>
                  </pic:nvPicPr>
                  <pic:blipFill>
                    <a:blip r:embed="rId29"/>
                    <a:stretch>
                      <a:fillRect/>
                    </a:stretch>
                  </pic:blipFill>
                  <pic:spPr bwMode="auto">
                    <a:xfrm>
                      <a:off x="0" y="0"/>
                      <a:ext cx="4800600" cy="3200400"/>
                    </a:xfrm>
                    <a:prstGeom prst="rect">
                      <a:avLst/>
                    </a:prstGeom>
                    <a:noFill/>
                    <a:ln w="9525">
                      <a:noFill/>
                      <a:headEnd/>
                      <a:tailEnd/>
                    </a:ln>
                  </pic:spPr>
                </pic:pic>
              </a:graphicData>
            </a:graphic>
          </wp:inline>
        </w:drawing>
      </w:r>
    </w:p>
    <w:p>
      <w:pPr>
        <w:pStyle w:val="ImageCaption"/>
      </w:pPr>
      <w:r>
        <w:t xml:space="preserve">Гармонический осциллятор с затуханиями на Julia</w:t>
      </w:r>
    </w:p>
    <w:p>
      <w:pPr>
        <w:pStyle w:val="CaptionedFigure"/>
      </w:pPr>
      <w:r>
        <w:drawing>
          <wp:inline>
            <wp:extent cx="4800600" cy="3200400"/>
            <wp:effectExtent b="0" l="0" r="0" t="0"/>
            <wp:docPr descr="Гармонический осциллятор с затуханиями под действием внешней силы на Julia" title="fig:" id="33" name="Picture"/>
            <a:graphic>
              <a:graphicData uri="http://schemas.openxmlformats.org/drawingml/2006/picture">
                <pic:pic>
                  <pic:nvPicPr>
                    <pic:cNvPr descr="image/lab04_3.png" id="34" name="Picture"/>
                    <pic:cNvPicPr>
                      <a:picLocks noChangeArrowheads="1" noChangeAspect="1"/>
                    </pic:cNvPicPr>
                  </pic:nvPicPr>
                  <pic:blipFill>
                    <a:blip r:embed="rId32"/>
                    <a:stretch>
                      <a:fillRect/>
                    </a:stretch>
                  </pic:blipFill>
                  <pic:spPr bwMode="auto">
                    <a:xfrm>
                      <a:off x="0" y="0"/>
                      <a:ext cx="4800600" cy="3200400"/>
                    </a:xfrm>
                    <a:prstGeom prst="rect">
                      <a:avLst/>
                    </a:prstGeom>
                    <a:noFill/>
                    <a:ln w="9525">
                      <a:noFill/>
                      <a:headEnd/>
                      <a:tailEnd/>
                    </a:ln>
                  </pic:spPr>
                </pic:pic>
              </a:graphicData>
            </a:graphic>
          </wp:inline>
        </w:drawing>
      </w:r>
    </w:p>
    <w:p>
      <w:pPr>
        <w:pStyle w:val="ImageCaption"/>
      </w:pPr>
      <w:r>
        <w:t xml:space="preserve">Гармонический осциллятор с затуханиями под действием внешней силы на Julia</w:t>
      </w:r>
    </w:p>
    <w:p>
      <w:pPr>
        <w:pStyle w:val="CaptionedFigure"/>
      </w:pPr>
      <w:r>
        <w:drawing>
          <wp:inline>
            <wp:extent cx="4800600" cy="1946817"/>
            <wp:effectExtent b="0" l="0" r="0" t="0"/>
            <wp:docPr descr="Гармонический осциллятор без затуханий на OpenModelica" title="fig:" id="36" name="Picture"/>
            <a:graphic>
              <a:graphicData uri="http://schemas.openxmlformats.org/drawingml/2006/picture">
                <pic:pic>
                  <pic:nvPicPr>
                    <pic:cNvPr descr="image/lab04_4.png" id="37" name="Picture"/>
                    <pic:cNvPicPr>
                      <a:picLocks noChangeArrowheads="1" noChangeAspect="1"/>
                    </pic:cNvPicPr>
                  </pic:nvPicPr>
                  <pic:blipFill>
                    <a:blip r:embed="rId35"/>
                    <a:stretch>
                      <a:fillRect/>
                    </a:stretch>
                  </pic:blipFill>
                  <pic:spPr bwMode="auto">
                    <a:xfrm>
                      <a:off x="0" y="0"/>
                      <a:ext cx="4800600" cy="1946817"/>
                    </a:xfrm>
                    <a:prstGeom prst="rect">
                      <a:avLst/>
                    </a:prstGeom>
                    <a:noFill/>
                    <a:ln w="9525">
                      <a:noFill/>
                      <a:headEnd/>
                      <a:tailEnd/>
                    </a:ln>
                  </pic:spPr>
                </pic:pic>
              </a:graphicData>
            </a:graphic>
          </wp:inline>
        </w:drawing>
      </w:r>
    </w:p>
    <w:p>
      <w:pPr>
        <w:pStyle w:val="ImageCaption"/>
      </w:pPr>
      <w:r>
        <w:t xml:space="preserve">Гармонический осциллятор без затуханий на OpenModelica</w:t>
      </w:r>
    </w:p>
    <w:p>
      <w:pPr>
        <w:pStyle w:val="CaptionedFigure"/>
      </w:pPr>
      <w:r>
        <w:drawing>
          <wp:inline>
            <wp:extent cx="4800600" cy="1946817"/>
            <wp:effectExtent b="0" l="0" r="0" t="0"/>
            <wp:docPr descr="Гармонический осциллятор с затуханиями на OpenModelica" title="fig:" id="39" name="Picture"/>
            <a:graphic>
              <a:graphicData uri="http://schemas.openxmlformats.org/drawingml/2006/picture">
                <pic:pic>
                  <pic:nvPicPr>
                    <pic:cNvPr descr="image/lab04_5.png" id="40" name="Picture"/>
                    <pic:cNvPicPr>
                      <a:picLocks noChangeArrowheads="1" noChangeAspect="1"/>
                    </pic:cNvPicPr>
                  </pic:nvPicPr>
                  <pic:blipFill>
                    <a:blip r:embed="rId38"/>
                    <a:stretch>
                      <a:fillRect/>
                    </a:stretch>
                  </pic:blipFill>
                  <pic:spPr bwMode="auto">
                    <a:xfrm>
                      <a:off x="0" y="0"/>
                      <a:ext cx="4800600" cy="1946817"/>
                    </a:xfrm>
                    <a:prstGeom prst="rect">
                      <a:avLst/>
                    </a:prstGeom>
                    <a:noFill/>
                    <a:ln w="9525">
                      <a:noFill/>
                      <a:headEnd/>
                      <a:tailEnd/>
                    </a:ln>
                  </pic:spPr>
                </pic:pic>
              </a:graphicData>
            </a:graphic>
          </wp:inline>
        </w:drawing>
      </w:r>
    </w:p>
    <w:p>
      <w:pPr>
        <w:pStyle w:val="ImageCaption"/>
      </w:pPr>
      <w:r>
        <w:t xml:space="preserve">Гармонический осциллятор с затуханиями на OpenModelica</w:t>
      </w:r>
    </w:p>
    <w:p>
      <w:pPr>
        <w:pStyle w:val="CaptionedFigure"/>
      </w:pPr>
      <w:r>
        <w:drawing>
          <wp:inline>
            <wp:extent cx="4800600" cy="1946817"/>
            <wp:effectExtent b="0" l="0" r="0" t="0"/>
            <wp:docPr descr="Гармонический осциллятор с затуханиями под действием внешней силы на OpenModelica" title="fig:" id="42" name="Picture"/>
            <a:graphic>
              <a:graphicData uri="http://schemas.openxmlformats.org/drawingml/2006/picture">
                <pic:pic>
                  <pic:nvPicPr>
                    <pic:cNvPr descr="image/lab04_6.png" id="43" name="Picture"/>
                    <pic:cNvPicPr>
                      <a:picLocks noChangeArrowheads="1" noChangeAspect="1"/>
                    </pic:cNvPicPr>
                  </pic:nvPicPr>
                  <pic:blipFill>
                    <a:blip r:embed="rId41"/>
                    <a:stretch>
                      <a:fillRect/>
                    </a:stretch>
                  </pic:blipFill>
                  <pic:spPr bwMode="auto">
                    <a:xfrm>
                      <a:off x="0" y="0"/>
                      <a:ext cx="4800600" cy="1946817"/>
                    </a:xfrm>
                    <a:prstGeom prst="rect">
                      <a:avLst/>
                    </a:prstGeom>
                    <a:noFill/>
                    <a:ln w="9525">
                      <a:noFill/>
                      <a:headEnd/>
                      <a:tailEnd/>
                    </a:ln>
                  </pic:spPr>
                </pic:pic>
              </a:graphicData>
            </a:graphic>
          </wp:inline>
        </w:drawing>
      </w:r>
    </w:p>
    <w:p>
      <w:pPr>
        <w:pStyle w:val="ImageCaption"/>
      </w:pPr>
      <w:r>
        <w:t xml:space="preserve">Гармонический осциллятор с затуханиями под действием внешней силы на OpenModelica</w:t>
      </w:r>
    </w:p>
    <w:bookmarkEnd w:id="44"/>
    <w:bookmarkEnd w:id="45"/>
    <w:bookmarkStart w:id="46"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научился строить фазовый портрет гармонического осциллятора и решать уравнения гармонического осциллятора.</w:t>
      </w:r>
    </w:p>
    <w:bookmarkEnd w:id="46"/>
    <w:bookmarkStart w:id="51" w:name="список-литературы"/>
    <w:p>
      <w:pPr>
        <w:pStyle w:val="Heading1"/>
      </w:pPr>
      <w:r>
        <w:t xml:space="preserve">Список литературы</w:t>
      </w:r>
    </w:p>
    <w:bookmarkStart w:id="50" w:name="refs"/>
    <w:bookmarkStart w:id="48" w:name="ref-oscillator"/>
    <w:p>
      <w:pPr>
        <w:pStyle w:val="Bibliography"/>
      </w:pPr>
      <w:r>
        <w:t xml:space="preserve">1.</w:t>
      </w:r>
      <w:r>
        <w:t xml:space="preserve"> </w:t>
      </w:r>
      <w:r>
        <w:t xml:space="preserve">	</w:t>
      </w:r>
      <w:r>
        <w:t xml:space="preserve">Гармонический осциллятор [Электронный ресурс]. URL:</w:t>
      </w:r>
      <w:r>
        <w:t xml:space="preserve"> </w:t>
      </w:r>
      <w:hyperlink r:id="rId47">
        <w:r>
          <w:rPr>
            <w:rStyle w:val="Hyperlink"/>
          </w:rPr>
          <w:t xml:space="preserve">https://ru.wikipedia.org/wiki/%D0%93%D0%B0%D1%80%D0%BC%D0%BE%D0%BD%D0%B8%D1%87%D0%B5%D1%81%D0%BA%D0%B8%D0%B9_%D0%BE%D1%81%D1%86%D0%B8%D0%BB%D0%BB%D1%8F%D1%82%D0%BE%D1%80</w:t>
        </w:r>
      </w:hyperlink>
      <w:r>
        <w:t xml:space="preserve">.</w:t>
      </w:r>
    </w:p>
    <w:bookmarkEnd w:id="48"/>
    <w:bookmarkStart w:id="49" w:name="ref-lab4"/>
    <w:p>
      <w:pPr>
        <w:pStyle w:val="Bibliography"/>
      </w:pPr>
      <w:r>
        <w:t xml:space="preserve">2.</w:t>
      </w:r>
      <w:r>
        <w:t xml:space="preserve"> </w:t>
      </w:r>
      <w:r>
        <w:t xml:space="preserve">	</w:t>
      </w:r>
      <w:r>
        <w:t xml:space="preserve">Кулябов Д.С. Лабораторная работа №4. Москва, Россия: Российский Университет Дружбы Народов.</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s://ru.wikipedia.org/wiki/%D0%93%D0%B0%D1%80%D0%BC%D0%BE%D0%BD%D0%B8%D1%87%D0%B5%D1%81%D0%BA%D0%B8%D0%B9_%D0%BE%D1%81%D1%86%D0%B8%D0%BB%D0%BB%D1%8F%D1%82%D0%BE%D1%80" TargetMode="External" /></Relationships>
</file>

<file path=word/_rels/footnotes.xml.rels><?xml version="1.0" encoding="UTF-8"?><Relationships xmlns="http://schemas.openxmlformats.org/package/2006/relationships"><Relationship Type="http://schemas.openxmlformats.org/officeDocument/2006/relationships/hyperlink" Id="rId47" Target="https://ru.wikipedia.org/wiki/%D0%93%D0%B0%D1%80%D0%BC%D0%BE%D0%BD%D0%B8%D1%87%D0%B5%D1%81%D0%BA%D0%B8%D0%B9_%D0%BE%D1%81%D1%86%D0%B8%D0%BB%D0%BB%D1%8F%D1%82%D0%BE%D1%8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dc:title>
  <dc:creator>Николаев Дмитрий Иванович</dc:creator>
  <dc:language>ru-RU</dc:language>
  <cp:keywords/>
  <dcterms:created xsi:type="dcterms:W3CDTF">2023-03-04T14:22:29Z</dcterms:created>
  <dcterms:modified xsi:type="dcterms:W3CDTF">2023-03-04T14:22:29Z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