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заданных начальных условиях. Найти стационарное состояние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29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0.054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0.055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Найдите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Лотки-Вольтерры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Модель хищник-жертва Лотки-Вольтерры была первоначально предложена Альфредом Дж. Лоткой в области теории автокаталитических химических реакций в 1910 г. Это было фактически логистическое уравнение, первоначально выведенное Пьером Франсуа Верхульстом. В 1920 году Лотка с помощью Андрея Колмогорова расширил модель на</w:t>
      </w:r>
      <w:r>
        <w:t xml:space="preserve"> </w:t>
      </w:r>
      <w:r>
        <w:t xml:space="preserve">“</w:t>
      </w:r>
      <w:r>
        <w:t xml:space="preserve">органические системы</w:t>
      </w:r>
      <w:r>
        <w:t xml:space="preserve">”</w:t>
      </w:r>
      <w:r>
        <w:t xml:space="preserve"> </w:t>
      </w:r>
      <w:r>
        <w:t xml:space="preserve">на примере вида растений и вида травоядных животных, а в 1925 году он использовал уравнения для анализа взаимодействия хищник-жертва в своей книге по биоматематике. Тот же набор уравнений был опубликован в 1926 году Вито Вольтеррой, математиком и физиком, который заинтересовался математической биологией. Вольтерру вдохновило общение с морским биологом Умберто Д’Анкона, который в то время ухаживал за его дочерью, а позже стал его зятем. Д’Анкона изучал улов рыбы в Адриатическом море и заметил, что в годы Первой мировой войны (1914-1918) увеличился процент вылова хищных рыб. Это озадачило его, поскольку в военные годы рыболовство сильно сократилось. Вольтерра разработал свою модель независимо от Лотки и использовал ее для объяснения наблюдения Д’Анконы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число хищников,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число жертв.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естественное вымирание хищников, лишенных пищи в виде жертв,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— скорость естественной прироста числа жертв в отсутствие хищников.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 —</w:t>
      </w:r>
      <w:r>
        <w:t xml:space="preserve"> </w:t>
      </w:r>
      <m:oMath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 (</w:t>
      </w:r>
      <w:r>
        <w:t xml:space="preserve">[3]</w:t>
      </w:r>
      <w:r>
        <w:t xml:space="preserve">).</w:t>
      </w:r>
    </w:p>
    <w:p>
      <w:pPr>
        <w:pStyle w:val="FirstParagraph"/>
      </w:pPr>
      <w:r>
        <w:t xml:space="preserve">Стационарное состояние системы находится из значений коэффициентов системы дифференциальных уравнений следующим образом: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c</m:t>
                        </m:r>
                      </m:num>
                      <m:den>
                        <m:r>
                          <m:t>d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Что в случае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0.31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0.054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0.32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0.055</m:t>
        </m:r>
      </m:oMath>
      <w:r>
        <w:t xml:space="preserve"> </w:t>
      </w:r>
      <w:r>
        <w:t xml:space="preserve">даст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0.32</m:t>
            </m:r>
          </m:num>
          <m:den>
            <m:r>
              <m:t>0.055</m:t>
            </m:r>
          </m:den>
        </m:f>
        <m:r>
          <m:rPr>
            <m:sty m:val="p"/>
          </m:rPr>
          <m:t>≈</m:t>
        </m:r>
        <m:r>
          <m:t>5.8182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0.31</m:t>
            </m:r>
          </m:num>
          <m:den>
            <m:r>
              <m:t>0.054</m:t>
            </m:r>
          </m:den>
        </m:f>
        <m:r>
          <m:rPr>
            <m:sty m:val="p"/>
          </m:rPr>
          <m:t>≈</m:t>
        </m:r>
        <m:r>
          <m:t>5.7407</m:t>
        </m:r>
      </m:oMath>
      <w:r>
        <w:t xml:space="preserve">. То есть стационарное состояние системы находится в точке (5.8182; 5.7407).</w:t>
      </w:r>
    </w:p>
    <w:bookmarkEnd w:id="23"/>
    <w:bookmarkStart w:id="24" w:name="реализация-на-juli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на Julia</w:t>
      </w:r>
    </w:p>
    <w:p>
      <w:pPr>
        <w:numPr>
          <w:ilvl w:val="0"/>
          <w:numId w:val="1002"/>
        </w:numPr>
        <w:pStyle w:val="Compact"/>
      </w:pPr>
      <w:r>
        <w:t xml:space="preserve">Эволюция популяции жертв и хищников (Рис. [??]).</w:t>
      </w:r>
    </w:p>
    <w:p>
      <w:pPr>
        <w:numPr>
          <w:ilvl w:val="0"/>
          <w:numId w:val="1002"/>
        </w:numPr>
        <w:pStyle w:val="Compact"/>
      </w:pPr>
      <w:r>
        <w:t xml:space="preserve">Эволюция популяций жертв и хищников в зависимости от времени (Рис. [??]).</w:t>
      </w:r>
    </w:p>
    <w:p>
      <w:pPr>
        <w:pStyle w:val="FirstParagraph"/>
      </w:pPr>
      <w:r>
        <w:t xml:space="preserve">Код на Julia: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# Коэффициент смертности хищников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0.054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# Коэффициент прироста популяции хищников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# Коэффициент прироста популяции жертв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0.055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# Коэффициент смертности жертв</w:t>
      </w:r>
      <w:r>
        <w:br/>
      </w:r>
      <w:r>
        <w:br/>
      </w:r>
      <w:r>
        <w:rPr>
          <w:rStyle w:val="CommentTok"/>
        </w:rPr>
        <w:t xml:space="preserve"># u[1] - x, u[2] - y, где x - численность популяции хищников, </w:t>
      </w:r>
      <w:r>
        <w:br/>
      </w:r>
      <w:r>
        <w:rPr>
          <w:rStyle w:val="CommentTok"/>
        </w:rPr>
        <w:t xml:space="preserve">#y - численность популяции жертв, du[1]=dx/dt, du[2]=dy/dt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lorenz1!</w:t>
      </w:r>
      <w:r>
        <w:rPr>
          <w:rStyle w:val="NormalTok"/>
        </w:rPr>
        <w:t xml:space="preserve">(du,u,p,t)  </w:t>
      </w:r>
      <w:r>
        <w:rPr>
          <w:rStyle w:val="CommentTok"/>
        </w:rPr>
        <w:t xml:space="preserve"># Модель хищник-жертва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(lorenz1!, u0, T)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prob1,</w:t>
      </w:r>
      <w:r>
        <w:br/>
      </w:r>
      <w:r>
        <w:rPr>
          <w:rStyle w:val="NormalTok"/>
        </w:rPr>
        <w:t xml:space="preserve">   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sol1,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"Эволюция популяции жертв и хищников"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legend_position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titlefontsize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legend_font_pointsize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хищник-жертва"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sol1,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"Эволюция популяции хищников"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популяции"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titlefontsize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хищник-жертва"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sol1,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"Эволюция популяции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"image/lab05_1.png"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"image/lab05_2.png"</w:t>
      </w:r>
      <w:r>
        <w:rPr>
          <w:rStyle w:val="NormalTok"/>
        </w:rPr>
        <w:t xml:space="preserve">)</w:t>
      </w:r>
    </w:p>
    <w:bookmarkEnd w:id="24"/>
    <w:bookmarkStart w:id="25" w:name="реализация-на-openmodelic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Реализация на OpenModelica</w:t>
      </w:r>
    </w:p>
    <w:p>
      <w:pPr>
        <w:numPr>
          <w:ilvl w:val="0"/>
          <w:numId w:val="1003"/>
        </w:numPr>
        <w:pStyle w:val="Compact"/>
      </w:pPr>
      <w:r>
        <w:t xml:space="preserve">Эволюция популяции жертв и хищников (Рис. [??]).</w:t>
      </w:r>
    </w:p>
    <w:p>
      <w:pPr>
        <w:numPr>
          <w:ilvl w:val="0"/>
          <w:numId w:val="1003"/>
        </w:numPr>
        <w:pStyle w:val="Compact"/>
      </w:pPr>
      <w:r>
        <w:t xml:space="preserve">Эволюция популяций жертв и хищников в зависимости от времени (Рис. [??]).</w:t>
      </w:r>
    </w:p>
    <w:p>
      <w:pPr>
        <w:pStyle w:val="FirstParagraph"/>
      </w:pPr>
      <w:r>
        <w:t xml:space="preserve">Код на OpenModelica:</w:t>
      </w:r>
    </w:p>
    <w:p>
      <w:pPr>
        <w:pStyle w:val="SourceCode"/>
      </w:pPr>
      <w:r>
        <w:rPr>
          <w:rStyle w:val="VerbatimChar"/>
        </w:rPr>
        <w:t xml:space="preserve">model Pred_Prey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7;</w:t>
      </w:r>
      <w:r>
        <w:br/>
      </w:r>
      <w:r>
        <w:rPr>
          <w:rStyle w:val="VerbatimChar"/>
        </w:rPr>
        <w:t xml:space="preserve">  y = 15;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-0.31*x + 0.054*x*y;</w:t>
      </w:r>
      <w:r>
        <w:br/>
      </w:r>
      <w:r>
        <w:rPr>
          <w:rStyle w:val="VerbatimChar"/>
        </w:rPr>
        <w:t xml:space="preserve">  der(y) = 0.32*y - 0.055*x*y;</w:t>
      </w:r>
      <w:r>
        <w:br/>
      </w:r>
      <w:r>
        <w:rPr>
          <w:rStyle w:val="VerbatimChar"/>
        </w:rPr>
        <w:t xml:space="preserve">end Pred_Prey;</w:t>
      </w:r>
    </w:p>
    <w:bookmarkEnd w:id="25"/>
    <w:bookmarkStart w:id="38" w:name="полученные-графики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Полученные графики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Зависимость изменения численности хищников от изменения численности жертв с начальными значениями x=7, y=15 на Julia" title="fig:" id="27" name="Picture"/>
            <a:graphic>
              <a:graphicData uri="http://schemas.openxmlformats.org/drawingml/2006/picture">
                <pic:pic>
                  <pic:nvPicPr>
                    <pic:cNvPr descr="image/lab05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Зависимость изменения численности хищников от изменения численности жертв с начальными значениями x=7, y=15 на Julia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Зависимости изменения численности хищников и жертв от времени с начальными значениями x=7, y=15 на Julia" title="fig:" id="30" name="Picture"/>
            <a:graphic>
              <a:graphicData uri="http://schemas.openxmlformats.org/drawingml/2006/picture">
                <pic:pic>
                  <pic:nvPicPr>
                    <pic:cNvPr descr="image/lab05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Зависимости изменения численности хищников и жертв от времени с начальными значениями x=7, y=15 на Julia</w:t>
      </w:r>
    </w:p>
    <w:p>
      <w:pPr>
        <w:pStyle w:val="CaptionedFigure"/>
      </w:pPr>
      <w:r>
        <w:drawing>
          <wp:inline>
            <wp:extent cx="4800600" cy="1946817"/>
            <wp:effectExtent b="0" l="0" r="0" t="0"/>
            <wp:docPr descr="Зависимость изменения численности хищников от изменения численности жертв с начальными значениями x=7, y=15 на OpenModelica" title="fig:" id="33" name="Picture"/>
            <a:graphic>
              <a:graphicData uri="http://schemas.openxmlformats.org/drawingml/2006/picture">
                <pic:pic>
                  <pic:nvPicPr>
                    <pic:cNvPr descr="image/lab05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Зависимость изменения численности хищников от изменения численности жертв с начальными значениями x=7, y=15 на OpenModelica</w:t>
      </w:r>
    </w:p>
    <w:p>
      <w:pPr>
        <w:pStyle w:val="CaptionedFigure"/>
      </w:pPr>
      <w:r>
        <w:drawing>
          <wp:inline>
            <wp:extent cx="4800600" cy="1946817"/>
            <wp:effectExtent b="0" l="0" r="0" t="0"/>
            <wp:docPr descr="Зависимости изменения численности хищников и жертв от времени с начальными значениями x=7, y=15 на OpenModelica" title="fig:" id="36" name="Picture"/>
            <a:graphic>
              <a:graphicData uri="http://schemas.openxmlformats.org/drawingml/2006/picture">
                <pic:pic>
                  <pic:nvPicPr>
                    <pic:cNvPr descr="image/lab05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Зависимости изменения численности хищников и жертв от времени с начальными значениями x=7, y=15 на OpenModelica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научился строить графики зависимости численности хищников от численности жертв в модели Лотки-Вольтерры, а также графики изменения численности хищников и численности жертв в зависимости от времени при заданных начальных условиях. Нашел стационарное состояние данной системы.</w:t>
      </w:r>
    </w:p>
    <w:bookmarkEnd w:id="40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2" w:name="ref-PredPre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Модель Лотки-Вольтерры [Электронный ресурс]. URL:</w:t>
      </w:r>
      <w:r>
        <w:t xml:space="preserve"> </w:t>
      </w:r>
      <w:hyperlink r:id="rId41">
        <w:r>
          <w:rPr>
            <w:rStyle w:val="Hyperlink"/>
          </w:rPr>
          <w:t xml:space="preserve">https://ru.wikipedia.org/wiki/%D0%9C%D0%BE%D0%B4%D0%B5%D0%BB%D1%8C_%D0%9B%D0%BE%D1%82%D0%BA%D0%B8_%E2%80%94_%D0%92%D0%BE%D0%BB%D1%8C%D1%82%D0%B5%D1%80%D1%80%D1%8B</w:t>
        </w:r>
      </w:hyperlink>
      <w:r>
        <w:t xml:space="preserve">.</w:t>
      </w:r>
    </w:p>
    <w:bookmarkEnd w:id="42"/>
    <w:bookmarkStart w:id="44" w:name="ref-History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Lotka-Volterra equations [Электронный ресурс]. URL:</w:t>
      </w:r>
      <w:r>
        <w:t xml:space="preserve"> </w:t>
      </w:r>
      <w:hyperlink r:id="rId43">
        <w:r>
          <w:rPr>
            <w:rStyle w:val="Hyperlink"/>
          </w:rPr>
          <w:t xml:space="preserve">https://en.wikipedia.org/wiki/Lotka%E2%80%93Volterra_equations</w:t>
        </w:r>
      </w:hyperlink>
      <w:r>
        <w:t xml:space="preserve">.</w:t>
      </w:r>
    </w:p>
    <w:bookmarkEnd w:id="44"/>
    <w:bookmarkStart w:id="45" w:name="ref-lab5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Кулябов Д.С. Лабораторная работа №5. Москва, Россия: Российский Университет Дружбы Народов.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43" Target="https://en.wikipedia.org/wiki/Lotka%E2%80%93Volterra_equations" TargetMode="External" /><Relationship Type="http://schemas.openxmlformats.org/officeDocument/2006/relationships/hyperlink" Id="rId41" Target="https://ru.wikipedia.org/wiki/%D0%9C%D0%BE%D0%B4%D0%B5%D0%BB%D1%8C_%D0%9B%D0%BE%D1%82%D0%BA%D0%B8_%E2%80%94_%D0%92%D0%BE%D0%BB%D1%8C%D1%82%D0%B5%D1%80%D1%80%D1%8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en.wikipedia.org/wiki/Lotka%E2%80%93Volterra_equations" TargetMode="External" /><Relationship Type="http://schemas.openxmlformats.org/officeDocument/2006/relationships/hyperlink" Id="rId41" Target="https://ru.wikipedia.org/wiki/%D0%9C%D0%BE%D0%B4%D0%B5%D0%BB%D1%8C_%D0%9B%D0%BE%D1%82%D0%BA%D0%B8_%E2%80%94_%D0%92%D0%BE%D0%BB%D1%8C%D1%82%D0%B5%D1%80%D1%80%D1%8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Николаев Дмитрий Иванович</dc:creator>
  <dc:language>ru-RU</dc:language>
  <cp:keywords/>
  <dcterms:created xsi:type="dcterms:W3CDTF">2023-03-11T16:10:44Z</dcterms:created>
  <dcterms:modified xsi:type="dcterms:W3CDTF">2023-03-11T16:10:44Z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