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⨁</m:t>
        </m:r>
      </m:oMath>
      <w:r>
        <w:t xml:space="preserve">) между элементами</w:t>
      </w:r>
      <w:r>
        <w:t xml:space="preserve"> </w:t>
      </w:r>
      <w:r>
        <w:t xml:space="preserve">гаммы и элементами подлежащего сокрытию текста.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t xml:space="preserve"> </w:t>
      </w: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m</m:t>
            </m:r>
          </m:e>
        </m:bar>
      </m:oMath>
      <w:r>
        <w:t xml:space="preserve">. 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 ключа решается также в соответствии с</w:t>
      </w:r>
      <w:r>
        <w:t xml:space="preserve"> </w:t>
      </w:r>
      <w:r>
        <w:t xml:space="preserve">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</w:p>
    <w:p>
      <w:pPr>
        <w:pStyle w:val="BodyText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все различные ключевые последовательности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возможны и равновероятны, а значит, возможны и любые сообщения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01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  <w:pStyle w:val="Compact"/>
      </w:pPr>
      <w:r>
        <w:t xml:space="preserve">однократное использование ключа.</w:t>
      </w:r>
      <w:r>
        <w:t xml:space="preserve">[1]</w:t>
      </w:r>
      <w:r>
        <w:t xml:space="preserve">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Подберем ключ, чтобы получить сообщение «С Новым Годом, друзья!». Разработаем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2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2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Реализуем приложение с помощью языка Julia, где первая функция будет выдавать вид шифротекста при известном ключе и известном открытом тексте (также проведем проверку проведя дешифровку сообщения), а вторая — вид ключа при известном открытом тексте и шифротексте. Результат работы программы представлен на ([??]).</w:t>
      </w:r>
    </w:p>
    <w:p>
      <w:pPr>
        <w:pStyle w:val="BodyText"/>
      </w:pPr>
      <w:r>
        <w:t xml:space="preserve">Так как в программе реализован собственный словарь (длины 81), то рассматривается не операция исключающего ИЛИ, а остатки от деления на длину словаря. Так в случае получения шифротекста вместо</w:t>
      </w:r>
      <w:r>
        <w:t xml:space="preserve"> </w:t>
      </w:r>
      <w:r>
        <w:t xml:space="preserve"> </w:t>
      </w:r>
      <w:r>
        <w:t xml:space="preserve">имеем</w:t>
      </w:r>
      <w:r>
        <w:t xml:space="preserve"> </w:t>
      </w:r>
      <w:r>
        <w:t xml:space="preserve"> </w:t>
      </w: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длина словаря,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код ключа,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код исходного сообщения,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код зашифрованного сообщения; остаток 0 означает последний элемент словаря.</w:t>
      </w:r>
    </w:p>
    <w:p>
      <w:pPr>
        <w:pStyle w:val="BodyText"/>
      </w:pPr>
      <w:r>
        <w:t xml:space="preserve">А в случае получения ключа вместо</w:t>
      </w:r>
      <w:r>
        <w:t xml:space="preserve"> </w:t>
      </w:r>
      <w:r>
        <w:t xml:space="preserve"> </w:t>
      </w:r>
      <w:r>
        <w:t xml:space="preserve">имеем</w:t>
      </w:r>
      <w:r>
        <w:t xml:space="preserve"> </w:t>
      </w:r>
    </w:p>
    <w:p>
      <w:pPr>
        <w:pStyle w:val="BodyText"/>
      </w:pPr>
      <w:r>
        <w:t xml:space="preserve">Ниже представлен код реализации на Julia: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"""абвгдеёжзийклмнопрстуфхцчшщъыьэюяАБВГДЕЁЖЗИЙКЛМНОПР</w:t>
      </w:r>
      <w:r>
        <w:br/>
      </w:r>
      <w:r>
        <w:rPr>
          <w:rStyle w:val="StringTok"/>
        </w:rPr>
        <w:t xml:space="preserve">СТУФХЦЧШЩЪЫЬЭЮЯ0123456789., !-"""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(S)</w:t>
      </w:r>
      <w:r>
        <w:br/>
      </w:r>
      <w:r>
        <w:br/>
      </w:r>
      <w:r>
        <w:rPr>
          <w:rStyle w:val="NormalTok"/>
        </w:rPr>
        <w:t xml:space="preserve">Dictionary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(S,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(S)))</w:t>
      </w:r>
      <w:r>
        <w:br/>
      </w:r>
      <w:r>
        <w:rPr>
          <w:rStyle w:val="CommentTok"/>
        </w:rPr>
        <w:t xml:space="preserve"># Сделаем словарь с ключом и значением наоборот</w:t>
      </w:r>
      <w:r>
        <w:br/>
      </w:r>
      <w:r>
        <w:rPr>
          <w:rStyle w:val="NormalTok"/>
        </w:rPr>
        <w:t xml:space="preserve">Dictionary2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(Dictionary), 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(Dictionary)))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Gamma_Find_Encrypted_Text</w:t>
      </w:r>
      <w:r>
        <w:rPr>
          <w:rStyle w:val="NormalTok"/>
        </w:rPr>
        <w:t xml:space="preserve">(Source_Message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(Source_Message)  </w:t>
      </w:r>
      <w:r>
        <w:rPr>
          <w:rStyle w:val="CommentTok"/>
        </w:rPr>
        <w:t xml:space="preserve"># Длина исходного сообщения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"Исходное сообщение - "</w:t>
      </w:r>
      <w:r>
        <w:rPr>
          <w:rStyle w:val="NormalTok"/>
        </w:rPr>
        <w:t xml:space="preserve">, Source_Message)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 - "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(Key) ?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"Размерности ключа и сообщения не равны"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skip</w:t>
      </w:r>
      <w:r>
        <w:br/>
      </w:r>
      <w:r>
        <w:rPr>
          <w:rStyle w:val="NormalTok"/>
        </w:rPr>
        <w:t xml:space="preserve">    Source_Code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Key_Code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Source_Message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(Source_Code, Dictionary[i])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(Key_Code, Dictionary[i])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"Код исходного сообщения - "</w:t>
      </w:r>
      <w:r>
        <w:rPr>
          <w:rStyle w:val="NormalTok"/>
        </w:rPr>
        <w:t xml:space="preserve">, Source_Code)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"Код ключа - "</w:t>
      </w:r>
      <w:r>
        <w:rPr>
          <w:rStyle w:val="NormalTok"/>
        </w:rPr>
        <w:t xml:space="preserve">, Key_Code)</w:t>
      </w:r>
      <w:r>
        <w:br/>
      </w:r>
      <w:r>
        <w:rPr>
          <w:rStyle w:val="NormalTok"/>
        </w:rPr>
        <w:t xml:space="preserve">    Encrypted_Code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 </w:t>
      </w:r>
      <w:r>
        <w:rPr>
          <w:rStyle w:val="CommentTok"/>
        </w:rPr>
        <w:t xml:space="preserve"># Код зашифрованного сообщения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Key_Code[i]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 ? a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skip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(Encrypted_Code,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"Код зашифрованного сообщения - "</w:t>
      </w:r>
      <w:r>
        <w:rPr>
          <w:rStyle w:val="NormalTok"/>
        </w:rPr>
        <w:t xml:space="preserve">, Encrypted_Code)</w:t>
      </w:r>
      <w:r>
        <w:br/>
      </w:r>
      <w:r>
        <w:rPr>
          <w:rStyle w:val="NormalTok"/>
        </w:rPr>
        <w:t xml:space="preserve">    Encrypted_Message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Encrypted_Code</w:t>
      </w:r>
      <w:r>
        <w:br/>
      </w:r>
      <w:r>
        <w:rPr>
          <w:rStyle w:val="NormalTok"/>
        </w:rPr>
        <w:t xml:space="preserve">        Encrypted_Message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Dictionary2[i]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"Зашифрованное сообщение - "</w:t>
      </w:r>
      <w:r>
        <w:rPr>
          <w:rStyle w:val="NormalTok"/>
        </w:rPr>
        <w:t xml:space="preserve">, Encrypted_Message)</w:t>
      </w:r>
      <w:r>
        <w:br/>
      </w:r>
      <w:r>
        <w:br/>
      </w:r>
      <w:r>
        <w:rPr>
          <w:rStyle w:val="NormalTok"/>
        </w:rPr>
        <w:t xml:space="preserve">    Decrypted_Code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 </w:t>
      </w:r>
      <w:r>
        <w:rPr>
          <w:rStyle w:val="CommentTok"/>
        </w:rPr>
        <w:t xml:space="preserve"># Код зашифрованного сообщения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Encrypted_Code[i]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Key_Code[i]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? 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skip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(Decrypted_Code,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"Код дешифрованного сообщения - "</w:t>
      </w:r>
      <w:r>
        <w:rPr>
          <w:rStyle w:val="NormalTok"/>
        </w:rPr>
        <w:t xml:space="preserve">, Decrypted_Code)</w:t>
      </w:r>
      <w:r>
        <w:br/>
      </w:r>
      <w:r>
        <w:rPr>
          <w:rStyle w:val="NormalTok"/>
        </w:rPr>
        <w:t xml:space="preserve">    Decrypted_Message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Decrypted_Code</w:t>
      </w:r>
      <w:r>
        <w:br/>
      </w:r>
      <w:r>
        <w:rPr>
          <w:rStyle w:val="NormalTok"/>
        </w:rPr>
        <w:t xml:space="preserve">        Decrypted_Message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Dictionary2[i]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"Дешифрованное сообщение - "</w:t>
      </w:r>
      <w:r>
        <w:rPr>
          <w:rStyle w:val="NormalTok"/>
        </w:rPr>
        <w:t xml:space="preserve">, Decrypted_Message)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Encrypted_Message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Gamma_Find_Key_Text</w:t>
      </w:r>
      <w:r>
        <w:rPr>
          <w:rStyle w:val="NormalTok"/>
        </w:rPr>
        <w:t xml:space="preserve">(Source_Message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Encrypted_Message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(Source_Message)  </w:t>
      </w:r>
      <w:r>
        <w:rPr>
          <w:rStyle w:val="CommentTok"/>
        </w:rPr>
        <w:t xml:space="preserve"># Длина исходного сообщения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"Исходное сообщение - "</w:t>
      </w:r>
      <w:r>
        <w:rPr>
          <w:rStyle w:val="NormalTok"/>
        </w:rPr>
        <w:t xml:space="preserve">, Source_Message)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"Зашифрованное сообщение - "</w:t>
      </w:r>
      <w:r>
        <w:rPr>
          <w:rStyle w:val="NormalTok"/>
        </w:rPr>
        <w:t xml:space="preserve">, Encrypted_Message)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(Encrypted_Message) ?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"Несоответсвие размерности исходного и зашифрованного сообщений"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skip</w:t>
      </w:r>
      <w:r>
        <w:br/>
      </w:r>
      <w:r>
        <w:rPr>
          <w:rStyle w:val="NormalTok"/>
        </w:rPr>
        <w:t xml:space="preserve">    Source_Code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Encrypted_Code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Source_Message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(Source_Code, Dictionary[i])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Encrypted_Message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(Encrypted_Code, Dictionary[i])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"Код исходного сообщения - "</w:t>
      </w:r>
      <w:r>
        <w:rPr>
          <w:rStyle w:val="NormalTok"/>
        </w:rPr>
        <w:t xml:space="preserve">, Source_Code)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"Код зашифрованного сообщения - "</w:t>
      </w:r>
      <w:r>
        <w:rPr>
          <w:rStyle w:val="NormalTok"/>
        </w:rPr>
        <w:t xml:space="preserve">, Encrypted_Code)</w:t>
      </w:r>
      <w:r>
        <w:br/>
      </w:r>
      <w:r>
        <w:rPr>
          <w:rStyle w:val="NormalTok"/>
        </w:rPr>
        <w:t xml:space="preserve">    Key_Code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 </w:t>
      </w:r>
      <w:r>
        <w:rPr>
          <w:rStyle w:val="CommentTok"/>
        </w:rPr>
        <w:t xml:space="preserve"># Код ключа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Encrypted_Code[i]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Source_Code[i]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? 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skip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(Key_Code,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"Код ключа - "</w:t>
      </w:r>
      <w:r>
        <w:rPr>
          <w:rStyle w:val="NormalTok"/>
        </w:rPr>
        <w:t xml:space="preserve">, Key_Code)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Key_Code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Dictionary2[i]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 - "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Source_Text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rPr>
          <w:rStyle w:val="NormalTok"/>
        </w:rPr>
        <w:t xml:space="preserve">Given_Key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"АБВГДЕжзийклмнопрстуфх"</w:t>
      </w:r>
      <w:r>
        <w:br/>
      </w:r>
      <w:r>
        <w:br/>
      </w:r>
      <w:r>
        <w:rPr>
          <w:rStyle w:val="NormalTok"/>
        </w:rPr>
        <w:t xml:space="preserve">Result_Encrypted_Message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Gamma_Find_Encrypted_Text</w:t>
      </w:r>
      <w:r>
        <w:rPr>
          <w:rStyle w:val="NormalTok"/>
        </w:rPr>
        <w:t xml:space="preserve">(Source_Text, Given_Key) 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"Зашифрованное сообщение, имея исходный текст и ключ - "</w:t>
      </w:r>
      <w:r>
        <w:rPr>
          <w:rStyle w:val="NormalTok"/>
        </w:rPr>
        <w:t xml:space="preserve">, Result_Encrypted_Message)</w:t>
      </w:r>
      <w:r>
        <w:br/>
      </w:r>
      <w:r>
        <w:br/>
      </w:r>
      <w:r>
        <w:rPr>
          <w:rStyle w:val="NormalTok"/>
        </w:rPr>
        <w:t xml:space="preserve">Result_Key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Gamma_Find_Key_Text</w:t>
      </w:r>
      <w:r>
        <w:rPr>
          <w:rStyle w:val="NormalTok"/>
        </w:rPr>
        <w:t xml:space="preserve">(Source_Text, Result_Encrypted_Message)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"Ключ, имея исходный текст и зашифрованное сообщение - "</w:t>
      </w:r>
      <w:r>
        <w:rPr>
          <w:rStyle w:val="NormalTok"/>
        </w:rPr>
        <w:t xml:space="preserve">, Result_Key)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Given_Key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Result_Key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"Однократное гаммирование работает - успех!"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"Неудача"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</w:p>
    <w:p>
      <w:pPr>
        <w:pStyle w:val="CaptionedFigure"/>
      </w:pPr>
      <w:r>
        <w:drawing>
          <wp:inline>
            <wp:extent cx="3733800" cy="965809"/>
            <wp:effectExtent b="0" l="0" r="0" t="0"/>
            <wp:docPr descr="Реализация однократного гаммировани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однократного гаммирования</w:t>
      </w:r>
    </w:p>
    <w:bookmarkEnd w:id="25"/>
    <w:bookmarkStart w:id="26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3"/>
        </w:numPr>
      </w:pPr>
      <w:r>
        <w:t xml:space="preserve">Поясните смысл однократного гаммирования.</w:t>
      </w:r>
    </w:p>
    <w:p>
      <w:pPr>
        <w:numPr>
          <w:ilvl w:val="0"/>
          <w:numId w:val="1000"/>
        </w:numPr>
      </w:pPr>
      <w:r>
        <w:t xml:space="preserve">Гаммирование — выполнение операции XOR (исключающее ИЛИ)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раскрыть, так как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3"/>
        </w:numPr>
      </w:pPr>
      <w:r>
        <w:t xml:space="preserve">Перечислите недостатки однократного гаммирования.</w:t>
      </w:r>
    </w:p>
    <w:p>
      <w:pPr>
        <w:numPr>
          <w:ilvl w:val="0"/>
          <w:numId w:val="1000"/>
        </w:numPr>
      </w:pPr>
      <w:r>
        <w:t xml:space="preserve">Абсолютная стойкость шифра доказана только для случаев, где:</w:t>
      </w:r>
    </w:p>
    <w:p>
      <w:pPr>
        <w:numPr>
          <w:ilvl w:val="1"/>
          <w:numId w:val="1004"/>
        </w:numPr>
        <w:pStyle w:val="Compact"/>
      </w:pPr>
      <w:r>
        <w:t xml:space="preserve">однократно используемый ключ;</w:t>
      </w:r>
    </w:p>
    <w:p>
      <w:pPr>
        <w:numPr>
          <w:ilvl w:val="1"/>
          <w:numId w:val="1004"/>
        </w:numPr>
        <w:pStyle w:val="Compact"/>
      </w:pPr>
      <w:r>
        <w:t xml:space="preserve">обладает длиной, равной длине исходного сообщения;</w:t>
      </w:r>
    </w:p>
    <w:p>
      <w:pPr>
        <w:numPr>
          <w:ilvl w:val="1"/>
          <w:numId w:val="1004"/>
        </w:numPr>
        <w:pStyle w:val="Compact"/>
      </w:pPr>
      <w:r>
        <w:t xml:space="preserve">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3"/>
        </w:numPr>
      </w:pPr>
      <w:r>
        <w:t xml:space="preserve">Перечислите преимущества однократного гаммирования.</w:t>
      </w:r>
    </w:p>
    <w:p>
      <w:pPr>
        <w:numPr>
          <w:ilvl w:val="1"/>
          <w:numId w:val="1005"/>
        </w:numPr>
        <w:pStyle w:val="Compact"/>
      </w:pPr>
      <w:r>
        <w:t xml:space="preserve">Такой способ симметричен, т.е. двойное прибавление одной и той же величины по модулю 2 восстанавливает исходное значение.</w:t>
      </w:r>
    </w:p>
    <w:p>
      <w:pPr>
        <w:numPr>
          <w:ilvl w:val="1"/>
          <w:numId w:val="1005"/>
        </w:numPr>
        <w:pStyle w:val="Compact"/>
      </w:pPr>
      <w:r>
        <w:t xml:space="preserve">Шифрование и расшифрование может быть выполнено одной и той же программой.</w:t>
      </w:r>
    </w:p>
    <w:p>
      <w:pPr>
        <w:numPr>
          <w:ilvl w:val="1"/>
          <w:numId w:val="1005"/>
        </w:numPr>
        <w:pStyle w:val="Compact"/>
      </w:pPr>
      <w:r>
        <w:t xml:space="preserve">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все различные ключевые последовательности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возможны и равновероятны, а значит, возможны и любые сообщения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Почему длина открытого текста должна совпадать с длиной ключа?</w:t>
      </w:r>
    </w:p>
    <w:p>
      <w:pPr>
        <w:numPr>
          <w:ilvl w:val="0"/>
          <w:numId w:val="1000"/>
        </w:numPr>
      </w:pPr>
      <w:r>
        <w:t xml:space="preserve">Если ключ короче текста, то операция XOR будет применена не ко всем элементам и конец сообщения будет не закодирован. Если ключ будет длиннее, то появится неоднозначность декодирования.</w:t>
      </w:r>
    </w:p>
    <w:p>
      <w:pPr>
        <w:numPr>
          <w:ilvl w:val="0"/>
          <w:numId w:val="1003"/>
        </w:numPr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numPr>
          <w:ilvl w:val="0"/>
          <w:numId w:val="1000"/>
        </w:numPr>
      </w:pPr>
      <w:r>
        <w:t xml:space="preserve">Наложение гаммы по сути представляет собой выполнение операции исключающего ИЛИ (XOR),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3"/>
        </w:numPr>
      </w:pPr>
      <w:r>
        <w:t xml:space="preserve">Как по открытому тексту и ключу получить шифротекст?</w:t>
      </w:r>
    </w:p>
    <w:p>
      <w:pPr>
        <w:numPr>
          <w:ilvl w:val="0"/>
          <w:numId w:val="1000"/>
        </w:numPr>
      </w:pPr>
      <w:r>
        <w:t xml:space="preserve">В таком случае задача сводится к правилу: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⨁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, т.е. мы поэлементно получаем символы зашифрованного сообщения, применяя операцию исключающего или к соответствующим элементам ключа и открытого текста.</w:t>
      </w:r>
    </w:p>
    <w:p>
      <w:pPr>
        <w:numPr>
          <w:ilvl w:val="0"/>
          <w:numId w:val="1003"/>
        </w:numPr>
      </w:pPr>
      <w:r>
        <w:t xml:space="preserve">Как по открытому тексту и шифротексту получить ключ?</w:t>
      </w:r>
    </w:p>
    <w:p>
      <w:pPr>
        <w:numPr>
          <w:ilvl w:val="0"/>
          <w:numId w:val="1000"/>
        </w:numPr>
      </w:pPr>
      <w:r>
        <w:t xml:space="preserve">Подобная задача решается путем применения операции исключающего или к последовательностям символов зашифрованного и открытого сообщений: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⨁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В чем заключаются необходимые и достаточные условия абсолютной стойкости шифра?</w:t>
      </w:r>
    </w:p>
    <w:p>
      <w:pPr>
        <w:numPr>
          <w:ilvl w:val="0"/>
          <w:numId w:val="1000"/>
        </w:numPr>
      </w:pPr>
      <w:r>
        <w:t xml:space="preserve">Необходимые и достаточные условия абсолютной стойкости шифра:</w:t>
      </w:r>
    </w:p>
    <w:p>
      <w:pPr>
        <w:numPr>
          <w:ilvl w:val="1"/>
          <w:numId w:val="1006"/>
        </w:numPr>
        <w:pStyle w:val="Compact"/>
      </w:pPr>
      <w:r>
        <w:t xml:space="preserve">полная случайность ключа;</w:t>
      </w:r>
    </w:p>
    <w:p>
      <w:pPr>
        <w:numPr>
          <w:ilvl w:val="1"/>
          <w:numId w:val="1006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1"/>
          <w:numId w:val="1006"/>
        </w:numPr>
        <w:pStyle w:val="Compact"/>
      </w:pPr>
      <w:r>
        <w:t xml:space="preserve">однократное использование ключа.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на практике применение режима однократного гаммирования.</w:t>
      </w:r>
    </w:p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lab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С., Королькова А. В., Геворкян М. Н Лабораторная работа №7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28">
        <w:r>
          <w:rPr>
            <w:rStyle w:val="Hyperlink"/>
          </w:rPr>
          <w:t xml:space="preserve">https://esystem.rudn.ru/pluginfile.php/2090212/mod_resource/content/2/007-lab_crypto-gamma.pdf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8" Target="https://esystem.rudn.ru/pluginfile.php/2090212/mod_resource/content/2/007-lab_crypto-gamm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system.rudn.ru/pluginfile.php/2090212/mod_resource/content/2/007-lab_crypto-gamm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Николаев Дмитрий Иванович</dc:creator>
  <dc:language>ru-RU</dc:language>
  <cp:keywords/>
  <dcterms:created xsi:type="dcterms:W3CDTF">2023-10-13T19:33:05Z</dcterms:created>
  <dcterms:modified xsi:type="dcterms:W3CDTF">2023-10-13T19:33:05Z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